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03" w:rsidRDefault="0092771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LAB 2</w:t>
      </w:r>
    </w:p>
    <w:p w:rsidR="00BE2703" w:rsidRDefault="0092771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Consider the </w:t>
      </w:r>
      <w:proofErr w:type="spellStart"/>
      <w:r>
        <w:rPr>
          <w:rFonts w:ascii="Calibri" w:eastAsia="Calibri" w:hAnsi="Calibri" w:cs="Calibri"/>
          <w:i/>
        </w:rPr>
        <w:t>EZGas</w:t>
      </w:r>
      <w:proofErr w:type="spellEnd"/>
      <w:r>
        <w:rPr>
          <w:rFonts w:ascii="Calibri" w:eastAsia="Calibri" w:hAnsi="Calibri" w:cs="Calibri"/>
          <w:i/>
        </w:rPr>
        <w:t xml:space="preserve"> application.</w:t>
      </w:r>
    </w:p>
    <w:p w:rsidR="00BE2703" w:rsidRDefault="0092771F">
      <w:p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i/>
        </w:rPr>
        <w:t>EZGas</w:t>
      </w:r>
      <w:proofErr w:type="spellEnd"/>
      <w:r>
        <w:rPr>
          <w:rFonts w:ascii="Calibri" w:eastAsia="Calibri" w:hAnsi="Calibri" w:cs="Calibri"/>
          <w:i/>
        </w:rPr>
        <w:t xml:space="preserve"> is a crowdsourcing service that allows users to: </w:t>
      </w:r>
    </w:p>
    <w:p w:rsidR="00BE2703" w:rsidRDefault="0092771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collect prices of fuels in different gas stations </w:t>
      </w:r>
    </w:p>
    <w:p w:rsidR="00BE2703" w:rsidRDefault="0092771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locate gas stations in an area, along with the prices they practice.</w:t>
      </w:r>
    </w:p>
    <w:p w:rsidR="00BE2703" w:rsidRDefault="00BE2703">
      <w:pPr>
        <w:rPr>
          <w:rFonts w:ascii="Calibri" w:eastAsia="Calibri" w:hAnsi="Calibri" w:cs="Calibri"/>
        </w:rPr>
      </w:pPr>
    </w:p>
    <w:p w:rsidR="00BE2703" w:rsidRDefault="0092771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color w:val="FF0000"/>
          <w:sz w:val="20"/>
        </w:rPr>
        <w:t xml:space="preserve">1. </w:t>
      </w:r>
      <w:r w:rsidR="00374549">
        <w:rPr>
          <w:rFonts w:ascii="Calibri" w:eastAsia="Calibri" w:hAnsi="Calibri" w:cs="Calibri"/>
          <w:i/>
          <w:color w:val="FF0000"/>
          <w:sz w:val="20"/>
        </w:rPr>
        <w:t>S</w:t>
      </w:r>
      <w:r>
        <w:rPr>
          <w:rFonts w:ascii="Calibri" w:eastAsia="Calibri" w:hAnsi="Calibri" w:cs="Calibri"/>
          <w:i/>
          <w:color w:val="FF0000"/>
          <w:sz w:val="20"/>
        </w:rPr>
        <w:t xml:space="preserve">takeholders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Stakeholders name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</w:t>
            </w:r>
            <w:r w:rsidR="00F05590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tion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F05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F05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 be a Gas station or a driver according to the Sign in. If </w:t>
            </w:r>
            <w:r w:rsidR="00F45D34"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</w:rPr>
              <w:t xml:space="preserve"> is a Gas Station he can insert, update or delete his Gas Station data. If </w:t>
            </w:r>
            <w:r w:rsidR="00F45D34">
              <w:rPr>
                <w:rFonts w:ascii="Calibri" w:eastAsia="Calibri" w:hAnsi="Calibri" w:cs="Calibri"/>
              </w:rPr>
              <w:t>he</w:t>
            </w:r>
            <w:r>
              <w:rPr>
                <w:rFonts w:ascii="Calibri" w:eastAsia="Calibri" w:hAnsi="Calibri" w:cs="Calibri"/>
              </w:rPr>
              <w:t xml:space="preserve"> is a </w:t>
            </w:r>
            <w:r w:rsidR="00F45D34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>river</w:t>
            </w:r>
            <w:r w:rsidR="00F45D34">
              <w:rPr>
                <w:rFonts w:ascii="Calibri" w:eastAsia="Calibri" w:hAnsi="Calibri" w:cs="Calibri"/>
              </w:rPr>
              <w:t xml:space="preserve">, he </w:t>
            </w:r>
            <w:r>
              <w:rPr>
                <w:rFonts w:ascii="Calibri" w:eastAsia="Calibri" w:hAnsi="Calibri" w:cs="Calibri"/>
              </w:rPr>
              <w:t>can search Gas stations.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F05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Uses the application to </w:t>
            </w:r>
            <w:r w:rsidR="00F05590">
              <w:rPr>
                <w:rFonts w:ascii="Calibri" w:eastAsia="Calibri" w:hAnsi="Calibri" w:cs="Calibri"/>
              </w:rPr>
              <w:t>manage users.</w:t>
            </w:r>
          </w:p>
        </w:tc>
      </w:tr>
    </w:tbl>
    <w:p w:rsidR="00BE2703" w:rsidRDefault="00BE2703">
      <w:pPr>
        <w:rPr>
          <w:rFonts w:ascii="Calibri" w:eastAsia="Calibri" w:hAnsi="Calibri" w:cs="Calibri"/>
        </w:rPr>
      </w:pPr>
    </w:p>
    <w:p w:rsidR="00BE2703" w:rsidRDefault="00BE2703">
      <w:pPr>
        <w:rPr>
          <w:rFonts w:ascii="Calibri" w:eastAsia="Calibri" w:hAnsi="Calibri" w:cs="Calibri"/>
        </w:rPr>
      </w:pP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 xml:space="preserve">2. Define the context diagram, and interfaces </w:t>
      </w:r>
    </w:p>
    <w:p w:rsidR="00BE2703" w:rsidRDefault="009277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Context diagram</w:t>
      </w:r>
    </w:p>
    <w:p w:rsidR="00BE2703" w:rsidRDefault="003745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163808" cy="383979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9" cy="384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03" w:rsidRDefault="009277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Interfaces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Actor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Physical interface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Logical interface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0E54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and buttons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0E54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 and buttons</w:t>
            </w:r>
          </w:p>
        </w:tc>
      </w:tr>
    </w:tbl>
    <w:p w:rsidR="00BE2703" w:rsidRDefault="00BE2703">
      <w:pPr>
        <w:rPr>
          <w:rFonts w:ascii="Calibri" w:eastAsia="Calibri" w:hAnsi="Calibri" w:cs="Calibri"/>
        </w:rPr>
      </w:pPr>
    </w:p>
    <w:p w:rsidR="00BE2703" w:rsidRDefault="00BE2703">
      <w:pPr>
        <w:rPr>
          <w:rFonts w:ascii="Calibri" w:eastAsia="Calibri" w:hAnsi="Calibri" w:cs="Calibri"/>
        </w:rPr>
      </w:pP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 xml:space="preserve">3. Define personas and stories </w:t>
      </w:r>
    </w:p>
    <w:p w:rsidR="00BE2703" w:rsidRDefault="0092771F">
      <w:pPr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John would like to know which are the current prices of the Gas stations around his area to understand which is the best for him.</w:t>
      </w:r>
    </w:p>
    <w:p w:rsidR="00BE2703" w:rsidRDefault="0092771F">
      <w:pPr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John </w:t>
      </w:r>
      <w:r w:rsidR="00374549">
        <w:rPr>
          <w:rFonts w:ascii="Calibri" w:eastAsia="Calibri" w:hAnsi="Calibri" w:cs="Calibri"/>
          <w:i/>
          <w:color w:val="000000"/>
          <w:sz w:val="20"/>
        </w:rPr>
        <w:t>Sign i</w:t>
      </w:r>
      <w:r>
        <w:rPr>
          <w:rFonts w:ascii="Calibri" w:eastAsia="Calibri" w:hAnsi="Calibri" w:cs="Calibri"/>
          <w:i/>
          <w:color w:val="000000"/>
          <w:sz w:val="20"/>
        </w:rPr>
        <w:t xml:space="preserve">n in the application as a </w:t>
      </w:r>
      <w:r w:rsidR="00374549">
        <w:rPr>
          <w:rFonts w:ascii="Calibri" w:eastAsia="Calibri" w:hAnsi="Calibri" w:cs="Calibri"/>
          <w:i/>
          <w:color w:val="000000"/>
          <w:sz w:val="20"/>
        </w:rPr>
        <w:t>Driver</w:t>
      </w:r>
      <w:r>
        <w:rPr>
          <w:rFonts w:ascii="Calibri" w:eastAsia="Calibri" w:hAnsi="Calibri" w:cs="Calibri"/>
          <w:i/>
          <w:color w:val="000000"/>
          <w:sz w:val="20"/>
        </w:rPr>
        <w:t xml:space="preserve"> </w:t>
      </w:r>
      <w:r w:rsidR="00374549">
        <w:rPr>
          <w:rFonts w:ascii="Calibri" w:eastAsia="Calibri" w:hAnsi="Calibri" w:cs="Calibri"/>
          <w:i/>
          <w:color w:val="000000"/>
          <w:sz w:val="20"/>
        </w:rPr>
        <w:t xml:space="preserve">and can search Gas stations filtering by area, price or type (fuel, </w:t>
      </w:r>
      <w:proofErr w:type="gramStart"/>
      <w:r w:rsidR="00374549">
        <w:rPr>
          <w:rFonts w:ascii="Calibri" w:eastAsia="Calibri" w:hAnsi="Calibri" w:cs="Calibri"/>
          <w:i/>
          <w:color w:val="000000"/>
          <w:sz w:val="20"/>
        </w:rPr>
        <w:t>diesel..</w:t>
      </w:r>
      <w:proofErr w:type="gramEnd"/>
      <w:r w:rsidR="00374549">
        <w:rPr>
          <w:rFonts w:ascii="Calibri" w:eastAsia="Calibri" w:hAnsi="Calibri" w:cs="Calibri"/>
          <w:i/>
          <w:color w:val="000000"/>
          <w:sz w:val="20"/>
        </w:rPr>
        <w:t>)</w:t>
      </w:r>
      <w:r>
        <w:rPr>
          <w:rFonts w:ascii="Calibri" w:eastAsia="Calibri" w:hAnsi="Calibri" w:cs="Calibri"/>
          <w:i/>
          <w:color w:val="000000"/>
          <w:sz w:val="20"/>
        </w:rPr>
        <w:t xml:space="preserve">. These prices are inserted by Gas Stations </w:t>
      </w:r>
      <w:r w:rsidR="00374549">
        <w:rPr>
          <w:rFonts w:ascii="Calibri" w:eastAsia="Calibri" w:hAnsi="Calibri" w:cs="Calibri"/>
          <w:i/>
          <w:color w:val="000000"/>
          <w:sz w:val="20"/>
        </w:rPr>
        <w:t xml:space="preserve">(general user defined Gas station in the Sign in) </w:t>
      </w:r>
      <w:r>
        <w:rPr>
          <w:rFonts w:ascii="Calibri" w:eastAsia="Calibri" w:hAnsi="Calibri" w:cs="Calibri"/>
          <w:i/>
          <w:color w:val="000000"/>
          <w:sz w:val="20"/>
        </w:rPr>
        <w:t>that made the login as a Gas Station and that inserted their prices</w:t>
      </w:r>
      <w:r w:rsidR="00374549">
        <w:rPr>
          <w:rFonts w:ascii="Calibri" w:eastAsia="Calibri" w:hAnsi="Calibri" w:cs="Calibri"/>
          <w:i/>
          <w:color w:val="000000"/>
          <w:sz w:val="20"/>
        </w:rPr>
        <w:t xml:space="preserve">, type and </w:t>
      </w:r>
      <w:r>
        <w:rPr>
          <w:rFonts w:ascii="Calibri" w:eastAsia="Calibri" w:hAnsi="Calibri" w:cs="Calibri"/>
          <w:i/>
          <w:color w:val="000000"/>
          <w:sz w:val="20"/>
        </w:rPr>
        <w:t>area.</w:t>
      </w:r>
    </w:p>
    <w:p w:rsidR="00BE2703" w:rsidRDefault="00BE2703">
      <w:pPr>
        <w:rPr>
          <w:rFonts w:ascii="Calibri" w:eastAsia="Calibri" w:hAnsi="Calibri" w:cs="Calibri"/>
          <w:i/>
          <w:color w:val="4472C4"/>
          <w:sz w:val="20"/>
        </w:rPr>
      </w:pP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 xml:space="preserve">4. Define scenarios, use cases, and use case diagram </w:t>
      </w: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>Use case diagram</w:t>
      </w:r>
    </w:p>
    <w:p w:rsidR="00BE2703" w:rsidRDefault="000E54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120130" cy="3956685"/>
            <wp:effectExtent l="0" t="0" r="0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deiCasidUs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>Use cases</w:t>
      </w:r>
    </w:p>
    <w:p w:rsidR="00BE2703" w:rsidRDefault="0092771F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1, UC1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-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</w:t>
      </w:r>
      <w:r w:rsidR="007C77B6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Add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Gas Station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Insert Gas Station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</w:t>
      </w:r>
      <w:r w:rsidR="00374549">
        <w:rPr>
          <w:rFonts w:ascii="Calibri" w:eastAsia="Calibri" w:hAnsi="Calibri" w:cs="Calibri"/>
          <w:shd w:val="clear" w:color="auto" w:fill="FFFFFF"/>
        </w:rPr>
        <w:t xml:space="preserve">User </w:t>
      </w:r>
      <w:r>
        <w:rPr>
          <w:rFonts w:ascii="Calibri" w:eastAsia="Calibri" w:hAnsi="Calibri" w:cs="Calibri"/>
          <w:shd w:val="clear" w:color="auto" w:fill="FFFFFF"/>
        </w:rPr>
        <w:t xml:space="preserve">goal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The Gas Station </w:t>
      </w:r>
      <w:r w:rsidR="007C77B6">
        <w:rPr>
          <w:rFonts w:ascii="Calibri" w:eastAsia="Calibri" w:hAnsi="Calibri" w:cs="Calibri"/>
          <w:shd w:val="clear" w:color="auto" w:fill="FFFFFF"/>
        </w:rPr>
        <w:t>add</w:t>
      </w:r>
      <w:r>
        <w:rPr>
          <w:rFonts w:ascii="Calibri" w:eastAsia="Calibri" w:hAnsi="Calibri" w:cs="Calibri"/>
          <w:shd w:val="clear" w:color="auto" w:fill="FFFFFF"/>
        </w:rPr>
        <w:t xml:space="preserve"> his prices</w:t>
      </w:r>
      <w:r w:rsidR="00374549">
        <w:rPr>
          <w:rFonts w:ascii="Calibri" w:eastAsia="Calibri" w:hAnsi="Calibri" w:cs="Calibri"/>
          <w:shd w:val="clear" w:color="auto" w:fill="FFFFFF"/>
        </w:rPr>
        <w:t xml:space="preserve">, type and </w:t>
      </w:r>
      <w:r>
        <w:rPr>
          <w:rFonts w:ascii="Calibri" w:eastAsia="Calibri" w:hAnsi="Calibri" w:cs="Calibri"/>
          <w:shd w:val="clear" w:color="auto" w:fill="FFFFFF"/>
        </w:rPr>
        <w:t>area</w:t>
      </w:r>
      <w:r w:rsidR="007C77B6">
        <w:rPr>
          <w:rFonts w:ascii="Calibri" w:eastAsia="Calibri" w:hAnsi="Calibri" w:cs="Calibri"/>
          <w:shd w:val="clear" w:color="auto" w:fill="FFFFFF"/>
        </w:rPr>
        <w:t xml:space="preserve"> on the application</w:t>
      </w:r>
    </w:p>
    <w:p w:rsidR="007C77B6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</w:p>
    <w:p w:rsidR="00BE2703" w:rsidRDefault="007C77B6" w:rsidP="007C77B6">
      <w:pPr>
        <w:pStyle w:val="Paragrafoelenco"/>
        <w:numPr>
          <w:ilvl w:val="0"/>
          <w:numId w:val="5"/>
        </w:num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 w:rsidRPr="007C77B6">
        <w:rPr>
          <w:rFonts w:ascii="Calibri" w:eastAsia="Calibri" w:hAnsi="Calibri" w:cs="Calibri"/>
          <w:shd w:val="clear" w:color="auto" w:fill="FFFFFF"/>
        </w:rPr>
        <w:lastRenderedPageBreak/>
        <w:t>Remember username and password</w:t>
      </w:r>
    </w:p>
    <w:p w:rsidR="007C77B6" w:rsidRPr="007C77B6" w:rsidRDefault="007C77B6" w:rsidP="007C77B6">
      <w:pPr>
        <w:pStyle w:val="Paragrafoelenco"/>
        <w:numPr>
          <w:ilvl w:val="0"/>
          <w:numId w:val="5"/>
        </w:num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Insert correct data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</w:t>
      </w:r>
      <w:r>
        <w:rPr>
          <w:rFonts w:ascii="Calibri" w:eastAsia="Calibri" w:hAnsi="Calibri" w:cs="Calibri"/>
          <w:shd w:val="clear" w:color="auto" w:fill="FFFFFF"/>
        </w:rPr>
        <w:t xml:space="preserve">inimum Guarantees: The parameter values are consistent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The system’s value set by the Gas Station become effective for the system.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Prima</w:t>
      </w:r>
      <w:r>
        <w:rPr>
          <w:rFonts w:ascii="Calibri" w:eastAsia="Calibri" w:hAnsi="Calibri" w:cs="Calibri"/>
          <w:shd w:val="clear" w:color="auto" w:fill="FFFFFF"/>
        </w:rPr>
        <w:t xml:space="preserve">ry actor: </w:t>
      </w:r>
      <w:r w:rsidR="001C2BE9">
        <w:rPr>
          <w:rFonts w:ascii="Calibri" w:eastAsia="Calibri" w:hAnsi="Calibri" w:cs="Calibri"/>
          <w:shd w:val="clear" w:color="auto" w:fill="FFFFFF"/>
        </w:rPr>
        <w:t>User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Precondition: </w:t>
      </w:r>
      <w:r w:rsidR="007C77B6">
        <w:rPr>
          <w:rFonts w:ascii="Calibri" w:eastAsia="Calibri" w:hAnsi="Calibri" w:cs="Calibri"/>
          <w:shd w:val="clear" w:color="auto" w:fill="FFFFFF"/>
        </w:rPr>
        <w:t xml:space="preserve">Sign in, </w:t>
      </w:r>
      <w:r>
        <w:rPr>
          <w:rFonts w:ascii="Calibri" w:eastAsia="Calibri" w:hAnsi="Calibri" w:cs="Calibri"/>
          <w:shd w:val="clear" w:color="auto" w:fill="FFFFFF"/>
        </w:rPr>
        <w:t>Login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374549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374549" w:rsidRDefault="0037454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 as a Gas station</w:t>
      </w:r>
    </w:p>
    <w:p w:rsidR="00BE2703" w:rsidRDefault="0092771F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</w:t>
      </w:r>
      <w:r w:rsidR="00374549">
        <w:rPr>
          <w:rFonts w:ascii="Calibri" w:eastAsia="Calibri" w:hAnsi="Calibri" w:cs="Calibri"/>
          <w:shd w:val="clear" w:color="auto" w:fill="FFFFFF"/>
        </w:rPr>
        <w:t xml:space="preserve">User </w:t>
      </w:r>
      <w:r>
        <w:rPr>
          <w:rFonts w:ascii="Calibri" w:eastAsia="Calibri" w:hAnsi="Calibri" w:cs="Calibri"/>
          <w:shd w:val="clear" w:color="auto" w:fill="FFFFFF"/>
        </w:rPr>
        <w:t>makes the Login</w:t>
      </w:r>
    </w:p>
    <w:p w:rsidR="00BE2703" w:rsidRDefault="0092771F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Gas Station inserts his prices </w:t>
      </w:r>
    </w:p>
    <w:p w:rsidR="00BE2703" w:rsidRPr="007C77B6" w:rsidRDefault="0092771F" w:rsidP="007C77B6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7C77B6" w:rsidRDefault="007C77B6" w:rsidP="007C77B6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Gas station inserts his area</w:t>
      </w:r>
    </w:p>
    <w:p w:rsidR="007C77B6" w:rsidRPr="007C77B6" w:rsidRDefault="007C77B6" w:rsidP="007C77B6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7C77B6" w:rsidRDefault="007C77B6" w:rsidP="007C77B6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gas station </w:t>
      </w: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his type</w:t>
      </w:r>
    </w:p>
    <w:p w:rsidR="007C77B6" w:rsidRPr="001C2BE9" w:rsidRDefault="007C77B6" w:rsidP="007C77B6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1C2BE9" w:rsidRDefault="001C2BE9" w:rsidP="001C2BE9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2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2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-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Update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Gas Station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</w:t>
      </w:r>
      <w:r>
        <w:rPr>
          <w:rFonts w:ascii="Calibri" w:eastAsia="Calibri" w:hAnsi="Calibri" w:cs="Calibri"/>
          <w:shd w:val="clear" w:color="auto" w:fill="FFFFFF"/>
        </w:rPr>
        <w:t>Update</w:t>
      </w:r>
      <w:r>
        <w:rPr>
          <w:rFonts w:ascii="Calibri" w:eastAsia="Calibri" w:hAnsi="Calibri" w:cs="Calibri"/>
          <w:shd w:val="clear" w:color="auto" w:fill="FFFFFF"/>
        </w:rPr>
        <w:t xml:space="preserve"> Gas Station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User goal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The Gas Station </w:t>
      </w:r>
      <w:r>
        <w:rPr>
          <w:rFonts w:ascii="Calibri" w:eastAsia="Calibri" w:hAnsi="Calibri" w:cs="Calibri"/>
          <w:shd w:val="clear" w:color="auto" w:fill="FFFFFF"/>
        </w:rPr>
        <w:t>update</w:t>
      </w:r>
      <w:r>
        <w:rPr>
          <w:rFonts w:ascii="Calibri" w:eastAsia="Calibri" w:hAnsi="Calibri" w:cs="Calibri"/>
          <w:shd w:val="clear" w:color="auto" w:fill="FFFFFF"/>
        </w:rPr>
        <w:t xml:space="preserve"> his prices, type and area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</w:p>
    <w:p w:rsidR="001C2BE9" w:rsidRPr="001C2BE9" w:rsidRDefault="001C2BE9" w:rsidP="001C2BE9">
      <w:pPr>
        <w:pStyle w:val="Paragrafoelenco"/>
        <w:numPr>
          <w:ilvl w:val="0"/>
          <w:numId w:val="6"/>
        </w:num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 w:rsidRPr="001C2BE9">
        <w:rPr>
          <w:rFonts w:ascii="Calibri" w:eastAsia="Calibri" w:hAnsi="Calibri" w:cs="Calibri"/>
          <w:shd w:val="clear" w:color="auto" w:fill="FFFFFF"/>
        </w:rPr>
        <w:t>Remember username and password</w:t>
      </w:r>
    </w:p>
    <w:p w:rsidR="001C2BE9" w:rsidRPr="007C77B6" w:rsidRDefault="001C2BE9" w:rsidP="001C2BE9">
      <w:pPr>
        <w:pStyle w:val="Paragrafoelenco"/>
        <w:numPr>
          <w:ilvl w:val="0"/>
          <w:numId w:val="6"/>
        </w:num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Insert correct data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The parameter values are consistent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The system’s value set by the Gas Station become effective for the system.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Primary actor: </w:t>
      </w:r>
      <w:r>
        <w:rPr>
          <w:rFonts w:ascii="Calibri" w:eastAsia="Calibri" w:hAnsi="Calibri" w:cs="Calibri"/>
          <w:shd w:val="clear" w:color="auto" w:fill="FFFFFF"/>
        </w:rPr>
        <w:t>User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Precondition: Sign in, Login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 as a Gas station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makes the Login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Gas Station </w:t>
      </w:r>
      <w:r>
        <w:rPr>
          <w:rFonts w:ascii="Calibri" w:eastAsia="Calibri" w:hAnsi="Calibri" w:cs="Calibri"/>
          <w:shd w:val="clear" w:color="auto" w:fill="FFFFFF"/>
        </w:rPr>
        <w:t>update</w:t>
      </w:r>
      <w:r>
        <w:rPr>
          <w:rFonts w:ascii="Calibri" w:eastAsia="Calibri" w:hAnsi="Calibri" w:cs="Calibri"/>
          <w:shd w:val="clear" w:color="auto" w:fill="FFFFFF"/>
        </w:rPr>
        <w:t xml:space="preserve"> his prices </w:t>
      </w:r>
    </w:p>
    <w:p w:rsidR="001C2BE9" w:rsidRPr="007C77B6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Gas station </w:t>
      </w:r>
      <w:r>
        <w:rPr>
          <w:rFonts w:ascii="Calibri" w:eastAsia="Calibri" w:hAnsi="Calibri" w:cs="Calibri"/>
        </w:rPr>
        <w:t>update</w:t>
      </w:r>
      <w:r>
        <w:rPr>
          <w:rFonts w:ascii="Calibri" w:eastAsia="Calibri" w:hAnsi="Calibri" w:cs="Calibri"/>
        </w:rPr>
        <w:t xml:space="preserve"> his area</w:t>
      </w:r>
    </w:p>
    <w:p w:rsidR="001C2BE9" w:rsidRPr="007C77B6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gas station </w:t>
      </w:r>
      <w:proofErr w:type="gramStart"/>
      <w:r>
        <w:rPr>
          <w:rFonts w:ascii="Calibri" w:eastAsia="Calibri" w:hAnsi="Calibri" w:cs="Calibri"/>
        </w:rPr>
        <w:t>update</w:t>
      </w:r>
      <w:proofErr w:type="gramEnd"/>
      <w:r>
        <w:rPr>
          <w:rFonts w:ascii="Calibri" w:eastAsia="Calibri" w:hAnsi="Calibri" w:cs="Calibri"/>
        </w:rPr>
        <w:t xml:space="preserve"> his type</w:t>
      </w:r>
    </w:p>
    <w:p w:rsidR="001C2BE9" w:rsidRPr="007C77B6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1C2BE9" w:rsidRDefault="001C2BE9" w:rsidP="001C2BE9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3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3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-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Remove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Gas Station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</w:t>
      </w:r>
      <w:r>
        <w:rPr>
          <w:rFonts w:ascii="Calibri" w:eastAsia="Calibri" w:hAnsi="Calibri" w:cs="Calibri"/>
          <w:shd w:val="clear" w:color="auto" w:fill="FFFFFF"/>
        </w:rPr>
        <w:t>Remove</w:t>
      </w:r>
      <w:r>
        <w:rPr>
          <w:rFonts w:ascii="Calibri" w:eastAsia="Calibri" w:hAnsi="Calibri" w:cs="Calibri"/>
          <w:shd w:val="clear" w:color="auto" w:fill="FFFFFF"/>
        </w:rPr>
        <w:t xml:space="preserve"> Gas Station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User goal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Intention in context: The Gas Station add his prices, type and area on the application</w:t>
      </w:r>
    </w:p>
    <w:p w:rsidR="001C2BE9" w:rsidRP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  <w:r w:rsidRPr="001C2BE9">
        <w:rPr>
          <w:rFonts w:ascii="Calibri" w:eastAsia="Calibri" w:hAnsi="Calibri" w:cs="Calibri"/>
          <w:shd w:val="clear" w:color="auto" w:fill="FFFFFF"/>
        </w:rPr>
        <w:t>Remember username and password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</w:t>
      </w:r>
      <w:r>
        <w:rPr>
          <w:rFonts w:ascii="Calibri" w:eastAsia="Calibri" w:hAnsi="Calibri" w:cs="Calibri"/>
          <w:shd w:val="clear" w:color="auto" w:fill="FFFFFF"/>
        </w:rPr>
        <w:t>The Gas station is removed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Primary actor: </w:t>
      </w:r>
      <w:r>
        <w:rPr>
          <w:rFonts w:ascii="Calibri" w:eastAsia="Calibri" w:hAnsi="Calibri" w:cs="Calibri"/>
          <w:shd w:val="clear" w:color="auto" w:fill="FFFFFF"/>
        </w:rPr>
        <w:t>User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Precondition: Sign in, Login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1C2BE9" w:rsidRDefault="001C2BE9" w:rsidP="001C2BE9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 as a Gas station</w:t>
      </w:r>
    </w:p>
    <w:p w:rsidR="001C2BE9" w:rsidRDefault="001C2BE9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makes the Login</w:t>
      </w:r>
    </w:p>
    <w:p w:rsidR="001C2BE9" w:rsidRDefault="0033097D" w:rsidP="001C2BE9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user </w:t>
      </w:r>
      <w:proofErr w:type="gramStart"/>
      <w:r>
        <w:rPr>
          <w:rFonts w:ascii="Calibri" w:eastAsia="Calibri" w:hAnsi="Calibri" w:cs="Calibri"/>
          <w:shd w:val="clear" w:color="auto" w:fill="FFFFFF"/>
        </w:rPr>
        <w:t>delete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the Gas station</w:t>
      </w:r>
    </w:p>
    <w:p w:rsidR="001C2BE9" w:rsidRPr="007C77B6" w:rsidRDefault="001C2BE9" w:rsidP="0033097D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FF"/>
        </w:rPr>
        <w:t>The system validates and confirms</w:t>
      </w:r>
    </w:p>
    <w:p w:rsidR="00BE2703" w:rsidRDefault="0092771F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lastRenderedPageBreak/>
        <w:t>U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se case </w:t>
      </w:r>
      <w:r w:rsidR="0033097D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4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 w:rsidR="0033097D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4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– </w:t>
      </w:r>
      <w:r w:rsidR="0033097D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Search by type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</w:t>
      </w:r>
      <w:r w:rsidR="0033097D">
        <w:rPr>
          <w:rFonts w:ascii="Calibri" w:eastAsia="Calibri" w:hAnsi="Calibri" w:cs="Calibri"/>
          <w:shd w:val="clear" w:color="auto" w:fill="FFFFFF"/>
        </w:rPr>
        <w:t>Search by type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User goal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The user wish to </w:t>
      </w:r>
      <w:r w:rsidR="0033097D">
        <w:rPr>
          <w:rFonts w:ascii="Calibri" w:eastAsia="Calibri" w:hAnsi="Calibri" w:cs="Calibri"/>
          <w:shd w:val="clear" w:color="auto" w:fill="FFFFFF"/>
        </w:rPr>
        <w:t>search Gas stations filtering by type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  <w:r w:rsidR="0033097D">
        <w:rPr>
          <w:rFonts w:ascii="Calibri" w:eastAsia="Calibri" w:hAnsi="Calibri" w:cs="Calibri"/>
          <w:shd w:val="clear" w:color="auto" w:fill="FFFFFF"/>
        </w:rPr>
        <w:t>Remember username and password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Minimum Guarantees: The para</w:t>
      </w:r>
      <w:r>
        <w:rPr>
          <w:rFonts w:ascii="Calibri" w:eastAsia="Calibri" w:hAnsi="Calibri" w:cs="Calibri"/>
          <w:shd w:val="clear" w:color="auto" w:fill="FFFFFF"/>
        </w:rPr>
        <w:t xml:space="preserve">meter values are consistent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The user is enabled to </w:t>
      </w:r>
      <w:r w:rsidR="0033097D">
        <w:rPr>
          <w:rFonts w:ascii="Calibri" w:eastAsia="Calibri" w:hAnsi="Calibri" w:cs="Calibri"/>
          <w:shd w:val="clear" w:color="auto" w:fill="FFFFFF"/>
        </w:rPr>
        <w:t>find Gas stations</w:t>
      </w:r>
      <w:r>
        <w:rPr>
          <w:rFonts w:ascii="Calibri" w:eastAsia="Calibri" w:hAnsi="Calibri" w:cs="Calibri"/>
          <w:shd w:val="clear" w:color="auto" w:fill="FFFFFF"/>
        </w:rPr>
        <w:t xml:space="preserve">.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Primary actor: User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Precondition: </w:t>
      </w:r>
      <w:r w:rsidR="0033097D">
        <w:rPr>
          <w:rFonts w:ascii="Calibri" w:eastAsia="Calibri" w:hAnsi="Calibri" w:cs="Calibri"/>
          <w:shd w:val="clear" w:color="auto" w:fill="FFFFFF"/>
        </w:rPr>
        <w:t xml:space="preserve">Sign in, </w:t>
      </w:r>
      <w:r>
        <w:rPr>
          <w:rFonts w:ascii="Calibri" w:eastAsia="Calibri" w:hAnsi="Calibri" w:cs="Calibri"/>
          <w:shd w:val="clear" w:color="auto" w:fill="FFFFFF"/>
        </w:rPr>
        <w:t>Login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33097D" w:rsidRDefault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</w:t>
      </w:r>
    </w:p>
    <w:p w:rsidR="00BE2703" w:rsidRDefault="0092771F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makes the Login</w:t>
      </w:r>
    </w:p>
    <w:p w:rsidR="00BE2703" w:rsidRDefault="0092771F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searches the Gas stations</w:t>
      </w:r>
      <w:r w:rsidR="0033097D">
        <w:rPr>
          <w:rFonts w:ascii="Calibri" w:eastAsia="Calibri" w:hAnsi="Calibri" w:cs="Calibri"/>
          <w:shd w:val="clear" w:color="auto" w:fill="FFFFFF"/>
        </w:rPr>
        <w:t xml:space="preserve"> filtering by type</w:t>
      </w:r>
    </w:p>
    <w:p w:rsidR="0033097D" w:rsidRDefault="0033097D" w:rsidP="0033097D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5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5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– Search by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price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Search by </w:t>
      </w:r>
      <w:r>
        <w:rPr>
          <w:rFonts w:ascii="Calibri" w:eastAsia="Calibri" w:hAnsi="Calibri" w:cs="Calibri"/>
          <w:shd w:val="clear" w:color="auto" w:fill="FFFFFF"/>
        </w:rPr>
        <w:t>price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User goal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The user wish to search Gas stations filtering by </w:t>
      </w:r>
      <w:r>
        <w:rPr>
          <w:rFonts w:ascii="Calibri" w:eastAsia="Calibri" w:hAnsi="Calibri" w:cs="Calibri"/>
          <w:shd w:val="clear" w:color="auto" w:fill="FFFFFF"/>
        </w:rPr>
        <w:t>price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Stakeholder’s concerns: Remember username and password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The parameter values are consistent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The user is enabled to find Gas stations.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Primary actor: User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Precondition: Sign in, Login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Main success scenario:</w:t>
      </w:r>
    </w:p>
    <w:p w:rsidR="0033097D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</w:t>
      </w:r>
    </w:p>
    <w:p w:rsidR="0033097D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makes the Login</w:t>
      </w:r>
    </w:p>
    <w:p w:rsidR="0033097D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user searches the Gas stations filtering by </w:t>
      </w:r>
      <w:r>
        <w:rPr>
          <w:rFonts w:ascii="Calibri" w:eastAsia="Calibri" w:hAnsi="Calibri" w:cs="Calibri"/>
          <w:shd w:val="clear" w:color="auto" w:fill="FFFFFF"/>
        </w:rPr>
        <w:t>price</w:t>
      </w:r>
    </w:p>
    <w:p w:rsidR="0033097D" w:rsidRDefault="0033097D" w:rsidP="0033097D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6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6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– Search by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area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Search by </w:t>
      </w:r>
      <w:r>
        <w:rPr>
          <w:rFonts w:ascii="Calibri" w:eastAsia="Calibri" w:hAnsi="Calibri" w:cs="Calibri"/>
          <w:shd w:val="clear" w:color="auto" w:fill="FFFFFF"/>
        </w:rPr>
        <w:t>area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User goal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The user wish to search Gas stations filtering by </w:t>
      </w:r>
      <w:r>
        <w:rPr>
          <w:rFonts w:ascii="Calibri" w:eastAsia="Calibri" w:hAnsi="Calibri" w:cs="Calibri"/>
          <w:shd w:val="clear" w:color="auto" w:fill="FFFFFF"/>
        </w:rPr>
        <w:t>area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Stakeholder’s concerns: Remember username and password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The parameter values are consistent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The user is enabled to find Gas stations.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Primary actor: User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Precondition: Sign in, Login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33097D" w:rsidRDefault="0033097D" w:rsidP="0033097D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33097D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Sign in</w:t>
      </w:r>
    </w:p>
    <w:p w:rsidR="0033097D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makes the Login</w:t>
      </w:r>
    </w:p>
    <w:p w:rsidR="0033097D" w:rsidRPr="009B7D9E" w:rsidRDefault="0033097D" w:rsidP="0033097D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user searches the Gas stations filtering by </w:t>
      </w:r>
      <w:r>
        <w:rPr>
          <w:rFonts w:ascii="Calibri" w:eastAsia="Calibri" w:hAnsi="Calibri" w:cs="Calibri"/>
          <w:shd w:val="clear" w:color="auto" w:fill="FFFFFF"/>
        </w:rPr>
        <w:t>area</w:t>
      </w:r>
    </w:p>
    <w:p w:rsidR="00BE2703" w:rsidRDefault="0092771F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 w:rsidR="009B7D9E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7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 w:rsidR="009B7D9E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7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- Login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Login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Level: User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Intention in context: Insert username and password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Stakeholder’s concerns: Remember username and password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</w:t>
      </w:r>
      <w:r w:rsidR="009B7D9E">
        <w:rPr>
          <w:rFonts w:ascii="Calibri" w:eastAsia="Calibri" w:hAnsi="Calibri" w:cs="Calibri"/>
          <w:shd w:val="clear" w:color="auto" w:fill="FFFFFF"/>
        </w:rPr>
        <w:t>Successful Login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Success Guarantees: Username and password are valid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Primary actor: User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Precondition: </w:t>
      </w:r>
      <w:r w:rsidR="009B7D9E">
        <w:rPr>
          <w:rFonts w:ascii="Calibri" w:eastAsia="Calibri" w:hAnsi="Calibri" w:cs="Calibri"/>
          <w:shd w:val="clear" w:color="auto" w:fill="FFFFFF"/>
        </w:rPr>
        <w:t>Sign in</w:t>
      </w:r>
    </w:p>
    <w:p w:rsidR="00BE2703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9B7D9E" w:rsidRDefault="0092771F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9B7D9E" w:rsidRDefault="009B7D9E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Sign in</w:t>
      </w:r>
      <w:r w:rsidR="0092771F">
        <w:rPr>
          <w:rFonts w:ascii="Calibri" w:eastAsia="Calibri" w:hAnsi="Calibri" w:cs="Calibri"/>
          <w:shd w:val="clear" w:color="auto" w:fill="FFFFFF"/>
        </w:rPr>
        <w:t xml:space="preserve"> </w:t>
      </w:r>
    </w:p>
    <w:p w:rsidR="00BE2703" w:rsidRDefault="0092771F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inserts his userna</w:t>
      </w:r>
      <w:r>
        <w:rPr>
          <w:rFonts w:ascii="Calibri" w:eastAsia="Calibri" w:hAnsi="Calibri" w:cs="Calibri"/>
          <w:shd w:val="clear" w:color="auto" w:fill="FFFFFF"/>
        </w:rPr>
        <w:t xml:space="preserve">me and password 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BE2703" w:rsidRDefault="0092771F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system validates and confirms </w:t>
      </w:r>
    </w:p>
    <w:p w:rsidR="00F25323" w:rsidRDefault="00F25323" w:rsidP="00F25323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 w:rsidR="00F437A4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8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 w:rsidR="00F437A4"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8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–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Sign in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</w:t>
      </w:r>
      <w:r>
        <w:rPr>
          <w:rFonts w:ascii="Calibri" w:eastAsia="Calibri" w:hAnsi="Calibri" w:cs="Calibri"/>
          <w:shd w:val="clear" w:color="auto" w:fill="FFFFFF"/>
        </w:rPr>
        <w:t>Sign in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Level: User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Scope: GUI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</w:t>
      </w:r>
      <w:r>
        <w:rPr>
          <w:rFonts w:ascii="Calibri" w:eastAsia="Calibri" w:hAnsi="Calibri" w:cs="Calibri"/>
          <w:shd w:val="clear" w:color="auto" w:fill="FFFFFF"/>
        </w:rPr>
        <w:t>Decide</w:t>
      </w:r>
      <w:r>
        <w:rPr>
          <w:rFonts w:ascii="Calibri" w:eastAsia="Calibri" w:hAnsi="Calibri" w:cs="Calibri"/>
          <w:shd w:val="clear" w:color="auto" w:fill="FFFFFF"/>
        </w:rPr>
        <w:t xml:space="preserve"> username and password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  <w:r>
        <w:rPr>
          <w:rFonts w:ascii="Calibri" w:eastAsia="Calibri" w:hAnsi="Calibri" w:cs="Calibri"/>
          <w:shd w:val="clear" w:color="auto" w:fill="FFFFFF"/>
        </w:rPr>
        <w:t xml:space="preserve">Use </w:t>
      </w:r>
      <w:proofErr w:type="gramStart"/>
      <w:r>
        <w:rPr>
          <w:rFonts w:ascii="Calibri" w:eastAsia="Calibri" w:hAnsi="Calibri" w:cs="Calibri"/>
          <w:shd w:val="clear" w:color="auto" w:fill="FFFFFF"/>
        </w:rPr>
        <w:t>an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username that doesn’t exist and decide a password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Successful </w:t>
      </w:r>
      <w:r>
        <w:rPr>
          <w:rFonts w:ascii="Calibri" w:eastAsia="Calibri" w:hAnsi="Calibri" w:cs="Calibri"/>
          <w:shd w:val="clear" w:color="auto" w:fill="FFFFFF"/>
        </w:rPr>
        <w:t>Sign in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Username and password are </w:t>
      </w:r>
      <w:r>
        <w:rPr>
          <w:rFonts w:ascii="Calibri" w:eastAsia="Calibri" w:hAnsi="Calibri" w:cs="Calibri"/>
          <w:shd w:val="clear" w:color="auto" w:fill="FFFFFF"/>
        </w:rPr>
        <w:t>registered in the system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Primary actor: User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Precondition: </w:t>
      </w:r>
      <w:r>
        <w:rPr>
          <w:rFonts w:ascii="Calibri" w:eastAsia="Calibri" w:hAnsi="Calibri" w:cs="Calibri"/>
          <w:shd w:val="clear" w:color="auto" w:fill="FFFFFF"/>
        </w:rPr>
        <w:t>-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F25323" w:rsidRDefault="00F25323" w:rsidP="00F25323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F25323" w:rsidRDefault="00F25323" w:rsidP="00F25323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The user insert</w:t>
      </w:r>
      <w:r w:rsidR="00564AA3">
        <w:rPr>
          <w:rFonts w:ascii="Calibri" w:eastAsia="Calibri" w:hAnsi="Calibri" w:cs="Calibri"/>
          <w:shd w:val="clear" w:color="auto" w:fill="FFFFFF"/>
        </w:rPr>
        <w:t>s</w:t>
      </w:r>
      <w:r>
        <w:rPr>
          <w:rFonts w:ascii="Calibri" w:eastAsia="Calibri" w:hAnsi="Calibri" w:cs="Calibri"/>
          <w:shd w:val="clear" w:color="auto" w:fill="FFFFFF"/>
        </w:rPr>
        <w:t xml:space="preserve"> the username</w:t>
      </w:r>
    </w:p>
    <w:p w:rsidR="00F25323" w:rsidRDefault="00F25323" w:rsidP="00F25323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system validates and confirms </w:t>
      </w:r>
    </w:p>
    <w:p w:rsidR="00F25323" w:rsidRDefault="00F25323" w:rsidP="00F25323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user inserts </w:t>
      </w:r>
      <w:r w:rsidR="00564AA3">
        <w:rPr>
          <w:rFonts w:ascii="Calibri" w:eastAsia="Calibri" w:hAnsi="Calibri" w:cs="Calibri"/>
          <w:shd w:val="clear" w:color="auto" w:fill="FFFFFF"/>
        </w:rPr>
        <w:t>the</w:t>
      </w:r>
      <w:r>
        <w:rPr>
          <w:rFonts w:ascii="Calibri" w:eastAsia="Calibri" w:hAnsi="Calibri" w:cs="Calibri"/>
          <w:shd w:val="clear" w:color="auto" w:fill="FFFFFF"/>
        </w:rPr>
        <w:t xml:space="preserve"> password  </w:t>
      </w:r>
    </w:p>
    <w:p w:rsidR="00F25323" w:rsidRDefault="00F25323" w:rsidP="00F25323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system validates and confirms </w:t>
      </w:r>
    </w:p>
    <w:p w:rsidR="00F437A4" w:rsidRDefault="00F437A4" w:rsidP="00F437A4">
      <w:pPr>
        <w:spacing w:before="240" w:after="240" w:line="240" w:lineRule="auto"/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</w:pP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Use case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9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, UC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9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 xml:space="preserve"> – </w:t>
      </w:r>
      <w:r>
        <w:rPr>
          <w:rFonts w:ascii="Helvetica" w:eastAsia="Helvetica" w:hAnsi="Helvetica" w:cs="Helvetica"/>
          <w:b/>
          <w:color w:val="000000"/>
          <w:sz w:val="24"/>
          <w:shd w:val="clear" w:color="auto" w:fill="FFFFFF"/>
        </w:rPr>
        <w:t>Users management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Use case: </w:t>
      </w:r>
      <w:r>
        <w:rPr>
          <w:rFonts w:ascii="Calibri" w:eastAsia="Calibri" w:hAnsi="Calibri" w:cs="Calibri"/>
          <w:shd w:val="clear" w:color="auto" w:fill="FFFFFF"/>
        </w:rPr>
        <w:t>Users management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Level: </w:t>
      </w:r>
      <w:proofErr w:type="spellStart"/>
      <w:r>
        <w:rPr>
          <w:rFonts w:ascii="Calibri" w:eastAsia="Calibri" w:hAnsi="Calibri" w:cs="Calibri"/>
          <w:shd w:val="clear" w:color="auto" w:fill="FFFFFF"/>
        </w:rPr>
        <w:t>Administartor</w:t>
      </w:r>
      <w:proofErr w:type="spellEnd"/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Scope: GUI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Intention in context: </w:t>
      </w:r>
      <w:r>
        <w:rPr>
          <w:rFonts w:ascii="Calibri" w:eastAsia="Calibri" w:hAnsi="Calibri" w:cs="Calibri"/>
          <w:shd w:val="clear" w:color="auto" w:fill="FFFFFF"/>
        </w:rPr>
        <w:t>Manage users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Stakeholder’s concerns: </w:t>
      </w:r>
      <w:r>
        <w:rPr>
          <w:rFonts w:ascii="Calibri" w:eastAsia="Calibri" w:hAnsi="Calibri" w:cs="Calibri"/>
          <w:shd w:val="clear" w:color="auto" w:fill="FFFFFF"/>
        </w:rPr>
        <w:t>-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Minimum Guarantees: </w:t>
      </w:r>
      <w:r>
        <w:rPr>
          <w:rFonts w:ascii="Calibri" w:eastAsia="Calibri" w:hAnsi="Calibri" w:cs="Calibri"/>
          <w:shd w:val="clear" w:color="auto" w:fill="FFFFFF"/>
        </w:rPr>
        <w:t>-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Success Guarantees: </w:t>
      </w:r>
      <w:r>
        <w:rPr>
          <w:rFonts w:ascii="Calibri" w:eastAsia="Calibri" w:hAnsi="Calibri" w:cs="Calibri"/>
          <w:shd w:val="clear" w:color="auto" w:fill="FFFFFF"/>
        </w:rPr>
        <w:t>Operations are registered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Primary actor: </w:t>
      </w:r>
      <w:r>
        <w:rPr>
          <w:rFonts w:ascii="Calibri" w:eastAsia="Calibri" w:hAnsi="Calibri" w:cs="Calibri"/>
          <w:shd w:val="clear" w:color="auto" w:fill="FFFFFF"/>
        </w:rPr>
        <w:t>Administrator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Support actors: - 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Precondition: -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Trigger:</w:t>
      </w:r>
    </w:p>
    <w:p w:rsidR="00F437A4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 success scenario:</w:t>
      </w:r>
    </w:p>
    <w:p w:rsidR="00F437A4" w:rsidRDefault="00F437A4" w:rsidP="00F437A4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Administrator manage users</w:t>
      </w:r>
    </w:p>
    <w:p w:rsidR="00F437A4" w:rsidRPr="00F25323" w:rsidRDefault="00F437A4" w:rsidP="00F437A4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The system validates and confirms </w:t>
      </w:r>
    </w:p>
    <w:p w:rsidR="00F437A4" w:rsidRPr="00F25323" w:rsidRDefault="00F437A4" w:rsidP="00F437A4">
      <w:pPr>
        <w:spacing w:before="240"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BE2703" w:rsidRDefault="00BE2703">
      <w:pPr>
        <w:rPr>
          <w:rFonts w:ascii="Calibri" w:eastAsia="Calibri" w:hAnsi="Calibri" w:cs="Calibri"/>
        </w:rPr>
      </w:pPr>
    </w:p>
    <w:p w:rsidR="00BE2703" w:rsidRDefault="0092771F">
      <w:pPr>
        <w:rPr>
          <w:rFonts w:ascii="Calibri" w:eastAsia="Calibri" w:hAnsi="Calibri" w:cs="Calibri"/>
          <w:i/>
          <w:color w:val="FF0000"/>
          <w:sz w:val="20"/>
        </w:rPr>
      </w:pPr>
      <w:r>
        <w:rPr>
          <w:rFonts w:ascii="Calibri" w:eastAsia="Calibri" w:hAnsi="Calibri" w:cs="Calibri"/>
          <w:i/>
          <w:color w:val="FF0000"/>
          <w:sz w:val="20"/>
        </w:rPr>
        <w:t xml:space="preserve">5. Define and number functional requirements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Record prices of fuel</w:t>
            </w:r>
            <w:r w:rsidR="00374549">
              <w:rPr>
                <w:rFonts w:ascii="Calibri" w:eastAsia="Calibri" w:hAnsi="Calibri" w:cs="Calibri"/>
              </w:rPr>
              <w:t xml:space="preserve"> of the Gas station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Record area of Gas stations</w:t>
            </w:r>
          </w:p>
        </w:tc>
      </w:tr>
      <w:tr w:rsidR="0037454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549" w:rsidRDefault="003745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FR3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4549" w:rsidRDefault="003745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Record type of Gas station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</w:t>
            </w:r>
            <w:r w:rsidR="00374549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Find </w:t>
            </w:r>
            <w:r>
              <w:rPr>
                <w:rFonts w:ascii="Calibri" w:eastAsia="Calibri" w:hAnsi="Calibri" w:cs="Calibri"/>
              </w:rPr>
              <w:t>Gas stations</w:t>
            </w:r>
            <w:r w:rsidR="00374549">
              <w:rPr>
                <w:rFonts w:ascii="Calibri" w:eastAsia="Calibri" w:hAnsi="Calibri" w:cs="Calibri"/>
              </w:rPr>
              <w:t xml:space="preserve"> by </w:t>
            </w:r>
            <w:r w:rsidR="00850F76">
              <w:rPr>
                <w:rFonts w:ascii="Calibri" w:eastAsia="Calibri" w:hAnsi="Calibri" w:cs="Calibri"/>
              </w:rPr>
              <w:t>location</w:t>
            </w:r>
          </w:p>
        </w:tc>
      </w:tr>
      <w:tr w:rsidR="00850F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Find Gas stations by </w:t>
            </w:r>
            <w:r>
              <w:rPr>
                <w:rFonts w:ascii="Calibri" w:eastAsia="Calibri" w:hAnsi="Calibri" w:cs="Calibri"/>
              </w:rPr>
              <w:t>price</w:t>
            </w:r>
          </w:p>
        </w:tc>
      </w:tr>
      <w:tr w:rsidR="00850F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Find Gas stations by </w:t>
            </w:r>
            <w:r>
              <w:rPr>
                <w:rFonts w:ascii="Calibri" w:eastAsia="Calibri" w:hAnsi="Calibri" w:cs="Calibri"/>
              </w:rPr>
              <w:t>type</w:t>
            </w:r>
          </w:p>
        </w:tc>
      </w:tr>
      <w:tr w:rsidR="00850F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FR7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management</w:t>
            </w:r>
          </w:p>
        </w:tc>
      </w:tr>
      <w:tr w:rsidR="00850F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FR8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management</w:t>
            </w:r>
          </w:p>
        </w:tc>
      </w:tr>
      <w:tr w:rsidR="00850F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FR9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F76" w:rsidRDefault="00850F76" w:rsidP="00850F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management</w:t>
            </w:r>
          </w:p>
        </w:tc>
      </w:tr>
    </w:tbl>
    <w:p w:rsidR="00BE2703" w:rsidRDefault="00BE2703">
      <w:pPr>
        <w:rPr>
          <w:rFonts w:ascii="Calibri" w:eastAsia="Calibri" w:hAnsi="Calibri" w:cs="Calibri"/>
        </w:rPr>
      </w:pPr>
    </w:p>
    <w:p w:rsidR="00BE2703" w:rsidRDefault="0092771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color w:val="FF0000"/>
          <w:sz w:val="20"/>
        </w:rPr>
        <w:t>6. Define and number non-functional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NFR1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Decimal numbers use (dot) as decimal separator</w:t>
            </w:r>
          </w:p>
        </w:tc>
      </w:tr>
      <w:tr w:rsidR="00BE27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703" w:rsidRDefault="0092771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price is represented in euro</w:t>
            </w:r>
          </w:p>
        </w:tc>
      </w:tr>
    </w:tbl>
    <w:p w:rsidR="00BE2703" w:rsidRDefault="00BE2703">
      <w:pPr>
        <w:rPr>
          <w:rFonts w:ascii="Calibri" w:eastAsia="Calibri" w:hAnsi="Calibri" w:cs="Calibri"/>
        </w:rPr>
      </w:pPr>
    </w:p>
    <w:p w:rsidR="00BE13E0" w:rsidRDefault="00BE13E0">
      <w:pPr>
        <w:rPr>
          <w:rFonts w:ascii="Calibri" w:eastAsia="Calibri" w:hAnsi="Calibri" w:cs="Calibri"/>
          <w:i/>
          <w:iCs/>
          <w:color w:val="FF0000"/>
          <w:sz w:val="20"/>
          <w:szCs w:val="20"/>
        </w:rPr>
      </w:pPr>
      <w:r w:rsidRPr="00BE13E0">
        <w:rPr>
          <w:rFonts w:ascii="Calibri" w:eastAsia="Calibri" w:hAnsi="Calibri" w:cs="Calibri"/>
          <w:i/>
          <w:iCs/>
          <w:color w:val="FF0000"/>
          <w:sz w:val="20"/>
          <w:szCs w:val="20"/>
        </w:rPr>
        <w:t>7. Glossary</w:t>
      </w:r>
    </w:p>
    <w:p w:rsidR="00BE13E0" w:rsidRPr="00BE13E0" w:rsidRDefault="0092771F">
      <w:pPr>
        <w:rPr>
          <w:rFonts w:ascii="Calibri" w:eastAsia="Calibri" w:hAnsi="Calibri" w:cs="Calibri"/>
          <w:color w:val="FF0000"/>
          <w:sz w:val="20"/>
          <w:szCs w:val="20"/>
        </w:rPr>
      </w:pPr>
      <w:r>
        <w:rPr>
          <w:rFonts w:ascii="Calibri" w:eastAsia="Calibri" w:hAnsi="Calibri" w:cs="Calibri"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4584357" cy="374149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ss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901" cy="37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3E0" w:rsidRPr="00BE13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2C08"/>
    <w:multiLevelType w:val="multilevel"/>
    <w:tmpl w:val="C1824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436667"/>
    <w:multiLevelType w:val="hybridMultilevel"/>
    <w:tmpl w:val="319A4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0469A"/>
    <w:multiLevelType w:val="hybridMultilevel"/>
    <w:tmpl w:val="38CA1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0759E"/>
    <w:multiLevelType w:val="multilevel"/>
    <w:tmpl w:val="00A8A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CC5CE7"/>
    <w:multiLevelType w:val="multilevel"/>
    <w:tmpl w:val="B0DA1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0E27E1"/>
    <w:multiLevelType w:val="multilevel"/>
    <w:tmpl w:val="32EE3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703"/>
    <w:rsid w:val="000E546C"/>
    <w:rsid w:val="001C2BE9"/>
    <w:rsid w:val="0033097D"/>
    <w:rsid w:val="00374549"/>
    <w:rsid w:val="00564AA3"/>
    <w:rsid w:val="00574143"/>
    <w:rsid w:val="007C77B6"/>
    <w:rsid w:val="00850F76"/>
    <w:rsid w:val="0092771F"/>
    <w:rsid w:val="009B7D9E"/>
    <w:rsid w:val="00BE13E0"/>
    <w:rsid w:val="00BE2703"/>
    <w:rsid w:val="00F05590"/>
    <w:rsid w:val="00F25323"/>
    <w:rsid w:val="00F437A4"/>
    <w:rsid w:val="00F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A46F"/>
  <w15:docId w15:val="{59B2A6A5-8B94-491B-B477-292209A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C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DURANTINI</cp:lastModifiedBy>
  <cp:revision>14</cp:revision>
  <dcterms:created xsi:type="dcterms:W3CDTF">2020-04-06T08:53:00Z</dcterms:created>
  <dcterms:modified xsi:type="dcterms:W3CDTF">2020-04-06T09:52:00Z</dcterms:modified>
</cp:coreProperties>
</file>