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A0CB" w14:textId="77777777" w:rsidR="00143B5B" w:rsidRDefault="00143B5B" w:rsidP="00143B5B">
      <w:pPr>
        <w:jc w:val="center"/>
        <w:rPr>
          <w:b/>
          <w:bCs/>
          <w:sz w:val="96"/>
          <w:szCs w:val="96"/>
        </w:rPr>
      </w:pPr>
    </w:p>
    <w:p w14:paraId="35E1676A" w14:textId="6EC7C3F6" w:rsidR="00143B5B" w:rsidRPr="00BE5EF2" w:rsidRDefault="00143B5B" w:rsidP="00143B5B">
      <w:pPr>
        <w:jc w:val="center"/>
        <w:rPr>
          <w:b/>
          <w:bCs/>
          <w:sz w:val="104"/>
          <w:szCs w:val="104"/>
        </w:rPr>
      </w:pPr>
      <w:r w:rsidRPr="00BE5EF2">
        <w:rPr>
          <w:b/>
          <w:bCs/>
          <w:sz w:val="104"/>
          <w:szCs w:val="104"/>
        </w:rPr>
        <w:t>How Close Is Close?</w:t>
      </w:r>
    </w:p>
    <w:p w14:paraId="52388F97" w14:textId="77777777" w:rsidR="00BE5EF2" w:rsidRDefault="00BE5EF2" w:rsidP="00143B5B">
      <w:pPr>
        <w:jc w:val="center"/>
        <w:rPr>
          <w:b/>
          <w:bCs/>
          <w:sz w:val="44"/>
          <w:szCs w:val="44"/>
        </w:rPr>
      </w:pPr>
    </w:p>
    <w:p w14:paraId="234918AA" w14:textId="7C72912E" w:rsidR="00143B5B" w:rsidRDefault="00143B5B" w:rsidP="00143B5B">
      <w:pPr>
        <w:jc w:val="center"/>
        <w:rPr>
          <w:b/>
          <w:bCs/>
          <w:sz w:val="32"/>
          <w:szCs w:val="32"/>
        </w:rPr>
      </w:pPr>
      <w:r w:rsidRPr="00A230D0">
        <w:rPr>
          <w:b/>
          <w:bCs/>
          <w:sz w:val="44"/>
          <w:szCs w:val="44"/>
        </w:rPr>
        <w:t xml:space="preserve">The Lower Rungs of the Enrichment Ladder </w:t>
      </w:r>
      <w:r w:rsidRPr="00A230D0">
        <w:rPr>
          <w:b/>
          <w:bCs/>
          <w:sz w:val="40"/>
          <w:szCs w:val="40"/>
        </w:rPr>
        <w:t xml:space="preserve">— </w:t>
      </w:r>
      <w:r w:rsidRPr="00A230D0">
        <w:rPr>
          <w:b/>
          <w:bCs/>
          <w:sz w:val="28"/>
          <w:szCs w:val="28"/>
        </w:rPr>
        <w:t>Topology, Proximity, Uniformity, and the Engines That Tell Things Apart</w:t>
      </w:r>
    </w:p>
    <w:p w14:paraId="60F621A1" w14:textId="77777777" w:rsidR="00143B5B" w:rsidRDefault="00143B5B" w:rsidP="00143B5B">
      <w:pPr>
        <w:jc w:val="center"/>
        <w:rPr>
          <w:b/>
          <w:bCs/>
          <w:sz w:val="32"/>
          <w:szCs w:val="32"/>
        </w:rPr>
      </w:pPr>
    </w:p>
    <w:p w14:paraId="6522CA3E" w14:textId="609974C8" w:rsidR="00143B5B" w:rsidRDefault="00143B5B" w:rsidP="00143B5B">
      <w:pPr>
        <w:tabs>
          <w:tab w:val="left" w:pos="6037"/>
        </w:tabs>
        <w:rPr>
          <w:b/>
          <w:bCs/>
          <w:sz w:val="32"/>
          <w:szCs w:val="32"/>
        </w:rPr>
      </w:pPr>
      <w:r>
        <w:rPr>
          <w:b/>
          <w:bCs/>
          <w:sz w:val="32"/>
          <w:szCs w:val="32"/>
        </w:rPr>
        <w:tab/>
      </w:r>
    </w:p>
    <w:p w14:paraId="58178E5F" w14:textId="77777777" w:rsidR="00143B5B" w:rsidRDefault="00143B5B" w:rsidP="00143B5B">
      <w:pPr>
        <w:tabs>
          <w:tab w:val="left" w:pos="6037"/>
        </w:tabs>
        <w:rPr>
          <w:b/>
          <w:bCs/>
          <w:sz w:val="32"/>
          <w:szCs w:val="32"/>
        </w:rPr>
      </w:pPr>
    </w:p>
    <w:p w14:paraId="40B8E8D1" w14:textId="77777777" w:rsidR="00A230D0" w:rsidRDefault="00A230D0" w:rsidP="00143B5B">
      <w:pPr>
        <w:tabs>
          <w:tab w:val="left" w:pos="6037"/>
        </w:tabs>
        <w:rPr>
          <w:b/>
          <w:bCs/>
          <w:sz w:val="32"/>
          <w:szCs w:val="32"/>
        </w:rPr>
      </w:pPr>
    </w:p>
    <w:p w14:paraId="722E18FB" w14:textId="77777777" w:rsidR="00A230D0" w:rsidRDefault="00A230D0" w:rsidP="00143B5B">
      <w:pPr>
        <w:tabs>
          <w:tab w:val="left" w:pos="6037"/>
        </w:tabs>
        <w:rPr>
          <w:b/>
          <w:bCs/>
          <w:sz w:val="32"/>
          <w:szCs w:val="32"/>
        </w:rPr>
      </w:pPr>
    </w:p>
    <w:p w14:paraId="0AB97AE6" w14:textId="77777777" w:rsidR="00143B5B" w:rsidRDefault="00143B5B" w:rsidP="00143B5B">
      <w:pPr>
        <w:jc w:val="center"/>
        <w:rPr>
          <w:b/>
          <w:bCs/>
          <w:sz w:val="32"/>
          <w:szCs w:val="32"/>
        </w:rPr>
      </w:pPr>
    </w:p>
    <w:p w14:paraId="6E40A0A8" w14:textId="7F27C906" w:rsidR="00143B5B" w:rsidRDefault="00143B5B" w:rsidP="00143B5B">
      <w:pPr>
        <w:jc w:val="center"/>
        <w:rPr>
          <w:b/>
          <w:bCs/>
          <w:sz w:val="32"/>
          <w:szCs w:val="32"/>
        </w:rPr>
      </w:pPr>
      <w:r>
        <w:rPr>
          <w:b/>
          <w:bCs/>
          <w:sz w:val="32"/>
          <w:szCs w:val="32"/>
        </w:rPr>
        <w:t>D. P. GHOSH</w:t>
      </w:r>
    </w:p>
    <w:p w14:paraId="2D11A343" w14:textId="2D6A6094" w:rsidR="00143B5B" w:rsidRPr="0028471C" w:rsidRDefault="0028471C" w:rsidP="00143B5B">
      <w:pPr>
        <w:jc w:val="center"/>
        <w:rPr>
          <w:b/>
          <w:bCs/>
          <w:sz w:val="24"/>
          <w:szCs w:val="24"/>
        </w:rPr>
      </w:pPr>
      <w:hyperlink r:id="rId5" w:history="1">
        <w:r w:rsidRPr="0028471C">
          <w:rPr>
            <w:rStyle w:val="Hyperlink"/>
            <w:b/>
            <w:bCs/>
            <w:sz w:val="24"/>
            <w:szCs w:val="24"/>
          </w:rPr>
          <w:t>https://doi.org/10.13140/RG.2.2.18876.60802</w:t>
        </w:r>
      </w:hyperlink>
      <w:r w:rsidRPr="0028471C">
        <w:rPr>
          <w:b/>
          <w:bCs/>
          <w:sz w:val="24"/>
          <w:szCs w:val="24"/>
        </w:rPr>
        <w:t xml:space="preserve"> </w:t>
      </w:r>
    </w:p>
    <w:p w14:paraId="59BACFEE" w14:textId="77777777" w:rsidR="00143B5B" w:rsidRDefault="00143B5B" w:rsidP="00143B5B">
      <w:pPr>
        <w:jc w:val="center"/>
        <w:rPr>
          <w:b/>
          <w:bCs/>
          <w:sz w:val="32"/>
          <w:szCs w:val="32"/>
        </w:rPr>
      </w:pPr>
    </w:p>
    <w:p w14:paraId="5BBE6AA6" w14:textId="77777777" w:rsidR="00143B5B" w:rsidRDefault="00143B5B" w:rsidP="00143B5B">
      <w:pPr>
        <w:jc w:val="center"/>
        <w:rPr>
          <w:b/>
          <w:bCs/>
          <w:sz w:val="32"/>
          <w:szCs w:val="32"/>
        </w:rPr>
      </w:pPr>
    </w:p>
    <w:p w14:paraId="313CE99B" w14:textId="77777777" w:rsidR="00A230D0" w:rsidRDefault="00A230D0" w:rsidP="00143B5B">
      <w:pPr>
        <w:jc w:val="center"/>
        <w:rPr>
          <w:b/>
          <w:bCs/>
          <w:sz w:val="32"/>
          <w:szCs w:val="32"/>
        </w:rPr>
      </w:pPr>
    </w:p>
    <w:p w14:paraId="49A72D72" w14:textId="77777777" w:rsidR="00A230D0" w:rsidRDefault="00A230D0" w:rsidP="00143B5B">
      <w:pPr>
        <w:jc w:val="center"/>
        <w:rPr>
          <w:b/>
          <w:bCs/>
          <w:sz w:val="32"/>
          <w:szCs w:val="32"/>
        </w:rPr>
      </w:pPr>
    </w:p>
    <w:p w14:paraId="695E4567" w14:textId="77777777" w:rsidR="00143B5B" w:rsidRPr="00143B5B" w:rsidRDefault="00143B5B" w:rsidP="00143B5B">
      <w:pPr>
        <w:jc w:val="center"/>
        <w:rPr>
          <w:b/>
          <w:bCs/>
          <w:sz w:val="32"/>
          <w:szCs w:val="32"/>
        </w:rPr>
      </w:pPr>
    </w:p>
    <w:p w14:paraId="4643EC5A" w14:textId="77777777" w:rsidR="00143B5B" w:rsidRPr="00143B5B" w:rsidRDefault="00143B5B" w:rsidP="00143B5B">
      <w:pPr>
        <w:jc w:val="both"/>
      </w:pPr>
      <w:r w:rsidRPr="00143B5B">
        <w:rPr>
          <w:i/>
          <w:iCs/>
        </w:rPr>
        <w:t>The third plain-language companion to the Defensible Intelligence series — the topology half of the enrichment ladder</w:t>
      </w:r>
    </w:p>
    <w:p w14:paraId="36CF142F" w14:textId="143A2F33" w:rsidR="00A230D0" w:rsidRDefault="00000000" w:rsidP="00143B5B">
      <w:pPr>
        <w:jc w:val="both"/>
      </w:pPr>
      <w:r>
        <w:pict w14:anchorId="012FC157">
          <v:rect id="_x0000_i1025" style="width:0;height:1.5pt" o:hralign="center" o:hrstd="t" o:hr="t" fillcolor="#a0a0a0" stroked="f"/>
        </w:pict>
      </w:r>
    </w:p>
    <w:p w14:paraId="1731732C" w14:textId="77777777" w:rsidR="00A230D0" w:rsidRDefault="00A230D0">
      <w:r>
        <w:br w:type="page"/>
      </w:r>
    </w:p>
    <w:p w14:paraId="07886BD5" w14:textId="77777777" w:rsidR="00A230D0" w:rsidRPr="00A230D0" w:rsidRDefault="00A230D0" w:rsidP="00A230D0">
      <w:pPr>
        <w:jc w:val="both"/>
        <w:rPr>
          <w:sz w:val="28"/>
          <w:szCs w:val="28"/>
        </w:rPr>
      </w:pPr>
      <w:r w:rsidRPr="00A230D0">
        <w:rPr>
          <w:i/>
          <w:iCs/>
          <w:sz w:val="28"/>
          <w:szCs w:val="28"/>
        </w:rPr>
        <w:lastRenderedPageBreak/>
        <w:t>How Close Is Close?</w:t>
      </w:r>
      <w:r w:rsidRPr="00A230D0">
        <w:rPr>
          <w:sz w:val="28"/>
          <w:szCs w:val="28"/>
        </w:rPr>
        <w:t xml:space="preserve"> is the third plain-language companion in the Defensible Intelligence series and explains the lower, topology-side rungs of the enrichment ladder. Its central question is simple: before we measure distance, size, or angle, what does it mean for things to be “near”? The book begins with topology as the poorest honest description of space: it keeps connection, surrounding, continuity, and holes, while throwing away rulers, lengths, areas, and angles. A subway map becomes the guiding image: it is wrong about distance but right about connection.</w:t>
      </w:r>
    </w:p>
    <w:p w14:paraId="179D8A25" w14:textId="5DDABE53" w:rsidR="00A230D0" w:rsidRPr="00A230D0" w:rsidRDefault="00A230D0" w:rsidP="00A230D0">
      <w:pPr>
        <w:jc w:val="both"/>
        <w:rPr>
          <w:sz w:val="28"/>
          <w:szCs w:val="28"/>
        </w:rPr>
      </w:pPr>
      <w:r w:rsidRPr="00A230D0">
        <w:rPr>
          <w:sz w:val="28"/>
          <w:szCs w:val="28"/>
        </w:rPr>
        <w:t>The middle of the book turns topology into a ladder of separation powers. It explains the separation axioms not as a frightening list but as two dials: what is being separated, and how cleanly it is separated. The ascent runs from pre-</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oMath>
      <w:r w:rsidRPr="00A230D0">
        <w:rPr>
          <w:sz w:val="28"/>
          <w:szCs w:val="28"/>
        </w:rPr>
        <w:t xml:space="preserve">, where two points may be indistinguishable, through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oMath>
      <w:r w:rsidRPr="00A230D0">
        <w:rPr>
          <w:sz w:val="28"/>
          <w:szCs w:val="28"/>
        </w:rPr>
        <w:t xml:space="preserve">,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1</m:t>
            </m:r>
          </m:sub>
        </m:sSub>
      </m:oMath>
      <w:r w:rsidRPr="00A230D0">
        <w:rPr>
          <w:sz w:val="28"/>
          <w:szCs w:val="28"/>
        </w:rPr>
        <w:t xml:space="preserve">, Hausdorff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2</m:t>
            </m:r>
          </m:sub>
        </m:sSub>
      </m:oMath>
      <w:r w:rsidRPr="00A230D0">
        <w:rPr>
          <w:sz w:val="28"/>
          <w:szCs w:val="28"/>
        </w:rPr>
        <w:t xml:space="preserve">, Urysohn, completely Hausdorff, regular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3</m:t>
            </m:r>
          </m:sub>
        </m:sSub>
      </m:oMath>
      <w:r w:rsidRPr="00A230D0">
        <w:rPr>
          <w:sz w:val="28"/>
          <w:szCs w:val="28"/>
        </w:rPr>
        <w:t xml:space="preserve">, Tychonoff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3.5</m:t>
            </m:r>
          </m:sub>
        </m:sSub>
      </m:oMath>
      <w:r w:rsidRPr="00A230D0">
        <w:rPr>
          <w:sz w:val="28"/>
          <w:szCs w:val="28"/>
        </w:rPr>
        <w:t xml:space="preserve">, normal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4</m:t>
            </m:r>
          </m:sub>
        </m:sSub>
      </m:oMath>
      <w:r w:rsidRPr="00A230D0">
        <w:rPr>
          <w:sz w:val="28"/>
          <w:szCs w:val="28"/>
        </w:rPr>
        <w:t xml:space="preserve">, and up to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5</m:t>
            </m:r>
          </m:sub>
        </m:sSub>
      </m:oMath>
      <w:r w:rsidR="000637C9">
        <w:rPr>
          <w:rFonts w:eastAsiaTheme="minorEastAsia"/>
          <w:sz w:val="28"/>
          <w:szCs w:val="28"/>
        </w:rPr>
        <w:t xml:space="preserve"> </w:t>
      </w:r>
      <w:r w:rsidRPr="00A230D0">
        <w:rPr>
          <w:sz w:val="28"/>
          <w:szCs w:val="28"/>
        </w:rPr>
        <w:t xml:space="preserve">and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6</m:t>
            </m:r>
          </m:sub>
        </m:sSub>
      </m:oMath>
      <w:r w:rsidRPr="00A230D0">
        <w:rPr>
          <w:sz w:val="28"/>
          <w:szCs w:val="28"/>
        </w:rPr>
        <w:t>. The key insight is that higher rungs give stronger engines for telling things apart: by open rooms, walled rooms, or continuous measuring functions.</w:t>
      </w:r>
    </w:p>
    <w:p w14:paraId="11C97706" w14:textId="77777777" w:rsidR="00A230D0" w:rsidRPr="00A230D0" w:rsidRDefault="00A230D0" w:rsidP="00A230D0">
      <w:pPr>
        <w:jc w:val="both"/>
        <w:rPr>
          <w:sz w:val="28"/>
          <w:szCs w:val="28"/>
        </w:rPr>
      </w:pPr>
      <w:r w:rsidRPr="00A230D0">
        <w:rPr>
          <w:sz w:val="28"/>
          <w:szCs w:val="28"/>
        </w:rPr>
        <w:t>The later chapters move from separating things to comparing nearness. Proximity says when whole regions are near or far without assigning numbers. Uniformity adds a shared standard of closeness across the space, still without a metric. Coarse structure gives the far-away view, preserving large-scale shape while ignoring bounded detail.</w:t>
      </w:r>
    </w:p>
    <w:p w14:paraId="78E7E2E3" w14:textId="77777777" w:rsidR="00A230D0" w:rsidRPr="00A230D0" w:rsidRDefault="00A230D0" w:rsidP="00A230D0">
      <w:pPr>
        <w:jc w:val="both"/>
        <w:rPr>
          <w:sz w:val="28"/>
          <w:szCs w:val="28"/>
        </w:rPr>
      </w:pPr>
      <w:r w:rsidRPr="00A230D0">
        <w:rPr>
          <w:sz w:val="28"/>
          <w:szCs w:val="28"/>
        </w:rPr>
        <w:t>The book’s framework lesson is “down is free, up is earned.” Rich structures can always forget detail and descend, but climbing upward requires genuine added structure. Sleep is therefore interpreted as the costly offline lift, where low-rung fragments are assembled into richer, more stable understanding. The book ends by positioning topology, proximity, uniformity, and separation as the honesty-meter of Defensible Intelligence.</w:t>
      </w:r>
    </w:p>
    <w:p w14:paraId="12C46A99" w14:textId="77777777" w:rsidR="00143B5B" w:rsidRPr="00143B5B" w:rsidRDefault="00143B5B" w:rsidP="00143B5B">
      <w:pPr>
        <w:jc w:val="both"/>
      </w:pPr>
    </w:p>
    <w:p w14:paraId="0A154B84" w14:textId="77777777" w:rsidR="00143B5B" w:rsidRDefault="00143B5B">
      <w:pPr>
        <w:rPr>
          <w:b/>
          <w:bCs/>
        </w:rPr>
      </w:pPr>
      <w:r>
        <w:rPr>
          <w:b/>
          <w:bCs/>
        </w:rPr>
        <w:br w:type="page"/>
      </w:r>
    </w:p>
    <w:p w14:paraId="41462099" w14:textId="1EB7BE89" w:rsidR="00143B5B" w:rsidRPr="00143B5B" w:rsidRDefault="00143B5B" w:rsidP="00143B5B">
      <w:pPr>
        <w:pStyle w:val="Heading1"/>
      </w:pPr>
      <w:r w:rsidRPr="00143B5B">
        <w:lastRenderedPageBreak/>
        <w:t>How to read this book</w:t>
      </w:r>
    </w:p>
    <w:p w14:paraId="3A5D5909" w14:textId="77777777" w:rsidR="00143B5B" w:rsidRPr="00143B5B" w:rsidRDefault="00143B5B" w:rsidP="00143B5B">
      <w:pPr>
        <w:jc w:val="both"/>
      </w:pPr>
      <w:r w:rsidRPr="00143B5B">
        <w:t xml:space="preserve">In the first plain-language book, </w:t>
      </w:r>
      <w:r w:rsidRPr="00143B5B">
        <w:rPr>
          <w:i/>
          <w:iCs/>
        </w:rPr>
        <w:t xml:space="preserve">Does It </w:t>
      </w:r>
      <w:proofErr w:type="gramStart"/>
      <w:r w:rsidRPr="00143B5B">
        <w:rPr>
          <w:i/>
          <w:iCs/>
        </w:rPr>
        <w:t>Fit?</w:t>
      </w:r>
      <w:r w:rsidRPr="00143B5B">
        <w:t>,</w:t>
      </w:r>
      <w:proofErr w:type="gramEnd"/>
      <w:r w:rsidRPr="00143B5B">
        <w:t xml:space="preserve"> one short chapter was called "Earning Your Tools." Its point was that some tools quietly demand more than others: you cannot measure an </w:t>
      </w:r>
      <w:r w:rsidRPr="00143B5B">
        <w:rPr>
          <w:i/>
          <w:iCs/>
        </w:rPr>
        <w:t>angle</w:t>
      </w:r>
      <w:r w:rsidRPr="00143B5B">
        <w:t xml:space="preserve"> if all you were given is </w:t>
      </w:r>
      <w:r w:rsidRPr="00143B5B">
        <w:rPr>
          <w:i/>
          <w:iCs/>
        </w:rPr>
        <w:t>distances</w:t>
      </w:r>
      <w:r w:rsidRPr="00143B5B">
        <w:t xml:space="preserve">, and you cannot take an </w:t>
      </w:r>
      <w:r w:rsidRPr="00143B5B">
        <w:rPr>
          <w:i/>
          <w:iCs/>
        </w:rPr>
        <w:t>average</w:t>
      </w:r>
      <w:r w:rsidRPr="00143B5B">
        <w:t xml:space="preserve"> of things that are only </w:t>
      </w:r>
      <w:r w:rsidRPr="00143B5B">
        <w:rPr>
          <w:i/>
          <w:iCs/>
        </w:rPr>
        <w:t>labels</w:t>
      </w:r>
      <w:r w:rsidRPr="00143B5B">
        <w:t>. Every tool needs a certain richness of information, and using a rich tool on poor information is a disguised kind of making-things-up.</w:t>
      </w:r>
    </w:p>
    <w:p w14:paraId="2A2D84BD" w14:textId="77777777" w:rsidR="00143B5B" w:rsidRPr="00143B5B" w:rsidRDefault="00143B5B" w:rsidP="00143B5B">
      <w:pPr>
        <w:jc w:val="both"/>
      </w:pPr>
      <w:r w:rsidRPr="00143B5B">
        <w:t>That chapter named a ladder without climbing it. This book climbs it — from the bottom.</w:t>
      </w:r>
    </w:p>
    <w:p w14:paraId="2F4A11AA" w14:textId="77777777" w:rsidR="00143B5B" w:rsidRPr="00143B5B" w:rsidRDefault="00143B5B" w:rsidP="00143B5B">
      <w:pPr>
        <w:jc w:val="both"/>
      </w:pPr>
      <w:r w:rsidRPr="00143B5B">
        <w:t xml:space="preserve">The bottom of the ladder is the least you can know about how things sit together: not how far apart they are, not how big they are, only </w:t>
      </w:r>
      <w:r w:rsidRPr="00143B5B">
        <w:rPr>
          <w:i/>
          <w:iCs/>
        </w:rPr>
        <w:t>whether they are near</w:t>
      </w:r>
      <w:r w:rsidRPr="00143B5B">
        <w:t xml:space="preserve">. That is called </w:t>
      </w:r>
      <w:r w:rsidRPr="00143B5B">
        <w:rPr>
          <w:b/>
          <w:bCs/>
        </w:rPr>
        <w:t>topology</w:t>
      </w:r>
      <w:r w:rsidRPr="00143B5B">
        <w:t xml:space="preserve">, and it is the floor everything else is built on. From there we climb, one rung at a time, and each rung is a new </w:t>
      </w:r>
      <w:r w:rsidRPr="00143B5B">
        <w:rPr>
          <w:b/>
          <w:bCs/>
        </w:rPr>
        <w:t>power to tell things apart</w:t>
      </w:r>
      <w:r w:rsidRPr="00143B5B">
        <w:t xml:space="preserve"> or to </w:t>
      </w:r>
      <w:r w:rsidRPr="00143B5B">
        <w:rPr>
          <w:b/>
          <w:bCs/>
        </w:rPr>
        <w:t>compare how near</w:t>
      </w:r>
      <w:r w:rsidRPr="00143B5B">
        <w:t xml:space="preserve"> things are. By the last chapter you will understand a tower of ideas that usually terrifies newcomers — the separation axioms, from "pre-T0" up to "T6" — and you will see them for what they honestly are: a graded set of machines, each one able to separate a little more than the one below.</w:t>
      </w:r>
    </w:p>
    <w:p w14:paraId="479479C7" w14:textId="77777777" w:rsidR="00143B5B" w:rsidRPr="00143B5B" w:rsidRDefault="00143B5B" w:rsidP="00143B5B">
      <w:pPr>
        <w:jc w:val="both"/>
      </w:pPr>
      <w:r w:rsidRPr="00143B5B">
        <w:t xml:space="preserve">As before, nothing is assumed but ordinary experience and patience. Every symbol is a shorthand for a picture you were shown first. This is the topology half of the ladder; a companion book, </w:t>
      </w:r>
      <w:r w:rsidRPr="00143B5B">
        <w:rPr>
          <w:i/>
          <w:iCs/>
        </w:rPr>
        <w:t xml:space="preserve">How Far, How Big, How </w:t>
      </w:r>
      <w:proofErr w:type="gramStart"/>
      <w:r w:rsidRPr="00143B5B">
        <w:rPr>
          <w:i/>
          <w:iCs/>
        </w:rPr>
        <w:t>Aligned?</w:t>
      </w:r>
      <w:r w:rsidRPr="00143B5B">
        <w:t>,</w:t>
      </w:r>
      <w:proofErr w:type="gramEnd"/>
      <w:r w:rsidRPr="00143B5B">
        <w:t xml:space="preserve"> climbs the analysis half — distance, size, and angle. Together they are the backbone of the framework this series builds. Let's start at the floor.</w:t>
      </w:r>
    </w:p>
    <w:p w14:paraId="687DD5F3" w14:textId="77777777" w:rsidR="00143B5B" w:rsidRPr="00143B5B" w:rsidRDefault="00143B5B" w:rsidP="00143B5B">
      <w:pPr>
        <w:pStyle w:val="Heading1"/>
      </w:pPr>
      <w:r w:rsidRPr="00143B5B">
        <w:t>Before You Begin — The Most Basic Thing You Can Know</w:t>
      </w:r>
    </w:p>
    <w:p w14:paraId="3E85C423" w14:textId="77777777" w:rsidR="00143B5B" w:rsidRPr="00143B5B" w:rsidRDefault="00143B5B" w:rsidP="00143B5B">
      <w:pPr>
        <w:jc w:val="both"/>
      </w:pPr>
      <w:r w:rsidRPr="00143B5B">
        <w:t>Strip away everything you normally know about where things are. Forget distance — no rulers, no miles, no "three steps to the left." Forget size, forget direction. What is the very last thing left, the thing you cannot strip away and still have a sense of space at all?</w:t>
      </w:r>
    </w:p>
    <w:p w14:paraId="2CC24C08" w14:textId="77777777" w:rsidR="00143B5B" w:rsidRPr="00143B5B" w:rsidRDefault="00143B5B" w:rsidP="00143B5B">
      <w:pPr>
        <w:jc w:val="both"/>
      </w:pPr>
      <w:r w:rsidRPr="00143B5B">
        <w:t xml:space="preserve">It is this: </w:t>
      </w:r>
      <w:r w:rsidRPr="00143B5B">
        <w:rPr>
          <w:b/>
          <w:bCs/>
        </w:rPr>
        <w:t xml:space="preserve">near, or not </w:t>
      </w:r>
      <w:proofErr w:type="gramStart"/>
      <w:r w:rsidRPr="00143B5B">
        <w:rPr>
          <w:b/>
          <w:bCs/>
        </w:rPr>
        <w:t>near</w:t>
      </w:r>
      <w:proofErr w:type="gramEnd"/>
      <w:r w:rsidRPr="00143B5B">
        <w:rPr>
          <w:b/>
          <w:bCs/>
        </w:rPr>
        <w:t>.</w:t>
      </w:r>
      <w:r w:rsidRPr="00143B5B">
        <w:t xml:space="preserve"> Which things are close to which. What surrounds what. Whether you can get from here to there without a jump.</w:t>
      </w:r>
    </w:p>
    <w:p w14:paraId="34EB962A" w14:textId="77777777" w:rsidR="00143B5B" w:rsidRPr="00143B5B" w:rsidRDefault="00143B5B" w:rsidP="00143B5B">
      <w:pPr>
        <w:jc w:val="both"/>
      </w:pPr>
      <w:r w:rsidRPr="00143B5B">
        <w:t xml:space="preserve">That residue — </w:t>
      </w:r>
      <w:r w:rsidRPr="00143B5B">
        <w:rPr>
          <w:i/>
          <w:iCs/>
        </w:rPr>
        <w:t>nearness with no number attached</w:t>
      </w:r>
      <w:r w:rsidRPr="00143B5B">
        <w:t xml:space="preserve"> — is the most basic spatial thing there is, and it is where this book begins. Everything richer (how far, how big, at what angle) is something you </w:t>
      </w:r>
      <w:r w:rsidRPr="00143B5B">
        <w:rPr>
          <w:i/>
          <w:iCs/>
        </w:rPr>
        <w:t>add</w:t>
      </w:r>
      <w:r w:rsidRPr="00143B5B">
        <w:t xml:space="preserve"> on top of nearness, and each addition is a rung of the ladder. A subway map is the perfect picture to hold: it tells you which stops connect to which, which lines cross where, what is "near" what in the sense that matters for travel — and it is gloriously, deliberately </w:t>
      </w:r>
      <w:r w:rsidRPr="00143B5B">
        <w:rPr>
          <w:i/>
          <w:iCs/>
        </w:rPr>
        <w:t>wrong</w:t>
      </w:r>
      <w:r w:rsidRPr="00143B5B">
        <w:t xml:space="preserve"> about distance. It has thrown distance away and kept only nearness. That is topology, and it is enough to be going on with.</w:t>
      </w:r>
    </w:p>
    <w:p w14:paraId="4CEC9922" w14:textId="1581A6B1" w:rsidR="00143B5B" w:rsidRPr="00143B5B" w:rsidRDefault="00143B5B" w:rsidP="00143B5B">
      <w:pPr>
        <w:jc w:val="both"/>
      </w:pPr>
    </w:p>
    <w:p w14:paraId="5E5FF55C" w14:textId="77777777" w:rsidR="00143B5B" w:rsidRDefault="00143B5B">
      <w:pPr>
        <w:rPr>
          <w:b/>
          <w:bCs/>
        </w:rPr>
      </w:pPr>
      <w:r>
        <w:rPr>
          <w:b/>
          <w:bCs/>
        </w:rPr>
        <w:br w:type="page"/>
      </w:r>
    </w:p>
    <w:p w14:paraId="2BBB78F5" w14:textId="6DFEADD7" w:rsidR="00143B5B" w:rsidRPr="00143B5B" w:rsidRDefault="00143B5B" w:rsidP="00143B5B">
      <w:pPr>
        <w:pStyle w:val="Heading1"/>
      </w:pPr>
      <w:r w:rsidRPr="00143B5B">
        <w:lastRenderedPageBreak/>
        <w:t>Part One — Nearness Without a Ruler</w:t>
      </w:r>
    </w:p>
    <w:p w14:paraId="521C0D0B" w14:textId="77777777" w:rsidR="00143B5B" w:rsidRPr="00143B5B" w:rsidRDefault="00143B5B" w:rsidP="00143B5B">
      <w:pPr>
        <w:pStyle w:val="Heading2"/>
      </w:pPr>
      <w:r w:rsidRPr="00143B5B">
        <w:t>1. The Map with No Distances</w:t>
      </w:r>
    </w:p>
    <w:p w14:paraId="192D4820" w14:textId="77777777" w:rsidR="00143B5B" w:rsidRPr="00143B5B" w:rsidRDefault="00143B5B" w:rsidP="00143B5B">
      <w:pPr>
        <w:jc w:val="both"/>
      </w:pPr>
      <w:r w:rsidRPr="00143B5B">
        <w:t>Look at a subway map again, because it is quietly doing something profound.</w:t>
      </w:r>
    </w:p>
    <w:p w14:paraId="7934A107" w14:textId="77777777" w:rsidR="00143B5B" w:rsidRPr="00143B5B" w:rsidRDefault="00143B5B" w:rsidP="00143B5B">
      <w:pPr>
        <w:jc w:val="both"/>
      </w:pPr>
      <w:r w:rsidRPr="00143B5B">
        <w:t xml:space="preserve">The real city has distances: this station is two kilometres from that one, the tunnel curves just so. The map keeps none of it. The lines are straightened, the spacing is faked, the whole thing is stretched and squashed for legibility. And yet it is not a lie — because for the one job it has, </w:t>
      </w:r>
      <w:r w:rsidRPr="00143B5B">
        <w:rPr>
          <w:i/>
          <w:iCs/>
        </w:rPr>
        <w:t>distance was never the point.</w:t>
      </w:r>
      <w:r w:rsidRPr="00143B5B">
        <w:t xml:space="preserve"> What the map faithfully keeps is which stations are on which line, which lines meet where, and how to get from any stop to any other. It keeps the </w:t>
      </w:r>
      <w:r w:rsidRPr="00143B5B">
        <w:rPr>
          <w:b/>
          <w:bCs/>
        </w:rPr>
        <w:t>structure of nearness and connection</w:t>
      </w:r>
      <w:r w:rsidRPr="00143B5B">
        <w:t>, and throws away the measurements.</w:t>
      </w:r>
    </w:p>
    <w:p w14:paraId="73128C97" w14:textId="77777777" w:rsidR="00143B5B" w:rsidRPr="00143B5B" w:rsidRDefault="00143B5B" w:rsidP="00143B5B">
      <w:pPr>
        <w:jc w:val="both"/>
      </w:pPr>
      <w:r w:rsidRPr="00143B5B">
        <w:t xml:space="preserve">This is the whole spirit of topology. A topological space is a set of points together with a decision, for each point, about what counts as its </w:t>
      </w:r>
      <w:r w:rsidRPr="00143B5B">
        <w:rPr>
          <w:b/>
          <w:bCs/>
        </w:rPr>
        <w:t>neighborhood</w:t>
      </w:r>
      <w:r w:rsidRPr="00143B5B">
        <w:t xml:space="preserve"> — the little regions that surround it, that it is "inside of." You don't say </w:t>
      </w:r>
      <w:r w:rsidRPr="00143B5B">
        <w:rPr>
          <w:i/>
          <w:iCs/>
        </w:rPr>
        <w:t>how near</w:t>
      </w:r>
      <w:r w:rsidRPr="00143B5B">
        <w:t xml:space="preserve">; you only say </w:t>
      </w:r>
      <w:r w:rsidRPr="00143B5B">
        <w:rPr>
          <w:i/>
          <w:iCs/>
        </w:rPr>
        <w:t>what is near</w:t>
      </w:r>
      <w:r w:rsidRPr="00143B5B">
        <w:t xml:space="preserve">, by naming the neighborhoods. Mathematicians package this as a collection of </w:t>
      </w:r>
      <w:r w:rsidRPr="00143B5B">
        <w:rPr>
          <w:b/>
          <w:bCs/>
        </w:rPr>
        <w:t>open sets</w:t>
      </w:r>
      <w:r w:rsidRPr="00143B5B">
        <w:t xml:space="preserve"> — the "roomy" regions with no hard edge, the neighborhoods — and every later idea is built from them. But you needn't hold the formal version. Hold the map: nearness and surrounding, with the ruler thrown away.</w:t>
      </w:r>
    </w:p>
    <w:p w14:paraId="29A87139" w14:textId="77777777" w:rsidR="00143B5B" w:rsidRPr="00143B5B" w:rsidRDefault="00143B5B" w:rsidP="00143B5B">
      <w:pPr>
        <w:jc w:val="both"/>
      </w:pPr>
      <w:r w:rsidRPr="00143B5B">
        <w:t xml:space="preserve">Here is the test that reveals what topology cares about. Take the map and stretch it, bend it, drag the stations around — but never </w:t>
      </w:r>
      <w:r w:rsidRPr="00143B5B">
        <w:rPr>
          <w:i/>
          <w:iCs/>
        </w:rPr>
        <w:t>tear</w:t>
      </w:r>
      <w:r w:rsidRPr="00143B5B">
        <w:t xml:space="preserve"> it and never </w:t>
      </w:r>
      <w:r w:rsidRPr="00143B5B">
        <w:rPr>
          <w:i/>
          <w:iCs/>
        </w:rPr>
        <w:t>glue</w:t>
      </w:r>
      <w:r w:rsidRPr="00143B5B">
        <w:t xml:space="preserve"> separate parts together. Every such deformation gives you a map that is, for topology, </w:t>
      </w:r>
      <w:r w:rsidRPr="00143B5B">
        <w:rPr>
          <w:b/>
          <w:bCs/>
        </w:rPr>
        <w:t>the same map.</w:t>
      </w:r>
      <w:r w:rsidRPr="00143B5B">
        <w:t xml:space="preserve"> Distances changed wildly; nearness and connection did not. Topology is exactly the study of what survives that stretching — and, just as importantly, what does not.</w:t>
      </w:r>
    </w:p>
    <w:p w14:paraId="3E0C4EA1" w14:textId="77777777" w:rsidR="00143B5B" w:rsidRPr="00143B5B" w:rsidRDefault="00143B5B" w:rsidP="00143B5B">
      <w:pPr>
        <w:pStyle w:val="Heading2"/>
      </w:pPr>
      <w:r w:rsidRPr="00143B5B">
        <w:t>2. What Topology Keeps</w:t>
      </w:r>
    </w:p>
    <w:p w14:paraId="793155CB" w14:textId="77777777" w:rsidR="00143B5B" w:rsidRPr="00143B5B" w:rsidRDefault="00143B5B" w:rsidP="00143B5B">
      <w:pPr>
        <w:jc w:val="both"/>
      </w:pPr>
      <w:r w:rsidRPr="00143B5B">
        <w:t>If you can stretch and bend without tearing, what could possibly survive? More than you'd guess, and the survivors are the deepest features of a shape.</w:t>
      </w:r>
    </w:p>
    <w:p w14:paraId="74B54EBE" w14:textId="77777777" w:rsidR="00143B5B" w:rsidRPr="00143B5B" w:rsidRDefault="00143B5B" w:rsidP="00143B5B">
      <w:pPr>
        <w:jc w:val="both"/>
      </w:pPr>
      <w:r w:rsidRPr="00143B5B">
        <w:rPr>
          <w:b/>
          <w:bCs/>
        </w:rPr>
        <w:t>Connectedness survives.</w:t>
      </w:r>
      <w:r w:rsidRPr="00143B5B">
        <w:t xml:space="preserve"> Whether a thing is all one piece, or several separate pieces, cannot be changed by stretching — only by tearing (to make more pieces) or gluing (to make fewer). A coffee cup stretched into a blob is still one piece. Two separate islands, however you deform each, stay two.</w:t>
      </w:r>
    </w:p>
    <w:p w14:paraId="6A9AD4EB" w14:textId="77777777" w:rsidR="00143B5B" w:rsidRPr="00143B5B" w:rsidRDefault="00143B5B" w:rsidP="00143B5B">
      <w:pPr>
        <w:jc w:val="both"/>
      </w:pPr>
      <w:r w:rsidRPr="00143B5B">
        <w:rPr>
          <w:b/>
          <w:bCs/>
        </w:rPr>
        <w:t>Holes survive.</w:t>
      </w:r>
      <w:r w:rsidRPr="00143B5B">
        <w:t xml:space="preserve"> A loop that goes around a hole cannot be slid off the hole without tearing. This is why the famous joke is true: to a topologist a coffee mug and a doughnut are the same, because each is one piece with exactly one hole (the mug's handle is the doughnut's hole). Stretch the mug and the handle-hole never closes; that hole is a genuine, tear-proof feature. This is precisely the "hole" that the previous book, </w:t>
      </w:r>
      <w:r w:rsidRPr="00143B5B">
        <w:rPr>
          <w:i/>
          <w:iCs/>
        </w:rPr>
        <w:t xml:space="preserve">Does It </w:t>
      </w:r>
      <w:proofErr w:type="gramStart"/>
      <w:r w:rsidRPr="00143B5B">
        <w:rPr>
          <w:i/>
          <w:iCs/>
        </w:rPr>
        <w:t>Glue?</w:t>
      </w:r>
      <w:r w:rsidRPr="00143B5B">
        <w:t>,</w:t>
      </w:r>
      <w:proofErr w:type="gramEnd"/>
      <w:r w:rsidRPr="00143B5B">
        <w:t xml:space="preserve"> learned to </w:t>
      </w:r>
      <w:r w:rsidRPr="00143B5B">
        <w:rPr>
          <w:i/>
          <w:iCs/>
        </w:rPr>
        <w:t>count</w:t>
      </w:r>
      <w:r w:rsidRPr="00143B5B">
        <w:t xml:space="preserve"> — the seam that no adjustment can remove. Topology is where those holes live.</w:t>
      </w:r>
    </w:p>
    <w:p w14:paraId="50E72BFD" w14:textId="77777777" w:rsidR="00143B5B" w:rsidRPr="00143B5B" w:rsidRDefault="00143B5B" w:rsidP="00143B5B">
      <w:pPr>
        <w:jc w:val="both"/>
      </w:pPr>
      <w:r w:rsidRPr="00143B5B">
        <w:rPr>
          <w:b/>
          <w:bCs/>
        </w:rPr>
        <w:t>"Boundary between inside and outside" survives</w:t>
      </w:r>
      <w:r w:rsidRPr="00143B5B">
        <w:t xml:space="preserve">, and connectedness of paths, and much more. What does </w:t>
      </w:r>
      <w:r w:rsidRPr="00143B5B">
        <w:rPr>
          <w:i/>
          <w:iCs/>
        </w:rPr>
        <w:t>not</w:t>
      </w:r>
      <w:r w:rsidRPr="00143B5B">
        <w:t xml:space="preserve"> survive is everything metric: distance, area, angle, straightness, size. Those are not topological facts. They are richer facts, and — this is the ladder's whole thesis — </w:t>
      </w:r>
      <w:r w:rsidRPr="00143B5B">
        <w:rPr>
          <w:i/>
          <w:iCs/>
        </w:rPr>
        <w:t>richer facts require you to have climbed to a rung that carries them.</w:t>
      </w:r>
      <w:r w:rsidRPr="00143B5B">
        <w:t xml:space="preserve"> On the topology floor, they simply aren't there to be had.</w:t>
      </w:r>
    </w:p>
    <w:p w14:paraId="4F8F62F9" w14:textId="3A1BC4EB" w:rsidR="00143B5B" w:rsidRPr="00143B5B" w:rsidRDefault="00DB0723" w:rsidP="00143B5B">
      <w:pPr>
        <w:jc w:val="both"/>
      </w:pPr>
      <w:r>
        <w:t xml:space="preserve">So, </w:t>
      </w:r>
      <w:r w:rsidR="00143B5B" w:rsidRPr="00143B5B">
        <w:t xml:space="preserve">topology is the floor because it is the </w:t>
      </w:r>
      <w:r w:rsidR="00143B5B" w:rsidRPr="00143B5B">
        <w:rPr>
          <w:b/>
          <w:bCs/>
        </w:rPr>
        <w:t>poorest</w:t>
      </w:r>
      <w:r w:rsidR="00143B5B" w:rsidRPr="00143B5B">
        <w:t xml:space="preserve"> description of space that is still a description of space. It knows near from far only in the crudest sense (near, or not); it knows connected from broken; it knows holes. It knows nothing of measurement. Everything else in this book, and in its companion, is the labor of adding measurement back — carefully, one earned rung at a time.</w:t>
      </w:r>
    </w:p>
    <w:p w14:paraId="4AD4D109" w14:textId="77777777" w:rsidR="00143B5B" w:rsidRPr="00143B5B" w:rsidRDefault="00143B5B" w:rsidP="00143B5B">
      <w:pPr>
        <w:pStyle w:val="Heading2"/>
      </w:pPr>
      <w:r w:rsidRPr="00143B5B">
        <w:lastRenderedPageBreak/>
        <w:t>3. The First Rung Is the Humblest</w:t>
      </w:r>
    </w:p>
    <w:p w14:paraId="6164134B" w14:textId="77777777" w:rsidR="00143B5B" w:rsidRPr="00143B5B" w:rsidRDefault="00143B5B" w:rsidP="00143B5B">
      <w:pPr>
        <w:jc w:val="both"/>
      </w:pPr>
      <w:r w:rsidRPr="00143B5B">
        <w:t xml:space="preserve">It is worth pausing to feel how </w:t>
      </w:r>
      <w:r w:rsidRPr="00143B5B">
        <w:rPr>
          <w:i/>
          <w:iCs/>
        </w:rPr>
        <w:t>little</w:t>
      </w:r>
      <w:r w:rsidRPr="00143B5B">
        <w:t xml:space="preserve"> the floor gives you, because the poverty is the point.</w:t>
      </w:r>
    </w:p>
    <w:p w14:paraId="574519F5" w14:textId="77777777" w:rsidR="00143B5B" w:rsidRPr="00143B5B" w:rsidRDefault="00143B5B" w:rsidP="00143B5B">
      <w:pPr>
        <w:jc w:val="both"/>
      </w:pPr>
      <w:r w:rsidRPr="00143B5B">
        <w:t xml:space="preserve">On the bare topology floor, you cannot answer "how far is A from B?" — there is no distance. You cannot answer "is A bigger than B?" — there is no size. You cannot even always answer "are A and B </w:t>
      </w:r>
      <w:r w:rsidRPr="00143B5B">
        <w:rPr>
          <w:i/>
          <w:iCs/>
        </w:rPr>
        <w:t>different</w:t>
      </w:r>
      <w:r w:rsidRPr="00143B5B">
        <w:t xml:space="preserve"> points?" in the way you'd expect — and that last failure, surprising as it sounds, is where the whole next Part begins.</w:t>
      </w:r>
    </w:p>
    <w:p w14:paraId="1101B38F" w14:textId="77777777" w:rsidR="00143B5B" w:rsidRPr="00143B5B" w:rsidRDefault="00143B5B" w:rsidP="00143B5B">
      <w:pPr>
        <w:jc w:val="both"/>
      </w:pPr>
      <w:r w:rsidRPr="00143B5B">
        <w:t xml:space="preserve">Why build on something so impoverished? Because it is </w:t>
      </w:r>
      <w:r w:rsidRPr="00143B5B">
        <w:rPr>
          <w:i/>
          <w:iCs/>
        </w:rPr>
        <w:t>honest</w:t>
      </w:r>
      <w:r w:rsidRPr="00143B5B">
        <w:t xml:space="preserve">, and because it is </w:t>
      </w:r>
      <w:r w:rsidRPr="00143B5B">
        <w:rPr>
          <w:i/>
          <w:iCs/>
        </w:rPr>
        <w:t>robust</w:t>
      </w:r>
      <w:r w:rsidRPr="00143B5B">
        <w:t xml:space="preserve">. Anything you can prove on the topology floor is true no matter how the space is stretched — it survives all deformation, so it is a fact about the shape itself and not about some accidental measurement you happened to impose. The framework this series builds prizes exactly that: claims that hold at the floor are the most defensible claims there are, because they depend on the least. When you </w:t>
      </w:r>
      <w:r w:rsidRPr="00143B5B">
        <w:rPr>
          <w:i/>
          <w:iCs/>
        </w:rPr>
        <w:t>do</w:t>
      </w:r>
      <w:r w:rsidRPr="00143B5B">
        <w:t xml:space="preserve"> climb to a richer rung and use a richer tool, you want to know you climbed on purpose, and paid for the view. The floor is where you learn what you get for free, so you can recognize what you must earn.</w:t>
      </w:r>
    </w:p>
    <w:p w14:paraId="0952297A" w14:textId="77777777" w:rsidR="00143B5B" w:rsidRPr="00143B5B" w:rsidRDefault="00143B5B" w:rsidP="00143B5B">
      <w:pPr>
        <w:jc w:val="both"/>
      </w:pPr>
      <w:r w:rsidRPr="00143B5B">
        <w:t xml:space="preserve">And the very first thing you must earn — the first rung above the bare floor — is something so basic it is startling that it isn't free: the ability to </w:t>
      </w:r>
      <w:r w:rsidRPr="00143B5B">
        <w:rPr>
          <w:b/>
          <w:bCs/>
        </w:rPr>
        <w:t>tell two points apart.</w:t>
      </w:r>
    </w:p>
    <w:p w14:paraId="300DED76" w14:textId="1230806E" w:rsidR="00143B5B" w:rsidRPr="00143B5B" w:rsidRDefault="00143B5B" w:rsidP="00143B5B">
      <w:pPr>
        <w:jc w:val="both"/>
      </w:pPr>
    </w:p>
    <w:p w14:paraId="2467ED6D" w14:textId="77777777" w:rsidR="00143B5B" w:rsidRDefault="00143B5B">
      <w:pPr>
        <w:rPr>
          <w:b/>
          <w:bCs/>
        </w:rPr>
      </w:pPr>
      <w:r>
        <w:rPr>
          <w:b/>
          <w:bCs/>
        </w:rPr>
        <w:br w:type="page"/>
      </w:r>
    </w:p>
    <w:p w14:paraId="215B8DED" w14:textId="2254A5C3" w:rsidR="00143B5B" w:rsidRPr="00143B5B" w:rsidRDefault="00143B5B" w:rsidP="00143B5B">
      <w:pPr>
        <w:pStyle w:val="Heading1"/>
      </w:pPr>
      <w:r w:rsidRPr="00143B5B">
        <w:lastRenderedPageBreak/>
        <w:t>Part Two — The Engines That Tell Things Apart</w:t>
      </w:r>
    </w:p>
    <w:p w14:paraId="50609091" w14:textId="59ECEB87" w:rsidR="00143B5B" w:rsidRPr="00143B5B" w:rsidRDefault="00143B5B" w:rsidP="00143B5B">
      <w:pPr>
        <w:pStyle w:val="Heading2"/>
      </w:pPr>
      <w:r w:rsidRPr="00143B5B">
        <w:t>4. Can You Even Tell Them Apart?</w:t>
      </w:r>
      <w:r>
        <w:tab/>
      </w:r>
    </w:p>
    <w:p w14:paraId="2396F1DB" w14:textId="77777777" w:rsidR="00143B5B" w:rsidRPr="00143B5B" w:rsidRDefault="00143B5B" w:rsidP="00143B5B">
      <w:pPr>
        <w:jc w:val="both"/>
      </w:pPr>
      <w:r w:rsidRPr="00143B5B">
        <w:t>Here is the surprise that opens the separation tower.</w:t>
      </w:r>
    </w:p>
    <w:p w14:paraId="70C9169A" w14:textId="77777777" w:rsidR="00143B5B" w:rsidRPr="00143B5B" w:rsidRDefault="00143B5B" w:rsidP="00143B5B">
      <w:pPr>
        <w:jc w:val="both"/>
      </w:pPr>
      <w:r w:rsidRPr="00143B5B">
        <w:t xml:space="preserve">On a bare topological space, it is possible for two </w:t>
      </w:r>
      <w:r w:rsidRPr="00143B5B">
        <w:rPr>
          <w:i/>
          <w:iCs/>
        </w:rPr>
        <w:t>different</w:t>
      </w:r>
      <w:r w:rsidRPr="00143B5B">
        <w:t xml:space="preserve"> points to be </w:t>
      </w:r>
      <w:r w:rsidRPr="00143B5B">
        <w:rPr>
          <w:b/>
          <w:bCs/>
        </w:rPr>
        <w:t>topologically indistinguishable</w:t>
      </w:r>
      <w:r w:rsidRPr="00143B5B">
        <w:t xml:space="preserve"> — meaning every neighborhood of one is a neighborhood of the other, so that no open set, no matter how you choose it, ever contains one without the other. The points are genuinely distinct, but topology cannot see the difference. Think of two objects that are truly two, yet identical to every possible observation you could make with the tools you have — no measurement separates them. A space where this can happen is at the very bottom, below the first named rung. Call it </w:t>
      </w:r>
      <w:r w:rsidRPr="00143B5B">
        <w:rPr>
          <w:b/>
          <w:bCs/>
        </w:rPr>
        <w:t>pre-T0</w:t>
      </w:r>
      <w:r w:rsidRPr="00143B5B">
        <w:t>: a space with no separation guarantee at all.</w:t>
      </w:r>
    </w:p>
    <w:p w14:paraId="6D750D0D" w14:textId="77777777" w:rsidR="00143B5B" w:rsidRPr="00143B5B" w:rsidRDefault="00143B5B" w:rsidP="00143B5B">
      <w:pPr>
        <w:jc w:val="both"/>
      </w:pPr>
      <w:r w:rsidRPr="00143B5B">
        <w:t xml:space="preserve">The first rung up is the humblest possible fix, and it is called </w:t>
      </w:r>
      <w:r w:rsidRPr="00143B5B">
        <w:rPr>
          <w:b/>
          <w:bCs/>
        </w:rPr>
        <w:t>T0</w:t>
      </w:r>
      <w:r w:rsidRPr="00143B5B">
        <w:t xml:space="preserve"> (or "Kolmogorov"). A space is T0 if, for any two distinct points, </w:t>
      </w:r>
      <w:r w:rsidRPr="00143B5B">
        <w:rPr>
          <w:i/>
          <w:iCs/>
        </w:rPr>
        <w:t>at least one of them</w:t>
      </w:r>
      <w:r w:rsidRPr="00143B5B">
        <w:t xml:space="preserve"> has a neighborhood the other is not in. You can tell them apart — but perhaps only </w:t>
      </w:r>
      <w:r w:rsidRPr="00143B5B">
        <w:rPr>
          <w:b/>
          <w:bCs/>
        </w:rPr>
        <w:t>one-way</w:t>
      </w:r>
      <w:r w:rsidRPr="00143B5B">
        <w:t xml:space="preserve">. There might be an open set catching A but not B, while </w:t>
      </w:r>
      <w:r w:rsidRPr="00143B5B">
        <w:rPr>
          <w:i/>
          <w:iCs/>
        </w:rPr>
        <w:t>no</w:t>
      </w:r>
      <w:r w:rsidRPr="00143B5B">
        <w:t xml:space="preserve"> open set catches B without also catching A. It is like a label that distinguishes the twins in one direction only: you can point to something that is true of one and not the other, but not necessarily the reverse. Weak, asymmetric, but real: at T0, no two distinct points are perfect topological duplicates anymore.</w:t>
      </w:r>
    </w:p>
    <w:p w14:paraId="3E829659" w14:textId="77777777" w:rsidR="00143B5B" w:rsidRPr="00143B5B" w:rsidRDefault="00143B5B" w:rsidP="00143B5B">
      <w:pPr>
        <w:jc w:val="both"/>
      </w:pPr>
      <w:r w:rsidRPr="00143B5B">
        <w:t xml:space="preserve">Notice the shape of what just happened, because the entire tower has this shape. We named a </w:t>
      </w:r>
      <w:r w:rsidRPr="00143B5B">
        <w:rPr>
          <w:b/>
          <w:bCs/>
        </w:rPr>
        <w:t>power</w:t>
      </w:r>
      <w:r w:rsidRPr="00143B5B">
        <w:t xml:space="preserve"> — "tell two points apart with an open set" — and we found a space either has it or doesn't. Each rung above will name a </w:t>
      </w:r>
      <w:r w:rsidRPr="00143B5B">
        <w:rPr>
          <w:i/>
          <w:iCs/>
        </w:rPr>
        <w:t>stronger</w:t>
      </w:r>
      <w:r w:rsidRPr="00143B5B">
        <w:t xml:space="preserve"> power of the same family: separate them </w:t>
      </w:r>
      <w:r w:rsidRPr="00143B5B">
        <w:rPr>
          <w:i/>
          <w:iCs/>
        </w:rPr>
        <w:t>both</w:t>
      </w:r>
      <w:r w:rsidRPr="00143B5B">
        <w:t xml:space="preserve"> ways, separate them by </w:t>
      </w:r>
      <w:r w:rsidRPr="00143B5B">
        <w:rPr>
          <w:i/>
          <w:iCs/>
        </w:rPr>
        <w:t>disjoint</w:t>
      </w:r>
      <w:r w:rsidRPr="00143B5B">
        <w:t xml:space="preserve"> neighborhoods, separate a point from a whole </w:t>
      </w:r>
      <w:r w:rsidRPr="00143B5B">
        <w:rPr>
          <w:i/>
          <w:iCs/>
        </w:rPr>
        <w:t>region</w:t>
      </w:r>
      <w:r w:rsidRPr="00143B5B">
        <w:t xml:space="preserve">, separate two </w:t>
      </w:r>
      <w:r w:rsidRPr="00143B5B">
        <w:rPr>
          <w:i/>
          <w:iCs/>
        </w:rPr>
        <w:t>regions</w:t>
      </w:r>
      <w:r w:rsidRPr="00143B5B">
        <w:t xml:space="preserve"> from each other, and — the strongest kind — separate them not merely by open sets but by an honest </w:t>
      </w:r>
      <w:r w:rsidRPr="00143B5B">
        <w:rPr>
          <w:i/>
          <w:iCs/>
        </w:rPr>
        <w:t>measuring function</w:t>
      </w:r>
      <w:r w:rsidRPr="00143B5B">
        <w:t xml:space="preserve">. Two dials turn as we climb: </w:t>
      </w:r>
      <w:r w:rsidRPr="00143B5B">
        <w:rPr>
          <w:b/>
          <w:bCs/>
        </w:rPr>
        <w:t>what</w:t>
      </w:r>
      <w:r w:rsidRPr="00143B5B">
        <w:t xml:space="preserve"> we pull apart (point from point, then point from region, then region from region), and </w:t>
      </w:r>
      <w:r w:rsidRPr="00143B5B">
        <w:rPr>
          <w:b/>
          <w:bCs/>
        </w:rPr>
        <w:t>how cleanly</w:t>
      </w:r>
      <w:r w:rsidRPr="00143B5B">
        <w:t xml:space="preserve"> we pull it apart (by rooms, then by walled rooms, then by a thermometer). Keep those two dials in mind and the tower stops being a list to memorize and becomes a single idea, tightening.</w:t>
      </w:r>
    </w:p>
    <w:p w14:paraId="32CE9A17" w14:textId="77777777" w:rsidR="00143B5B" w:rsidRPr="00143B5B" w:rsidRDefault="00143B5B" w:rsidP="00143B5B">
      <w:pPr>
        <w:pStyle w:val="Heading2"/>
      </w:pPr>
      <w:r w:rsidRPr="00143B5B">
        <w:t>5. Personal Space</w:t>
      </w:r>
    </w:p>
    <w:p w14:paraId="3AFA4251" w14:textId="77777777" w:rsidR="00143B5B" w:rsidRPr="00143B5B" w:rsidRDefault="00143B5B" w:rsidP="00143B5B">
      <w:pPr>
        <w:jc w:val="both"/>
      </w:pPr>
      <w:r w:rsidRPr="00143B5B">
        <w:t>Turn the "how cleanly" dial one notch and you reach the two rungs that matter most in ordinary mathematics.</w:t>
      </w:r>
    </w:p>
    <w:p w14:paraId="2DCEEEB9" w14:textId="77777777" w:rsidR="00143B5B" w:rsidRPr="00143B5B" w:rsidRDefault="00143B5B" w:rsidP="00143B5B">
      <w:pPr>
        <w:jc w:val="both"/>
      </w:pPr>
      <w:r w:rsidRPr="00143B5B">
        <w:rPr>
          <w:b/>
          <w:bCs/>
        </w:rPr>
        <w:t>T1</w:t>
      </w:r>
      <w:r w:rsidRPr="00143B5B">
        <w:t xml:space="preserve"> asks for two-way distinguishability: for any two distinct points, </w:t>
      </w:r>
      <w:r w:rsidRPr="00143B5B">
        <w:rPr>
          <w:i/>
          <w:iCs/>
        </w:rPr>
        <w:t>each</w:t>
      </w:r>
      <w:r w:rsidRPr="00143B5B">
        <w:t xml:space="preserve"> has a neighborhood excluding the other. The twins can now each point to something true of them and not the other. There is a clean way to say this that will matter later: in a T1 space, </w:t>
      </w:r>
      <w:r w:rsidRPr="00143B5B">
        <w:rPr>
          <w:b/>
          <w:bCs/>
        </w:rPr>
        <w:t>every single point is a closed set</w:t>
      </w:r>
      <w:r w:rsidRPr="00143B5B">
        <w:t xml:space="preserve"> — a point is a "sealed" location, not something that leaks into its neighbors. T1 is the rung where points finally behave like the isolated things our intuition expects.</w:t>
      </w:r>
    </w:p>
    <w:p w14:paraId="76A90C1D" w14:textId="77777777" w:rsidR="00143B5B" w:rsidRPr="00143B5B" w:rsidRDefault="00143B5B" w:rsidP="00143B5B">
      <w:pPr>
        <w:jc w:val="both"/>
      </w:pPr>
      <w:r w:rsidRPr="00143B5B">
        <w:rPr>
          <w:b/>
          <w:bCs/>
        </w:rPr>
        <w:t>T2</w:t>
      </w:r>
      <w:r w:rsidRPr="00143B5B">
        <w:t xml:space="preserve">, far more famous under its own name </w:t>
      </w:r>
      <w:r w:rsidRPr="00143B5B">
        <w:rPr>
          <w:b/>
          <w:bCs/>
        </w:rPr>
        <w:t>Hausdorff</w:t>
      </w:r>
      <w:r w:rsidRPr="00143B5B">
        <w:t xml:space="preserve">, turns the dial one crucial notch further. It asks not merely that each point have a neighborhood missing the other, but that the two points sit in </w:t>
      </w:r>
      <w:r w:rsidRPr="00143B5B">
        <w:rPr>
          <w:b/>
          <w:bCs/>
        </w:rPr>
        <w:t>completely disjoint bubbles</w:t>
      </w:r>
      <w:r w:rsidRPr="00143B5B">
        <w:t xml:space="preserve"> — an open neighborhood around A and an open neighborhood around B that </w:t>
      </w:r>
      <w:r w:rsidRPr="00143B5B">
        <w:rPr>
          <w:i/>
          <w:iCs/>
        </w:rPr>
        <w:t>do not overlap at all.</w:t>
      </w:r>
      <w:r w:rsidRPr="00143B5B">
        <w:t xml:space="preserve"> This is </w:t>
      </w:r>
      <w:r w:rsidRPr="00143B5B">
        <w:rPr>
          <w:b/>
          <w:bCs/>
        </w:rPr>
        <w:t>personal space</w:t>
      </w:r>
      <w:r w:rsidRPr="00143B5B">
        <w:t>: every two points can be surrounded by non-touching rooms.</w:t>
      </w:r>
    </w:p>
    <w:p w14:paraId="4E42BDBA" w14:textId="77777777" w:rsidR="00143B5B" w:rsidRPr="00143B5B" w:rsidRDefault="00143B5B" w:rsidP="00143B5B">
      <w:pPr>
        <w:jc w:val="both"/>
      </w:pPr>
      <w:r w:rsidRPr="00143B5B">
        <w:t xml:space="preserve">Hausdorff is the rung most of mathematics simply assumes, and for one beautiful reason: </w:t>
      </w:r>
      <w:r w:rsidRPr="00143B5B">
        <w:rPr>
          <w:b/>
          <w:bCs/>
        </w:rPr>
        <w:t>in a Hausdorff space, a sequence can approach at most one point.</w:t>
      </w:r>
      <w:r w:rsidRPr="00143B5B">
        <w:t xml:space="preserve"> Limits are </w:t>
      </w:r>
      <w:r w:rsidRPr="00143B5B">
        <w:rPr>
          <w:i/>
          <w:iCs/>
        </w:rPr>
        <w:t>unique</w:t>
      </w:r>
      <w:r w:rsidRPr="00143B5B">
        <w:t xml:space="preserve">. If two different points could both be "the limit" of the same approaching sequence, you could never separate them into </w:t>
      </w:r>
      <w:r w:rsidRPr="00143B5B">
        <w:lastRenderedPageBreak/>
        <w:t>disjoint bubbles — the sequence would have to be in both at once. Hausdorff outlaws that. It is the rung at which "the thing this is converging to" becomes a sensible phrase, and that is why it is treated as the boundary between pathology and sanity. When someone says "space," they almost always secretly mean "Hausdorff space."</w:t>
      </w:r>
    </w:p>
    <w:p w14:paraId="717578E3" w14:textId="77777777" w:rsidR="00143B5B" w:rsidRPr="00143B5B" w:rsidRDefault="00143B5B" w:rsidP="00143B5B">
      <w:pPr>
        <w:jc w:val="both"/>
      </w:pPr>
      <w:r w:rsidRPr="00143B5B">
        <w:t xml:space="preserve">A subtlety worth its own sentence, because it is true and it explains why this whole tower needs </w:t>
      </w:r>
      <w:r w:rsidRPr="00143B5B">
        <w:rPr>
          <w:i/>
          <w:iCs/>
        </w:rPr>
        <w:t>infinite</w:t>
      </w:r>
      <w:r w:rsidRPr="00143B5B">
        <w:t xml:space="preserve"> spaces to show its full shape: </w:t>
      </w:r>
      <w:r w:rsidRPr="00143B5B">
        <w:rPr>
          <w:b/>
          <w:bCs/>
        </w:rPr>
        <w:t>every finite T1 space is already fully discrete</w:t>
      </w:r>
      <w:r w:rsidRPr="00143B5B">
        <w:t xml:space="preserve"> — every point sits alone in its own open set — and therefore already Hausdorff, and more. On a finite set the lower rungs collapse together. The fine gradations we are about to climb only pull apart on spaces with infinitely many points, where being able to separate </w:t>
      </w:r>
      <w:r w:rsidRPr="00143B5B">
        <w:rPr>
          <w:i/>
          <w:iCs/>
        </w:rPr>
        <w:t>points</w:t>
      </w:r>
      <w:r w:rsidRPr="00143B5B">
        <w:t xml:space="preserve"> is genuinely weaker than being able to separate </w:t>
      </w:r>
      <w:r w:rsidRPr="00143B5B">
        <w:rPr>
          <w:i/>
          <w:iCs/>
        </w:rPr>
        <w:t>regions</w:t>
      </w:r>
      <w:r w:rsidRPr="00143B5B">
        <w:t>. Keep that in your pocket; it is why the tower is subtle rather than trivial.</w:t>
      </w:r>
    </w:p>
    <w:p w14:paraId="42AB8105" w14:textId="77777777" w:rsidR="00143B5B" w:rsidRPr="00143B5B" w:rsidRDefault="00143B5B" w:rsidP="00143B5B">
      <w:pPr>
        <w:pStyle w:val="Heading2"/>
      </w:pPr>
      <w:r w:rsidRPr="00143B5B">
        <w:t>6. A Wall, or a Thermometer</w:t>
      </w:r>
    </w:p>
    <w:p w14:paraId="48816DAA" w14:textId="77777777" w:rsidR="00143B5B" w:rsidRPr="00143B5B" w:rsidRDefault="00143B5B" w:rsidP="00143B5B">
      <w:pPr>
        <w:jc w:val="both"/>
      </w:pPr>
      <w:r w:rsidRPr="00143B5B">
        <w:t xml:space="preserve">Between "personal space" and the next big idea sit some finer engines, and they turn the </w:t>
      </w:r>
      <w:r w:rsidRPr="00143B5B">
        <w:rPr>
          <w:i/>
          <w:iCs/>
        </w:rPr>
        <w:t>how cleanly</w:t>
      </w:r>
      <w:r w:rsidRPr="00143B5B">
        <w:t xml:space="preserve"> dial past "disjoint rooms" to something stronger. This is also where the numbering gets fussy, so let me be honest about that up front: the ladder is what matters, not the exact decimal, and different authors label these in-between rungs differently — you will see "T2.5," and in finer schemes labels like "T2.3," attached to the engines below. Don't memorize the decimals. Feel the two engines.</w:t>
      </w:r>
    </w:p>
    <w:p w14:paraId="2858EC39" w14:textId="77777777" w:rsidR="00143B5B" w:rsidRPr="00143B5B" w:rsidRDefault="00143B5B" w:rsidP="00143B5B">
      <w:pPr>
        <w:jc w:val="both"/>
      </w:pPr>
      <w:r w:rsidRPr="00143B5B">
        <w:rPr>
          <w:b/>
          <w:bCs/>
        </w:rPr>
        <w:t>The first finer engine: walled rooms.</w:t>
      </w:r>
      <w:r w:rsidRPr="00143B5B">
        <w:t xml:space="preserve"> A space is </w:t>
      </w:r>
      <w:r w:rsidRPr="00143B5B">
        <w:rPr>
          <w:b/>
          <w:bCs/>
        </w:rPr>
        <w:t>Urysohn</w:t>
      </w:r>
      <w:r w:rsidRPr="00143B5B">
        <w:t xml:space="preserve"> (often tagged around T2.5) when any two distinct points can be put not just in disjoint open rooms, but in disjoint </w:t>
      </w:r>
      <w:r w:rsidRPr="00143B5B">
        <w:rPr>
          <w:b/>
          <w:bCs/>
        </w:rPr>
        <w:t>closed</w:t>
      </w:r>
      <w:r w:rsidRPr="00143B5B">
        <w:t xml:space="preserve"> neighborhoods — rooms with solid walls, whose very edges don't touch. This is stronger than Hausdorff: it's the difference between two open rooms that merely don't overlap and two rooms with a genuine gap of wall between them.</w:t>
      </w:r>
    </w:p>
    <w:p w14:paraId="766B1BE6" w14:textId="77777777" w:rsidR="00143B5B" w:rsidRPr="00143B5B" w:rsidRDefault="00143B5B" w:rsidP="00143B5B">
      <w:pPr>
        <w:jc w:val="both"/>
      </w:pPr>
      <w:r w:rsidRPr="00143B5B">
        <w:rPr>
          <w:b/>
          <w:bCs/>
        </w:rPr>
        <w:t>The second, stronger engine: a thermometer.</w:t>
      </w:r>
      <w:r w:rsidRPr="00143B5B">
        <w:t xml:space="preserve"> A space is </w:t>
      </w:r>
      <w:r w:rsidRPr="00143B5B">
        <w:rPr>
          <w:b/>
          <w:bCs/>
        </w:rPr>
        <w:t>completely Hausdorff</w:t>
      </w:r>
      <w:r w:rsidRPr="00143B5B">
        <w:t xml:space="preserve"> (or </w:t>
      </w:r>
      <w:r w:rsidRPr="00143B5B">
        <w:rPr>
          <w:i/>
          <w:iCs/>
        </w:rPr>
        <w:t>functionally</w:t>
      </w:r>
      <w:r w:rsidRPr="00143B5B">
        <w:t xml:space="preserve"> Hausdorff) when any two distinct points can be separated by a </w:t>
      </w:r>
      <w:r w:rsidRPr="00143B5B">
        <w:rPr>
          <w:b/>
          <w:bCs/>
        </w:rPr>
        <w:t>continuous measuring function</w:t>
      </w:r>
      <w:r w:rsidRPr="00143B5B">
        <w:t xml:space="preserve"> — a continuous dial that reads exactly 0 at one point and exactly 1 at the other, sliding smoothly in between. This is a genuinely different </w:t>
      </w:r>
      <w:r w:rsidRPr="00143B5B">
        <w:rPr>
          <w:i/>
          <w:iCs/>
        </w:rPr>
        <w:t>kind</w:t>
      </w:r>
      <w:r w:rsidRPr="00143B5B">
        <w:t xml:space="preserve"> of separation. Up to now we pulled points apart with </w:t>
      </w:r>
      <w:r w:rsidRPr="00143B5B">
        <w:rPr>
          <w:i/>
          <w:iCs/>
        </w:rPr>
        <w:t>sets</w:t>
      </w:r>
      <w:r w:rsidRPr="00143B5B">
        <w:t xml:space="preserve"> (rooms). Now we pull them apart with a </w:t>
      </w:r>
      <w:r w:rsidRPr="00143B5B">
        <w:rPr>
          <w:i/>
          <w:iCs/>
        </w:rPr>
        <w:t>number</w:t>
      </w:r>
      <w:r w:rsidRPr="00143B5B">
        <w:t xml:space="preserve"> — a continuous quantity the space itself supports. Being able to build such a function is a much heavier demand than merely having disjoint rooms, and it is the first whisper of the analysis to come, where everything is measured by continuous functions.</w:t>
      </w:r>
    </w:p>
    <w:p w14:paraId="061A348E" w14:textId="77777777" w:rsidR="00143B5B" w:rsidRPr="00143B5B" w:rsidRDefault="00143B5B" w:rsidP="00143B5B">
      <w:pPr>
        <w:jc w:val="both"/>
      </w:pPr>
      <w:r w:rsidRPr="00143B5B">
        <w:t xml:space="preserve">Now turn the </w:t>
      </w:r>
      <w:r w:rsidRPr="00143B5B">
        <w:rPr>
          <w:i/>
          <w:iCs/>
        </w:rPr>
        <w:t>other</w:t>
      </w:r>
      <w:r w:rsidRPr="00143B5B">
        <w:t xml:space="preserve"> dial — </w:t>
      </w:r>
      <w:r w:rsidRPr="00143B5B">
        <w:rPr>
          <w:b/>
          <w:bCs/>
        </w:rPr>
        <w:t>what</w:t>
      </w:r>
      <w:r w:rsidRPr="00143B5B">
        <w:t xml:space="preserve"> we separate — for the first time. Everything so far pulled a </w:t>
      </w:r>
      <w:r w:rsidRPr="00143B5B">
        <w:rPr>
          <w:b/>
          <w:bCs/>
        </w:rPr>
        <w:t>point from a point.</w:t>
      </w:r>
      <w:r w:rsidRPr="00143B5B">
        <w:t xml:space="preserve"> The next rung pulls a </w:t>
      </w:r>
      <w:r w:rsidRPr="00143B5B">
        <w:rPr>
          <w:b/>
          <w:bCs/>
        </w:rPr>
        <w:t>point from a whole region.</w:t>
      </w:r>
      <w:r w:rsidRPr="00143B5B">
        <w:t xml:space="preserve"> A space is </w:t>
      </w:r>
      <w:r w:rsidRPr="00143B5B">
        <w:rPr>
          <w:b/>
          <w:bCs/>
        </w:rPr>
        <w:t>regular</w:t>
      </w:r>
      <w:r w:rsidRPr="00143B5B">
        <w:t xml:space="preserve"> (and, with T1 added, it is called </w:t>
      </w:r>
      <w:r w:rsidRPr="00143B5B">
        <w:rPr>
          <w:b/>
          <w:bCs/>
        </w:rPr>
        <w:t>T3</w:t>
      </w:r>
      <w:r w:rsidRPr="00143B5B">
        <w:t xml:space="preserve">) when any point that lies </w:t>
      </w:r>
      <w:r w:rsidRPr="00143B5B">
        <w:rPr>
          <w:i/>
          <w:iCs/>
        </w:rPr>
        <w:t>outside</w:t>
      </w:r>
      <w:r w:rsidRPr="00143B5B">
        <w:t xml:space="preserve"> a closed region can be put in a room disjoint from a room around the entire region. You can quarantine a single point away from a whole closed set, not just away from one other point. That is a real strengthening: a point can dodge a rival point easily; dodging an entire wall of points, all at once, with clean disjoint rooms, asks much more of the space.</w:t>
      </w:r>
    </w:p>
    <w:p w14:paraId="365ED193" w14:textId="789AC568" w:rsidR="00143B5B" w:rsidRPr="00143B5B" w:rsidRDefault="00DB0723" w:rsidP="00143B5B">
      <w:pPr>
        <w:jc w:val="both"/>
      </w:pPr>
      <w:r>
        <w:t xml:space="preserve">So, </w:t>
      </w:r>
      <w:r w:rsidR="00143B5B" w:rsidRPr="00143B5B">
        <w:t xml:space="preserve">Part Two's two dials have now both turned once. We can separate point-from-point cleanly (Hausdorff), even with walls (Urysohn) or a thermometer (completely Hausdorff), and now point-from-region with rooms (regular / T3). One dial remains near its start — we have not yet separated a </w:t>
      </w:r>
      <w:r w:rsidR="00143B5B" w:rsidRPr="00143B5B">
        <w:rPr>
          <w:i/>
          <w:iCs/>
        </w:rPr>
        <w:t>region from a region</w:t>
      </w:r>
      <w:r w:rsidR="00143B5B" w:rsidRPr="00143B5B">
        <w:t xml:space="preserve"> — and one kind of separation remains the aristocrat of them all: separation by a thermometer, at every level. The next chapter reaches the rung where the thermometer and the region-dodging power combine, and that rung is the doorway out of pure topology.</w:t>
      </w:r>
    </w:p>
    <w:p w14:paraId="6E9AD1C3" w14:textId="77777777" w:rsidR="00143B5B" w:rsidRPr="00143B5B" w:rsidRDefault="00143B5B" w:rsidP="00143B5B">
      <w:pPr>
        <w:pStyle w:val="Heading2"/>
      </w:pPr>
      <w:r w:rsidRPr="00143B5B">
        <w:lastRenderedPageBreak/>
        <w:t>7. Painting Them Apart</w:t>
      </w:r>
    </w:p>
    <w:p w14:paraId="446E0C1E" w14:textId="77777777" w:rsidR="00143B5B" w:rsidRPr="00143B5B" w:rsidRDefault="00143B5B" w:rsidP="00143B5B">
      <w:pPr>
        <w:jc w:val="both"/>
      </w:pPr>
      <w:r w:rsidRPr="00143B5B">
        <w:t xml:space="preserve">The most important rung in this book for what comes next has an ungainly name and a simple soul. It is </w:t>
      </w:r>
      <w:r w:rsidRPr="00143B5B">
        <w:rPr>
          <w:b/>
          <w:bCs/>
        </w:rPr>
        <w:t>T3.5</w:t>
      </w:r>
      <w:r w:rsidRPr="00143B5B">
        <w:t xml:space="preserve"> — also called </w:t>
      </w:r>
      <w:r w:rsidRPr="00143B5B">
        <w:rPr>
          <w:b/>
          <w:bCs/>
        </w:rPr>
        <w:t>Tychonoff</w:t>
      </w:r>
      <w:r w:rsidRPr="00143B5B">
        <w:t xml:space="preserve">, or </w:t>
      </w:r>
      <w:r w:rsidRPr="00143B5B">
        <w:rPr>
          <w:b/>
          <w:bCs/>
        </w:rPr>
        <w:t>completely regular</w:t>
      </w:r>
      <w:r w:rsidRPr="00143B5B">
        <w:t xml:space="preserve"> — and it is the rung where topology grows enough continuous functions to become </w:t>
      </w:r>
      <w:r w:rsidRPr="00143B5B">
        <w:rPr>
          <w:i/>
          <w:iCs/>
        </w:rPr>
        <w:t>analysis</w:t>
      </w:r>
      <w:r w:rsidRPr="00143B5B">
        <w:t>.</w:t>
      </w:r>
    </w:p>
    <w:p w14:paraId="4CD3B27D" w14:textId="77777777" w:rsidR="00143B5B" w:rsidRPr="00143B5B" w:rsidRDefault="00143B5B" w:rsidP="00143B5B">
      <w:pPr>
        <w:jc w:val="both"/>
      </w:pPr>
      <w:r w:rsidRPr="00143B5B">
        <w:t xml:space="preserve">Recall regularity: a point outside a closed region can be quarantined from it by disjoint rooms. Completely regular asks for the stronger, </w:t>
      </w:r>
      <w:r w:rsidRPr="00143B5B">
        <w:rPr>
          <w:i/>
          <w:iCs/>
        </w:rPr>
        <w:t>thermometer</w:t>
      </w:r>
      <w:r w:rsidRPr="00143B5B">
        <w:t xml:space="preserve"> version of exactly that: for any point outside a closed region, there is a continuous measuring function that reads 0 at the point and 1 on the entire region, sliding smoothly in between. Not merely disjoint rooms — an honest continuous dial that </w:t>
      </w:r>
      <w:r w:rsidRPr="00143B5B">
        <w:rPr>
          <w:i/>
          <w:iCs/>
        </w:rPr>
        <w:t>paints</w:t>
      </w:r>
      <w:r w:rsidRPr="00143B5B">
        <w:t xml:space="preserve"> the point one color and the whole region another.</w:t>
      </w:r>
    </w:p>
    <w:p w14:paraId="70734C36" w14:textId="77777777" w:rsidR="00143B5B" w:rsidRPr="00143B5B" w:rsidRDefault="00143B5B" w:rsidP="00143B5B">
      <w:pPr>
        <w:jc w:val="both"/>
      </w:pPr>
      <w:r w:rsidRPr="00143B5B">
        <w:t xml:space="preserve">Why does this one rung matter so much more than its neighbors? Because a continuous 0-to-1 function is a </w:t>
      </w:r>
      <w:r w:rsidRPr="00143B5B">
        <w:rPr>
          <w:i/>
          <w:iCs/>
        </w:rPr>
        <w:t>tool you can compute with</w:t>
      </w:r>
      <w:r w:rsidRPr="00143B5B">
        <w:t xml:space="preserve">, and completely regular spaces have </w:t>
      </w:r>
      <w:r w:rsidRPr="00143B5B">
        <w:rPr>
          <w:i/>
          <w:iCs/>
        </w:rPr>
        <w:t>enough of them</w:t>
      </w:r>
      <w:r w:rsidRPr="00143B5B">
        <w:t xml:space="preserve"> — enough to distinguish everything that ought to be distinguished, enough to pin down every point by its readings on all the dials. On a completely regular space you can finally treat points as </w:t>
      </w:r>
      <w:r w:rsidRPr="00143B5B">
        <w:rPr>
          <w:i/>
          <w:iCs/>
        </w:rPr>
        <w:t>bundles of measurements</w:t>
      </w:r>
      <w:r w:rsidRPr="00143B5B">
        <w:t xml:space="preserve">: each point becomes "the point where dial 1 reads this, dial 2 reads that," and the whole space slots neatly inside a product of ordinary number-lines. That is the precise sense in which T3.5 is the </w:t>
      </w:r>
      <w:r w:rsidRPr="00143B5B">
        <w:rPr>
          <w:b/>
          <w:bCs/>
        </w:rPr>
        <w:t>gateway from topology to analysis.</w:t>
      </w:r>
      <w:r w:rsidRPr="00143B5B">
        <w:t xml:space="preserve"> Below it, continuous functions can be too scarce to be useful; at it, they become abundant and faithful. Every rung we climbed in Part Two was preparing the space to carry numbers, and T3.5 is where the numbers finally arrive in force. The companion book — metric, norm, inner product — lives </w:t>
      </w:r>
      <w:r w:rsidRPr="00143B5B">
        <w:rPr>
          <w:i/>
          <w:iCs/>
        </w:rPr>
        <w:t>above</w:t>
      </w:r>
      <w:r w:rsidRPr="00143B5B">
        <w:t xml:space="preserve"> this doorway. This is the threshold you step through to reach it.</w:t>
      </w:r>
    </w:p>
    <w:p w14:paraId="123F958D" w14:textId="77777777" w:rsidR="00143B5B" w:rsidRPr="00143B5B" w:rsidRDefault="00143B5B" w:rsidP="00143B5B">
      <w:pPr>
        <w:pStyle w:val="Heading2"/>
      </w:pPr>
      <w:r w:rsidRPr="00143B5B">
        <w:t>8. Walls Between Whole Regions</w:t>
      </w:r>
    </w:p>
    <w:p w14:paraId="2C590549" w14:textId="77777777" w:rsidR="00143B5B" w:rsidRPr="00143B5B" w:rsidRDefault="00143B5B" w:rsidP="00143B5B">
      <w:pPr>
        <w:jc w:val="both"/>
      </w:pPr>
      <w:r w:rsidRPr="00143B5B">
        <w:t xml:space="preserve">One dial has been sitting near its starting notch this whole time: we have separated point from point, and point from region, but never a </w:t>
      </w:r>
      <w:r w:rsidRPr="00143B5B">
        <w:rPr>
          <w:b/>
          <w:bCs/>
        </w:rPr>
        <w:t>region from a region.</w:t>
      </w:r>
      <w:r w:rsidRPr="00143B5B">
        <w:t xml:space="preserve"> Turning that last dial gives the top of the separation tower.</w:t>
      </w:r>
    </w:p>
    <w:p w14:paraId="6E2C8ACC" w14:textId="77777777" w:rsidR="00143B5B" w:rsidRPr="00143B5B" w:rsidRDefault="00143B5B" w:rsidP="00143B5B">
      <w:pPr>
        <w:jc w:val="both"/>
      </w:pPr>
      <w:r w:rsidRPr="00143B5B">
        <w:rPr>
          <w:b/>
          <w:bCs/>
        </w:rPr>
        <w:t>T4</w:t>
      </w:r>
      <w:r w:rsidRPr="00143B5B">
        <w:t xml:space="preserve">, or </w:t>
      </w:r>
      <w:r w:rsidRPr="00143B5B">
        <w:rPr>
          <w:b/>
          <w:bCs/>
        </w:rPr>
        <w:t>normal</w:t>
      </w:r>
      <w:r w:rsidRPr="00143B5B">
        <w:t xml:space="preserve"> (with T1 added), asks that any two disjoint closed </w:t>
      </w:r>
      <w:r w:rsidRPr="00143B5B">
        <w:rPr>
          <w:b/>
          <w:bCs/>
        </w:rPr>
        <w:t>regions</w:t>
      </w:r>
      <w:r w:rsidRPr="00143B5B">
        <w:t xml:space="preserve"> can be surrounded by disjoint rooms — two whole walls of points, each quarantined from the other. This is the strongest of the "separate by rooms" powers, because closed regions are the hardest things to pull apart cleanly; a point is nimble, but a whole region is unwieldy. And normality comes with a jewel, one of the loveliest facts in the subject, called </w:t>
      </w:r>
      <w:r w:rsidRPr="00143B5B">
        <w:rPr>
          <w:b/>
          <w:bCs/>
        </w:rPr>
        <w:t>Urysohn's lemma</w:t>
      </w:r>
      <w:r w:rsidRPr="00143B5B">
        <w:t xml:space="preserve">: in a normal space, any two disjoint closed regions can be separated not only by rooms but by a </w:t>
      </w:r>
      <w:r w:rsidRPr="00143B5B">
        <w:rPr>
          <w:b/>
          <w:bCs/>
        </w:rPr>
        <w:t>thermometer</w:t>
      </w:r>
      <w:r w:rsidRPr="00143B5B">
        <w:t xml:space="preserve"> — a continuous function reading 0 on all of one region and 1 on all of the other. The region-from-region power and the thermometer power, which climbed as separate ideas, meet at the top and turn out to imply each other.</w:t>
      </w:r>
    </w:p>
    <w:p w14:paraId="3DD5A6AD" w14:textId="77777777" w:rsidR="00143B5B" w:rsidRPr="00143B5B" w:rsidRDefault="00143B5B" w:rsidP="00143B5B">
      <w:pPr>
        <w:jc w:val="both"/>
      </w:pPr>
      <w:r w:rsidRPr="00143B5B">
        <w:t xml:space="preserve">Above normal sit two connoisseur's rungs, and I'll name them only so the tower is complete. </w:t>
      </w:r>
      <w:r w:rsidRPr="00143B5B">
        <w:rPr>
          <w:b/>
          <w:bCs/>
        </w:rPr>
        <w:t>T5</w:t>
      </w:r>
      <w:r w:rsidRPr="00143B5B">
        <w:t xml:space="preserve"> (</w:t>
      </w:r>
      <w:r w:rsidRPr="00143B5B">
        <w:rPr>
          <w:i/>
          <w:iCs/>
        </w:rPr>
        <w:t>completely normal</w:t>
      </w:r>
      <w:r w:rsidRPr="00143B5B">
        <w:t xml:space="preserve">) asks that this region-separating power hold not just for the whole space but for </w:t>
      </w:r>
      <w:r w:rsidRPr="00143B5B">
        <w:rPr>
          <w:i/>
          <w:iCs/>
        </w:rPr>
        <w:t>every piece of it at once</w:t>
      </w:r>
      <w:r w:rsidRPr="00143B5B">
        <w:t xml:space="preserve"> — a hereditary version, so that no subspace hides a failure. </w:t>
      </w:r>
      <w:r w:rsidRPr="00143B5B">
        <w:rPr>
          <w:b/>
          <w:bCs/>
        </w:rPr>
        <w:t>T6</w:t>
      </w:r>
      <w:r w:rsidRPr="00143B5B">
        <w:t xml:space="preserve"> (</w:t>
      </w:r>
      <w:r w:rsidRPr="00143B5B">
        <w:rPr>
          <w:i/>
          <w:iCs/>
        </w:rPr>
        <w:t>perfectly normal</w:t>
      </w:r>
      <w:r w:rsidRPr="00143B5B">
        <w:t xml:space="preserve">) adds a final refinement: the separating thermometer can be made </w:t>
      </w:r>
      <w:r w:rsidRPr="00143B5B">
        <w:rPr>
          <w:i/>
          <w:iCs/>
        </w:rPr>
        <w:t>perfect</w:t>
      </w:r>
      <w:r w:rsidRPr="00143B5B">
        <w:t xml:space="preserve">, reading exactly 0 on one region and exactly 1 on the other and </w:t>
      </w:r>
      <w:r w:rsidRPr="00143B5B">
        <w:rPr>
          <w:i/>
          <w:iCs/>
        </w:rPr>
        <w:t>nothing in between takes those exact values by accident</w:t>
      </w:r>
      <w:r w:rsidRPr="00143B5B">
        <w:t xml:space="preserve"> — closed regions are precisely the "zero sets" of continuous dials. These upper rungs matter greatly to specialists and rarely to newcomers, so hold them lightly. What matters is the shape of the whole ascent, which you have now climbed in full:</w:t>
      </w:r>
    </w:p>
    <w:p w14:paraId="48680A59" w14:textId="77777777" w:rsidR="00143B5B" w:rsidRPr="00143B5B" w:rsidRDefault="00143B5B" w:rsidP="00143B5B">
      <w:pPr>
        <w:jc w:val="both"/>
      </w:pPr>
      <w:r w:rsidRPr="00143B5B">
        <w:rPr>
          <w:i/>
          <w:iCs/>
        </w:rPr>
        <w:t xml:space="preserve">from "can't tell them apart at all," up through telling points apart (one-way, both-ways, by disjoint rooms, by walled rooms, by a thermometer), up through telling a point from a whole region, to telling two whole regions apart — always by rooms, and at the strong rungs, by an honest continuous </w:t>
      </w:r>
      <w:r w:rsidRPr="00143B5B">
        <w:rPr>
          <w:i/>
          <w:iCs/>
        </w:rPr>
        <w:lastRenderedPageBreak/>
        <w:t>measurement.</w:t>
      </w:r>
      <w:r w:rsidRPr="00143B5B">
        <w:t xml:space="preserve"> Two dials, turning together: what you separate, and how cleanly. That is the separation tower. It is not a list. It is a single power, tightening.</w:t>
      </w:r>
    </w:p>
    <w:p w14:paraId="5A61C774" w14:textId="2A6350B3" w:rsidR="00143B5B" w:rsidRPr="00143B5B" w:rsidRDefault="00143B5B" w:rsidP="00143B5B">
      <w:pPr>
        <w:jc w:val="both"/>
      </w:pPr>
    </w:p>
    <w:p w14:paraId="6B580CF6" w14:textId="77777777" w:rsidR="00143B5B" w:rsidRDefault="00143B5B">
      <w:pPr>
        <w:rPr>
          <w:b/>
          <w:bCs/>
        </w:rPr>
      </w:pPr>
      <w:r>
        <w:rPr>
          <w:b/>
          <w:bCs/>
        </w:rPr>
        <w:br w:type="page"/>
      </w:r>
    </w:p>
    <w:p w14:paraId="742DA626" w14:textId="420C424B" w:rsidR="00143B5B" w:rsidRPr="00143B5B" w:rsidRDefault="00143B5B" w:rsidP="00143B5B">
      <w:pPr>
        <w:pStyle w:val="Heading1"/>
      </w:pPr>
      <w:r w:rsidRPr="00143B5B">
        <w:lastRenderedPageBreak/>
        <w:t>Part Three — Comparing Nearness</w:t>
      </w:r>
    </w:p>
    <w:p w14:paraId="164BE70F" w14:textId="77777777" w:rsidR="00143B5B" w:rsidRPr="00143B5B" w:rsidRDefault="00143B5B" w:rsidP="00143B5B">
      <w:pPr>
        <w:pStyle w:val="Heading2"/>
      </w:pPr>
      <w:r w:rsidRPr="00143B5B">
        <w:t>9. When Are Two Regions Close?</w:t>
      </w:r>
    </w:p>
    <w:p w14:paraId="78EBE99C" w14:textId="77777777" w:rsidR="00143B5B" w:rsidRPr="00143B5B" w:rsidRDefault="00143B5B" w:rsidP="00143B5B">
      <w:pPr>
        <w:jc w:val="both"/>
      </w:pPr>
      <w:r w:rsidRPr="00143B5B">
        <w:t xml:space="preserve">The separation tower was about telling things </w:t>
      </w:r>
      <w:r w:rsidRPr="00143B5B">
        <w:rPr>
          <w:i/>
          <w:iCs/>
        </w:rPr>
        <w:t>apart</w:t>
      </w:r>
      <w:r w:rsidRPr="00143B5B">
        <w:t xml:space="preserve">. Now we turn to the opposite and equally basic question, the one that starts building measurement back up: telling how </w:t>
      </w:r>
      <w:r w:rsidRPr="00143B5B">
        <w:rPr>
          <w:i/>
          <w:iCs/>
        </w:rPr>
        <w:t>near</w:t>
      </w:r>
      <w:r w:rsidRPr="00143B5B">
        <w:t xml:space="preserve"> things are — and the first enrichment above bare topology asks it about </w:t>
      </w:r>
      <w:r w:rsidRPr="00143B5B">
        <w:rPr>
          <w:b/>
          <w:bCs/>
        </w:rPr>
        <w:t>whole regions</w:t>
      </w:r>
      <w:r w:rsidRPr="00143B5B">
        <w:t>, not just points.</w:t>
      </w:r>
    </w:p>
    <w:p w14:paraId="0D6E0A99" w14:textId="77777777" w:rsidR="00143B5B" w:rsidRPr="00143B5B" w:rsidRDefault="00143B5B" w:rsidP="00143B5B">
      <w:pPr>
        <w:jc w:val="both"/>
      </w:pPr>
      <w:r w:rsidRPr="00143B5B">
        <w:t xml:space="preserve">On the topology floor, "near" was crude: a point is either in a neighborhood or it isn't. But intuitively we mean more. Two </w:t>
      </w:r>
      <w:r w:rsidRPr="00143B5B">
        <w:rPr>
          <w:i/>
          <w:iCs/>
        </w:rPr>
        <w:t>crowds</w:t>
      </w:r>
      <w:r w:rsidRPr="00143B5B">
        <w:t xml:space="preserve"> can be "close" even if no single person in one is touching anyone in the other — the crowds press near each other along a whole front. Two coastlines can run "close" for miles without meeting. This is nearness of </w:t>
      </w:r>
      <w:r w:rsidRPr="00143B5B">
        <w:rPr>
          <w:b/>
          <w:bCs/>
        </w:rPr>
        <w:t>sets</w:t>
      </w:r>
      <w:r w:rsidRPr="00143B5B">
        <w:t xml:space="preserve">, and capturing it is the job of a </w:t>
      </w:r>
      <w:r w:rsidRPr="00143B5B">
        <w:rPr>
          <w:b/>
          <w:bCs/>
        </w:rPr>
        <w:t>proximity</w:t>
      </w:r>
      <w:r w:rsidRPr="00143B5B">
        <w:t xml:space="preserve"> structure.</w:t>
      </w:r>
    </w:p>
    <w:p w14:paraId="51994C0C" w14:textId="77777777" w:rsidR="00143B5B" w:rsidRPr="00143B5B" w:rsidRDefault="00143B5B" w:rsidP="00143B5B">
      <w:pPr>
        <w:jc w:val="both"/>
      </w:pPr>
      <w:r w:rsidRPr="00143B5B">
        <w:t xml:space="preserve">A proximity simply declares, for every pair of regions, whether they are </w:t>
      </w:r>
      <w:r w:rsidRPr="00143B5B">
        <w:rPr>
          <w:b/>
          <w:bCs/>
        </w:rPr>
        <w:t>near</w:t>
      </w:r>
      <w:r w:rsidRPr="00143B5B">
        <w:t xml:space="preserve"> or </w:t>
      </w:r>
      <w:r w:rsidRPr="00143B5B">
        <w:rPr>
          <w:b/>
          <w:bCs/>
        </w:rPr>
        <w:t>far</w:t>
      </w:r>
      <w:r w:rsidRPr="00143B5B">
        <w:t xml:space="preserve"> — writing A δ B for "A is near B" — subject to a few common-sense rules (a region is near anything it overlaps; if A is near a big </w:t>
      </w:r>
      <w:proofErr w:type="gramStart"/>
      <w:r w:rsidRPr="00143B5B">
        <w:t>region</w:t>
      </w:r>
      <w:proofErr w:type="gramEnd"/>
      <w:r w:rsidRPr="00143B5B">
        <w:t xml:space="preserve"> it's near at least one of its halves; far regions can be walled off from each other). What the proximity adds beyond topology is exactly this set-level nearness: a graded sense of "these two regions almost touch" versus "these two are cleanly apart," available </w:t>
      </w:r>
      <w:r w:rsidRPr="00143B5B">
        <w:rPr>
          <w:i/>
          <w:iCs/>
        </w:rPr>
        <w:t>without any number.</w:t>
      </w:r>
      <w:r w:rsidRPr="00143B5B">
        <w:t xml:space="preserve"> You still can't say two regions are "three metres apart." You can now say, crisply, </w:t>
      </w:r>
      <w:r w:rsidRPr="00143B5B">
        <w:rPr>
          <w:i/>
          <w:iCs/>
        </w:rPr>
        <w:t>near</w:t>
      </w:r>
      <w:r w:rsidRPr="00143B5B">
        <w:t xml:space="preserve"> or </w:t>
      </w:r>
      <w:r w:rsidRPr="00143B5B">
        <w:rPr>
          <w:i/>
          <w:iCs/>
        </w:rPr>
        <w:t>far</w:t>
      </w:r>
      <w:r w:rsidRPr="00143B5B">
        <w:t xml:space="preserve"> — and that is a real rung above the floor, sitting just below the richer structure of the next chapter. It is the first place the framework's own "proximity floor" lives: the coarsest sense of togetherness a system can have before it has any ruler at all.</w:t>
      </w:r>
    </w:p>
    <w:p w14:paraId="0107589B" w14:textId="77777777" w:rsidR="00143B5B" w:rsidRPr="00143B5B" w:rsidRDefault="00143B5B" w:rsidP="00143B5B">
      <w:pPr>
        <w:pStyle w:val="Heading2"/>
      </w:pPr>
      <w:r w:rsidRPr="00143B5B">
        <w:t>10. A Common Standard of Closeness</w:t>
      </w:r>
    </w:p>
    <w:p w14:paraId="11DEE989" w14:textId="77777777" w:rsidR="00143B5B" w:rsidRPr="00143B5B" w:rsidRDefault="00143B5B" w:rsidP="00143B5B">
      <w:pPr>
        <w:jc w:val="both"/>
      </w:pPr>
      <w:r w:rsidRPr="00143B5B">
        <w:t xml:space="preserve">Here is the rung that quietly makes comparison possible, and it is subtler than distance but weaker — which is exactly why it deserves its own name: </w:t>
      </w:r>
      <w:r w:rsidRPr="00143B5B">
        <w:rPr>
          <w:b/>
          <w:bCs/>
        </w:rPr>
        <w:t>uniformity.</w:t>
      </w:r>
    </w:p>
    <w:p w14:paraId="2FB1DB3A" w14:textId="77777777" w:rsidR="00143B5B" w:rsidRPr="00143B5B" w:rsidRDefault="00143B5B" w:rsidP="00143B5B">
      <w:pPr>
        <w:jc w:val="both"/>
      </w:pPr>
      <w:r w:rsidRPr="00143B5B">
        <w:t xml:space="preserve">The trouble with plain topology is that "near" is </w:t>
      </w:r>
      <w:r w:rsidRPr="00143B5B">
        <w:rPr>
          <w:i/>
          <w:iCs/>
        </w:rPr>
        <w:t>local and incomparable.</w:t>
      </w:r>
      <w:r w:rsidRPr="00143B5B">
        <w:t xml:space="preserve"> Each point has its own neighborhoods, but there is no way to say that A is near B "to the same degree" that C is near D. Nearness here cannot be compared to nearness there. A uniform structure fixes precisely that, and only that. It provides a </w:t>
      </w:r>
      <w:r w:rsidRPr="00143B5B">
        <w:rPr>
          <w:b/>
          <w:bCs/>
        </w:rPr>
        <w:t>common standard of closeness</w:t>
      </w:r>
      <w:r w:rsidRPr="00143B5B">
        <w:t xml:space="preserve"> across the whole space — a shared notion of "within this much of each other" that means the same thing everywhere — </w:t>
      </w:r>
      <w:r w:rsidRPr="00143B5B">
        <w:rPr>
          <w:i/>
          <w:iCs/>
        </w:rPr>
        <w:t>still without attaching a number to it.</w:t>
      </w:r>
    </w:p>
    <w:p w14:paraId="553416B9" w14:textId="77777777" w:rsidR="00143B5B" w:rsidRPr="00143B5B" w:rsidRDefault="00143B5B" w:rsidP="00143B5B">
      <w:pPr>
        <w:jc w:val="both"/>
      </w:pPr>
      <w:r w:rsidRPr="00143B5B">
        <w:t xml:space="preserve">The everyday picture: imagine everyone in a country agreeing on what "an arm's length apart" means, so that "these two are within an arm's length" is a judgment that travels — it means the same in every town. You have no metre stick, no official number; but you have a </w:t>
      </w:r>
      <w:r w:rsidRPr="00143B5B">
        <w:rPr>
          <w:i/>
          <w:iCs/>
        </w:rPr>
        <w:t>shared, portable standard</w:t>
      </w:r>
      <w:r w:rsidRPr="00143B5B">
        <w:t xml:space="preserve"> of togetherness. Mathematicians build this with </w:t>
      </w:r>
      <w:r w:rsidRPr="00143B5B">
        <w:rPr>
          <w:b/>
          <w:bCs/>
        </w:rPr>
        <w:t>entourages</w:t>
      </w:r>
      <w:r w:rsidRPr="00143B5B">
        <w:t xml:space="preserve"> — think of them as calibrated "closeness zones," a nested family of standards ("within a lot," "within a bit," "within a hair") that apply uniformly across the space. With them you can finally say the crucial comparative thing that topology alone could never say: </w:t>
      </w:r>
      <w:r w:rsidRPr="00143B5B">
        <w:rPr>
          <w:i/>
          <w:iCs/>
        </w:rPr>
        <w:t>A is at least as near B as C is near D.</w:t>
      </w:r>
    </w:p>
    <w:p w14:paraId="4A58A6D0" w14:textId="77777777" w:rsidR="00143B5B" w:rsidRPr="00143B5B" w:rsidRDefault="00143B5B" w:rsidP="00143B5B">
      <w:pPr>
        <w:jc w:val="both"/>
      </w:pPr>
      <w:r w:rsidRPr="00143B5B">
        <w:t xml:space="preserve">This is the rung where genuine analysis becomes </w:t>
      </w:r>
      <w:r w:rsidRPr="00143B5B">
        <w:rPr>
          <w:i/>
          <w:iCs/>
        </w:rPr>
        <w:t>possible</w:t>
      </w:r>
      <w:r w:rsidRPr="00143B5B">
        <w:t xml:space="preserve"> but has not yet </w:t>
      </w:r>
      <w:r w:rsidRPr="00143B5B">
        <w:rPr>
          <w:i/>
          <w:iCs/>
        </w:rPr>
        <w:t>arrived.</w:t>
      </w:r>
      <w:r w:rsidRPr="00143B5B">
        <w:t xml:space="preserve"> Uniformity is what you need to talk about things being "uniformly" close, about approximations that hold "everywhere to the same tolerance," about completeness (no missing limit points) — all the careful comparative language of calculus — without yet committing to a distance. It is the last rung of pure nearness before number. The companion book's very first move, the </w:t>
      </w:r>
      <w:r w:rsidRPr="00143B5B">
        <w:rPr>
          <w:b/>
          <w:bCs/>
        </w:rPr>
        <w:t>metric</w:t>
      </w:r>
      <w:r w:rsidRPr="00143B5B">
        <w:t>, is nothing but a uniformity with an actual number bolted on. Uniformity is the shape of that idea, held one step before the number.</w:t>
      </w:r>
    </w:p>
    <w:p w14:paraId="4604556D" w14:textId="77777777" w:rsidR="00143B5B" w:rsidRPr="00143B5B" w:rsidRDefault="00143B5B" w:rsidP="00143B5B">
      <w:pPr>
        <w:pStyle w:val="Heading2"/>
      </w:pPr>
      <w:r w:rsidRPr="00143B5B">
        <w:lastRenderedPageBreak/>
        <w:t>11. The View from Far Away</w:t>
      </w:r>
    </w:p>
    <w:p w14:paraId="2F4E0499" w14:textId="77777777" w:rsidR="00143B5B" w:rsidRPr="00143B5B" w:rsidRDefault="00143B5B" w:rsidP="00143B5B">
      <w:pPr>
        <w:jc w:val="both"/>
      </w:pPr>
      <w:r w:rsidRPr="00143B5B">
        <w:t xml:space="preserve">There is one more kind of nearness, and it is the mirror image of everything so far. Until now, "near" meant </w:t>
      </w:r>
      <w:r w:rsidRPr="00143B5B">
        <w:rPr>
          <w:i/>
          <w:iCs/>
        </w:rPr>
        <w:t>zoom in</w:t>
      </w:r>
      <w:r w:rsidRPr="00143B5B">
        <w:t xml:space="preserve"> — points infinitesimally close, tolerances shrinking to nothing. Turn the telescope around. What does the space look like from </w:t>
      </w:r>
      <w:r w:rsidRPr="00143B5B">
        <w:rPr>
          <w:b/>
          <w:bCs/>
        </w:rPr>
        <w:t>very far away</w:t>
      </w:r>
      <w:r w:rsidRPr="00143B5B">
        <w:t>?</w:t>
      </w:r>
    </w:p>
    <w:p w14:paraId="5F133ECB" w14:textId="77777777" w:rsidR="00143B5B" w:rsidRPr="00143B5B" w:rsidRDefault="00143B5B" w:rsidP="00143B5B">
      <w:pPr>
        <w:jc w:val="both"/>
      </w:pPr>
      <w:r w:rsidRPr="00143B5B">
        <w:t xml:space="preserve">This is </w:t>
      </w:r>
      <w:r w:rsidRPr="00143B5B">
        <w:rPr>
          <w:b/>
          <w:bCs/>
        </w:rPr>
        <w:t>coarse</w:t>
      </w:r>
      <w:r w:rsidRPr="00143B5B">
        <w:t xml:space="preserve"> structure, and it is the large-scale twin of uniformity. Where uniformity cares about the small — what happens as things get arbitrarily close — coarse geometry cares about the large — what happens as you step back until all the fine detail blurs out. Its basic judgment is not "how finely near" but "how </w:t>
      </w:r>
      <w:r w:rsidRPr="00143B5B">
        <w:rPr>
          <w:i/>
          <w:iCs/>
        </w:rPr>
        <w:t>boundedly</w:t>
      </w:r>
      <w:r w:rsidRPr="00143B5B">
        <w:t xml:space="preserve"> apart": which sets are </w:t>
      </w:r>
      <w:r w:rsidRPr="00143B5B">
        <w:rPr>
          <w:i/>
          <w:iCs/>
        </w:rPr>
        <w:t>small</w:t>
      </w:r>
      <w:r w:rsidRPr="00143B5B">
        <w:t xml:space="preserve"> (bounded, finite in extent) and which stretch off to infinity, and whether two things stay within a bounded distance of each other as you follow them out.</w:t>
      </w:r>
    </w:p>
    <w:p w14:paraId="005CCA17" w14:textId="77777777" w:rsidR="00143B5B" w:rsidRPr="00143B5B" w:rsidRDefault="00143B5B" w:rsidP="00143B5B">
      <w:pPr>
        <w:jc w:val="both"/>
      </w:pPr>
      <w:r w:rsidRPr="00143B5B">
        <w:t xml:space="preserve">The picture is a coastline seen from a plane. Up close, a coastline is infinitely wiggly, every inlet and pebble; from thirty thousand feet, the wiggles vanish and only the gross shape remains — a curve, a bay, a peninsula. Coarse geometry is the mathematics of that high view: it deliberately ignores everything bounded (all the wiggles are "small") and keeps only the shape at infinity. Two things are </w:t>
      </w:r>
      <w:r w:rsidRPr="00143B5B">
        <w:rPr>
          <w:b/>
          <w:bCs/>
        </w:rPr>
        <w:t>coarsely the same</w:t>
      </w:r>
      <w:r w:rsidRPr="00143B5B">
        <w:t xml:space="preserve"> if they differ only by a bounded amount — your winding walk home and the straight line between its endpoints are coarsely identical, because you never stray more than a bounded distance from the line, even though up close they are utterly different paths.</w:t>
      </w:r>
    </w:p>
    <w:p w14:paraId="02C18DC1" w14:textId="77777777" w:rsidR="00143B5B" w:rsidRPr="00143B5B" w:rsidRDefault="00143B5B" w:rsidP="00143B5B">
      <w:pPr>
        <w:jc w:val="both"/>
      </w:pPr>
      <w:r w:rsidRPr="00143B5B">
        <w:t xml:space="preserve">Why does the framework care about the far view as well as the near one? Because a mind, or a machine, needs both: a fine sense of local agreement (uniformity, zoom in) </w:t>
      </w:r>
      <w:r w:rsidRPr="00143B5B">
        <w:rPr>
          <w:i/>
          <w:iCs/>
        </w:rPr>
        <w:t>and</w:t>
      </w:r>
      <w:r w:rsidRPr="00143B5B">
        <w:t xml:space="preserve"> a robust sense of large-scale shape that ignores the jitter (coarse, zoom out). The framework's "floor" — the most basic, most robust sense of how its pieces sit together — is built partly from coarse structure, precisely because the coarse view is the one that survives all the small, noisy perturbation. Near and far are two directions of the same ladder, and a defensible system reads both.</w:t>
      </w:r>
    </w:p>
    <w:p w14:paraId="5667DDD6" w14:textId="2441B293" w:rsidR="00143B5B" w:rsidRPr="00143B5B" w:rsidRDefault="00143B5B" w:rsidP="00143B5B">
      <w:pPr>
        <w:jc w:val="both"/>
      </w:pPr>
    </w:p>
    <w:p w14:paraId="1EE0753D" w14:textId="77777777" w:rsidR="00143B5B" w:rsidRDefault="00143B5B">
      <w:pPr>
        <w:rPr>
          <w:b/>
          <w:bCs/>
        </w:rPr>
      </w:pPr>
      <w:r>
        <w:rPr>
          <w:b/>
          <w:bCs/>
        </w:rPr>
        <w:br w:type="page"/>
      </w:r>
    </w:p>
    <w:p w14:paraId="69B62FD9" w14:textId="2BF631C7" w:rsidR="00143B5B" w:rsidRPr="00143B5B" w:rsidRDefault="00143B5B" w:rsidP="00143B5B">
      <w:pPr>
        <w:pStyle w:val="Heading1"/>
      </w:pPr>
      <w:r w:rsidRPr="00143B5B">
        <w:lastRenderedPageBreak/>
        <w:t>Part Four — The Ladder and the Lift</w:t>
      </w:r>
    </w:p>
    <w:p w14:paraId="0D567EF0" w14:textId="77777777" w:rsidR="00143B5B" w:rsidRPr="00143B5B" w:rsidRDefault="00143B5B" w:rsidP="00143B5B">
      <w:pPr>
        <w:pStyle w:val="Heading2"/>
      </w:pPr>
      <w:r w:rsidRPr="00143B5B">
        <w:t>12. The Ladder of Nearness</w:t>
      </w:r>
    </w:p>
    <w:p w14:paraId="4A506E44" w14:textId="77777777" w:rsidR="00143B5B" w:rsidRPr="00143B5B" w:rsidRDefault="00143B5B" w:rsidP="00143B5B">
      <w:pPr>
        <w:jc w:val="both"/>
      </w:pPr>
      <w:r w:rsidRPr="00143B5B">
        <w:t xml:space="preserve">Stand back and see the rungs you have climbed, because assembled they </w:t>
      </w:r>
      <w:r w:rsidRPr="00143B5B">
        <w:rPr>
          <w:i/>
          <w:iCs/>
        </w:rPr>
        <w:t>are</w:t>
      </w:r>
      <w:r w:rsidRPr="00143B5B">
        <w:t xml:space="preserve"> the lower half of the enrichment ladder — the organizing spine of the whole framework.</w:t>
      </w:r>
    </w:p>
    <w:p w14:paraId="0AA2FF92" w14:textId="77777777" w:rsidR="00143B5B" w:rsidRPr="00143B5B" w:rsidRDefault="00143B5B" w:rsidP="00143B5B">
      <w:pPr>
        <w:jc w:val="both"/>
      </w:pPr>
      <w:r w:rsidRPr="00143B5B">
        <w:t xml:space="preserve">At the </w:t>
      </w:r>
      <w:r w:rsidRPr="00143B5B">
        <w:rPr>
          <w:b/>
          <w:bCs/>
        </w:rPr>
        <w:t>floor</w:t>
      </w:r>
      <w:r w:rsidRPr="00143B5B">
        <w:t>: topology. Bare nearness — near or not, connected or broken, holes. The poorest honest description of space.</w:t>
      </w:r>
    </w:p>
    <w:p w14:paraId="2A3347DA" w14:textId="77777777" w:rsidR="00143B5B" w:rsidRPr="00143B5B" w:rsidRDefault="00143B5B" w:rsidP="00143B5B">
      <w:pPr>
        <w:jc w:val="both"/>
      </w:pPr>
      <w:r w:rsidRPr="00143B5B">
        <w:t xml:space="preserve">Threaded up through the floor: the </w:t>
      </w:r>
      <w:r w:rsidRPr="00143B5B">
        <w:rPr>
          <w:b/>
          <w:bCs/>
        </w:rPr>
        <w:t>separation engines</w:t>
      </w:r>
      <w:r w:rsidRPr="00143B5B">
        <w:t xml:space="preserve">, pre-T0 to T6 — a graded power to </w:t>
      </w:r>
      <w:r w:rsidRPr="00143B5B">
        <w:rPr>
          <w:i/>
          <w:iCs/>
        </w:rPr>
        <w:t>tell things apart</w:t>
      </w:r>
      <w:r w:rsidRPr="00143B5B">
        <w:t xml:space="preserve">, from "can't distinguish them at all" to "separate any two regions with a continuous measurement." Not a different structure so much as a measure of </w:t>
      </w:r>
      <w:r w:rsidRPr="00143B5B">
        <w:rPr>
          <w:i/>
          <w:iCs/>
        </w:rPr>
        <w:t>how much telling-apart</w:t>
      </w:r>
      <w:r w:rsidRPr="00143B5B">
        <w:t xml:space="preserve"> your topology can do.</w:t>
      </w:r>
    </w:p>
    <w:p w14:paraId="0C58386F" w14:textId="77777777" w:rsidR="00143B5B" w:rsidRPr="00143B5B" w:rsidRDefault="00143B5B" w:rsidP="00143B5B">
      <w:pPr>
        <w:jc w:val="both"/>
      </w:pPr>
      <w:r w:rsidRPr="00143B5B">
        <w:t>Then the enrichments that build measurement back:</w:t>
      </w:r>
    </w:p>
    <w:p w14:paraId="2F79C3AE" w14:textId="77777777" w:rsidR="00143B5B" w:rsidRPr="00143B5B" w:rsidRDefault="00143B5B" w:rsidP="00143B5B">
      <w:pPr>
        <w:numPr>
          <w:ilvl w:val="0"/>
          <w:numId w:val="1"/>
        </w:numPr>
        <w:jc w:val="both"/>
      </w:pPr>
      <w:r w:rsidRPr="00143B5B">
        <w:rPr>
          <w:b/>
          <w:bCs/>
        </w:rPr>
        <w:t>Proximity</w:t>
      </w:r>
      <w:r w:rsidRPr="00143B5B">
        <w:t xml:space="preserve"> — nearness of whole </w:t>
      </w:r>
      <w:r w:rsidRPr="00143B5B">
        <w:rPr>
          <w:i/>
          <w:iCs/>
        </w:rPr>
        <w:t>regions</w:t>
      </w:r>
      <w:r w:rsidRPr="00143B5B">
        <w:t>, near or far, still no number.</w:t>
      </w:r>
    </w:p>
    <w:p w14:paraId="6D54BD61" w14:textId="77777777" w:rsidR="00143B5B" w:rsidRPr="00143B5B" w:rsidRDefault="00143B5B" w:rsidP="00143B5B">
      <w:pPr>
        <w:numPr>
          <w:ilvl w:val="0"/>
          <w:numId w:val="1"/>
        </w:numPr>
        <w:jc w:val="both"/>
      </w:pPr>
      <w:r w:rsidRPr="00143B5B">
        <w:rPr>
          <w:b/>
          <w:bCs/>
        </w:rPr>
        <w:t>Uniformity</w:t>
      </w:r>
      <w:r w:rsidRPr="00143B5B">
        <w:t xml:space="preserve"> — a </w:t>
      </w:r>
      <w:r w:rsidRPr="00143B5B">
        <w:rPr>
          <w:i/>
          <w:iCs/>
        </w:rPr>
        <w:t>common standard</w:t>
      </w:r>
      <w:r w:rsidRPr="00143B5B">
        <w:t xml:space="preserve"> of closeness, comparable across the space, still no number. (And </w:t>
      </w:r>
      <w:r w:rsidRPr="00143B5B">
        <w:rPr>
          <w:b/>
          <w:bCs/>
        </w:rPr>
        <w:t>coarse</w:t>
      </w:r>
      <w:r w:rsidRPr="00143B5B">
        <w:t xml:space="preserve"> structure, its large-scale mirror — the same idea aimed at the far view instead of the near.)</w:t>
      </w:r>
    </w:p>
    <w:p w14:paraId="66F223E7" w14:textId="77777777" w:rsidR="00143B5B" w:rsidRPr="00143B5B" w:rsidRDefault="00143B5B" w:rsidP="00143B5B">
      <w:pPr>
        <w:jc w:val="both"/>
      </w:pPr>
      <w:r w:rsidRPr="00143B5B">
        <w:t xml:space="preserve">Each rung </w:t>
      </w:r>
      <w:r w:rsidRPr="00143B5B">
        <w:rPr>
          <w:i/>
          <w:iCs/>
        </w:rPr>
        <w:t>adds a power the rung below did not have,</w:t>
      </w:r>
      <w:r w:rsidRPr="00143B5B">
        <w:t xml:space="preserve"> and each power is a new question you are finally allowed to ask: at the floor, "is A near B?"; with proximity, "is region A near region B?"; with uniformity, "is A as near B as C is near D?" The companion book continues the climb — metric ("</w:t>
      </w:r>
      <w:r w:rsidRPr="00143B5B">
        <w:rPr>
          <w:i/>
          <w:iCs/>
        </w:rPr>
        <w:t>how</w:t>
      </w:r>
      <w:r w:rsidRPr="00143B5B">
        <w:t xml:space="preserve"> near, exactly?"), norm ("how </w:t>
      </w:r>
      <w:r w:rsidRPr="00143B5B">
        <w:rPr>
          <w:i/>
          <w:iCs/>
        </w:rPr>
        <w:t>big</w:t>
      </w:r>
      <w:r w:rsidRPr="00143B5B">
        <w:t xml:space="preserve">?"), inner product ("at what </w:t>
      </w:r>
      <w:r w:rsidRPr="00143B5B">
        <w:rPr>
          <w:i/>
          <w:iCs/>
        </w:rPr>
        <w:t>angle</w:t>
      </w:r>
      <w:r w:rsidRPr="00143B5B">
        <w:t>?"). One ladder, each rung a licence to ask a richer question than the last.</w:t>
      </w:r>
    </w:p>
    <w:p w14:paraId="725843E2" w14:textId="77777777" w:rsidR="00143B5B" w:rsidRPr="00143B5B" w:rsidRDefault="00143B5B" w:rsidP="00143B5B">
      <w:pPr>
        <w:pStyle w:val="Heading2"/>
      </w:pPr>
      <w:r w:rsidRPr="00143B5B">
        <w:t>13. Down Is Free, Up Is Earned</w:t>
      </w:r>
    </w:p>
    <w:p w14:paraId="3F3135AE" w14:textId="77777777" w:rsidR="00143B5B" w:rsidRPr="00143B5B" w:rsidRDefault="00143B5B" w:rsidP="00143B5B">
      <w:pPr>
        <w:jc w:val="both"/>
      </w:pPr>
      <w:r w:rsidRPr="00143B5B">
        <w:t xml:space="preserve">Here is the single most important fact about the ladder, and it is an </w:t>
      </w:r>
      <w:r w:rsidRPr="00143B5B">
        <w:rPr>
          <w:i/>
          <w:iCs/>
        </w:rPr>
        <w:t>asymmetry</w:t>
      </w:r>
      <w:r w:rsidRPr="00143B5B">
        <w:t xml:space="preserve"> you already know in your bones from the very first book.</w:t>
      </w:r>
    </w:p>
    <w:p w14:paraId="5DE5225C" w14:textId="77777777" w:rsidR="00143B5B" w:rsidRPr="00143B5B" w:rsidRDefault="00143B5B" w:rsidP="00143B5B">
      <w:pPr>
        <w:jc w:val="both"/>
      </w:pPr>
      <w:r w:rsidRPr="00143B5B">
        <w:rPr>
          <w:b/>
          <w:bCs/>
        </w:rPr>
        <w:t>Going down the ladder is free.</w:t>
      </w:r>
      <w:r w:rsidRPr="00143B5B">
        <w:t xml:space="preserve"> If you have a rich structure, you can always forget part of it and stand on a lower rung. A space with a distance (a metric) automatically has a uniformity, automatically has a proximity, automatically has a topology — just forget the number and keep the coarser judgment. Forgetting is effortless and always possible. You can always walk downstairs.</w:t>
      </w:r>
    </w:p>
    <w:p w14:paraId="3A640E92" w14:textId="77777777" w:rsidR="00143B5B" w:rsidRPr="00143B5B" w:rsidRDefault="00143B5B" w:rsidP="00143B5B">
      <w:pPr>
        <w:jc w:val="both"/>
      </w:pPr>
      <w:r w:rsidRPr="00143B5B">
        <w:rPr>
          <w:b/>
          <w:bCs/>
        </w:rPr>
        <w:t>Going up the ladder is earned, and sometimes impossible.</w:t>
      </w:r>
      <w:r w:rsidRPr="00143B5B">
        <w:t xml:space="preserve"> If all you have is bare nearness, you </w:t>
      </w:r>
      <w:r w:rsidRPr="00143B5B">
        <w:rPr>
          <w:i/>
          <w:iCs/>
        </w:rPr>
        <w:t>cannot</w:t>
      </w:r>
      <w:r w:rsidRPr="00143B5B">
        <w:t xml:space="preserve"> simply conjure a consistent distance out of it — the information isn't there, and inventing it would be exactly the "measuring an angle with only distances" mistake from </w:t>
      </w:r>
      <w:r w:rsidRPr="00143B5B">
        <w:rPr>
          <w:i/>
          <w:iCs/>
        </w:rPr>
        <w:t xml:space="preserve">Does It </w:t>
      </w:r>
      <w:proofErr w:type="gramStart"/>
      <w:r w:rsidRPr="00143B5B">
        <w:rPr>
          <w:i/>
          <w:iCs/>
        </w:rPr>
        <w:t>Fit?</w:t>
      </w:r>
      <w:r w:rsidRPr="00143B5B">
        <w:t>,</w:t>
      </w:r>
      <w:proofErr w:type="gramEnd"/>
      <w:r w:rsidRPr="00143B5B">
        <w:t xml:space="preserve"> now seen as a mistake of </w:t>
      </w:r>
      <w:r w:rsidRPr="00143B5B">
        <w:rPr>
          <w:i/>
          <w:iCs/>
        </w:rPr>
        <w:t>level</w:t>
      </w:r>
      <w:r w:rsidRPr="00143B5B">
        <w:t xml:space="preserve">. Climbing means </w:t>
      </w:r>
      <w:r w:rsidRPr="00143B5B">
        <w:rPr>
          <w:i/>
          <w:iCs/>
        </w:rPr>
        <w:t>adding</w:t>
      </w:r>
      <w:r w:rsidRPr="00143B5B">
        <w:t xml:space="preserve"> structure that must be genuinely built and checked for consistency, not assumed. Sometimes a lower rung can be lifted to a higher one (a completely regular space, we saw, has enough functions to sit inside a product of number-lines — a real lift), and sometimes it flatly cannot. The upward direction is where all the work, all the cost, and all the possibility of failure live.</w:t>
      </w:r>
    </w:p>
    <w:p w14:paraId="2B8FC724" w14:textId="77777777" w:rsidR="00143B5B" w:rsidRPr="00143B5B" w:rsidRDefault="00143B5B" w:rsidP="00143B5B">
      <w:pPr>
        <w:jc w:val="both"/>
      </w:pPr>
      <w:r w:rsidRPr="00143B5B">
        <w:t xml:space="preserve">This is not a quirk of mathematics; it is the same asymmetry as </w:t>
      </w:r>
      <w:r w:rsidRPr="00143B5B">
        <w:rPr>
          <w:i/>
          <w:iCs/>
        </w:rPr>
        <w:t>breaking versus mending</w:t>
      </w:r>
      <w:r w:rsidRPr="00143B5B">
        <w:t xml:space="preserve">, </w:t>
      </w:r>
      <w:r w:rsidRPr="00143B5B">
        <w:rPr>
          <w:i/>
          <w:iCs/>
        </w:rPr>
        <w:t>forgetting versus learning</w:t>
      </w:r>
      <w:r w:rsidRPr="00143B5B">
        <w:t xml:space="preserve">, </w:t>
      </w:r>
      <w:r w:rsidRPr="00143B5B">
        <w:rPr>
          <w:i/>
          <w:iCs/>
        </w:rPr>
        <w:t>descending versus assembling</w:t>
      </w:r>
      <w:r w:rsidRPr="00143B5B">
        <w:t xml:space="preserve">. Coming apart is free. Coming together is earned. On the ladder, the earned direction is </w:t>
      </w:r>
      <w:r w:rsidRPr="00143B5B">
        <w:rPr>
          <w:i/>
          <w:iCs/>
        </w:rPr>
        <w:t>up</w:t>
      </w:r>
      <w:r w:rsidRPr="00143B5B">
        <w:t xml:space="preserve"> — and that single fact is about to explain something very human.</w:t>
      </w:r>
    </w:p>
    <w:p w14:paraId="45D76A39" w14:textId="77777777" w:rsidR="00143B5B" w:rsidRPr="00143B5B" w:rsidRDefault="00143B5B" w:rsidP="00143B5B">
      <w:pPr>
        <w:pStyle w:val="Heading2"/>
      </w:pPr>
      <w:r w:rsidRPr="00143B5B">
        <w:lastRenderedPageBreak/>
        <w:t>14. Lifting in Your Sleep</w:t>
      </w:r>
    </w:p>
    <w:p w14:paraId="7412E4BF" w14:textId="77777777" w:rsidR="00143B5B" w:rsidRPr="00143B5B" w:rsidRDefault="00143B5B" w:rsidP="00143B5B">
      <w:pPr>
        <w:jc w:val="both"/>
      </w:pPr>
      <w:r w:rsidRPr="00143B5B">
        <w:rPr>
          <w:i/>
          <w:iCs/>
        </w:rPr>
        <w:t>Does It Fit?</w:t>
      </w:r>
      <w:r w:rsidRPr="00143B5B">
        <w:t xml:space="preserve"> had a chapter on why we sleep on it — why some repairs to our understanding are too large to make live, in the middle of acting, and must wait for an offline workshop with the doors closed. The ladder tells us </w:t>
      </w:r>
      <w:r w:rsidRPr="00143B5B">
        <w:rPr>
          <w:i/>
          <w:iCs/>
        </w:rPr>
        <w:t>what kind</w:t>
      </w:r>
      <w:r w:rsidRPr="00143B5B">
        <w:t xml:space="preserve"> of repair that is.</w:t>
      </w:r>
    </w:p>
    <w:p w14:paraId="13DE5DA3" w14:textId="77777777" w:rsidR="00143B5B" w:rsidRPr="00143B5B" w:rsidRDefault="00143B5B" w:rsidP="00143B5B">
      <w:pPr>
        <w:jc w:val="both"/>
      </w:pPr>
      <w:r w:rsidRPr="00143B5B">
        <w:t xml:space="preserve">Living, moment to moment, a mind mostly runs </w:t>
      </w:r>
      <w:r w:rsidRPr="00143B5B">
        <w:rPr>
          <w:i/>
          <w:iCs/>
        </w:rPr>
        <w:t>downhill</w:t>
      </w:r>
      <w:r w:rsidRPr="00143B5B">
        <w:t xml:space="preserve">. It takes rich structure it already has and reads coarser judgments off it fast — recognizing, reacting, forgetting detail. Downhill is cheap and can be done on the fly. But every so often a mind needs to go </w:t>
      </w:r>
      <w:r w:rsidRPr="00143B5B">
        <w:rPr>
          <w:i/>
          <w:iCs/>
        </w:rPr>
        <w:t>uphill</w:t>
      </w:r>
      <w:r w:rsidRPr="00143B5B">
        <w:t xml:space="preserve">: to take scattered, low-rung impressions and </w:t>
      </w:r>
      <w:r w:rsidRPr="00143B5B">
        <w:rPr>
          <w:b/>
          <w:bCs/>
        </w:rPr>
        <w:t>lift</w:t>
      </w:r>
      <w:r w:rsidRPr="00143B5B">
        <w:t xml:space="preserve"> them into a richer, more structured whole — to build, from a heap of "these felt near," an actual consistent map with distances and directions; to promote a jumble of local agreements into one global structure that holds. That is climbing the ladder, and by the last chapter's law, climbing is costly and cannot always be done in the middle of the day's traffic.</w:t>
      </w:r>
    </w:p>
    <w:p w14:paraId="54BAFF92" w14:textId="23F5D44B" w:rsidR="00143B5B" w:rsidRPr="00143B5B" w:rsidRDefault="00DB0723" w:rsidP="00143B5B">
      <w:pPr>
        <w:jc w:val="both"/>
      </w:pPr>
      <w:r>
        <w:t xml:space="preserve">So, </w:t>
      </w:r>
      <w:r w:rsidR="00143B5B" w:rsidRPr="00143B5B">
        <w:t xml:space="preserve">the mind does what the ladder demands: it defers the lift to an offline time. </w:t>
      </w:r>
      <w:r w:rsidR="00143B5B" w:rsidRPr="00143B5B">
        <w:rPr>
          <w:b/>
          <w:bCs/>
        </w:rPr>
        <w:t>Sleep is the ladder's uphill shift</w:t>
      </w:r>
      <w:r w:rsidR="00143B5B" w:rsidRPr="00143B5B">
        <w:t xml:space="preserve"> — the protected workshop where the expensive upward assembly happens, where the day's low-rung fragments are lifted into higher-rung structure, re-fitted, and made consistent, so you wake standing on firmer ground than you fell asleep on. The framework names this operation directly — the </w:t>
      </w:r>
      <w:r w:rsidR="00143B5B" w:rsidRPr="00143B5B">
        <w:rPr>
          <w:b/>
          <w:bCs/>
        </w:rPr>
        <w:t>lift</w:t>
      </w:r>
      <w:r w:rsidR="00143B5B" w:rsidRPr="00143B5B">
        <w:t xml:space="preserve"> — and places it exactly here: the costly, offline ascent of the enrichment ladder, the counterpart to the cheap downhill running of waking life. You cannot climb the ladder while sprinting along it. You climb it lying down, with the lights off. That is not a metaphor the framework decorates itself with; it is what the asymmetry of the ladder </w:t>
      </w:r>
      <w:r w:rsidR="00143B5B" w:rsidRPr="00143B5B">
        <w:rPr>
          <w:i/>
          <w:iCs/>
        </w:rPr>
        <w:t>requires</w:t>
      </w:r>
      <w:r w:rsidR="00143B5B" w:rsidRPr="00143B5B">
        <w:t xml:space="preserve"> of any system that must both act fast and understand deeply.</w:t>
      </w:r>
    </w:p>
    <w:p w14:paraId="24EB5736" w14:textId="77FA21D6" w:rsidR="00143B5B" w:rsidRPr="00143B5B" w:rsidRDefault="00143B5B" w:rsidP="00143B5B">
      <w:pPr>
        <w:jc w:val="both"/>
      </w:pPr>
    </w:p>
    <w:p w14:paraId="71924041" w14:textId="77777777" w:rsidR="00143B5B" w:rsidRDefault="00143B5B">
      <w:pPr>
        <w:rPr>
          <w:b/>
          <w:bCs/>
        </w:rPr>
      </w:pPr>
      <w:r>
        <w:rPr>
          <w:b/>
          <w:bCs/>
        </w:rPr>
        <w:br w:type="page"/>
      </w:r>
    </w:p>
    <w:p w14:paraId="737D7DEB" w14:textId="23FE65C0" w:rsidR="00143B5B" w:rsidRPr="00143B5B" w:rsidRDefault="00143B5B" w:rsidP="00143B5B">
      <w:pPr>
        <w:pStyle w:val="Heading1"/>
      </w:pPr>
      <w:r w:rsidRPr="00143B5B">
        <w:lastRenderedPageBreak/>
        <w:t>Part Five — The Bridge</w:t>
      </w:r>
    </w:p>
    <w:p w14:paraId="30548F44" w14:textId="77777777" w:rsidR="00143B5B" w:rsidRPr="00143B5B" w:rsidRDefault="00143B5B" w:rsidP="00143B5B">
      <w:pPr>
        <w:pStyle w:val="Heading2"/>
      </w:pPr>
      <w:r w:rsidRPr="00143B5B">
        <w:t>15. What the Next Book Adds</w:t>
      </w:r>
    </w:p>
    <w:p w14:paraId="3708F6F3" w14:textId="77777777" w:rsidR="00143B5B" w:rsidRPr="00143B5B" w:rsidRDefault="00143B5B" w:rsidP="00143B5B">
      <w:pPr>
        <w:jc w:val="both"/>
      </w:pPr>
      <w:r w:rsidRPr="00143B5B">
        <w:t>You have climbed the ladder to the last rung of pure nearness — uniformity, with its common standard of closeness and no number yet attached. The companion book bolts the numbers on, three at a time, and each is a rung you can now anticipate exactly.</w:t>
      </w:r>
    </w:p>
    <w:p w14:paraId="6DF69A8C" w14:textId="77777777" w:rsidR="00143B5B" w:rsidRPr="00143B5B" w:rsidRDefault="00143B5B" w:rsidP="00143B5B">
      <w:pPr>
        <w:jc w:val="both"/>
      </w:pPr>
      <w:r w:rsidRPr="00143B5B">
        <w:rPr>
          <w:b/>
          <w:bCs/>
        </w:rPr>
        <w:t>Distance (a metric)</w:t>
      </w:r>
      <w:r w:rsidRPr="00143B5B">
        <w:t xml:space="preserve"> is a uniformity with an honest number: not just "as near as" but "</w:t>
      </w:r>
      <w:r w:rsidRPr="00143B5B">
        <w:rPr>
          <w:i/>
          <w:iCs/>
        </w:rPr>
        <w:t>this</w:t>
      </w:r>
      <w:r w:rsidRPr="00143B5B">
        <w:t xml:space="preserve"> near — exactly d." It answers </w:t>
      </w:r>
      <w:r w:rsidRPr="00143B5B">
        <w:rPr>
          <w:i/>
          <w:iCs/>
        </w:rPr>
        <w:t>how far.</w:t>
      </w:r>
    </w:p>
    <w:p w14:paraId="2893D7A2" w14:textId="77777777" w:rsidR="00143B5B" w:rsidRPr="00143B5B" w:rsidRDefault="00143B5B" w:rsidP="00143B5B">
      <w:pPr>
        <w:jc w:val="both"/>
      </w:pPr>
      <w:r w:rsidRPr="00143B5B">
        <w:rPr>
          <w:b/>
          <w:bCs/>
        </w:rPr>
        <w:t>Size (a norm)</w:t>
      </w:r>
      <w:r w:rsidRPr="00143B5B">
        <w:t xml:space="preserve"> adds a notion of magnitude to the points themselves — how </w:t>
      </w:r>
      <w:r w:rsidRPr="00143B5B">
        <w:rPr>
          <w:i/>
          <w:iCs/>
        </w:rPr>
        <w:t>big</w:t>
      </w:r>
      <w:r w:rsidRPr="00143B5B">
        <w:t xml:space="preserve"> a thing is, how </w:t>
      </w:r>
      <w:r w:rsidRPr="00143B5B">
        <w:rPr>
          <w:i/>
          <w:iCs/>
        </w:rPr>
        <w:t>long</w:t>
      </w:r>
      <w:r w:rsidRPr="00143B5B">
        <w:t xml:space="preserve">, not just how far two things sit apart. It answers </w:t>
      </w:r>
      <w:r w:rsidRPr="00143B5B">
        <w:rPr>
          <w:i/>
          <w:iCs/>
        </w:rPr>
        <w:t>how much.</w:t>
      </w:r>
    </w:p>
    <w:p w14:paraId="4AC4358C" w14:textId="77777777" w:rsidR="00143B5B" w:rsidRPr="00143B5B" w:rsidRDefault="00143B5B" w:rsidP="00143B5B">
      <w:pPr>
        <w:jc w:val="both"/>
      </w:pPr>
      <w:r w:rsidRPr="00143B5B">
        <w:rPr>
          <w:b/>
          <w:bCs/>
        </w:rPr>
        <w:t>Angle (an inner product)</w:t>
      </w:r>
      <w:r w:rsidRPr="00143B5B">
        <w:t xml:space="preserve"> is the richest common rung: it lets you ask whether two directions point the </w:t>
      </w:r>
      <w:r w:rsidRPr="00143B5B">
        <w:rPr>
          <w:i/>
          <w:iCs/>
        </w:rPr>
        <w:t>same way</w:t>
      </w:r>
      <w:r w:rsidRPr="00143B5B">
        <w:t xml:space="preserve">, at </w:t>
      </w:r>
      <w:r w:rsidRPr="00143B5B">
        <w:rPr>
          <w:i/>
          <w:iCs/>
        </w:rPr>
        <w:t>right angles</w:t>
      </w:r>
      <w:r w:rsidRPr="00143B5B">
        <w:t xml:space="preserve">, or somewhere between. It answers </w:t>
      </w:r>
      <w:r w:rsidRPr="00143B5B">
        <w:rPr>
          <w:i/>
          <w:iCs/>
        </w:rPr>
        <w:t>in what direction</w:t>
      </w:r>
      <w:r w:rsidRPr="00143B5B">
        <w:t>, and it is the tool the first book warned you never to use on mere distances — because angle lives this high up the ladder, and reaching for it below is the classic level-mistake.</w:t>
      </w:r>
    </w:p>
    <w:p w14:paraId="64471193" w14:textId="77777777" w:rsidR="00143B5B" w:rsidRPr="00143B5B" w:rsidRDefault="00143B5B" w:rsidP="00143B5B">
      <w:pPr>
        <w:jc w:val="both"/>
      </w:pPr>
      <w:r w:rsidRPr="00143B5B">
        <w:t xml:space="preserve">Each is strictly richer than the last, and each sits strictly above everything in </w:t>
      </w:r>
      <w:r w:rsidRPr="00143B5B">
        <w:rPr>
          <w:i/>
          <w:iCs/>
        </w:rPr>
        <w:t>this</w:t>
      </w:r>
      <w:r w:rsidRPr="00143B5B">
        <w:t xml:space="preserve"> book. Everything you built here — topology, the separation engines, proximity, uniformity, coarseness — is the </w:t>
      </w:r>
      <w:r w:rsidRPr="00143B5B">
        <w:rPr>
          <w:i/>
          <w:iCs/>
        </w:rPr>
        <w:t>foundation those numbers stand on.</w:t>
      </w:r>
      <w:r w:rsidRPr="00143B5B">
        <w:t xml:space="preserve"> You cannot understand why a norm or an inner product is a heavier commitment than a metric, or why using one where it isn't earned is a real error, without the ladder underneath. That is why this book comes first.</w:t>
      </w:r>
    </w:p>
    <w:p w14:paraId="157A2CD1" w14:textId="77777777" w:rsidR="00143B5B" w:rsidRPr="00143B5B" w:rsidRDefault="00143B5B" w:rsidP="00143B5B">
      <w:pPr>
        <w:pStyle w:val="Heading2"/>
      </w:pPr>
      <w:r w:rsidRPr="00143B5B">
        <w:t>16. Why the Ladder Is the Framework's Backbone</w:t>
      </w:r>
    </w:p>
    <w:p w14:paraId="0B15FD6F" w14:textId="77777777" w:rsidR="00143B5B" w:rsidRPr="00143B5B" w:rsidRDefault="00143B5B" w:rsidP="00143B5B">
      <w:pPr>
        <w:jc w:val="both"/>
      </w:pPr>
      <w:r w:rsidRPr="00143B5B">
        <w:t>We can now say plainly why this entire ascent is a prerequisite for the Defensible Intelligence framework, and not a detour.</w:t>
      </w:r>
    </w:p>
    <w:p w14:paraId="65A844F1" w14:textId="77777777" w:rsidR="00143B5B" w:rsidRPr="00143B5B" w:rsidRDefault="00143B5B" w:rsidP="00143B5B">
      <w:pPr>
        <w:jc w:val="both"/>
      </w:pPr>
      <w:r w:rsidRPr="00143B5B">
        <w:t xml:space="preserve">The framework's central discipline has a name: </w:t>
      </w:r>
      <w:r w:rsidRPr="00143B5B">
        <w:rPr>
          <w:b/>
          <w:bCs/>
        </w:rPr>
        <w:t>earned geometry.</w:t>
      </w:r>
      <w:r w:rsidRPr="00143B5B">
        <w:t xml:space="preserve"> It insists that </w:t>
      </w:r>
      <w:r w:rsidRPr="00143B5B">
        <w:rPr>
          <w:i/>
          <w:iCs/>
        </w:rPr>
        <w:t>an operation may only be used at the rung of the ladder it presupposes.</w:t>
      </w:r>
      <w:r w:rsidRPr="00143B5B">
        <w:t xml:space="preserve"> To </w:t>
      </w:r>
      <w:r w:rsidRPr="00143B5B">
        <w:rPr>
          <w:i/>
          <w:iCs/>
        </w:rPr>
        <w:t>rank</w:t>
      </w:r>
      <w:r w:rsidRPr="00143B5B">
        <w:t xml:space="preserve"> things, you must have climbed to a rung that carries order. To take a meaningful </w:t>
      </w:r>
      <w:r w:rsidRPr="00143B5B">
        <w:rPr>
          <w:i/>
          <w:iCs/>
        </w:rPr>
        <w:t>average</w:t>
      </w:r>
      <w:r w:rsidRPr="00143B5B">
        <w:t xml:space="preserve">, you need real numbers, not labels. To ask whether two things point "the same way," you need the angle rung — the inner product — and nothing lower will do. Each tool has a home rung, and using a tool </w:t>
      </w:r>
      <w:r w:rsidRPr="00143B5B">
        <w:rPr>
          <w:i/>
          <w:iCs/>
        </w:rPr>
        <w:t>below</w:t>
      </w:r>
      <w:r w:rsidRPr="00143B5B">
        <w:t xml:space="preserve"> its home rung is the framework's single most-named failure: </w:t>
      </w:r>
      <w:r w:rsidRPr="00143B5B">
        <w:rPr>
          <w:b/>
          <w:bCs/>
        </w:rPr>
        <w:t>illegal enrichment</w:t>
      </w:r>
      <w:r w:rsidRPr="00143B5B">
        <w:t xml:space="preserve"> — spending a rich operation on poor information, and dressing the result up as if it had been earned.</w:t>
      </w:r>
    </w:p>
    <w:p w14:paraId="0369C58B" w14:textId="77777777" w:rsidR="00143B5B" w:rsidRPr="00143B5B" w:rsidRDefault="00143B5B" w:rsidP="00143B5B">
      <w:pPr>
        <w:jc w:val="both"/>
      </w:pPr>
      <w:r w:rsidRPr="00143B5B">
        <w:t xml:space="preserve">This is why the ladder is the backbone. It is the framework's honesty-meter. Every claim a defensible system makes can be located on a rung, and the system is only allowed the operations that rung supports. A confident answer computed with an angle it never earned is exactly the "confident nonsense" of the very first book — now diagnosed precisely as a system that reached above its rung. The whole apparatus of topology and separation and nearness you have climbed is what makes that diagnosis </w:t>
      </w:r>
      <w:r w:rsidRPr="00143B5B">
        <w:rPr>
          <w:i/>
          <w:iCs/>
        </w:rPr>
        <w:t>possible</w:t>
      </w:r>
      <w:r w:rsidRPr="00143B5B">
        <w:t>: it lays out the rungs so clearly that reaching above yours becomes a visible, nameable error rather than an invisible one.</w:t>
      </w:r>
    </w:p>
    <w:p w14:paraId="0BCC1FDE" w14:textId="77777777" w:rsidR="00143B5B" w:rsidRPr="00143B5B" w:rsidRDefault="00143B5B" w:rsidP="00143B5B">
      <w:pPr>
        <w:jc w:val="both"/>
      </w:pPr>
      <w:r w:rsidRPr="00143B5B">
        <w:t>You began with a subway map — nearness with the ruler thrown away. You leave knowing the entire ladder that ruler sits at the top of, and why every rung must be earned on the way up. The next book hands you the numbers. This one made sure you'll know what they cost.</w:t>
      </w:r>
    </w:p>
    <w:p w14:paraId="30EF4E3B" w14:textId="6B8C7B31" w:rsidR="00143B5B" w:rsidRPr="00143B5B" w:rsidRDefault="00143B5B" w:rsidP="00143B5B">
      <w:pPr>
        <w:jc w:val="both"/>
      </w:pPr>
    </w:p>
    <w:p w14:paraId="67990B51" w14:textId="7455C996" w:rsidR="00143B5B" w:rsidRPr="00143B5B" w:rsidRDefault="00143B5B" w:rsidP="00143B5B">
      <w:pPr>
        <w:pStyle w:val="Heading1"/>
        <w:rPr>
          <w:b/>
          <w:bCs/>
        </w:rPr>
      </w:pPr>
      <w:r>
        <w:rPr>
          <w:b/>
          <w:bCs/>
        </w:rPr>
        <w:br w:type="page"/>
      </w:r>
      <w:r w:rsidRPr="00143B5B">
        <w:lastRenderedPageBreak/>
        <w:t>End Matter</w:t>
      </w:r>
    </w:p>
    <w:p w14:paraId="7554131D" w14:textId="77777777" w:rsidR="00143B5B" w:rsidRPr="00143B5B" w:rsidRDefault="00143B5B" w:rsidP="00143B5B">
      <w:pPr>
        <w:pStyle w:val="Heading2"/>
      </w:pPr>
      <w:r w:rsidRPr="00143B5B">
        <w:t>A closing word</w:t>
      </w:r>
    </w:p>
    <w:p w14:paraId="356E46EE" w14:textId="77777777" w:rsidR="00143B5B" w:rsidRPr="00143B5B" w:rsidRDefault="00143B5B" w:rsidP="00143B5B">
      <w:pPr>
        <w:jc w:val="both"/>
      </w:pPr>
      <w:r w:rsidRPr="00143B5B">
        <w:t xml:space="preserve">The separation axioms have a fearsome reputation, and it comes entirely from meeting them as a numbered list to be memorized — T0, T1, T2, T2.5, T3, T3.5, T4, on and on, a staircase of Greek and subscripts. Met the other way — as two dials turning together, </w:t>
      </w:r>
      <w:r w:rsidRPr="00143B5B">
        <w:rPr>
          <w:i/>
          <w:iCs/>
        </w:rPr>
        <w:t>what</w:t>
      </w:r>
      <w:r w:rsidRPr="00143B5B">
        <w:t xml:space="preserve"> you can pull apart and </w:t>
      </w:r>
      <w:r w:rsidRPr="00143B5B">
        <w:rPr>
          <w:i/>
          <w:iCs/>
        </w:rPr>
        <w:t>how cleanly</w:t>
      </w:r>
      <w:r w:rsidRPr="00143B5B">
        <w:t xml:space="preserve"> — they are one idea patiently strengthening, and the whole tower can be held in a single breath. The same is true of the ladder itself. It looks like a stack of intimidating structures; it </w:t>
      </w:r>
      <w:r w:rsidRPr="00143B5B">
        <w:rPr>
          <w:i/>
          <w:iCs/>
        </w:rPr>
        <w:t>is</w:t>
      </w:r>
      <w:r w:rsidRPr="00143B5B">
        <w:t xml:space="preserve"> a single, humble question — </w:t>
      </w:r>
      <w:r w:rsidRPr="00143B5B">
        <w:rPr>
          <w:i/>
          <w:iCs/>
        </w:rPr>
        <w:t>how close is close?</w:t>
      </w:r>
      <w:r w:rsidRPr="00143B5B">
        <w:t xml:space="preserve"> — asked at finer and finer grades of precision, from "near or not" all the way up to "at what angle." Nothing here is above anyone. It is only nearness, taken seriously, one earned rung at a time.</w:t>
      </w:r>
    </w:p>
    <w:p w14:paraId="62A3FAFD" w14:textId="77777777" w:rsidR="00143B5B" w:rsidRPr="00143B5B" w:rsidRDefault="00143B5B" w:rsidP="00143B5B">
      <w:pPr>
        <w:jc w:val="both"/>
      </w:pPr>
      <w:r w:rsidRPr="00143B5B">
        <w:t xml:space="preserve">Carry the ladder with you, and </w:t>
      </w:r>
      <w:proofErr w:type="gramStart"/>
      <w:r w:rsidRPr="00143B5B">
        <w:t>its</w:t>
      </w:r>
      <w:proofErr w:type="gramEnd"/>
      <w:r w:rsidRPr="00143B5B">
        <w:t xml:space="preserve"> one law: </w:t>
      </w:r>
      <w:r w:rsidRPr="00143B5B">
        <w:rPr>
          <w:i/>
          <w:iCs/>
        </w:rPr>
        <w:t>down is free, up is earned.</w:t>
      </w:r>
      <w:r w:rsidRPr="00143B5B">
        <w:t xml:space="preserve"> You will feel it everywhere — in how easily an understanding decays and how hard it is to build, in why you sleep on the hard problems, in the difference between a claim that paid for its precision and one that merely borrowed it.</w:t>
      </w:r>
    </w:p>
    <w:p w14:paraId="47E0B6A4" w14:textId="77777777" w:rsidR="00143B5B" w:rsidRPr="00143B5B" w:rsidRDefault="00143B5B" w:rsidP="00143B5B">
      <w:pPr>
        <w:jc w:val="both"/>
      </w:pPr>
      <w:r w:rsidRPr="00143B5B">
        <w:rPr>
          <w:i/>
          <w:iCs/>
        </w:rPr>
        <w:t>Respect science. Import emotion.</w:t>
      </w:r>
    </w:p>
    <w:p w14:paraId="28B876A0" w14:textId="77777777" w:rsidR="00143B5B" w:rsidRPr="00143B5B" w:rsidRDefault="00143B5B" w:rsidP="00143B5B">
      <w:pPr>
        <w:pStyle w:val="Heading2"/>
      </w:pPr>
      <w:r w:rsidRPr="00143B5B">
        <w:t>Appendix A — The separation ladder, collected</w:t>
      </w:r>
    </w:p>
    <w:p w14:paraId="47ABB15D" w14:textId="77777777" w:rsidR="00143B5B" w:rsidRPr="00143B5B" w:rsidRDefault="00143B5B" w:rsidP="00143B5B">
      <w:pPr>
        <w:jc w:val="both"/>
      </w:pPr>
      <w:r w:rsidRPr="00143B5B">
        <w:t xml:space="preserve">Two dials: </w:t>
      </w:r>
      <w:r w:rsidRPr="00143B5B">
        <w:rPr>
          <w:b/>
          <w:bCs/>
        </w:rPr>
        <w:t>what</w:t>
      </w:r>
      <w:r w:rsidRPr="00143B5B">
        <w:t xml:space="preserve"> is separated (point/point → point/region → region/region) and </w:t>
      </w:r>
      <w:r w:rsidRPr="00143B5B">
        <w:rPr>
          <w:b/>
          <w:bCs/>
        </w:rPr>
        <w:t>how</w:t>
      </w:r>
      <w:r w:rsidRPr="00143B5B">
        <w:t xml:space="preserve"> (by open rooms → by closed/walled rooms → by a continuous 0-to-1 function). The decimal labels between the integers vary by author; the </w:t>
      </w:r>
      <w:r w:rsidRPr="00143B5B">
        <w:rPr>
          <w:i/>
          <w:iCs/>
        </w:rPr>
        <w:t>order</w:t>
      </w:r>
      <w:r w:rsidRPr="00143B5B">
        <w:t xml:space="preserve"> is what is real.</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811"/>
        <w:gridCol w:w="1789"/>
        <w:gridCol w:w="1579"/>
        <w:gridCol w:w="2329"/>
        <w:gridCol w:w="2502"/>
      </w:tblGrid>
      <w:tr w:rsidR="00143B5B" w:rsidRPr="00143B5B" w14:paraId="1CDD1822" w14:textId="77777777" w:rsidTr="00143B5B">
        <w:trPr>
          <w:tblHeader/>
          <w:tblCellSpacing w:w="15" w:type="dxa"/>
        </w:trPr>
        <w:tc>
          <w:tcPr>
            <w:tcW w:w="0" w:type="auto"/>
            <w:vAlign w:val="center"/>
            <w:hideMark/>
          </w:tcPr>
          <w:p w14:paraId="20C02370" w14:textId="77777777" w:rsidR="00143B5B" w:rsidRPr="00143B5B" w:rsidRDefault="00143B5B" w:rsidP="00143B5B">
            <w:pPr>
              <w:jc w:val="both"/>
              <w:rPr>
                <w:b/>
                <w:bCs/>
              </w:rPr>
            </w:pPr>
            <w:r w:rsidRPr="00143B5B">
              <w:rPr>
                <w:b/>
                <w:bCs/>
              </w:rPr>
              <w:t>Rung</w:t>
            </w:r>
          </w:p>
        </w:tc>
        <w:tc>
          <w:tcPr>
            <w:tcW w:w="0" w:type="auto"/>
            <w:vAlign w:val="center"/>
            <w:hideMark/>
          </w:tcPr>
          <w:p w14:paraId="061C53B0" w14:textId="77777777" w:rsidR="00143B5B" w:rsidRPr="00143B5B" w:rsidRDefault="00143B5B" w:rsidP="00143B5B">
            <w:pPr>
              <w:jc w:val="both"/>
              <w:rPr>
                <w:b/>
                <w:bCs/>
              </w:rPr>
            </w:pPr>
            <w:r w:rsidRPr="00143B5B">
              <w:rPr>
                <w:b/>
                <w:bCs/>
              </w:rPr>
              <w:t>Name</w:t>
            </w:r>
          </w:p>
        </w:tc>
        <w:tc>
          <w:tcPr>
            <w:tcW w:w="0" w:type="auto"/>
            <w:vAlign w:val="center"/>
            <w:hideMark/>
          </w:tcPr>
          <w:p w14:paraId="07C32BCE" w14:textId="77777777" w:rsidR="00143B5B" w:rsidRPr="00143B5B" w:rsidRDefault="00143B5B" w:rsidP="00143B5B">
            <w:pPr>
              <w:jc w:val="both"/>
              <w:rPr>
                <w:b/>
                <w:bCs/>
              </w:rPr>
            </w:pPr>
            <w:r w:rsidRPr="00143B5B">
              <w:rPr>
                <w:b/>
                <w:bCs/>
              </w:rPr>
              <w:t>What it separates</w:t>
            </w:r>
          </w:p>
        </w:tc>
        <w:tc>
          <w:tcPr>
            <w:tcW w:w="0" w:type="auto"/>
            <w:vAlign w:val="center"/>
            <w:hideMark/>
          </w:tcPr>
          <w:p w14:paraId="65743F65" w14:textId="77777777" w:rsidR="00143B5B" w:rsidRPr="00143B5B" w:rsidRDefault="00143B5B" w:rsidP="00143B5B">
            <w:pPr>
              <w:jc w:val="both"/>
              <w:rPr>
                <w:b/>
                <w:bCs/>
              </w:rPr>
            </w:pPr>
            <w:r w:rsidRPr="00143B5B">
              <w:rPr>
                <w:b/>
                <w:bCs/>
              </w:rPr>
              <w:t>How</w:t>
            </w:r>
          </w:p>
        </w:tc>
        <w:tc>
          <w:tcPr>
            <w:tcW w:w="0" w:type="auto"/>
            <w:vAlign w:val="center"/>
            <w:hideMark/>
          </w:tcPr>
          <w:p w14:paraId="37B1036C" w14:textId="77777777" w:rsidR="00143B5B" w:rsidRPr="00143B5B" w:rsidRDefault="00143B5B" w:rsidP="00143B5B">
            <w:pPr>
              <w:jc w:val="both"/>
              <w:rPr>
                <w:b/>
                <w:bCs/>
              </w:rPr>
            </w:pPr>
            <w:r w:rsidRPr="00143B5B">
              <w:rPr>
                <w:b/>
                <w:bCs/>
              </w:rPr>
              <w:t>Everyday picture</w:t>
            </w:r>
          </w:p>
        </w:tc>
      </w:tr>
      <w:tr w:rsidR="00143B5B" w:rsidRPr="00143B5B" w14:paraId="7EC209BA" w14:textId="77777777" w:rsidTr="00143B5B">
        <w:trPr>
          <w:tblCellSpacing w:w="15" w:type="dxa"/>
        </w:trPr>
        <w:tc>
          <w:tcPr>
            <w:tcW w:w="0" w:type="auto"/>
            <w:vAlign w:val="center"/>
            <w:hideMark/>
          </w:tcPr>
          <w:p w14:paraId="68F39848" w14:textId="77777777" w:rsidR="00143B5B" w:rsidRPr="00143B5B" w:rsidRDefault="00143B5B" w:rsidP="00143B5B">
            <w:pPr>
              <w:jc w:val="both"/>
            </w:pPr>
            <w:r w:rsidRPr="00143B5B">
              <w:t>pre-T0</w:t>
            </w:r>
          </w:p>
        </w:tc>
        <w:tc>
          <w:tcPr>
            <w:tcW w:w="0" w:type="auto"/>
            <w:vAlign w:val="center"/>
            <w:hideMark/>
          </w:tcPr>
          <w:p w14:paraId="6425EA61" w14:textId="77777777" w:rsidR="00143B5B" w:rsidRPr="00143B5B" w:rsidRDefault="00143B5B" w:rsidP="00143B5B">
            <w:pPr>
              <w:jc w:val="both"/>
            </w:pPr>
            <w:r w:rsidRPr="00143B5B">
              <w:t>(none)</w:t>
            </w:r>
          </w:p>
        </w:tc>
        <w:tc>
          <w:tcPr>
            <w:tcW w:w="0" w:type="auto"/>
            <w:vAlign w:val="center"/>
            <w:hideMark/>
          </w:tcPr>
          <w:p w14:paraId="1D9D7E7B" w14:textId="77777777" w:rsidR="00143B5B" w:rsidRPr="00143B5B" w:rsidRDefault="00143B5B" w:rsidP="00143B5B">
            <w:pPr>
              <w:jc w:val="both"/>
            </w:pPr>
            <w:r w:rsidRPr="00143B5B">
              <w:t>—</w:t>
            </w:r>
          </w:p>
        </w:tc>
        <w:tc>
          <w:tcPr>
            <w:tcW w:w="0" w:type="auto"/>
            <w:vAlign w:val="center"/>
            <w:hideMark/>
          </w:tcPr>
          <w:p w14:paraId="3E09F619" w14:textId="77777777" w:rsidR="00143B5B" w:rsidRPr="00143B5B" w:rsidRDefault="00143B5B" w:rsidP="00143B5B">
            <w:pPr>
              <w:jc w:val="both"/>
            </w:pPr>
            <w:r w:rsidRPr="00143B5B">
              <w:t>—</w:t>
            </w:r>
          </w:p>
        </w:tc>
        <w:tc>
          <w:tcPr>
            <w:tcW w:w="0" w:type="auto"/>
            <w:vAlign w:val="center"/>
            <w:hideMark/>
          </w:tcPr>
          <w:p w14:paraId="1F32E684" w14:textId="77777777" w:rsidR="00143B5B" w:rsidRPr="00143B5B" w:rsidRDefault="00143B5B" w:rsidP="00143B5B">
            <w:pPr>
              <w:jc w:val="both"/>
            </w:pPr>
            <w:r w:rsidRPr="00143B5B">
              <w:t>two things no observation can tell apart</w:t>
            </w:r>
          </w:p>
        </w:tc>
      </w:tr>
      <w:tr w:rsidR="00143B5B" w:rsidRPr="00143B5B" w14:paraId="3F76538C" w14:textId="77777777" w:rsidTr="00143B5B">
        <w:trPr>
          <w:tblCellSpacing w:w="15" w:type="dxa"/>
        </w:trPr>
        <w:tc>
          <w:tcPr>
            <w:tcW w:w="0" w:type="auto"/>
            <w:vAlign w:val="center"/>
            <w:hideMark/>
          </w:tcPr>
          <w:p w14:paraId="74FC121D" w14:textId="77777777" w:rsidR="00143B5B" w:rsidRPr="00143B5B" w:rsidRDefault="00143B5B" w:rsidP="00143B5B">
            <w:pPr>
              <w:jc w:val="both"/>
            </w:pPr>
            <w:r w:rsidRPr="00143B5B">
              <w:rPr>
                <w:b/>
                <w:bCs/>
              </w:rPr>
              <w:t>T0</w:t>
            </w:r>
          </w:p>
        </w:tc>
        <w:tc>
          <w:tcPr>
            <w:tcW w:w="0" w:type="auto"/>
            <w:vAlign w:val="center"/>
            <w:hideMark/>
          </w:tcPr>
          <w:p w14:paraId="054FD1F5" w14:textId="77777777" w:rsidR="00143B5B" w:rsidRPr="00143B5B" w:rsidRDefault="00143B5B" w:rsidP="00143B5B">
            <w:pPr>
              <w:jc w:val="both"/>
            </w:pPr>
            <w:r w:rsidRPr="00143B5B">
              <w:t>Kolmogorov</w:t>
            </w:r>
          </w:p>
        </w:tc>
        <w:tc>
          <w:tcPr>
            <w:tcW w:w="0" w:type="auto"/>
            <w:vAlign w:val="center"/>
            <w:hideMark/>
          </w:tcPr>
          <w:p w14:paraId="62365B60" w14:textId="77777777" w:rsidR="00143B5B" w:rsidRPr="00143B5B" w:rsidRDefault="00143B5B" w:rsidP="00143B5B">
            <w:pPr>
              <w:jc w:val="both"/>
            </w:pPr>
            <w:r w:rsidRPr="00143B5B">
              <w:t>point / point</w:t>
            </w:r>
          </w:p>
        </w:tc>
        <w:tc>
          <w:tcPr>
            <w:tcW w:w="0" w:type="auto"/>
            <w:vAlign w:val="center"/>
            <w:hideMark/>
          </w:tcPr>
          <w:p w14:paraId="5A5C54A1" w14:textId="77777777" w:rsidR="00143B5B" w:rsidRPr="00143B5B" w:rsidRDefault="00143B5B" w:rsidP="00143B5B">
            <w:pPr>
              <w:jc w:val="both"/>
            </w:pPr>
            <w:r w:rsidRPr="00143B5B">
              <w:t>one open set, one-way</w:t>
            </w:r>
          </w:p>
        </w:tc>
        <w:tc>
          <w:tcPr>
            <w:tcW w:w="0" w:type="auto"/>
            <w:vAlign w:val="center"/>
            <w:hideMark/>
          </w:tcPr>
          <w:p w14:paraId="23278DC4" w14:textId="77777777" w:rsidR="00143B5B" w:rsidRPr="00143B5B" w:rsidRDefault="00143B5B" w:rsidP="00143B5B">
            <w:pPr>
              <w:jc w:val="both"/>
            </w:pPr>
            <w:r w:rsidRPr="00143B5B">
              <w:t>a label that distinguishes the twins in one direction</w:t>
            </w:r>
          </w:p>
        </w:tc>
      </w:tr>
      <w:tr w:rsidR="00143B5B" w:rsidRPr="00143B5B" w14:paraId="70C69C74" w14:textId="77777777" w:rsidTr="00143B5B">
        <w:trPr>
          <w:tblCellSpacing w:w="15" w:type="dxa"/>
        </w:trPr>
        <w:tc>
          <w:tcPr>
            <w:tcW w:w="0" w:type="auto"/>
            <w:vAlign w:val="center"/>
            <w:hideMark/>
          </w:tcPr>
          <w:p w14:paraId="396FF64E" w14:textId="77777777" w:rsidR="00143B5B" w:rsidRPr="00143B5B" w:rsidRDefault="00143B5B" w:rsidP="00143B5B">
            <w:pPr>
              <w:jc w:val="both"/>
            </w:pPr>
            <w:r w:rsidRPr="00143B5B">
              <w:rPr>
                <w:b/>
                <w:bCs/>
              </w:rPr>
              <w:t>T1</w:t>
            </w:r>
          </w:p>
        </w:tc>
        <w:tc>
          <w:tcPr>
            <w:tcW w:w="0" w:type="auto"/>
            <w:vAlign w:val="center"/>
            <w:hideMark/>
          </w:tcPr>
          <w:p w14:paraId="1748DD03" w14:textId="77777777" w:rsidR="00143B5B" w:rsidRPr="00143B5B" w:rsidRDefault="00143B5B" w:rsidP="00143B5B">
            <w:pPr>
              <w:jc w:val="both"/>
            </w:pPr>
            <w:r w:rsidRPr="00143B5B">
              <w:t>Fréchet</w:t>
            </w:r>
          </w:p>
        </w:tc>
        <w:tc>
          <w:tcPr>
            <w:tcW w:w="0" w:type="auto"/>
            <w:vAlign w:val="center"/>
            <w:hideMark/>
          </w:tcPr>
          <w:p w14:paraId="61538B4A" w14:textId="77777777" w:rsidR="00143B5B" w:rsidRPr="00143B5B" w:rsidRDefault="00143B5B" w:rsidP="00143B5B">
            <w:pPr>
              <w:jc w:val="both"/>
            </w:pPr>
            <w:r w:rsidRPr="00143B5B">
              <w:t>point / point</w:t>
            </w:r>
          </w:p>
        </w:tc>
        <w:tc>
          <w:tcPr>
            <w:tcW w:w="0" w:type="auto"/>
            <w:vAlign w:val="center"/>
            <w:hideMark/>
          </w:tcPr>
          <w:p w14:paraId="5D136F7F" w14:textId="77777777" w:rsidR="00143B5B" w:rsidRPr="00143B5B" w:rsidRDefault="00143B5B" w:rsidP="00143B5B">
            <w:pPr>
              <w:jc w:val="both"/>
            </w:pPr>
            <w:r w:rsidRPr="00143B5B">
              <w:t>open sets, both ways (points are closed)</w:t>
            </w:r>
          </w:p>
        </w:tc>
        <w:tc>
          <w:tcPr>
            <w:tcW w:w="0" w:type="auto"/>
            <w:vAlign w:val="center"/>
            <w:hideMark/>
          </w:tcPr>
          <w:p w14:paraId="4DA93E44" w14:textId="77777777" w:rsidR="00143B5B" w:rsidRPr="00143B5B" w:rsidRDefault="00143B5B" w:rsidP="00143B5B">
            <w:pPr>
              <w:jc w:val="both"/>
            </w:pPr>
            <w:r w:rsidRPr="00143B5B">
              <w:t>each twin can exclude the other</w:t>
            </w:r>
          </w:p>
        </w:tc>
      </w:tr>
      <w:tr w:rsidR="00143B5B" w:rsidRPr="00143B5B" w14:paraId="596345BF" w14:textId="77777777" w:rsidTr="00143B5B">
        <w:trPr>
          <w:tblCellSpacing w:w="15" w:type="dxa"/>
        </w:trPr>
        <w:tc>
          <w:tcPr>
            <w:tcW w:w="0" w:type="auto"/>
            <w:vAlign w:val="center"/>
            <w:hideMark/>
          </w:tcPr>
          <w:p w14:paraId="0E6D019C" w14:textId="77777777" w:rsidR="00143B5B" w:rsidRPr="00143B5B" w:rsidRDefault="00143B5B" w:rsidP="00143B5B">
            <w:pPr>
              <w:jc w:val="both"/>
            </w:pPr>
            <w:r w:rsidRPr="00143B5B">
              <w:rPr>
                <w:b/>
                <w:bCs/>
              </w:rPr>
              <w:t>T2</w:t>
            </w:r>
          </w:p>
        </w:tc>
        <w:tc>
          <w:tcPr>
            <w:tcW w:w="0" w:type="auto"/>
            <w:vAlign w:val="center"/>
            <w:hideMark/>
          </w:tcPr>
          <w:p w14:paraId="06E36DB4" w14:textId="77777777" w:rsidR="00143B5B" w:rsidRPr="00143B5B" w:rsidRDefault="00143B5B" w:rsidP="00143B5B">
            <w:pPr>
              <w:jc w:val="both"/>
            </w:pPr>
            <w:r w:rsidRPr="00143B5B">
              <w:t>Hausdorff</w:t>
            </w:r>
          </w:p>
        </w:tc>
        <w:tc>
          <w:tcPr>
            <w:tcW w:w="0" w:type="auto"/>
            <w:vAlign w:val="center"/>
            <w:hideMark/>
          </w:tcPr>
          <w:p w14:paraId="5DF4566D" w14:textId="77777777" w:rsidR="00143B5B" w:rsidRPr="00143B5B" w:rsidRDefault="00143B5B" w:rsidP="00143B5B">
            <w:pPr>
              <w:jc w:val="both"/>
            </w:pPr>
            <w:r w:rsidRPr="00143B5B">
              <w:t>point / point</w:t>
            </w:r>
          </w:p>
        </w:tc>
        <w:tc>
          <w:tcPr>
            <w:tcW w:w="0" w:type="auto"/>
            <w:vAlign w:val="center"/>
            <w:hideMark/>
          </w:tcPr>
          <w:p w14:paraId="01A46ABE" w14:textId="77777777" w:rsidR="00143B5B" w:rsidRPr="00143B5B" w:rsidRDefault="00143B5B" w:rsidP="00143B5B">
            <w:pPr>
              <w:jc w:val="both"/>
            </w:pPr>
            <w:r w:rsidRPr="00143B5B">
              <w:rPr>
                <w:b/>
                <w:bCs/>
              </w:rPr>
              <w:t>disjoint</w:t>
            </w:r>
            <w:r w:rsidRPr="00143B5B">
              <w:t xml:space="preserve"> open rooms</w:t>
            </w:r>
          </w:p>
        </w:tc>
        <w:tc>
          <w:tcPr>
            <w:tcW w:w="0" w:type="auto"/>
            <w:vAlign w:val="center"/>
            <w:hideMark/>
          </w:tcPr>
          <w:p w14:paraId="1B9FB805" w14:textId="77777777" w:rsidR="00143B5B" w:rsidRPr="00143B5B" w:rsidRDefault="00143B5B" w:rsidP="00143B5B">
            <w:pPr>
              <w:jc w:val="both"/>
            </w:pPr>
            <w:r w:rsidRPr="00143B5B">
              <w:t>personal space; limits are unique</w:t>
            </w:r>
          </w:p>
        </w:tc>
      </w:tr>
      <w:tr w:rsidR="00143B5B" w:rsidRPr="00143B5B" w14:paraId="47AA7998" w14:textId="77777777" w:rsidTr="00143B5B">
        <w:trPr>
          <w:tblCellSpacing w:w="15" w:type="dxa"/>
        </w:trPr>
        <w:tc>
          <w:tcPr>
            <w:tcW w:w="0" w:type="auto"/>
            <w:vAlign w:val="center"/>
            <w:hideMark/>
          </w:tcPr>
          <w:p w14:paraId="5077A2FD" w14:textId="77777777" w:rsidR="00143B5B" w:rsidRPr="00143B5B" w:rsidRDefault="00143B5B" w:rsidP="00143B5B">
            <w:pPr>
              <w:jc w:val="both"/>
            </w:pPr>
            <w:r w:rsidRPr="00143B5B">
              <w:t>~T2.x–T2.5</w:t>
            </w:r>
          </w:p>
        </w:tc>
        <w:tc>
          <w:tcPr>
            <w:tcW w:w="0" w:type="auto"/>
            <w:vAlign w:val="center"/>
            <w:hideMark/>
          </w:tcPr>
          <w:p w14:paraId="18B4A9F7" w14:textId="77777777" w:rsidR="00143B5B" w:rsidRPr="00143B5B" w:rsidRDefault="00143B5B" w:rsidP="00143B5B">
            <w:pPr>
              <w:jc w:val="both"/>
            </w:pPr>
            <w:r w:rsidRPr="00143B5B">
              <w:t>Urysohn</w:t>
            </w:r>
          </w:p>
        </w:tc>
        <w:tc>
          <w:tcPr>
            <w:tcW w:w="0" w:type="auto"/>
            <w:vAlign w:val="center"/>
            <w:hideMark/>
          </w:tcPr>
          <w:p w14:paraId="65E92B57" w14:textId="77777777" w:rsidR="00143B5B" w:rsidRPr="00143B5B" w:rsidRDefault="00143B5B" w:rsidP="00143B5B">
            <w:pPr>
              <w:jc w:val="both"/>
            </w:pPr>
            <w:r w:rsidRPr="00143B5B">
              <w:t>point / point</w:t>
            </w:r>
          </w:p>
        </w:tc>
        <w:tc>
          <w:tcPr>
            <w:tcW w:w="0" w:type="auto"/>
            <w:vAlign w:val="center"/>
            <w:hideMark/>
          </w:tcPr>
          <w:p w14:paraId="3D3094CD" w14:textId="77777777" w:rsidR="00143B5B" w:rsidRPr="00143B5B" w:rsidRDefault="00143B5B" w:rsidP="00143B5B">
            <w:pPr>
              <w:jc w:val="both"/>
            </w:pPr>
            <w:r w:rsidRPr="00143B5B">
              <w:t xml:space="preserve">disjoint </w:t>
            </w:r>
            <w:r w:rsidRPr="00143B5B">
              <w:rPr>
                <w:b/>
                <w:bCs/>
              </w:rPr>
              <w:t>closed</w:t>
            </w:r>
            <w:r w:rsidRPr="00143B5B">
              <w:t xml:space="preserve"> (walled) rooms</w:t>
            </w:r>
          </w:p>
        </w:tc>
        <w:tc>
          <w:tcPr>
            <w:tcW w:w="0" w:type="auto"/>
            <w:vAlign w:val="center"/>
            <w:hideMark/>
          </w:tcPr>
          <w:p w14:paraId="0BC96168" w14:textId="77777777" w:rsidR="00143B5B" w:rsidRPr="00143B5B" w:rsidRDefault="00143B5B" w:rsidP="00143B5B">
            <w:pPr>
              <w:jc w:val="both"/>
            </w:pPr>
            <w:r w:rsidRPr="00143B5B">
              <w:t>a gap of wall between them</w:t>
            </w:r>
          </w:p>
        </w:tc>
      </w:tr>
      <w:tr w:rsidR="00143B5B" w:rsidRPr="00143B5B" w14:paraId="5026EAA9" w14:textId="77777777" w:rsidTr="00143B5B">
        <w:trPr>
          <w:tblCellSpacing w:w="15" w:type="dxa"/>
        </w:trPr>
        <w:tc>
          <w:tcPr>
            <w:tcW w:w="0" w:type="auto"/>
            <w:vAlign w:val="center"/>
            <w:hideMark/>
          </w:tcPr>
          <w:p w14:paraId="72079980" w14:textId="77777777" w:rsidR="00143B5B" w:rsidRPr="00143B5B" w:rsidRDefault="00143B5B" w:rsidP="00143B5B">
            <w:pPr>
              <w:jc w:val="both"/>
            </w:pPr>
            <w:r w:rsidRPr="00143B5B">
              <w:t>~T2.5</w:t>
            </w:r>
          </w:p>
        </w:tc>
        <w:tc>
          <w:tcPr>
            <w:tcW w:w="0" w:type="auto"/>
            <w:vAlign w:val="center"/>
            <w:hideMark/>
          </w:tcPr>
          <w:p w14:paraId="2898C92C" w14:textId="77777777" w:rsidR="00143B5B" w:rsidRPr="00143B5B" w:rsidRDefault="00143B5B" w:rsidP="00143B5B">
            <w:pPr>
              <w:jc w:val="both"/>
            </w:pPr>
            <w:r w:rsidRPr="00143B5B">
              <w:t>completely / functionally Hausdorff</w:t>
            </w:r>
          </w:p>
        </w:tc>
        <w:tc>
          <w:tcPr>
            <w:tcW w:w="0" w:type="auto"/>
            <w:vAlign w:val="center"/>
            <w:hideMark/>
          </w:tcPr>
          <w:p w14:paraId="086A78A0" w14:textId="77777777" w:rsidR="00143B5B" w:rsidRPr="00143B5B" w:rsidRDefault="00143B5B" w:rsidP="00143B5B">
            <w:pPr>
              <w:jc w:val="both"/>
            </w:pPr>
            <w:r w:rsidRPr="00143B5B">
              <w:t>point / point</w:t>
            </w:r>
          </w:p>
        </w:tc>
        <w:tc>
          <w:tcPr>
            <w:tcW w:w="0" w:type="auto"/>
            <w:vAlign w:val="center"/>
            <w:hideMark/>
          </w:tcPr>
          <w:p w14:paraId="77A24B38" w14:textId="77777777" w:rsidR="00143B5B" w:rsidRPr="00143B5B" w:rsidRDefault="00143B5B" w:rsidP="00143B5B">
            <w:pPr>
              <w:jc w:val="both"/>
            </w:pPr>
            <w:r w:rsidRPr="00143B5B">
              <w:t xml:space="preserve">a </w:t>
            </w:r>
            <w:r w:rsidRPr="00143B5B">
              <w:rPr>
                <w:b/>
                <w:bCs/>
              </w:rPr>
              <w:t>continuous function</w:t>
            </w:r>
            <w:r w:rsidRPr="00143B5B">
              <w:t xml:space="preserve"> (0 here, 1 there)</w:t>
            </w:r>
          </w:p>
        </w:tc>
        <w:tc>
          <w:tcPr>
            <w:tcW w:w="0" w:type="auto"/>
            <w:vAlign w:val="center"/>
            <w:hideMark/>
          </w:tcPr>
          <w:p w14:paraId="282C8CEB" w14:textId="77777777" w:rsidR="00143B5B" w:rsidRPr="00143B5B" w:rsidRDefault="00143B5B" w:rsidP="00143B5B">
            <w:pPr>
              <w:jc w:val="both"/>
            </w:pPr>
            <w:r w:rsidRPr="00143B5B">
              <w:t>a thermometer telling them apart</w:t>
            </w:r>
          </w:p>
        </w:tc>
      </w:tr>
      <w:tr w:rsidR="00143B5B" w:rsidRPr="00143B5B" w14:paraId="3D90D2C8" w14:textId="77777777" w:rsidTr="00143B5B">
        <w:trPr>
          <w:tblCellSpacing w:w="15" w:type="dxa"/>
        </w:trPr>
        <w:tc>
          <w:tcPr>
            <w:tcW w:w="0" w:type="auto"/>
            <w:vAlign w:val="center"/>
            <w:hideMark/>
          </w:tcPr>
          <w:p w14:paraId="000546B1" w14:textId="77777777" w:rsidR="00143B5B" w:rsidRPr="00143B5B" w:rsidRDefault="00143B5B" w:rsidP="00143B5B">
            <w:pPr>
              <w:jc w:val="both"/>
            </w:pPr>
            <w:r w:rsidRPr="00143B5B">
              <w:rPr>
                <w:b/>
                <w:bCs/>
              </w:rPr>
              <w:t>T3</w:t>
            </w:r>
          </w:p>
        </w:tc>
        <w:tc>
          <w:tcPr>
            <w:tcW w:w="0" w:type="auto"/>
            <w:vAlign w:val="center"/>
            <w:hideMark/>
          </w:tcPr>
          <w:p w14:paraId="657599FD" w14:textId="77777777" w:rsidR="00143B5B" w:rsidRPr="00143B5B" w:rsidRDefault="00143B5B" w:rsidP="00143B5B">
            <w:pPr>
              <w:jc w:val="both"/>
            </w:pPr>
            <w:r w:rsidRPr="00143B5B">
              <w:t>regular (+T1)</w:t>
            </w:r>
          </w:p>
        </w:tc>
        <w:tc>
          <w:tcPr>
            <w:tcW w:w="0" w:type="auto"/>
            <w:vAlign w:val="center"/>
            <w:hideMark/>
          </w:tcPr>
          <w:p w14:paraId="6BA166C3" w14:textId="77777777" w:rsidR="00143B5B" w:rsidRPr="00143B5B" w:rsidRDefault="00143B5B" w:rsidP="00143B5B">
            <w:pPr>
              <w:jc w:val="both"/>
            </w:pPr>
            <w:r w:rsidRPr="00143B5B">
              <w:t xml:space="preserve">point / </w:t>
            </w:r>
            <w:r w:rsidRPr="00143B5B">
              <w:rPr>
                <w:b/>
                <w:bCs/>
              </w:rPr>
              <w:t>region</w:t>
            </w:r>
          </w:p>
        </w:tc>
        <w:tc>
          <w:tcPr>
            <w:tcW w:w="0" w:type="auto"/>
            <w:vAlign w:val="center"/>
            <w:hideMark/>
          </w:tcPr>
          <w:p w14:paraId="29F0251A" w14:textId="77777777" w:rsidR="00143B5B" w:rsidRPr="00143B5B" w:rsidRDefault="00143B5B" w:rsidP="00143B5B">
            <w:pPr>
              <w:jc w:val="both"/>
            </w:pPr>
            <w:r w:rsidRPr="00143B5B">
              <w:t>disjoint open rooms</w:t>
            </w:r>
          </w:p>
        </w:tc>
        <w:tc>
          <w:tcPr>
            <w:tcW w:w="0" w:type="auto"/>
            <w:vAlign w:val="center"/>
            <w:hideMark/>
          </w:tcPr>
          <w:p w14:paraId="7CCC1D66" w14:textId="77777777" w:rsidR="00143B5B" w:rsidRPr="00143B5B" w:rsidRDefault="00143B5B" w:rsidP="00143B5B">
            <w:pPr>
              <w:jc w:val="both"/>
            </w:pPr>
            <w:r w:rsidRPr="00143B5B">
              <w:t>quarantine a point from a whole closed set</w:t>
            </w:r>
          </w:p>
        </w:tc>
      </w:tr>
      <w:tr w:rsidR="00143B5B" w:rsidRPr="00143B5B" w14:paraId="230D9811" w14:textId="77777777" w:rsidTr="00143B5B">
        <w:trPr>
          <w:tblCellSpacing w:w="15" w:type="dxa"/>
        </w:trPr>
        <w:tc>
          <w:tcPr>
            <w:tcW w:w="0" w:type="auto"/>
            <w:vAlign w:val="center"/>
            <w:hideMark/>
          </w:tcPr>
          <w:p w14:paraId="77F31EE4" w14:textId="77777777" w:rsidR="00143B5B" w:rsidRPr="00143B5B" w:rsidRDefault="00143B5B" w:rsidP="00143B5B">
            <w:pPr>
              <w:jc w:val="both"/>
            </w:pPr>
            <w:r w:rsidRPr="00143B5B">
              <w:rPr>
                <w:b/>
                <w:bCs/>
              </w:rPr>
              <w:lastRenderedPageBreak/>
              <w:t>T3.5</w:t>
            </w:r>
          </w:p>
        </w:tc>
        <w:tc>
          <w:tcPr>
            <w:tcW w:w="0" w:type="auto"/>
            <w:vAlign w:val="center"/>
            <w:hideMark/>
          </w:tcPr>
          <w:p w14:paraId="44F501AC" w14:textId="77777777" w:rsidR="00143B5B" w:rsidRPr="00143B5B" w:rsidRDefault="00143B5B" w:rsidP="00143B5B">
            <w:pPr>
              <w:jc w:val="both"/>
            </w:pPr>
            <w:r w:rsidRPr="00143B5B">
              <w:t>Tychonoff / completely regular</w:t>
            </w:r>
          </w:p>
        </w:tc>
        <w:tc>
          <w:tcPr>
            <w:tcW w:w="0" w:type="auto"/>
            <w:vAlign w:val="center"/>
            <w:hideMark/>
          </w:tcPr>
          <w:p w14:paraId="064DEC3E" w14:textId="77777777" w:rsidR="00143B5B" w:rsidRPr="00143B5B" w:rsidRDefault="00143B5B" w:rsidP="00143B5B">
            <w:pPr>
              <w:jc w:val="both"/>
            </w:pPr>
            <w:r w:rsidRPr="00143B5B">
              <w:t>point / region</w:t>
            </w:r>
          </w:p>
        </w:tc>
        <w:tc>
          <w:tcPr>
            <w:tcW w:w="0" w:type="auto"/>
            <w:vAlign w:val="center"/>
            <w:hideMark/>
          </w:tcPr>
          <w:p w14:paraId="766CC84F" w14:textId="77777777" w:rsidR="00143B5B" w:rsidRPr="00143B5B" w:rsidRDefault="00143B5B" w:rsidP="00143B5B">
            <w:pPr>
              <w:jc w:val="both"/>
            </w:pPr>
            <w:r w:rsidRPr="00143B5B">
              <w:t xml:space="preserve">a </w:t>
            </w:r>
            <w:r w:rsidRPr="00143B5B">
              <w:rPr>
                <w:b/>
                <w:bCs/>
              </w:rPr>
              <w:t>continuous function</w:t>
            </w:r>
          </w:p>
        </w:tc>
        <w:tc>
          <w:tcPr>
            <w:tcW w:w="0" w:type="auto"/>
            <w:vAlign w:val="center"/>
            <w:hideMark/>
          </w:tcPr>
          <w:p w14:paraId="464D6AF8" w14:textId="77777777" w:rsidR="00143B5B" w:rsidRPr="00143B5B" w:rsidRDefault="00143B5B" w:rsidP="00143B5B">
            <w:pPr>
              <w:jc w:val="both"/>
            </w:pPr>
            <w:r w:rsidRPr="00143B5B">
              <w:rPr>
                <w:i/>
                <w:iCs/>
              </w:rPr>
              <w:t>the gateway to analysis</w:t>
            </w:r>
            <w:r w:rsidRPr="00143B5B">
              <w:t xml:space="preserve"> — enough dials to pin every point</w:t>
            </w:r>
          </w:p>
        </w:tc>
      </w:tr>
      <w:tr w:rsidR="00143B5B" w:rsidRPr="00143B5B" w14:paraId="77BFF1F6" w14:textId="77777777" w:rsidTr="00143B5B">
        <w:trPr>
          <w:tblCellSpacing w:w="15" w:type="dxa"/>
        </w:trPr>
        <w:tc>
          <w:tcPr>
            <w:tcW w:w="0" w:type="auto"/>
            <w:vAlign w:val="center"/>
            <w:hideMark/>
          </w:tcPr>
          <w:p w14:paraId="5B8F9433" w14:textId="77777777" w:rsidR="00143B5B" w:rsidRPr="00143B5B" w:rsidRDefault="00143B5B" w:rsidP="00143B5B">
            <w:pPr>
              <w:jc w:val="both"/>
            </w:pPr>
            <w:r w:rsidRPr="00143B5B">
              <w:rPr>
                <w:b/>
                <w:bCs/>
              </w:rPr>
              <w:t>T4</w:t>
            </w:r>
          </w:p>
        </w:tc>
        <w:tc>
          <w:tcPr>
            <w:tcW w:w="0" w:type="auto"/>
            <w:vAlign w:val="center"/>
            <w:hideMark/>
          </w:tcPr>
          <w:p w14:paraId="2E354211" w14:textId="77777777" w:rsidR="00143B5B" w:rsidRPr="00143B5B" w:rsidRDefault="00143B5B" w:rsidP="00143B5B">
            <w:pPr>
              <w:jc w:val="both"/>
            </w:pPr>
            <w:r w:rsidRPr="00143B5B">
              <w:t>normal (+T1)</w:t>
            </w:r>
          </w:p>
        </w:tc>
        <w:tc>
          <w:tcPr>
            <w:tcW w:w="0" w:type="auto"/>
            <w:vAlign w:val="center"/>
            <w:hideMark/>
          </w:tcPr>
          <w:p w14:paraId="4C346256" w14:textId="77777777" w:rsidR="00143B5B" w:rsidRPr="00143B5B" w:rsidRDefault="00143B5B" w:rsidP="00143B5B">
            <w:pPr>
              <w:jc w:val="both"/>
            </w:pPr>
            <w:r w:rsidRPr="00143B5B">
              <w:rPr>
                <w:b/>
                <w:bCs/>
              </w:rPr>
              <w:t>region / region</w:t>
            </w:r>
          </w:p>
        </w:tc>
        <w:tc>
          <w:tcPr>
            <w:tcW w:w="0" w:type="auto"/>
            <w:vAlign w:val="center"/>
            <w:hideMark/>
          </w:tcPr>
          <w:p w14:paraId="10AD671E" w14:textId="77777777" w:rsidR="00143B5B" w:rsidRPr="00143B5B" w:rsidRDefault="00143B5B" w:rsidP="00143B5B">
            <w:pPr>
              <w:jc w:val="both"/>
            </w:pPr>
            <w:r w:rsidRPr="00143B5B">
              <w:t>disjoint open rooms (</w:t>
            </w:r>
            <w:r w:rsidRPr="00143B5B">
              <w:rPr>
                <w:rFonts w:ascii="Cambria Math" w:hAnsi="Cambria Math" w:cs="Cambria Math"/>
              </w:rPr>
              <w:t>⟹</w:t>
            </w:r>
            <w:r w:rsidRPr="00143B5B">
              <w:t xml:space="preserve"> a function, by Urysohn's lemma)</w:t>
            </w:r>
          </w:p>
        </w:tc>
        <w:tc>
          <w:tcPr>
            <w:tcW w:w="0" w:type="auto"/>
            <w:vAlign w:val="center"/>
            <w:hideMark/>
          </w:tcPr>
          <w:p w14:paraId="6759B69F" w14:textId="77777777" w:rsidR="00143B5B" w:rsidRPr="00143B5B" w:rsidRDefault="00143B5B" w:rsidP="00143B5B">
            <w:pPr>
              <w:jc w:val="both"/>
            </w:pPr>
            <w:r w:rsidRPr="00143B5B">
              <w:t>wall two whole regions apart</w:t>
            </w:r>
          </w:p>
        </w:tc>
      </w:tr>
      <w:tr w:rsidR="00143B5B" w:rsidRPr="00143B5B" w14:paraId="454BDBE3" w14:textId="77777777" w:rsidTr="00143B5B">
        <w:trPr>
          <w:tblCellSpacing w:w="15" w:type="dxa"/>
        </w:trPr>
        <w:tc>
          <w:tcPr>
            <w:tcW w:w="0" w:type="auto"/>
            <w:vAlign w:val="center"/>
            <w:hideMark/>
          </w:tcPr>
          <w:p w14:paraId="19B26268" w14:textId="77777777" w:rsidR="00143B5B" w:rsidRPr="00143B5B" w:rsidRDefault="00143B5B" w:rsidP="00143B5B">
            <w:pPr>
              <w:jc w:val="both"/>
            </w:pPr>
            <w:r w:rsidRPr="00143B5B">
              <w:rPr>
                <w:b/>
                <w:bCs/>
              </w:rPr>
              <w:t>T5</w:t>
            </w:r>
          </w:p>
        </w:tc>
        <w:tc>
          <w:tcPr>
            <w:tcW w:w="0" w:type="auto"/>
            <w:vAlign w:val="center"/>
            <w:hideMark/>
          </w:tcPr>
          <w:p w14:paraId="6B75E2F4" w14:textId="77777777" w:rsidR="00143B5B" w:rsidRPr="00143B5B" w:rsidRDefault="00143B5B" w:rsidP="00143B5B">
            <w:pPr>
              <w:jc w:val="both"/>
            </w:pPr>
            <w:r w:rsidRPr="00143B5B">
              <w:t>completely normal</w:t>
            </w:r>
          </w:p>
        </w:tc>
        <w:tc>
          <w:tcPr>
            <w:tcW w:w="0" w:type="auto"/>
            <w:vAlign w:val="center"/>
            <w:hideMark/>
          </w:tcPr>
          <w:p w14:paraId="2490AD2B" w14:textId="77777777" w:rsidR="00143B5B" w:rsidRPr="00143B5B" w:rsidRDefault="00143B5B" w:rsidP="00143B5B">
            <w:pPr>
              <w:jc w:val="both"/>
            </w:pPr>
            <w:r w:rsidRPr="00143B5B">
              <w:t xml:space="preserve">region / region, </w:t>
            </w:r>
            <w:r w:rsidRPr="00143B5B">
              <w:rPr>
                <w:b/>
                <w:bCs/>
              </w:rPr>
              <w:t>hereditarily</w:t>
            </w:r>
          </w:p>
        </w:tc>
        <w:tc>
          <w:tcPr>
            <w:tcW w:w="0" w:type="auto"/>
            <w:vAlign w:val="center"/>
            <w:hideMark/>
          </w:tcPr>
          <w:p w14:paraId="5D500E48" w14:textId="77777777" w:rsidR="00143B5B" w:rsidRPr="00143B5B" w:rsidRDefault="00143B5B" w:rsidP="00143B5B">
            <w:pPr>
              <w:jc w:val="both"/>
            </w:pPr>
            <w:r w:rsidRPr="00143B5B">
              <w:t>as T4, in every subspace</w:t>
            </w:r>
          </w:p>
        </w:tc>
        <w:tc>
          <w:tcPr>
            <w:tcW w:w="0" w:type="auto"/>
            <w:vAlign w:val="center"/>
            <w:hideMark/>
          </w:tcPr>
          <w:p w14:paraId="6340BAD1" w14:textId="77777777" w:rsidR="00143B5B" w:rsidRPr="00143B5B" w:rsidRDefault="00143B5B" w:rsidP="00143B5B">
            <w:pPr>
              <w:jc w:val="both"/>
            </w:pPr>
            <w:r w:rsidRPr="00143B5B">
              <w:t>no hidden failure anywhere inside</w:t>
            </w:r>
          </w:p>
        </w:tc>
      </w:tr>
      <w:tr w:rsidR="00143B5B" w:rsidRPr="00143B5B" w14:paraId="07D18E7B" w14:textId="77777777" w:rsidTr="00143B5B">
        <w:trPr>
          <w:tblCellSpacing w:w="15" w:type="dxa"/>
        </w:trPr>
        <w:tc>
          <w:tcPr>
            <w:tcW w:w="0" w:type="auto"/>
            <w:vAlign w:val="center"/>
            <w:hideMark/>
          </w:tcPr>
          <w:p w14:paraId="0A3F65E4" w14:textId="77777777" w:rsidR="00143B5B" w:rsidRPr="00143B5B" w:rsidRDefault="00143B5B" w:rsidP="00143B5B">
            <w:pPr>
              <w:jc w:val="both"/>
            </w:pPr>
            <w:r w:rsidRPr="00143B5B">
              <w:rPr>
                <w:b/>
                <w:bCs/>
              </w:rPr>
              <w:t>T6</w:t>
            </w:r>
          </w:p>
        </w:tc>
        <w:tc>
          <w:tcPr>
            <w:tcW w:w="0" w:type="auto"/>
            <w:vAlign w:val="center"/>
            <w:hideMark/>
          </w:tcPr>
          <w:p w14:paraId="3D3487D0" w14:textId="77777777" w:rsidR="00143B5B" w:rsidRPr="00143B5B" w:rsidRDefault="00143B5B" w:rsidP="00143B5B">
            <w:pPr>
              <w:jc w:val="both"/>
            </w:pPr>
            <w:r w:rsidRPr="00143B5B">
              <w:t>perfectly normal</w:t>
            </w:r>
          </w:p>
        </w:tc>
        <w:tc>
          <w:tcPr>
            <w:tcW w:w="0" w:type="auto"/>
            <w:vAlign w:val="center"/>
            <w:hideMark/>
          </w:tcPr>
          <w:p w14:paraId="234B01F1" w14:textId="77777777" w:rsidR="00143B5B" w:rsidRPr="00143B5B" w:rsidRDefault="00143B5B" w:rsidP="00143B5B">
            <w:pPr>
              <w:jc w:val="both"/>
            </w:pPr>
            <w:r w:rsidRPr="00143B5B">
              <w:t>region / region</w:t>
            </w:r>
          </w:p>
        </w:tc>
        <w:tc>
          <w:tcPr>
            <w:tcW w:w="0" w:type="auto"/>
            <w:vAlign w:val="center"/>
            <w:hideMark/>
          </w:tcPr>
          <w:p w14:paraId="0F964A0E" w14:textId="77777777" w:rsidR="00143B5B" w:rsidRPr="00143B5B" w:rsidRDefault="00143B5B" w:rsidP="00143B5B">
            <w:pPr>
              <w:jc w:val="both"/>
            </w:pPr>
            <w:r w:rsidRPr="00143B5B">
              <w:t xml:space="preserve">a </w:t>
            </w:r>
            <w:r w:rsidRPr="00143B5B">
              <w:rPr>
                <w:b/>
                <w:bCs/>
              </w:rPr>
              <w:t>perfect</w:t>
            </w:r>
            <w:r w:rsidRPr="00143B5B">
              <w:t xml:space="preserve"> function (exact zero-sets)</w:t>
            </w:r>
          </w:p>
        </w:tc>
        <w:tc>
          <w:tcPr>
            <w:tcW w:w="0" w:type="auto"/>
            <w:vAlign w:val="center"/>
            <w:hideMark/>
          </w:tcPr>
          <w:p w14:paraId="13A3A3DA" w14:textId="77777777" w:rsidR="00143B5B" w:rsidRPr="00143B5B" w:rsidRDefault="00143B5B" w:rsidP="00143B5B">
            <w:pPr>
              <w:jc w:val="both"/>
            </w:pPr>
            <w:r w:rsidRPr="00143B5B">
              <w:t>closed regions are exactly where a dial reads 0</w:t>
            </w:r>
          </w:p>
        </w:tc>
      </w:tr>
    </w:tbl>
    <w:p w14:paraId="0D53C593" w14:textId="77777777" w:rsidR="00143B5B" w:rsidRPr="00143B5B" w:rsidRDefault="00143B5B" w:rsidP="00143B5B">
      <w:pPr>
        <w:jc w:val="both"/>
      </w:pPr>
      <w:r w:rsidRPr="00143B5B">
        <w:rPr>
          <w:i/>
          <w:iCs/>
        </w:rPr>
        <w:t xml:space="preserve">Fact worth keeping: every </w:t>
      </w:r>
      <w:r w:rsidRPr="00143B5B">
        <w:rPr>
          <w:b/>
          <w:bCs/>
          <w:i/>
          <w:iCs/>
        </w:rPr>
        <w:t>finite</w:t>
      </w:r>
      <w:r w:rsidRPr="00143B5B">
        <w:rPr>
          <w:i/>
          <w:iCs/>
        </w:rPr>
        <w:t xml:space="preserve"> T1 space is already discrete — hence Hausdorff and more — so the fine gradations only pull apart on infinite spaces.</w:t>
      </w:r>
    </w:p>
    <w:p w14:paraId="61CF576A" w14:textId="77777777" w:rsidR="00143B5B" w:rsidRPr="00143B5B" w:rsidRDefault="00143B5B" w:rsidP="00143B5B">
      <w:pPr>
        <w:pStyle w:val="Heading2"/>
      </w:pPr>
      <w:r w:rsidRPr="00143B5B">
        <w:t>Appendix B — For the programmer</w:t>
      </w:r>
    </w:p>
    <w:p w14:paraId="6A59747E" w14:textId="77777777" w:rsidR="00143B5B" w:rsidRPr="00143B5B" w:rsidRDefault="00143B5B" w:rsidP="00143B5B">
      <w:pPr>
        <w:jc w:val="both"/>
      </w:pPr>
      <w:r w:rsidRPr="00143B5B">
        <w:rPr>
          <w:i/>
          <w:iCs/>
        </w:rPr>
        <w:t>Optional. If you write software, checking a separation axiom by hand makes the tower concrete.</w:t>
      </w:r>
    </w:p>
    <w:p w14:paraId="04D6F0B3" w14:textId="77777777" w:rsidR="00143B5B" w:rsidRPr="00143B5B" w:rsidRDefault="00143B5B" w:rsidP="00143B5B">
      <w:pPr>
        <w:jc w:val="both"/>
      </w:pPr>
      <w:r w:rsidRPr="00143B5B">
        <w:t xml:space="preserve">On a </w:t>
      </w:r>
      <w:r w:rsidRPr="00143B5B">
        <w:rPr>
          <w:b/>
          <w:bCs/>
        </w:rPr>
        <w:t>finite</w:t>
      </w:r>
      <w:r w:rsidRPr="00143B5B">
        <w:t xml:space="preserve"> space you can just test the lower rungs directly. Give the space as its points and its open sets; then T0/T1/T2 are three small quantifier checks. Here it is in C#, immutable and self-contained. It reports the </w:t>
      </w:r>
      <w:r w:rsidRPr="00143B5B">
        <w:rPr>
          <w:b/>
          <w:bCs/>
        </w:rPr>
        <w:t>indiscrete</w:t>
      </w:r>
      <w:r w:rsidRPr="00143B5B">
        <w:t xml:space="preserve"> two-point space as pre-T0, the </w:t>
      </w:r>
      <w:r w:rsidRPr="00143B5B">
        <w:rPr>
          <w:b/>
          <w:bCs/>
        </w:rPr>
        <w:t>Sierpiński</w:t>
      </w:r>
      <w:r w:rsidRPr="00143B5B">
        <w:t xml:space="preserve"> space {</w:t>
      </w:r>
      <w:r w:rsidRPr="00143B5B">
        <w:rPr>
          <w:rFonts w:ascii="Cambria Math" w:hAnsi="Cambria Math" w:cs="Cambria Math"/>
        </w:rPr>
        <w:t>∅</w:t>
      </w:r>
      <w:r w:rsidRPr="00143B5B">
        <w:t>,{1</w:t>
      </w:r>
      <w:proofErr w:type="gramStart"/>
      <w:r w:rsidRPr="00143B5B">
        <w:t>},{</w:t>
      </w:r>
      <w:proofErr w:type="gramEnd"/>
      <w:r w:rsidRPr="00143B5B">
        <w:t xml:space="preserve">0,1}} as T0, and any </w:t>
      </w:r>
      <w:r w:rsidRPr="00143B5B">
        <w:rPr>
          <w:b/>
          <w:bCs/>
        </w:rPr>
        <w:t>discrete</w:t>
      </w:r>
      <w:r w:rsidRPr="00143B5B">
        <w:t xml:space="preserve"> space as T2 — and, as the appendix note says, on a finite space T1 already forces discreteness, so you will never see a finite T1-but-not-T2 example.</w:t>
      </w:r>
    </w:p>
    <w:p w14:paraId="44DCBE39" w14:textId="77777777" w:rsidR="00143B5B" w:rsidRPr="00143B5B" w:rsidRDefault="00143B5B" w:rsidP="00143B5B">
      <w:pPr>
        <w:jc w:val="both"/>
      </w:pPr>
      <w:r w:rsidRPr="00143B5B">
        <w:t>#nullable enable</w:t>
      </w:r>
    </w:p>
    <w:p w14:paraId="637A5736" w14:textId="77777777" w:rsidR="00143B5B" w:rsidRPr="00143B5B" w:rsidRDefault="00143B5B" w:rsidP="00143B5B">
      <w:pPr>
        <w:jc w:val="both"/>
      </w:pPr>
      <w:r w:rsidRPr="00143B5B">
        <w:t>using System;</w:t>
      </w:r>
    </w:p>
    <w:p w14:paraId="6770AFE5" w14:textId="77777777" w:rsidR="00143B5B" w:rsidRPr="00143B5B" w:rsidRDefault="00143B5B" w:rsidP="00143B5B">
      <w:pPr>
        <w:jc w:val="both"/>
      </w:pPr>
      <w:r w:rsidRPr="00143B5B">
        <w:t xml:space="preserve">using </w:t>
      </w:r>
      <w:proofErr w:type="gramStart"/>
      <w:r w:rsidRPr="00143B5B">
        <w:t>System.Collections.Generic</w:t>
      </w:r>
      <w:proofErr w:type="gramEnd"/>
      <w:r w:rsidRPr="00143B5B">
        <w:t>;</w:t>
      </w:r>
    </w:p>
    <w:p w14:paraId="6918D901" w14:textId="77777777" w:rsidR="00143B5B" w:rsidRPr="00143B5B" w:rsidRDefault="00143B5B" w:rsidP="00143B5B">
      <w:pPr>
        <w:jc w:val="both"/>
      </w:pPr>
      <w:r w:rsidRPr="00143B5B">
        <w:t>using System.Linq;</w:t>
      </w:r>
    </w:p>
    <w:p w14:paraId="7949DC05" w14:textId="77777777" w:rsidR="00143B5B" w:rsidRPr="00143B5B" w:rsidRDefault="00143B5B" w:rsidP="00143B5B">
      <w:pPr>
        <w:jc w:val="both"/>
      </w:pPr>
    </w:p>
    <w:p w14:paraId="218A91CC" w14:textId="77777777" w:rsidR="00143B5B" w:rsidRPr="00143B5B" w:rsidRDefault="00143B5B" w:rsidP="00143B5B">
      <w:pPr>
        <w:jc w:val="both"/>
      </w:pPr>
      <w:r w:rsidRPr="00143B5B">
        <w:t>// A finite topological space: its points, and its open sets (each a subset of the points).</w:t>
      </w:r>
    </w:p>
    <w:p w14:paraId="5C07FAD3" w14:textId="77777777" w:rsidR="00143B5B" w:rsidRPr="00143B5B" w:rsidRDefault="00143B5B" w:rsidP="00143B5B">
      <w:pPr>
        <w:jc w:val="both"/>
      </w:pPr>
      <w:r w:rsidRPr="00143B5B">
        <w:t xml:space="preserve">public sealed record </w:t>
      </w:r>
      <w:proofErr w:type="gramStart"/>
      <w:r w:rsidRPr="00143B5B">
        <w:t>FiniteSpace(</w:t>
      </w:r>
      <w:proofErr w:type="gramEnd"/>
      <w:r w:rsidRPr="00143B5B">
        <w:t>IReadOnlyList&lt;int&gt; Points, IReadOnlyList&lt;IReadOnlySet&lt;int&gt;&gt; Opens);</w:t>
      </w:r>
    </w:p>
    <w:p w14:paraId="392E67F0" w14:textId="77777777" w:rsidR="00143B5B" w:rsidRPr="00143B5B" w:rsidRDefault="00143B5B" w:rsidP="00143B5B">
      <w:pPr>
        <w:jc w:val="both"/>
      </w:pPr>
    </w:p>
    <w:p w14:paraId="4456429F" w14:textId="77777777" w:rsidR="00143B5B" w:rsidRPr="00143B5B" w:rsidRDefault="00143B5B" w:rsidP="00143B5B">
      <w:pPr>
        <w:jc w:val="both"/>
      </w:pPr>
      <w:r w:rsidRPr="00143B5B">
        <w:t>public static class Separation</w:t>
      </w:r>
    </w:p>
    <w:p w14:paraId="3C469ED6" w14:textId="77777777" w:rsidR="00143B5B" w:rsidRPr="00143B5B" w:rsidRDefault="00143B5B" w:rsidP="00143B5B">
      <w:pPr>
        <w:jc w:val="both"/>
      </w:pPr>
      <w:r w:rsidRPr="00143B5B">
        <w:t>{</w:t>
      </w:r>
    </w:p>
    <w:p w14:paraId="7C483FBF" w14:textId="77777777" w:rsidR="00143B5B" w:rsidRPr="00143B5B" w:rsidRDefault="00143B5B" w:rsidP="00143B5B">
      <w:pPr>
        <w:jc w:val="both"/>
      </w:pPr>
      <w:r w:rsidRPr="00143B5B">
        <w:t xml:space="preserve">    // T0: every two distinct points are told apart by SOME open set (one-way is enough).</w:t>
      </w:r>
    </w:p>
    <w:p w14:paraId="7AC27194" w14:textId="77777777" w:rsidR="00143B5B" w:rsidRPr="00143B5B" w:rsidRDefault="00143B5B" w:rsidP="00143B5B">
      <w:pPr>
        <w:jc w:val="both"/>
      </w:pPr>
      <w:r w:rsidRPr="00143B5B">
        <w:t xml:space="preserve">    public static bool IsT0(FiniteSpace s) =&gt;</w:t>
      </w:r>
    </w:p>
    <w:p w14:paraId="108C29E3" w14:textId="77777777" w:rsidR="00143B5B" w:rsidRPr="00143B5B" w:rsidRDefault="00143B5B" w:rsidP="00143B5B">
      <w:pPr>
        <w:jc w:val="both"/>
      </w:pPr>
      <w:r w:rsidRPr="00143B5B">
        <w:lastRenderedPageBreak/>
        <w:t xml:space="preserve">        Pairs(</w:t>
      </w:r>
      <w:proofErr w:type="gramStart"/>
      <w:r w:rsidRPr="00143B5B">
        <w:t>s.Points).All</w:t>
      </w:r>
      <w:proofErr w:type="gramEnd"/>
      <w:r w:rsidRPr="00143B5B">
        <w:t xml:space="preserve">(pq =&gt; </w:t>
      </w:r>
      <w:proofErr w:type="gramStart"/>
      <w:r w:rsidRPr="00143B5B">
        <w:t>s.Opens.Any</w:t>
      </w:r>
      <w:proofErr w:type="gramEnd"/>
      <w:r w:rsidRPr="00143B5B">
        <w:t xml:space="preserve">(o =&gt; </w:t>
      </w:r>
      <w:proofErr w:type="gramStart"/>
      <w:r w:rsidRPr="00143B5B">
        <w:t>o.Contains</w:t>
      </w:r>
      <w:proofErr w:type="gramEnd"/>
      <w:r w:rsidRPr="00143B5B">
        <w:t>(</w:t>
      </w:r>
      <w:proofErr w:type="gramStart"/>
      <w:r w:rsidRPr="00143B5B">
        <w:t>pq.a) !</w:t>
      </w:r>
      <w:proofErr w:type="gramEnd"/>
      <w:r w:rsidRPr="00143B5B">
        <w:t xml:space="preserve">= </w:t>
      </w:r>
      <w:proofErr w:type="gramStart"/>
      <w:r w:rsidRPr="00143B5B">
        <w:t>o.Contains</w:t>
      </w:r>
      <w:proofErr w:type="gramEnd"/>
      <w:r w:rsidRPr="00143B5B">
        <w:t>(</w:t>
      </w:r>
      <w:proofErr w:type="gramStart"/>
      <w:r w:rsidRPr="00143B5B">
        <w:t>pq.b</w:t>
      </w:r>
      <w:proofErr w:type="gramEnd"/>
      <w:r w:rsidRPr="00143B5B">
        <w:t>)));</w:t>
      </w:r>
    </w:p>
    <w:p w14:paraId="6C2FAB53" w14:textId="77777777" w:rsidR="00143B5B" w:rsidRPr="00143B5B" w:rsidRDefault="00143B5B" w:rsidP="00143B5B">
      <w:pPr>
        <w:jc w:val="both"/>
      </w:pPr>
    </w:p>
    <w:p w14:paraId="7BCC8264" w14:textId="77777777" w:rsidR="00143B5B" w:rsidRPr="00143B5B" w:rsidRDefault="00143B5B" w:rsidP="00143B5B">
      <w:pPr>
        <w:jc w:val="both"/>
      </w:pPr>
      <w:r w:rsidRPr="00143B5B">
        <w:t xml:space="preserve">    // T1: for every ordered distinct pair, an open set contains the first but not the second.</w:t>
      </w:r>
    </w:p>
    <w:p w14:paraId="6FB31E40" w14:textId="77777777" w:rsidR="00143B5B" w:rsidRPr="00143B5B" w:rsidRDefault="00143B5B" w:rsidP="00143B5B">
      <w:pPr>
        <w:jc w:val="both"/>
      </w:pPr>
      <w:r w:rsidRPr="00143B5B">
        <w:t xml:space="preserve">    public static bool IsT1(FiniteSpace s) =&gt;</w:t>
      </w:r>
    </w:p>
    <w:p w14:paraId="459C7B0E" w14:textId="77777777" w:rsidR="00143B5B" w:rsidRPr="00143B5B" w:rsidRDefault="00143B5B" w:rsidP="00143B5B">
      <w:pPr>
        <w:jc w:val="both"/>
      </w:pPr>
      <w:r w:rsidRPr="00143B5B">
        <w:t xml:space="preserve">        Pairs(</w:t>
      </w:r>
      <w:proofErr w:type="gramStart"/>
      <w:r w:rsidRPr="00143B5B">
        <w:t>s.Points).All</w:t>
      </w:r>
      <w:proofErr w:type="gramEnd"/>
      <w:r w:rsidRPr="00143B5B">
        <w:t>(pq =&gt;</w:t>
      </w:r>
    </w:p>
    <w:p w14:paraId="1F29A107" w14:textId="77777777" w:rsidR="00143B5B" w:rsidRPr="00143B5B" w:rsidRDefault="00143B5B" w:rsidP="00143B5B">
      <w:pPr>
        <w:jc w:val="both"/>
      </w:pPr>
      <w:r w:rsidRPr="00143B5B">
        <w:t xml:space="preserve">            </w:t>
      </w:r>
      <w:proofErr w:type="gramStart"/>
      <w:r w:rsidRPr="00143B5B">
        <w:t>s.Opens.Any</w:t>
      </w:r>
      <w:proofErr w:type="gramEnd"/>
      <w:r w:rsidRPr="00143B5B">
        <w:t xml:space="preserve">(o =&gt; </w:t>
      </w:r>
      <w:proofErr w:type="gramStart"/>
      <w:r w:rsidRPr="00143B5B">
        <w:t>o.Contains</w:t>
      </w:r>
      <w:proofErr w:type="gramEnd"/>
      <w:r w:rsidRPr="00143B5B">
        <w:t>(</w:t>
      </w:r>
      <w:proofErr w:type="gramStart"/>
      <w:r w:rsidRPr="00143B5B">
        <w:t>pq.a</w:t>
      </w:r>
      <w:proofErr w:type="gramEnd"/>
      <w:r w:rsidRPr="00143B5B">
        <w:t>) &amp;</w:t>
      </w:r>
      <w:proofErr w:type="gramStart"/>
      <w:r w:rsidRPr="00143B5B">
        <w:t>&amp; !o</w:t>
      </w:r>
      <w:proofErr w:type="gramEnd"/>
      <w:r w:rsidRPr="00143B5B">
        <w:t>.Contains(</w:t>
      </w:r>
      <w:proofErr w:type="gramStart"/>
      <w:r w:rsidRPr="00143B5B">
        <w:t>pq.b</w:t>
      </w:r>
      <w:proofErr w:type="gramEnd"/>
      <w:r w:rsidRPr="00143B5B">
        <w:t>)) &amp;&amp;</w:t>
      </w:r>
    </w:p>
    <w:p w14:paraId="1B135453" w14:textId="77777777" w:rsidR="00143B5B" w:rsidRPr="00143B5B" w:rsidRDefault="00143B5B" w:rsidP="00143B5B">
      <w:pPr>
        <w:jc w:val="both"/>
      </w:pPr>
      <w:r w:rsidRPr="00143B5B">
        <w:t xml:space="preserve">            </w:t>
      </w:r>
      <w:proofErr w:type="gramStart"/>
      <w:r w:rsidRPr="00143B5B">
        <w:t>s.Opens.Any</w:t>
      </w:r>
      <w:proofErr w:type="gramEnd"/>
      <w:r w:rsidRPr="00143B5B">
        <w:t xml:space="preserve">(o =&gt; </w:t>
      </w:r>
      <w:proofErr w:type="gramStart"/>
      <w:r w:rsidRPr="00143B5B">
        <w:t>o.Contains</w:t>
      </w:r>
      <w:proofErr w:type="gramEnd"/>
      <w:r w:rsidRPr="00143B5B">
        <w:t>(</w:t>
      </w:r>
      <w:proofErr w:type="gramStart"/>
      <w:r w:rsidRPr="00143B5B">
        <w:t>pq.b</w:t>
      </w:r>
      <w:proofErr w:type="gramEnd"/>
      <w:r w:rsidRPr="00143B5B">
        <w:t>) &amp;</w:t>
      </w:r>
      <w:proofErr w:type="gramStart"/>
      <w:r w:rsidRPr="00143B5B">
        <w:t>&amp; !o</w:t>
      </w:r>
      <w:proofErr w:type="gramEnd"/>
      <w:r w:rsidRPr="00143B5B">
        <w:t>.Contains(</w:t>
      </w:r>
      <w:proofErr w:type="gramStart"/>
      <w:r w:rsidRPr="00143B5B">
        <w:t>pq.a</w:t>
      </w:r>
      <w:proofErr w:type="gramEnd"/>
      <w:r w:rsidRPr="00143B5B">
        <w:t>)));</w:t>
      </w:r>
    </w:p>
    <w:p w14:paraId="4F96B244" w14:textId="77777777" w:rsidR="00143B5B" w:rsidRPr="00143B5B" w:rsidRDefault="00143B5B" w:rsidP="00143B5B">
      <w:pPr>
        <w:jc w:val="both"/>
      </w:pPr>
    </w:p>
    <w:p w14:paraId="6341CACB" w14:textId="77777777" w:rsidR="00143B5B" w:rsidRPr="00143B5B" w:rsidRDefault="00143B5B" w:rsidP="00143B5B">
      <w:pPr>
        <w:jc w:val="both"/>
      </w:pPr>
      <w:r w:rsidRPr="00143B5B">
        <w:t xml:space="preserve">    // T2 (Hausdorff): every two distinct points sit in DISJOINT open sets.</w:t>
      </w:r>
    </w:p>
    <w:p w14:paraId="6E0DC3C1" w14:textId="77777777" w:rsidR="00143B5B" w:rsidRPr="00143B5B" w:rsidRDefault="00143B5B" w:rsidP="00143B5B">
      <w:pPr>
        <w:jc w:val="both"/>
      </w:pPr>
      <w:r w:rsidRPr="00143B5B">
        <w:t xml:space="preserve">    public static bool IsT2(FiniteSpace s) =&gt;</w:t>
      </w:r>
    </w:p>
    <w:p w14:paraId="211BC68A" w14:textId="77777777" w:rsidR="00143B5B" w:rsidRPr="00143B5B" w:rsidRDefault="00143B5B" w:rsidP="00143B5B">
      <w:pPr>
        <w:jc w:val="both"/>
      </w:pPr>
      <w:r w:rsidRPr="00143B5B">
        <w:t xml:space="preserve">        Pairs(</w:t>
      </w:r>
      <w:proofErr w:type="gramStart"/>
      <w:r w:rsidRPr="00143B5B">
        <w:t>s.Points).All</w:t>
      </w:r>
      <w:proofErr w:type="gramEnd"/>
      <w:r w:rsidRPr="00143B5B">
        <w:t>(pq =&gt;</w:t>
      </w:r>
    </w:p>
    <w:p w14:paraId="419C66B0" w14:textId="77777777" w:rsidR="00143B5B" w:rsidRPr="00143B5B" w:rsidRDefault="00143B5B" w:rsidP="00143B5B">
      <w:pPr>
        <w:jc w:val="both"/>
      </w:pPr>
      <w:r w:rsidRPr="00143B5B">
        <w:t xml:space="preserve">            </w:t>
      </w:r>
      <w:proofErr w:type="gramStart"/>
      <w:r w:rsidRPr="00143B5B">
        <w:t>s.Opens.Any</w:t>
      </w:r>
      <w:proofErr w:type="gramEnd"/>
      <w:r w:rsidRPr="00143B5B">
        <w:t xml:space="preserve">(u =&gt; </w:t>
      </w:r>
      <w:proofErr w:type="gramStart"/>
      <w:r w:rsidRPr="00143B5B">
        <w:t>u.Contains</w:t>
      </w:r>
      <w:proofErr w:type="gramEnd"/>
      <w:r w:rsidRPr="00143B5B">
        <w:t>(</w:t>
      </w:r>
      <w:proofErr w:type="gramStart"/>
      <w:r w:rsidRPr="00143B5B">
        <w:t>pq.a</w:t>
      </w:r>
      <w:proofErr w:type="gramEnd"/>
      <w:r w:rsidRPr="00143B5B">
        <w:t>) &amp;</w:t>
      </w:r>
      <w:proofErr w:type="gramStart"/>
      <w:r w:rsidRPr="00143B5B">
        <w:t>&amp; !u</w:t>
      </w:r>
      <w:proofErr w:type="gramEnd"/>
      <w:r w:rsidRPr="00143B5B">
        <w:t>.Contains(</w:t>
      </w:r>
      <w:proofErr w:type="gramStart"/>
      <w:r w:rsidRPr="00143B5B">
        <w:t>pq.b</w:t>
      </w:r>
      <w:proofErr w:type="gramEnd"/>
      <w:r w:rsidRPr="00143B5B">
        <w:t>) &amp;&amp;</w:t>
      </w:r>
    </w:p>
    <w:p w14:paraId="281C3D83" w14:textId="77777777" w:rsidR="00143B5B" w:rsidRPr="00143B5B" w:rsidRDefault="00143B5B" w:rsidP="00143B5B">
      <w:pPr>
        <w:jc w:val="both"/>
      </w:pPr>
      <w:r w:rsidRPr="00143B5B">
        <w:t xml:space="preserve">                </w:t>
      </w:r>
      <w:proofErr w:type="gramStart"/>
      <w:r w:rsidRPr="00143B5B">
        <w:t>s.Opens.Any</w:t>
      </w:r>
      <w:proofErr w:type="gramEnd"/>
      <w:r w:rsidRPr="00143B5B">
        <w:t xml:space="preserve">(v =&gt; </w:t>
      </w:r>
      <w:proofErr w:type="gramStart"/>
      <w:r w:rsidRPr="00143B5B">
        <w:t>v.Contains</w:t>
      </w:r>
      <w:proofErr w:type="gramEnd"/>
      <w:r w:rsidRPr="00143B5B">
        <w:t>(</w:t>
      </w:r>
      <w:proofErr w:type="gramStart"/>
      <w:r w:rsidRPr="00143B5B">
        <w:t>pq.b</w:t>
      </w:r>
      <w:proofErr w:type="gramEnd"/>
      <w:r w:rsidRPr="00143B5B">
        <w:t>) &amp;</w:t>
      </w:r>
      <w:proofErr w:type="gramStart"/>
      <w:r w:rsidRPr="00143B5B">
        <w:t>&amp; !v</w:t>
      </w:r>
      <w:proofErr w:type="gramEnd"/>
      <w:r w:rsidRPr="00143B5B">
        <w:t>.Contains(</w:t>
      </w:r>
      <w:proofErr w:type="gramStart"/>
      <w:r w:rsidRPr="00143B5B">
        <w:t>pq.a</w:t>
      </w:r>
      <w:proofErr w:type="gramEnd"/>
      <w:r w:rsidRPr="00143B5B">
        <w:t>) &amp;</w:t>
      </w:r>
      <w:proofErr w:type="gramStart"/>
      <w:r w:rsidRPr="00143B5B">
        <w:t>&amp; !u</w:t>
      </w:r>
      <w:proofErr w:type="gramEnd"/>
      <w:r w:rsidRPr="00143B5B">
        <w:t>.Overlaps(v))));</w:t>
      </w:r>
    </w:p>
    <w:p w14:paraId="5E70A0AE" w14:textId="77777777" w:rsidR="00143B5B" w:rsidRPr="00143B5B" w:rsidRDefault="00143B5B" w:rsidP="00143B5B">
      <w:pPr>
        <w:jc w:val="both"/>
      </w:pPr>
    </w:p>
    <w:p w14:paraId="21D1281A" w14:textId="77777777" w:rsidR="00143B5B" w:rsidRPr="00143B5B" w:rsidRDefault="00143B5B" w:rsidP="00143B5B">
      <w:pPr>
        <w:jc w:val="both"/>
      </w:pPr>
      <w:r w:rsidRPr="00143B5B">
        <w:t xml:space="preserve">    public static string </w:t>
      </w:r>
      <w:proofErr w:type="gramStart"/>
      <w:r w:rsidRPr="00143B5B">
        <w:t>Highest(</w:t>
      </w:r>
      <w:proofErr w:type="gramEnd"/>
      <w:r w:rsidRPr="00143B5B">
        <w:t>FiniteSpace s) =&gt;</w:t>
      </w:r>
    </w:p>
    <w:p w14:paraId="6FFC2EB5" w14:textId="77777777" w:rsidR="00143B5B" w:rsidRPr="00143B5B" w:rsidRDefault="00143B5B" w:rsidP="00143B5B">
      <w:pPr>
        <w:jc w:val="both"/>
      </w:pPr>
      <w:r w:rsidRPr="00143B5B">
        <w:t xml:space="preserve">        IsT2(s</w:t>
      </w:r>
      <w:proofErr w:type="gramStart"/>
      <w:r w:rsidRPr="00143B5B">
        <w:t>) ?</w:t>
      </w:r>
      <w:proofErr w:type="gramEnd"/>
      <w:r w:rsidRPr="00143B5B">
        <w:t xml:space="preserve"> "T2 (Hausdorff)</w:t>
      </w:r>
      <w:proofErr w:type="gramStart"/>
      <w:r w:rsidRPr="00143B5B">
        <w:t>" :</w:t>
      </w:r>
      <w:proofErr w:type="gramEnd"/>
      <w:r w:rsidRPr="00143B5B">
        <w:t xml:space="preserve"> IsT1(s</w:t>
      </w:r>
      <w:proofErr w:type="gramStart"/>
      <w:r w:rsidRPr="00143B5B">
        <w:t>) ?</w:t>
      </w:r>
      <w:proofErr w:type="gramEnd"/>
      <w:r w:rsidRPr="00143B5B">
        <w:t xml:space="preserve"> "T1</w:t>
      </w:r>
      <w:proofErr w:type="gramStart"/>
      <w:r w:rsidRPr="00143B5B">
        <w:t>" :</w:t>
      </w:r>
      <w:proofErr w:type="gramEnd"/>
      <w:r w:rsidRPr="00143B5B">
        <w:t xml:space="preserve"> IsT0(s</w:t>
      </w:r>
      <w:proofErr w:type="gramStart"/>
      <w:r w:rsidRPr="00143B5B">
        <w:t>) ?</w:t>
      </w:r>
      <w:proofErr w:type="gramEnd"/>
      <w:r w:rsidRPr="00143B5B">
        <w:t xml:space="preserve"> "T0</w:t>
      </w:r>
      <w:proofErr w:type="gramStart"/>
      <w:r w:rsidRPr="00143B5B">
        <w:t>" :</w:t>
      </w:r>
      <w:proofErr w:type="gramEnd"/>
      <w:r w:rsidRPr="00143B5B">
        <w:t xml:space="preserve"> "pre-T0 (no separation)";</w:t>
      </w:r>
    </w:p>
    <w:p w14:paraId="3898B79C" w14:textId="77777777" w:rsidR="00143B5B" w:rsidRPr="00143B5B" w:rsidRDefault="00143B5B" w:rsidP="00143B5B">
      <w:pPr>
        <w:jc w:val="both"/>
      </w:pPr>
    </w:p>
    <w:p w14:paraId="55C8BE34" w14:textId="77777777" w:rsidR="00143B5B" w:rsidRPr="00143B5B" w:rsidRDefault="00143B5B" w:rsidP="00143B5B">
      <w:pPr>
        <w:jc w:val="both"/>
      </w:pPr>
      <w:r w:rsidRPr="00143B5B">
        <w:t xml:space="preserve">    private static IEnumerable</w:t>
      </w:r>
      <w:proofErr w:type="gramStart"/>
      <w:r w:rsidRPr="00143B5B">
        <w:t>&lt;(</w:t>
      </w:r>
      <w:proofErr w:type="gramEnd"/>
      <w:r w:rsidRPr="00143B5B">
        <w:t xml:space="preserve">int a, int b)&gt; </w:t>
      </w:r>
      <w:proofErr w:type="gramStart"/>
      <w:r w:rsidRPr="00143B5B">
        <w:t>Pairs(</w:t>
      </w:r>
      <w:proofErr w:type="gramEnd"/>
      <w:r w:rsidRPr="00143B5B">
        <w:t>IReadOnlyList&lt;int&gt; pts) =&gt;</w:t>
      </w:r>
    </w:p>
    <w:p w14:paraId="1135A543" w14:textId="77777777" w:rsidR="00143B5B" w:rsidRPr="00143B5B" w:rsidRDefault="00143B5B" w:rsidP="00143B5B">
      <w:pPr>
        <w:jc w:val="both"/>
      </w:pPr>
      <w:r w:rsidRPr="00143B5B">
        <w:t xml:space="preserve">        from i in Enumerable.Range(0, </w:t>
      </w:r>
      <w:proofErr w:type="gramStart"/>
      <w:r w:rsidRPr="00143B5B">
        <w:t>pts.Count</w:t>
      </w:r>
      <w:proofErr w:type="gramEnd"/>
      <w:r w:rsidRPr="00143B5B">
        <w:t>)</w:t>
      </w:r>
    </w:p>
    <w:p w14:paraId="5211C30C" w14:textId="77777777" w:rsidR="00143B5B" w:rsidRPr="00143B5B" w:rsidRDefault="00143B5B" w:rsidP="00143B5B">
      <w:pPr>
        <w:jc w:val="both"/>
      </w:pPr>
      <w:r w:rsidRPr="00143B5B">
        <w:t xml:space="preserve">        from j in Enumerable.Range(0, </w:t>
      </w:r>
      <w:proofErr w:type="gramStart"/>
      <w:r w:rsidRPr="00143B5B">
        <w:t>pts.Count</w:t>
      </w:r>
      <w:proofErr w:type="gramEnd"/>
      <w:r w:rsidRPr="00143B5B">
        <w:t>)</w:t>
      </w:r>
    </w:p>
    <w:p w14:paraId="0E7476AF" w14:textId="77777777" w:rsidR="00143B5B" w:rsidRPr="00143B5B" w:rsidRDefault="00143B5B" w:rsidP="00143B5B">
      <w:pPr>
        <w:jc w:val="both"/>
      </w:pPr>
      <w:r w:rsidRPr="00143B5B">
        <w:t xml:space="preserve">        where i &lt; j</w:t>
      </w:r>
    </w:p>
    <w:p w14:paraId="24F9CA74" w14:textId="77777777" w:rsidR="00143B5B" w:rsidRPr="00143B5B" w:rsidRDefault="00143B5B" w:rsidP="00143B5B">
      <w:pPr>
        <w:jc w:val="both"/>
      </w:pPr>
      <w:r w:rsidRPr="00143B5B">
        <w:t xml:space="preserve">        select (pts[i], pts[j]);</w:t>
      </w:r>
    </w:p>
    <w:p w14:paraId="1DD8846E" w14:textId="77777777" w:rsidR="00143B5B" w:rsidRPr="00143B5B" w:rsidRDefault="00143B5B" w:rsidP="00143B5B">
      <w:pPr>
        <w:jc w:val="both"/>
      </w:pPr>
    </w:p>
    <w:p w14:paraId="165D43F5" w14:textId="77777777" w:rsidR="00143B5B" w:rsidRPr="00143B5B" w:rsidRDefault="00143B5B" w:rsidP="00143B5B">
      <w:pPr>
        <w:jc w:val="both"/>
      </w:pPr>
      <w:r w:rsidRPr="00143B5B">
        <w:t xml:space="preserve">    private static bool </w:t>
      </w:r>
      <w:proofErr w:type="gramStart"/>
      <w:r w:rsidRPr="00143B5B">
        <w:t>Overlaps(</w:t>
      </w:r>
      <w:proofErr w:type="gramEnd"/>
      <w:r w:rsidRPr="00143B5B">
        <w:t xml:space="preserve">this IReadOnlySet&lt;int&gt; u, IReadOnlySet&lt;int&gt; v) =&gt; </w:t>
      </w:r>
      <w:proofErr w:type="gramStart"/>
      <w:r w:rsidRPr="00143B5B">
        <w:t>u.Any</w:t>
      </w:r>
      <w:proofErr w:type="gramEnd"/>
      <w:r w:rsidRPr="00143B5B">
        <w:t>(</w:t>
      </w:r>
      <w:proofErr w:type="gramStart"/>
      <w:r w:rsidRPr="00143B5B">
        <w:t>v.Contains</w:t>
      </w:r>
      <w:proofErr w:type="gramEnd"/>
      <w:r w:rsidRPr="00143B5B">
        <w:t>);</w:t>
      </w:r>
    </w:p>
    <w:p w14:paraId="1304D93C" w14:textId="77777777" w:rsidR="00143B5B" w:rsidRPr="00143B5B" w:rsidRDefault="00143B5B" w:rsidP="00143B5B">
      <w:pPr>
        <w:jc w:val="both"/>
      </w:pPr>
      <w:r w:rsidRPr="00143B5B">
        <w:t>}</w:t>
      </w:r>
    </w:p>
    <w:p w14:paraId="3C0E945C" w14:textId="77777777" w:rsidR="00143B5B" w:rsidRPr="00143B5B" w:rsidRDefault="00143B5B" w:rsidP="00143B5B">
      <w:pPr>
        <w:jc w:val="both"/>
      </w:pPr>
    </w:p>
    <w:p w14:paraId="165E64CB" w14:textId="77777777" w:rsidR="00143B5B" w:rsidRPr="00143B5B" w:rsidRDefault="00143B5B" w:rsidP="00143B5B">
      <w:pPr>
        <w:jc w:val="both"/>
      </w:pPr>
      <w:r w:rsidRPr="00143B5B">
        <w:t>public static class Demo</w:t>
      </w:r>
    </w:p>
    <w:p w14:paraId="3E4D6B48" w14:textId="77777777" w:rsidR="00143B5B" w:rsidRPr="00143B5B" w:rsidRDefault="00143B5B" w:rsidP="00143B5B">
      <w:pPr>
        <w:jc w:val="both"/>
      </w:pPr>
      <w:r w:rsidRPr="00143B5B">
        <w:t>{</w:t>
      </w:r>
    </w:p>
    <w:p w14:paraId="3B197117" w14:textId="77777777" w:rsidR="00143B5B" w:rsidRPr="00143B5B" w:rsidRDefault="00143B5B" w:rsidP="00143B5B">
      <w:pPr>
        <w:jc w:val="both"/>
      </w:pPr>
      <w:r w:rsidRPr="00143B5B">
        <w:t xml:space="preserve">    private static IReadOnlySet&lt;int&gt; </w:t>
      </w:r>
      <w:proofErr w:type="gramStart"/>
      <w:r w:rsidRPr="00143B5B">
        <w:t>Set(</w:t>
      </w:r>
      <w:proofErr w:type="gramEnd"/>
      <w:r w:rsidRPr="00143B5B">
        <w:t xml:space="preserve">params </w:t>
      </w:r>
      <w:proofErr w:type="gramStart"/>
      <w:r w:rsidRPr="00143B5B">
        <w:t>int[</w:t>
      </w:r>
      <w:proofErr w:type="gramEnd"/>
      <w:r w:rsidRPr="00143B5B">
        <w:t xml:space="preserve">] xs) =&gt; </w:t>
      </w:r>
      <w:proofErr w:type="gramStart"/>
      <w:r w:rsidRPr="00143B5B">
        <w:t>xs.ToHashSet</w:t>
      </w:r>
      <w:proofErr w:type="gramEnd"/>
      <w:r w:rsidRPr="00143B5B">
        <w:t>();</w:t>
      </w:r>
    </w:p>
    <w:p w14:paraId="5A144137" w14:textId="77777777" w:rsidR="00143B5B" w:rsidRPr="00143B5B" w:rsidRDefault="00143B5B" w:rsidP="00143B5B">
      <w:pPr>
        <w:jc w:val="both"/>
      </w:pPr>
    </w:p>
    <w:p w14:paraId="5616CE38" w14:textId="77777777" w:rsidR="00143B5B" w:rsidRPr="00143B5B" w:rsidRDefault="00143B5B" w:rsidP="00143B5B">
      <w:pPr>
        <w:jc w:val="both"/>
      </w:pPr>
      <w:r w:rsidRPr="00143B5B">
        <w:t xml:space="preserve">    public static void </w:t>
      </w:r>
      <w:proofErr w:type="gramStart"/>
      <w:r w:rsidRPr="00143B5B">
        <w:t>Main(</w:t>
      </w:r>
      <w:proofErr w:type="gramEnd"/>
      <w:r w:rsidRPr="00143B5B">
        <w:t>)</w:t>
      </w:r>
    </w:p>
    <w:p w14:paraId="43F2221F" w14:textId="77777777" w:rsidR="00143B5B" w:rsidRPr="00143B5B" w:rsidRDefault="00143B5B" w:rsidP="00143B5B">
      <w:pPr>
        <w:jc w:val="both"/>
      </w:pPr>
      <w:r w:rsidRPr="00143B5B">
        <w:lastRenderedPageBreak/>
        <w:t xml:space="preserve">    {</w:t>
      </w:r>
    </w:p>
    <w:p w14:paraId="3B13C8B1" w14:textId="77777777" w:rsidR="00143B5B" w:rsidRPr="00143B5B" w:rsidRDefault="00143B5B" w:rsidP="00143B5B">
      <w:pPr>
        <w:jc w:val="both"/>
      </w:pPr>
      <w:r w:rsidRPr="00143B5B">
        <w:t xml:space="preserve">        var indiscrete = new FiniteSpace(</w:t>
      </w:r>
      <w:proofErr w:type="gramStart"/>
      <w:r w:rsidRPr="00143B5B">
        <w:t>new[</w:t>
      </w:r>
      <w:proofErr w:type="gramEnd"/>
      <w:r w:rsidRPr="00143B5B">
        <w:t xml:space="preserve">] </w:t>
      </w:r>
      <w:proofErr w:type="gramStart"/>
      <w:r w:rsidRPr="00143B5B">
        <w:t>{ 0</w:t>
      </w:r>
      <w:proofErr w:type="gramEnd"/>
      <w:r w:rsidRPr="00143B5B">
        <w:t xml:space="preserve">, </w:t>
      </w:r>
      <w:proofErr w:type="gramStart"/>
      <w:r w:rsidRPr="00143B5B">
        <w:t>1 }</w:t>
      </w:r>
      <w:proofErr w:type="gramEnd"/>
      <w:r w:rsidRPr="00143B5B">
        <w:t xml:space="preserve">, </w:t>
      </w:r>
      <w:proofErr w:type="gramStart"/>
      <w:r w:rsidRPr="00143B5B">
        <w:t>new[</w:t>
      </w:r>
      <w:proofErr w:type="gramEnd"/>
      <w:r w:rsidRPr="00143B5B">
        <w:t xml:space="preserve">] </w:t>
      </w:r>
      <w:proofErr w:type="gramStart"/>
      <w:r w:rsidRPr="00143B5B">
        <w:t>{ Set</w:t>
      </w:r>
      <w:proofErr w:type="gramEnd"/>
      <w:r w:rsidRPr="00143B5B">
        <w:t xml:space="preserve">(), </w:t>
      </w:r>
      <w:proofErr w:type="gramStart"/>
      <w:r w:rsidRPr="00143B5B">
        <w:t>Set(</w:t>
      </w:r>
      <w:proofErr w:type="gramEnd"/>
      <w:r w:rsidRPr="00143B5B">
        <w:t>0, 1</w:t>
      </w:r>
      <w:proofErr w:type="gramStart"/>
      <w:r w:rsidRPr="00143B5B">
        <w:t>) }</w:t>
      </w:r>
      <w:proofErr w:type="gramEnd"/>
      <w:r w:rsidRPr="00143B5B">
        <w:t>);</w:t>
      </w:r>
    </w:p>
    <w:p w14:paraId="01070872" w14:textId="77777777" w:rsidR="00143B5B" w:rsidRPr="00143B5B" w:rsidRDefault="00143B5B" w:rsidP="00143B5B">
      <w:pPr>
        <w:jc w:val="both"/>
      </w:pPr>
      <w:r w:rsidRPr="00143B5B">
        <w:t xml:space="preserve">        var sierpinski = new FiniteSpace(</w:t>
      </w:r>
      <w:proofErr w:type="gramStart"/>
      <w:r w:rsidRPr="00143B5B">
        <w:t>new[</w:t>
      </w:r>
      <w:proofErr w:type="gramEnd"/>
      <w:r w:rsidRPr="00143B5B">
        <w:t xml:space="preserve">] </w:t>
      </w:r>
      <w:proofErr w:type="gramStart"/>
      <w:r w:rsidRPr="00143B5B">
        <w:t>{ 0</w:t>
      </w:r>
      <w:proofErr w:type="gramEnd"/>
      <w:r w:rsidRPr="00143B5B">
        <w:t xml:space="preserve">, </w:t>
      </w:r>
      <w:proofErr w:type="gramStart"/>
      <w:r w:rsidRPr="00143B5B">
        <w:t>1 }</w:t>
      </w:r>
      <w:proofErr w:type="gramEnd"/>
      <w:r w:rsidRPr="00143B5B">
        <w:t xml:space="preserve">, </w:t>
      </w:r>
      <w:proofErr w:type="gramStart"/>
      <w:r w:rsidRPr="00143B5B">
        <w:t>new[</w:t>
      </w:r>
      <w:proofErr w:type="gramEnd"/>
      <w:r w:rsidRPr="00143B5B">
        <w:t xml:space="preserve">] </w:t>
      </w:r>
      <w:proofErr w:type="gramStart"/>
      <w:r w:rsidRPr="00143B5B">
        <w:t>{ Set</w:t>
      </w:r>
      <w:proofErr w:type="gramEnd"/>
      <w:r w:rsidRPr="00143B5B">
        <w:t xml:space="preserve">(), </w:t>
      </w:r>
      <w:proofErr w:type="gramStart"/>
      <w:r w:rsidRPr="00143B5B">
        <w:t>Set(</w:t>
      </w:r>
      <w:proofErr w:type="gramEnd"/>
      <w:r w:rsidRPr="00143B5B">
        <w:t xml:space="preserve">1), </w:t>
      </w:r>
      <w:proofErr w:type="gramStart"/>
      <w:r w:rsidRPr="00143B5B">
        <w:t>Set(</w:t>
      </w:r>
      <w:proofErr w:type="gramEnd"/>
      <w:r w:rsidRPr="00143B5B">
        <w:t>0, 1</w:t>
      </w:r>
      <w:proofErr w:type="gramStart"/>
      <w:r w:rsidRPr="00143B5B">
        <w:t>) }</w:t>
      </w:r>
      <w:proofErr w:type="gramEnd"/>
      <w:r w:rsidRPr="00143B5B">
        <w:t>);</w:t>
      </w:r>
    </w:p>
    <w:p w14:paraId="05DB9E3D" w14:textId="77777777" w:rsidR="00143B5B" w:rsidRPr="00143B5B" w:rsidRDefault="00143B5B" w:rsidP="00143B5B">
      <w:pPr>
        <w:jc w:val="both"/>
      </w:pPr>
      <w:r w:rsidRPr="00143B5B">
        <w:t xml:space="preserve">        var discrete   = new FiniteSpace(</w:t>
      </w:r>
      <w:proofErr w:type="gramStart"/>
      <w:r w:rsidRPr="00143B5B">
        <w:t>new[</w:t>
      </w:r>
      <w:proofErr w:type="gramEnd"/>
      <w:r w:rsidRPr="00143B5B">
        <w:t xml:space="preserve">] </w:t>
      </w:r>
      <w:proofErr w:type="gramStart"/>
      <w:r w:rsidRPr="00143B5B">
        <w:t>{ 0</w:t>
      </w:r>
      <w:proofErr w:type="gramEnd"/>
      <w:r w:rsidRPr="00143B5B">
        <w:t xml:space="preserve">, </w:t>
      </w:r>
      <w:proofErr w:type="gramStart"/>
      <w:r w:rsidRPr="00143B5B">
        <w:t>1 }</w:t>
      </w:r>
      <w:proofErr w:type="gramEnd"/>
      <w:r w:rsidRPr="00143B5B">
        <w:t xml:space="preserve">, </w:t>
      </w:r>
      <w:proofErr w:type="gramStart"/>
      <w:r w:rsidRPr="00143B5B">
        <w:t>new[</w:t>
      </w:r>
      <w:proofErr w:type="gramEnd"/>
      <w:r w:rsidRPr="00143B5B">
        <w:t xml:space="preserve">] </w:t>
      </w:r>
      <w:proofErr w:type="gramStart"/>
      <w:r w:rsidRPr="00143B5B">
        <w:t>{ Set</w:t>
      </w:r>
      <w:proofErr w:type="gramEnd"/>
      <w:r w:rsidRPr="00143B5B">
        <w:t xml:space="preserve">(), </w:t>
      </w:r>
      <w:proofErr w:type="gramStart"/>
      <w:r w:rsidRPr="00143B5B">
        <w:t>Set(</w:t>
      </w:r>
      <w:proofErr w:type="gramEnd"/>
      <w:r w:rsidRPr="00143B5B">
        <w:t xml:space="preserve">0), </w:t>
      </w:r>
      <w:proofErr w:type="gramStart"/>
      <w:r w:rsidRPr="00143B5B">
        <w:t>Set(</w:t>
      </w:r>
      <w:proofErr w:type="gramEnd"/>
      <w:r w:rsidRPr="00143B5B">
        <w:t xml:space="preserve">1), </w:t>
      </w:r>
      <w:proofErr w:type="gramStart"/>
      <w:r w:rsidRPr="00143B5B">
        <w:t>Set(</w:t>
      </w:r>
      <w:proofErr w:type="gramEnd"/>
      <w:r w:rsidRPr="00143B5B">
        <w:t>0, 1</w:t>
      </w:r>
      <w:proofErr w:type="gramStart"/>
      <w:r w:rsidRPr="00143B5B">
        <w:t>) }</w:t>
      </w:r>
      <w:proofErr w:type="gramEnd"/>
      <w:r w:rsidRPr="00143B5B">
        <w:t>);</w:t>
      </w:r>
    </w:p>
    <w:p w14:paraId="55522CB4" w14:textId="77777777" w:rsidR="00143B5B" w:rsidRPr="00143B5B" w:rsidRDefault="00143B5B" w:rsidP="00143B5B">
      <w:pPr>
        <w:jc w:val="both"/>
      </w:pPr>
    </w:p>
    <w:p w14:paraId="4C89D09C" w14:textId="77777777" w:rsidR="00143B5B" w:rsidRPr="00143B5B" w:rsidRDefault="00143B5B" w:rsidP="00143B5B">
      <w:pPr>
        <w:jc w:val="both"/>
      </w:pPr>
      <w:r w:rsidRPr="00143B5B">
        <w:t xml:space="preserve">        Console.WriteLine($"indiscrete: {Separation.Highest(indiscrete)}"); // pre-T0</w:t>
      </w:r>
    </w:p>
    <w:p w14:paraId="5E14DBBE" w14:textId="77777777" w:rsidR="00143B5B" w:rsidRPr="00143B5B" w:rsidRDefault="00143B5B" w:rsidP="00143B5B">
      <w:pPr>
        <w:jc w:val="both"/>
      </w:pPr>
      <w:r w:rsidRPr="00143B5B">
        <w:t xml:space="preserve">        Console.WriteLine($"sierpinski: {Separation.Highest(sierpinski)}"); // T0</w:t>
      </w:r>
    </w:p>
    <w:p w14:paraId="613EF784" w14:textId="77777777" w:rsidR="00143B5B" w:rsidRPr="00143B5B" w:rsidRDefault="00143B5B" w:rsidP="00143B5B">
      <w:pPr>
        <w:jc w:val="both"/>
      </w:pPr>
      <w:r w:rsidRPr="00143B5B">
        <w:t xml:space="preserve">        Console.WriteLine($"discrete:</w:t>
      </w:r>
      <w:proofErr w:type="gramStart"/>
      <w:r w:rsidRPr="00143B5B">
        <w:t xml:space="preserve">   {</w:t>
      </w:r>
      <w:proofErr w:type="gramEnd"/>
      <w:r w:rsidRPr="00143B5B">
        <w:t>Separation.Highest(discrete)}"</w:t>
      </w:r>
      <w:proofErr w:type="gramStart"/>
      <w:r w:rsidRPr="00143B5B">
        <w:t xml:space="preserve">);   </w:t>
      </w:r>
      <w:proofErr w:type="gramEnd"/>
      <w:r w:rsidRPr="00143B5B">
        <w:t>// T2</w:t>
      </w:r>
    </w:p>
    <w:p w14:paraId="47AA6795" w14:textId="77777777" w:rsidR="00143B5B" w:rsidRPr="00143B5B" w:rsidRDefault="00143B5B" w:rsidP="00143B5B">
      <w:pPr>
        <w:jc w:val="both"/>
      </w:pPr>
      <w:r w:rsidRPr="00143B5B">
        <w:t xml:space="preserve">    }</w:t>
      </w:r>
    </w:p>
    <w:p w14:paraId="6F5496CB" w14:textId="77777777" w:rsidR="00143B5B" w:rsidRPr="00143B5B" w:rsidRDefault="00143B5B" w:rsidP="00143B5B">
      <w:pPr>
        <w:jc w:val="both"/>
      </w:pPr>
      <w:r w:rsidRPr="00143B5B">
        <w:t>}</w:t>
      </w:r>
    </w:p>
    <w:p w14:paraId="1B29D785" w14:textId="77777777" w:rsidR="00143B5B" w:rsidRDefault="00143B5B" w:rsidP="00143B5B">
      <w:pPr>
        <w:jc w:val="both"/>
      </w:pPr>
      <w:r w:rsidRPr="00143B5B">
        <w:t xml:space="preserve">The three checks are the tower's bottom three rungs, written out as exactly what they say: </w:t>
      </w:r>
      <w:r w:rsidRPr="00143B5B">
        <w:rPr>
          <w:i/>
          <w:iCs/>
        </w:rPr>
        <w:t>tell them apart at all</w:t>
      </w:r>
      <w:r w:rsidRPr="00143B5B">
        <w:t xml:space="preserve">, </w:t>
      </w:r>
      <w:r w:rsidRPr="00143B5B">
        <w:rPr>
          <w:i/>
          <w:iCs/>
        </w:rPr>
        <w:t>tell them apart both ways</w:t>
      </w:r>
      <w:r w:rsidRPr="00143B5B">
        <w:t xml:space="preserve">, </w:t>
      </w:r>
      <w:r w:rsidRPr="00143B5B">
        <w:rPr>
          <w:i/>
          <w:iCs/>
        </w:rPr>
        <w:t>tell them apart with disjoint rooms.</w:t>
      </w:r>
      <w:r w:rsidRPr="00143B5B">
        <w:t xml:space="preserve"> Everything above — walls, thermometers, regions — is more of the same two dials, turning.</w:t>
      </w:r>
    </w:p>
    <w:p w14:paraId="62AC1C7F" w14:textId="390A9A2A" w:rsidR="003F56A2" w:rsidRPr="003F56A2" w:rsidRDefault="003F56A2" w:rsidP="003F56A2">
      <w:pPr>
        <w:pStyle w:val="Heading2"/>
      </w:pPr>
      <w:r w:rsidRPr="00143B5B">
        <w:t xml:space="preserve">Appendix </w:t>
      </w:r>
      <w:r>
        <w:t>C</w:t>
      </w:r>
      <w:r w:rsidRPr="00143B5B">
        <w:t xml:space="preserve"> — </w:t>
      </w:r>
      <w:r w:rsidRPr="003F56A2">
        <w:t>A story from pre-</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oMath>
      <w:r w:rsidRPr="003F56A2">
        <w:t xml:space="preserve"> to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6</m:t>
            </m:r>
          </m:sub>
        </m:sSub>
      </m:oMath>
    </w:p>
    <w:p w14:paraId="0C24CBC1" w14:textId="4E2E7D92" w:rsidR="003F56A2" w:rsidRDefault="003F56A2" w:rsidP="003F56A2">
      <w:pPr>
        <w:pStyle w:val="Heading3"/>
      </w:pPr>
      <w:r w:rsidRPr="003F56A2">
        <w:t>Lata, Himu, and the Friend-Circle Ladder</w:t>
      </w:r>
      <w:r>
        <w:t>:</w:t>
      </w:r>
    </w:p>
    <w:p w14:paraId="7FCE1EAE" w14:textId="2E018A56" w:rsidR="003F56A2" w:rsidRPr="003F56A2" w:rsidRDefault="003F56A2" w:rsidP="003F56A2">
      <w:pPr>
        <w:jc w:val="both"/>
      </w:pPr>
      <w:r w:rsidRPr="003F56A2">
        <w:t xml:space="preserve">In a small college town, there were two students: </w:t>
      </w:r>
      <w:r w:rsidRPr="003F56A2">
        <w:rPr>
          <w:b/>
          <w:bCs/>
        </w:rPr>
        <w:t>Lata</w:t>
      </w:r>
      <w:r w:rsidRPr="003F56A2">
        <w:t xml:space="preserve"> and </w:t>
      </w:r>
      <w:r w:rsidRPr="003F56A2">
        <w:rPr>
          <w:b/>
          <w:bCs/>
        </w:rPr>
        <w:t>Himu</w:t>
      </w:r>
      <w:r w:rsidRPr="003F56A2">
        <w:t xml:space="preserve">. Lata had her friend circle, Himu had his friend circle, and the whole college understood people not by distance, marks, or rank, but by one simple question: </w:t>
      </w:r>
      <w:r w:rsidRPr="003F56A2">
        <w:rPr>
          <w:b/>
          <w:bCs/>
        </w:rPr>
        <w:t>who appears with whom?</w:t>
      </w:r>
    </w:p>
    <w:p w14:paraId="217C04A8" w14:textId="77777777" w:rsidR="003F56A2" w:rsidRPr="003F56A2" w:rsidRDefault="003F56A2" w:rsidP="003F56A2">
      <w:pPr>
        <w:jc w:val="both"/>
      </w:pPr>
      <w:r w:rsidRPr="003F56A2">
        <w:t xml:space="preserve">In this story, a </w:t>
      </w:r>
      <w:r w:rsidRPr="003F56A2">
        <w:rPr>
          <w:b/>
          <w:bCs/>
        </w:rPr>
        <w:t>friend circle</w:t>
      </w:r>
      <w:r w:rsidRPr="003F56A2">
        <w:t xml:space="preserve"> is like an open set: a group in which someone can be found. The whole separation ladder asks: how well can the college tell Lata and Himu apart using only such circles? This follows the book’s “two dials” idea: what is being separated, and how cleanly it is separated. </w:t>
      </w:r>
    </w:p>
    <w:p w14:paraId="2DCB55DB" w14:textId="207C6890" w:rsidR="003F56A2" w:rsidRPr="003F56A2" w:rsidRDefault="003F56A2" w:rsidP="003F56A2">
      <w:pPr>
        <w:jc w:val="both"/>
      </w:pPr>
      <w:r w:rsidRPr="003F56A2">
        <w:t xml:space="preserve">At the beginning, the college was in a </w:t>
      </w:r>
      <w:r w:rsidRPr="003F56A2">
        <w:rPr>
          <w:b/>
          <w:bCs/>
        </w:rPr>
        <w:t>pre-</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3F56A2">
        <w:t xml:space="preserve"> state. Every club that invited Lata also invited Himu, and every gathering that included Himu also included Lata. They were two different people, but socially indistinguishable. No friend circle could catch one without the other.</w:t>
      </w:r>
    </w:p>
    <w:p w14:paraId="6CA98E91" w14:textId="4AEC210E" w:rsidR="003F56A2" w:rsidRPr="003F56A2" w:rsidRDefault="003F56A2" w:rsidP="003F56A2">
      <w:pPr>
        <w:jc w:val="both"/>
      </w:pPr>
      <w:r w:rsidRPr="003F56A2">
        <w:t xml:space="preserve">Then came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3F56A2">
        <w:t>. One day, the poetry club invited Lata but not Himu. At last, the college could say, “There is at least one circle that distinguishes them.” But the distinction was one-way. Maybe every circle containing Himu still also contained Lata.</w:t>
      </w:r>
    </w:p>
    <w:p w14:paraId="3FCF52FA" w14:textId="794CB889" w:rsidR="003F56A2" w:rsidRPr="003F56A2" w:rsidRDefault="003F56A2" w:rsidP="003F56A2">
      <w:pPr>
        <w:jc w:val="both"/>
      </w:pPr>
      <w:r w:rsidRPr="003F56A2">
        <w:t xml:space="preserve">After some months, the college reached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3F56A2">
        <w:t>. Now Lata had a music group without Himu, and Himu had a football group without Lata. Each could exclude the other. They were no longer socially leaking into each other.</w:t>
      </w:r>
    </w:p>
    <w:p w14:paraId="0FAF15DE" w14:textId="4085AC5E" w:rsidR="003F56A2" w:rsidRPr="003F56A2" w:rsidRDefault="003F56A2" w:rsidP="003F56A2">
      <w:pPr>
        <w:jc w:val="both"/>
      </w:pPr>
      <w:r w:rsidRPr="003F56A2">
        <w:t xml:space="preserve">Then came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3F56A2">
        <w:rPr>
          <w:b/>
          <w:bCs/>
        </w:rPr>
        <w:t>, Hausdorff</w:t>
      </w:r>
      <w:r w:rsidRPr="003F56A2">
        <w:t>. During the annual festival, Lata sat with her literature circle in one courtyard, and Himu sat with his football circle in another. The two circles did not overlap at all. Now they had proper personal space. No confused observer could say they were converging to the same social point.</w:t>
      </w:r>
    </w:p>
    <w:p w14:paraId="4AE69F58" w14:textId="03813F87" w:rsidR="003F56A2" w:rsidRPr="003F56A2" w:rsidRDefault="003F56A2" w:rsidP="003F56A2">
      <w:pPr>
        <w:jc w:val="both"/>
      </w:pPr>
      <w:r w:rsidRPr="003F56A2">
        <w:t xml:space="preserve">But the college wanted stronger separation. In the </w:t>
      </w:r>
      <w:r w:rsidRPr="003F56A2">
        <w:rPr>
          <w:b/>
          <w:bCs/>
        </w:rPr>
        <w:t xml:space="preserve">Urysohn / </w:t>
      </w:r>
      <m:oMath>
        <m:sSub>
          <m:sSubPr>
            <m:ctrlPr>
              <w:rPr>
                <w:rFonts w:ascii="Cambria Math" w:hAnsi="Cambria Math"/>
              </w:rPr>
            </m:ctrlPr>
          </m:sSubPr>
          <m:e>
            <m:r>
              <w:rPr>
                <w:rFonts w:ascii="Cambria Math" w:hAnsi="Cambria Math"/>
              </w:rPr>
              <m:t>T</m:t>
            </m:r>
          </m:e>
          <m:sub>
            <m:r>
              <w:rPr>
                <w:rFonts w:ascii="Cambria Math" w:hAnsi="Cambria Math"/>
              </w:rPr>
              <m:t>2.5</m:t>
            </m:r>
          </m:sub>
        </m:sSub>
      </m:oMath>
      <w:r w:rsidRPr="003F56A2">
        <w:t xml:space="preserve">stage, Lata’s group did not merely sit apart from Himu’s group; there was a real wall between them. Not only </w:t>
      </w:r>
      <w:proofErr w:type="gramStart"/>
      <w:r w:rsidRPr="003F56A2">
        <w:t>were</w:t>
      </w:r>
      <w:proofErr w:type="gramEnd"/>
      <w:r w:rsidRPr="003F56A2">
        <w:t xml:space="preserve"> the open gatherings disjoint, even their closed social boundaries did not touch. There was a corridor of silence between the two circles.</w:t>
      </w:r>
    </w:p>
    <w:p w14:paraId="0C7BC791" w14:textId="7A3ADB2E" w:rsidR="003F56A2" w:rsidRPr="003F56A2" w:rsidRDefault="003F56A2" w:rsidP="003F56A2">
      <w:pPr>
        <w:jc w:val="both"/>
      </w:pPr>
      <w:r w:rsidRPr="003F56A2">
        <w:lastRenderedPageBreak/>
        <w:t xml:space="preserve">Then came the </w:t>
      </w:r>
      <w:r w:rsidRPr="003F56A2">
        <w:rPr>
          <w:b/>
          <w:bCs/>
        </w:rPr>
        <w:t>completely Hausdorff</w:t>
      </w:r>
      <w:r w:rsidRPr="003F56A2">
        <w:t xml:space="preserve"> stage. The cultural secretary introduced a continuous “affiliation meter” from </w:t>
      </w:r>
      <m:oMath>
        <m:r>
          <w:rPr>
            <w:rFonts w:ascii="Cambria Math" w:hAnsi="Cambria Math"/>
          </w:rPr>
          <m:t>0</m:t>
        </m:r>
      </m:oMath>
      <w:r w:rsidRPr="003F56A2">
        <w:t xml:space="preserve">to </w:t>
      </w:r>
      <m:oMath>
        <m:r>
          <w:rPr>
            <w:rFonts w:ascii="Cambria Math" w:hAnsi="Cambria Math"/>
          </w:rPr>
          <m:t>1</m:t>
        </m:r>
      </m:oMath>
      <w:r w:rsidRPr="003F56A2">
        <w:t xml:space="preserve">. On this meter, Lata scored </w:t>
      </w:r>
      <m:oMath>
        <m:r>
          <w:rPr>
            <w:rFonts w:ascii="Cambria Math" w:hAnsi="Cambria Math"/>
          </w:rPr>
          <m:t>0</m:t>
        </m:r>
      </m:oMath>
      <w:r w:rsidRPr="003F56A2">
        <w:t xml:space="preserve">, Himu scored </w:t>
      </w:r>
      <m:oMath>
        <m:r>
          <w:rPr>
            <w:rFonts w:ascii="Cambria Math" w:hAnsi="Cambria Math"/>
          </w:rPr>
          <m:t>1</m:t>
        </m:r>
      </m:oMath>
      <w:r w:rsidRPr="003F56A2">
        <w:t>, and everyone else lay somewhere smoothly between them. They were not just separated by rooms; they were separated by a continuous measurement.</w:t>
      </w:r>
    </w:p>
    <w:p w14:paraId="03A3BBEE" w14:textId="52A081E8" w:rsidR="003F56A2" w:rsidRPr="003F56A2" w:rsidRDefault="003F56A2" w:rsidP="003F56A2">
      <w:pPr>
        <w:jc w:val="both"/>
      </w:pPr>
      <w:r w:rsidRPr="003F56A2">
        <w:t xml:space="preserve">Next the college faced a harder problem: not Lata versus Himu, but Lata versus an entire closed group. Suppose Himu’s old debate circle had become a sealed group. Could Lata be kept apart from that whole circle? If yes, the college had reached </w:t>
      </w:r>
      <w:r w:rsidRPr="003F56A2">
        <w:rPr>
          <w:b/>
          <w:bCs/>
        </w:rPr>
        <w:t xml:space="preserve">regularity / </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3F56A2">
        <w:t>. Lata could be placed in one open circle, and Himu’s closed debate circle in another, with no overlap.</w:t>
      </w:r>
    </w:p>
    <w:p w14:paraId="3B6D3A0E" w14:textId="187D87CA" w:rsidR="003F56A2" w:rsidRPr="003F56A2" w:rsidRDefault="003F56A2" w:rsidP="003F56A2">
      <w:pPr>
        <w:jc w:val="both"/>
      </w:pPr>
      <w:r w:rsidRPr="003F56A2">
        <w:t xml:space="preserve">At </w:t>
      </w:r>
      <m:oMath>
        <m:sSub>
          <m:sSubPr>
            <m:ctrlPr>
              <w:rPr>
                <w:rFonts w:ascii="Cambria Math" w:hAnsi="Cambria Math"/>
              </w:rPr>
            </m:ctrlPr>
          </m:sSubPr>
          <m:e>
            <m:r>
              <w:rPr>
                <w:rFonts w:ascii="Cambria Math" w:hAnsi="Cambria Math"/>
              </w:rPr>
              <m:t>T</m:t>
            </m:r>
          </m:e>
          <m:sub>
            <m:r>
              <w:rPr>
                <w:rFonts w:ascii="Cambria Math" w:hAnsi="Cambria Math"/>
              </w:rPr>
              <m:t>3.5</m:t>
            </m:r>
          </m:sub>
        </m:sSub>
      </m:oMath>
      <w:r w:rsidRPr="003F56A2">
        <w:rPr>
          <w:b/>
          <w:bCs/>
        </w:rPr>
        <w:t>, Tychonoff</w:t>
      </w:r>
      <w:r w:rsidRPr="003F56A2">
        <w:t xml:space="preserve">, the college did something even stronger. It built a continuous meter that read </w:t>
      </w:r>
      <m:oMath>
        <m:r>
          <w:rPr>
            <w:rFonts w:ascii="Cambria Math" w:hAnsi="Cambria Math"/>
          </w:rPr>
          <m:t>0</m:t>
        </m:r>
      </m:oMath>
      <w:r w:rsidRPr="003F56A2">
        <w:t xml:space="preserve">at Lata and </w:t>
      </w:r>
      <m:oMath>
        <m:r>
          <w:rPr>
            <w:rFonts w:ascii="Cambria Math" w:hAnsi="Cambria Math"/>
          </w:rPr>
          <m:t>1</m:t>
        </m:r>
      </m:oMath>
      <w:r w:rsidRPr="003F56A2">
        <w:t>on the entire debate circle. This was the doorway to analysis: Lata could now be described by stable readings on many social dials, not merely by which room she stood in.</w:t>
      </w:r>
    </w:p>
    <w:p w14:paraId="68590573" w14:textId="5120DD85" w:rsidR="003F56A2" w:rsidRPr="003F56A2" w:rsidRDefault="003F56A2" w:rsidP="003F56A2">
      <w:pPr>
        <w:jc w:val="both"/>
      </w:pPr>
      <w:r w:rsidRPr="003F56A2">
        <w:t xml:space="preserve">Then the conflict became group against group. Lata’s literature circle and Himu’s football circle both became closed, stable communities. Could the college separate the two whole groups? If yes, it reached </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Pr="003F56A2">
        <w:rPr>
          <w:b/>
          <w:bCs/>
        </w:rPr>
        <w:t>, normality</w:t>
      </w:r>
      <w:r w:rsidRPr="003F56A2">
        <w:t xml:space="preserve">. Two closed regions were placed in disjoint rooms. And by Urysohn’s lemma, a continuous meter could paint one group </w:t>
      </w:r>
      <m:oMath>
        <m:r>
          <w:rPr>
            <w:rFonts w:ascii="Cambria Math" w:hAnsi="Cambria Math"/>
          </w:rPr>
          <m:t>0</m:t>
        </m:r>
      </m:oMath>
      <w:r w:rsidRPr="003F56A2">
        <w:t xml:space="preserve">and the other group </w:t>
      </w:r>
      <m:oMath>
        <m:r>
          <w:rPr>
            <w:rFonts w:ascii="Cambria Math" w:hAnsi="Cambria Math"/>
          </w:rPr>
          <m:t>1</m:t>
        </m:r>
      </m:oMath>
      <w:r w:rsidRPr="003F56A2">
        <w:t>.</w:t>
      </w:r>
    </w:p>
    <w:p w14:paraId="3A32E8DD" w14:textId="5CC550D4" w:rsidR="003F56A2" w:rsidRPr="003F56A2" w:rsidRDefault="003F56A2" w:rsidP="003F56A2">
      <w:pPr>
        <w:jc w:val="both"/>
      </w:pPr>
      <w:r w:rsidRPr="003F56A2">
        <w:t xml:space="preserve">At </w:t>
      </w:r>
      <m:oMath>
        <m:sSub>
          <m:sSubPr>
            <m:ctrlPr>
              <w:rPr>
                <w:rFonts w:ascii="Cambria Math" w:hAnsi="Cambria Math"/>
              </w:rPr>
            </m:ctrlPr>
          </m:sSubPr>
          <m:e>
            <m:r>
              <w:rPr>
                <w:rFonts w:ascii="Cambria Math" w:hAnsi="Cambria Math"/>
              </w:rPr>
              <m:t>T</m:t>
            </m:r>
          </m:e>
          <m:sub>
            <m:r>
              <w:rPr>
                <w:rFonts w:ascii="Cambria Math" w:hAnsi="Cambria Math"/>
              </w:rPr>
              <m:t>5</m:t>
            </m:r>
          </m:sub>
        </m:sSub>
      </m:oMath>
      <w:r w:rsidRPr="003F56A2">
        <w:rPr>
          <w:b/>
          <w:bCs/>
        </w:rPr>
        <w:t>, completely normal</w:t>
      </w:r>
      <w:r w:rsidRPr="003F56A2">
        <w:t>, this power worked not only in the whole college but inside every subculture: hostel life, department life, club life, alumni life. No hidden corner contained a separation failure.</w:t>
      </w:r>
    </w:p>
    <w:p w14:paraId="4E1C4931" w14:textId="26756FA0" w:rsidR="003F56A2" w:rsidRPr="003F56A2" w:rsidRDefault="003F56A2" w:rsidP="003F56A2">
      <w:pPr>
        <w:jc w:val="both"/>
      </w:pPr>
      <w:r w:rsidRPr="003F56A2">
        <w:t xml:space="preserve">Finally came </w:t>
      </w:r>
      <m:oMath>
        <m:sSub>
          <m:sSubPr>
            <m:ctrlPr>
              <w:rPr>
                <w:rFonts w:ascii="Cambria Math" w:hAnsi="Cambria Math"/>
              </w:rPr>
            </m:ctrlPr>
          </m:sSubPr>
          <m:e>
            <m:r>
              <w:rPr>
                <w:rFonts w:ascii="Cambria Math" w:hAnsi="Cambria Math"/>
              </w:rPr>
              <m:t>T</m:t>
            </m:r>
          </m:e>
          <m:sub>
            <m:r>
              <w:rPr>
                <w:rFonts w:ascii="Cambria Math" w:hAnsi="Cambria Math"/>
              </w:rPr>
              <m:t>6</m:t>
            </m:r>
          </m:sub>
        </m:sSub>
      </m:oMath>
      <w:r w:rsidRPr="003F56A2">
        <w:rPr>
          <w:b/>
          <w:bCs/>
        </w:rPr>
        <w:t>, perfectly normal</w:t>
      </w:r>
      <w:r w:rsidRPr="003F56A2">
        <w:t xml:space="preserve">. Every closed group could be captured exactly as the zero-set of a continuous social dial. If the dial read </w:t>
      </w:r>
      <m:oMath>
        <m:r>
          <w:rPr>
            <w:rFonts w:ascii="Cambria Math" w:hAnsi="Cambria Math"/>
          </w:rPr>
          <m:t>0</m:t>
        </m:r>
      </m:oMath>
      <w:r w:rsidRPr="003F56A2">
        <w:t>, you belonged precisely to that group; if it did not, you were outside. No accidental member, no fuzzy border, no leakage.</w:t>
      </w:r>
    </w:p>
    <w:p w14:paraId="2E30ADA6" w14:textId="77777777" w:rsidR="003F56A2" w:rsidRPr="003F56A2" w:rsidRDefault="003F56A2" w:rsidP="003F56A2">
      <w:pPr>
        <w:jc w:val="both"/>
      </w:pPr>
      <w:r w:rsidRPr="003F56A2">
        <w:t xml:space="preserve">By the end, Lata and Himu had not changed as people. What changed was the </w:t>
      </w:r>
      <w:r w:rsidRPr="003F56A2">
        <w:rPr>
          <w:b/>
          <w:bCs/>
        </w:rPr>
        <w:t>power of the college to tell them apart</w:t>
      </w:r>
      <w:r w:rsidRPr="003F56A2">
        <w:t>.</w:t>
      </w:r>
    </w:p>
    <w:p w14:paraId="1C8292C6" w14:textId="1D19E206" w:rsidR="003F56A2" w:rsidRPr="003F56A2" w:rsidRDefault="003F56A2" w:rsidP="003F56A2">
      <w:pPr>
        <w:jc w:val="both"/>
      </w:pPr>
      <w:r w:rsidRPr="003F56A2">
        <w:t>So</w:t>
      </w:r>
      <w:r w:rsidR="00670777">
        <w:t>,</w:t>
      </w:r>
      <w:r w:rsidRPr="003F56A2">
        <w:t xml:space="preserve"> the ladder can be remembered like this:</w:t>
      </w:r>
    </w:p>
    <w:p w14:paraId="584564C2" w14:textId="63CE39DA" w:rsidR="003F56A2" w:rsidRPr="003F56A2" w:rsidRDefault="003F56A2" w:rsidP="003F56A2">
      <w:pPr>
        <w:jc w:val="both"/>
      </w:pPr>
      <m:oMathPara>
        <m:oMath>
          <m:borderBox>
            <m:borderBoxPr>
              <m:ctrlPr>
                <w:rPr>
                  <w:rFonts w:ascii="Cambria Math" w:hAnsi="Cambria Math"/>
                </w:rPr>
              </m:ctrlPr>
            </m:borderBoxPr>
            <m:e>
              <m:r>
                <m:rPr>
                  <m:nor/>
                </m:rPr>
                <m:t>pre-</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nor/>
                </m:rPr>
                <m:t> Lata and Himu cannot be told apart.</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nor/>
                </m:rPr>
                <m:t> one circle distinguishes them one-way.</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m:rPr>
                  <m:nor/>
                </m:rPr>
                <m:t> each has a circle excluding the other.</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r>
                <m:rPr>
                  <m:nor/>
                </m:rPr>
                <m:t> they have disjoint friend circles.</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2.5</m:t>
                  </m:r>
                </m:sub>
              </m:sSub>
              <m:r>
                <w:rPr>
                  <w:rFonts w:ascii="Cambria Math" w:hAnsi="Cambria Math"/>
                </w:rPr>
                <m:t>:</m:t>
              </m:r>
              <m:r>
                <m:rPr>
                  <m:nor/>
                </m:rPr>
                <m:t> their circles have walls between them.</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r>
                <m:rPr>
                  <m:nor/>
                </m:rPr>
                <m:t> Lata can be separated from Himu’s whole closed circle.</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3.5</m:t>
                  </m:r>
                </m:sub>
              </m:sSub>
              <m:r>
                <w:rPr>
                  <w:rFonts w:ascii="Cambria Math" w:hAnsi="Cambria Math"/>
                </w:rPr>
                <m:t>:</m:t>
              </m:r>
              <m:r>
                <m:rPr>
                  <m:nor/>
                </m:rPr>
                <m:t> a continuous dial separates Lata from that circle.</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r>
                <m:rPr>
                  <m:nor/>
                </m:rPr>
                <m:t> two closed friend circles can be separated.</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r>
                <m:rPr>
                  <m:nor/>
                </m:rPr>
                <m:t> this works inside every subworld.</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r>
                <m:rPr>
                  <m:nor/>
                </m:rPr>
                <m:t> closed circles are exactly captured by perfect dials.</m:t>
              </m:r>
            </m:e>
          </m:borderBox>
          <m:r>
            <w:br/>
          </m:r>
        </m:oMath>
      </m:oMathPara>
    </w:p>
    <w:p w14:paraId="79375478" w14:textId="77777777" w:rsidR="003F56A2" w:rsidRPr="003F56A2" w:rsidRDefault="003F56A2" w:rsidP="003F56A2">
      <w:pPr>
        <w:jc w:val="both"/>
      </w:pPr>
      <w:r w:rsidRPr="003F56A2">
        <w:t>And the moral is simple:</w:t>
      </w:r>
    </w:p>
    <w:p w14:paraId="3A57A3E5" w14:textId="58FE65AE" w:rsidR="003F56A2" w:rsidRPr="00143B5B" w:rsidRDefault="003F56A2" w:rsidP="003F56A2">
      <w:pPr>
        <w:jc w:val="both"/>
      </w:pPr>
      <m:oMathPara>
        <m:oMath>
          <m:borderBox>
            <m:borderBoxPr>
              <m:ctrlPr>
                <w:rPr>
                  <w:rFonts w:ascii="Cambria Math" w:hAnsi="Cambria Math"/>
                </w:rPr>
              </m:ctrlPr>
            </m:borderBoxPr>
            <m:e>
              <m:r>
                <m:rPr>
                  <m:nor/>
                </m:rPr>
                <m:t>Topology</m:t>
              </m:r>
              <m:r>
                <m:rPr>
                  <m:sty m:val="p"/>
                </m:rPr>
                <w:rPr>
                  <w:rFonts w:ascii="Cambria Math" w:hAnsi="Cambria Math"/>
                </w:rPr>
                <m:t> </m:t>
              </m:r>
              <m:r>
                <m:rPr>
                  <m:nor/>
                </m:rPr>
                <m:t>begins</m:t>
              </m:r>
              <m:r>
                <m:rPr>
                  <m:sty m:val="p"/>
                </m:rPr>
                <w:rPr>
                  <w:rFonts w:ascii="Cambria Math" w:hAnsi="Cambria Math"/>
                </w:rPr>
                <m:t> </m:t>
              </m:r>
              <m:r>
                <m:rPr>
                  <m:nor/>
                </m:rPr>
                <m:t>with</m:t>
              </m:r>
              <m:r>
                <m:rPr>
                  <m:sty m:val="p"/>
                </m:rPr>
                <w:rPr>
                  <w:rFonts w:ascii="Cambria Math" w:hAnsi="Cambria Math"/>
                </w:rPr>
                <m:t> </m:t>
              </m:r>
              <m:r>
                <m:rPr>
                  <m:nor/>
                </m:rPr>
                <m:t>friendship;</m:t>
              </m:r>
              <m:r>
                <m:rPr>
                  <m:sty m:val="p"/>
                </m:rPr>
                <w:rPr>
                  <w:rFonts w:ascii="Cambria Math" w:hAnsi="Cambria Math"/>
                </w:rPr>
                <m:t> </m:t>
              </m:r>
              <m:r>
                <m:rPr>
                  <m:nor/>
                </m:rPr>
                <m:t>separation</m:t>
              </m:r>
              <m:r>
                <m:rPr>
                  <m:sty m:val="p"/>
                </m:rPr>
                <w:rPr>
                  <w:rFonts w:ascii="Cambria Math" w:hAnsi="Cambria Math"/>
                </w:rPr>
                <m:t> </m:t>
              </m:r>
              <m:r>
                <m:rPr>
                  <m:nor/>
                </m:rPr>
                <m:t>begins</m:t>
              </m:r>
              <m:r>
                <m:rPr>
                  <m:sty m:val="p"/>
                </m:rPr>
                <w:rPr>
                  <w:rFonts w:ascii="Cambria Math" w:hAnsi="Cambria Math"/>
                </w:rPr>
                <m:t> </m:t>
              </m:r>
              <m:r>
                <m:rPr>
                  <m:nor/>
                </m:rPr>
                <m:t>when</m:t>
              </m:r>
              <m:r>
                <m:rPr>
                  <m:sty m:val="p"/>
                </m:rPr>
                <w:rPr>
                  <w:rFonts w:ascii="Cambria Math" w:hAnsi="Cambria Math"/>
                </w:rPr>
                <m:t> </m:t>
              </m:r>
              <m:r>
                <m:rPr>
                  <m:nor/>
                </m:rPr>
                <m:t>the</m:t>
              </m:r>
              <m:r>
                <m:rPr>
                  <m:sty m:val="p"/>
                </m:rPr>
                <w:rPr>
                  <w:rFonts w:ascii="Cambria Math" w:hAnsi="Cambria Math"/>
                </w:rPr>
                <m:t> </m:t>
              </m:r>
              <m:r>
                <m:rPr>
                  <m:nor/>
                </m:rPr>
                <m:t>circles</m:t>
              </m:r>
              <m:r>
                <m:rPr>
                  <m:sty m:val="p"/>
                </m:rPr>
                <w:rPr>
                  <w:rFonts w:ascii="Cambria Math" w:hAnsi="Cambria Math"/>
                </w:rPr>
                <m:t> </m:t>
              </m:r>
              <m:r>
                <m:rPr>
                  <m:nor/>
                </m:rPr>
                <m:t>learn</m:t>
              </m:r>
              <m:r>
                <m:rPr>
                  <m:sty m:val="p"/>
                </m:rPr>
                <w:rPr>
                  <w:rFonts w:ascii="Cambria Math" w:hAnsi="Cambria Math"/>
                </w:rPr>
                <m:t> </m:t>
              </m:r>
              <m:r>
                <m:rPr>
                  <m:nor/>
                </m:rPr>
                <m:t>to</m:t>
              </m:r>
              <m:r>
                <m:rPr>
                  <m:sty m:val="p"/>
                </m:rPr>
                <w:rPr>
                  <w:rFonts w:ascii="Cambria Math" w:hAnsi="Cambria Math"/>
                </w:rPr>
                <m:t> </m:t>
              </m:r>
              <m:r>
                <m:rPr>
                  <m:nor/>
                </m:rPr>
                <m:t>tell</m:t>
              </m:r>
              <m:r>
                <m:rPr>
                  <m:sty m:val="p"/>
                </m:rPr>
                <w:rPr>
                  <w:rFonts w:ascii="Cambria Math" w:hAnsi="Cambria Math"/>
                </w:rPr>
                <m:t> </m:t>
              </m:r>
              <m:r>
                <m:rPr>
                  <m:nor/>
                </m:rPr>
                <m:t>people</m:t>
              </m:r>
              <m:r>
                <m:rPr>
                  <m:sty m:val="p"/>
                </m:rPr>
                <w:rPr>
                  <w:rFonts w:ascii="Cambria Math" w:hAnsi="Cambria Math"/>
                </w:rPr>
                <m:t> </m:t>
              </m:r>
              <m:r>
                <m:rPr>
                  <m:nor/>
                </m:rPr>
                <m:t>apart.</m:t>
              </m:r>
            </m:e>
          </m:borderBox>
          <m:r>
            <w:br/>
          </m:r>
        </m:oMath>
      </m:oMathPara>
    </w:p>
    <w:p w14:paraId="2F3DC0D7" w14:textId="77777777" w:rsidR="00143B5B" w:rsidRPr="00143B5B" w:rsidRDefault="00143B5B" w:rsidP="00143B5B">
      <w:pPr>
        <w:pStyle w:val="Heading2"/>
      </w:pPr>
      <w:r w:rsidRPr="00143B5B">
        <w:lastRenderedPageBreak/>
        <w:t>Where to go next</w:t>
      </w:r>
    </w:p>
    <w:p w14:paraId="6F1BC26F" w14:textId="77777777" w:rsidR="00143B5B" w:rsidRPr="00143B5B" w:rsidRDefault="00143B5B" w:rsidP="00143B5B">
      <w:pPr>
        <w:jc w:val="both"/>
      </w:pPr>
      <w:r w:rsidRPr="00143B5B">
        <w:t xml:space="preserve">You now hold the lower half of the ladder. The companion book climbs the upper half — </w:t>
      </w:r>
      <w:r w:rsidRPr="00143B5B">
        <w:rPr>
          <w:b/>
          <w:bCs/>
        </w:rPr>
        <w:t>metric, norm, inner product</w:t>
      </w:r>
      <w:r w:rsidRPr="00143B5B">
        <w:t>: distance, size, and angle, the numbers that stand on this foundation. And the full reader's ladder runs:</w:t>
      </w:r>
    </w:p>
    <w:p w14:paraId="16FEFD5C" w14:textId="77777777" w:rsidR="00143B5B" w:rsidRPr="00143B5B" w:rsidRDefault="00143B5B" w:rsidP="00143B5B">
      <w:pPr>
        <w:jc w:val="both"/>
      </w:pPr>
      <w:r w:rsidRPr="00143B5B">
        <w:rPr>
          <w:b/>
          <w:bCs/>
        </w:rPr>
        <w:t>Does It Fit?</w:t>
      </w:r>
      <w:r w:rsidRPr="00143B5B">
        <w:t xml:space="preserve"> (the plain idea; DOI: 10.13140/RG.2.2.27750.18240) → </w:t>
      </w:r>
      <w:r w:rsidRPr="00143B5B">
        <w:rPr>
          <w:b/>
          <w:bCs/>
        </w:rPr>
        <w:t>Does It Glue?</w:t>
      </w:r>
      <w:r w:rsidRPr="00143B5B">
        <w:t xml:space="preserve"> (sheaves and cohomology; DOI: 10.13140/RG.2.2.27121.03686) → </w:t>
      </w:r>
      <w:r w:rsidRPr="00143B5B">
        <w:rPr>
          <w:b/>
          <w:bCs/>
        </w:rPr>
        <w:t>How Close Is Close?</w:t>
      </w:r>
      <w:r w:rsidRPr="00143B5B">
        <w:t xml:space="preserve"> (this book — the ladder's topology half) → </w:t>
      </w:r>
      <w:r w:rsidRPr="00143B5B">
        <w:rPr>
          <w:b/>
          <w:bCs/>
        </w:rPr>
        <w:t>How Far, How Big, How Aligned?</w:t>
      </w:r>
      <w:r w:rsidRPr="00143B5B">
        <w:t xml:space="preserve"> (the ladder's analysis half) → </w:t>
      </w:r>
      <w:r w:rsidRPr="00143B5B">
        <w:rPr>
          <w:b/>
          <w:bCs/>
        </w:rPr>
        <w:t>The Defensible Brain</w:t>
      </w:r>
      <w:r w:rsidRPr="00143B5B">
        <w:t xml:space="preserve"> and </w:t>
      </w:r>
      <w:r w:rsidRPr="00143B5B">
        <w:rPr>
          <w:b/>
          <w:bCs/>
        </w:rPr>
        <w:t>The Defensible Machine</w:t>
      </w:r>
      <w:r w:rsidRPr="00143B5B">
        <w:t xml:space="preserve"> (the framework itself).</w:t>
      </w:r>
    </w:p>
    <w:p w14:paraId="4F4A6E97" w14:textId="77777777" w:rsidR="00143B5B" w:rsidRPr="00143B5B" w:rsidRDefault="00143B5B" w:rsidP="00143B5B">
      <w:pPr>
        <w:jc w:val="both"/>
      </w:pPr>
      <w:r w:rsidRPr="00143B5B">
        <w:t xml:space="preserve">All of it meets at one honest question, asked at finer and finer grades: </w:t>
      </w:r>
      <w:r w:rsidRPr="00143B5B">
        <w:rPr>
          <w:i/>
          <w:iCs/>
        </w:rPr>
        <w:t>how close is close?</w:t>
      </w:r>
    </w:p>
    <w:p w14:paraId="75816B39" w14:textId="77777777" w:rsidR="00143B5B" w:rsidRPr="00143B5B" w:rsidRDefault="00143B5B" w:rsidP="00143B5B">
      <w:pPr>
        <w:jc w:val="both"/>
      </w:pPr>
      <w:r w:rsidRPr="00143B5B">
        <w:rPr>
          <w:i/>
          <w:iCs/>
        </w:rPr>
        <w:t>Respect science. Import emotion.</w:t>
      </w:r>
    </w:p>
    <w:p w14:paraId="25AF3BE0" w14:textId="77777777" w:rsidR="00DC1523" w:rsidRDefault="00DC1523" w:rsidP="00143B5B">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257"/>
    <w:multiLevelType w:val="multilevel"/>
    <w:tmpl w:val="010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732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BE"/>
    <w:rsid w:val="000637C9"/>
    <w:rsid w:val="00143B5B"/>
    <w:rsid w:val="001960F0"/>
    <w:rsid w:val="0028471C"/>
    <w:rsid w:val="002C3F9C"/>
    <w:rsid w:val="00356A41"/>
    <w:rsid w:val="003F56A2"/>
    <w:rsid w:val="00670777"/>
    <w:rsid w:val="00855BEE"/>
    <w:rsid w:val="008B08B7"/>
    <w:rsid w:val="009853BE"/>
    <w:rsid w:val="00997E89"/>
    <w:rsid w:val="00A230D0"/>
    <w:rsid w:val="00BE5EF2"/>
    <w:rsid w:val="00C24516"/>
    <w:rsid w:val="00DB0723"/>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EAD9"/>
  <w15:chartTrackingRefBased/>
  <w15:docId w15:val="{C250196B-509B-4E75-BFAC-B7265E07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5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5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5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5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3BE"/>
    <w:rPr>
      <w:rFonts w:eastAsiaTheme="majorEastAsia" w:cstheme="majorBidi"/>
      <w:color w:val="272727" w:themeColor="text1" w:themeTint="D8"/>
    </w:rPr>
  </w:style>
  <w:style w:type="paragraph" w:styleId="Title">
    <w:name w:val="Title"/>
    <w:basedOn w:val="Normal"/>
    <w:next w:val="Normal"/>
    <w:link w:val="TitleChar"/>
    <w:uiPriority w:val="10"/>
    <w:qFormat/>
    <w:rsid w:val="00985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3BE"/>
    <w:pPr>
      <w:spacing w:before="160"/>
      <w:jc w:val="center"/>
    </w:pPr>
    <w:rPr>
      <w:i/>
      <w:iCs/>
      <w:color w:val="404040" w:themeColor="text1" w:themeTint="BF"/>
    </w:rPr>
  </w:style>
  <w:style w:type="character" w:customStyle="1" w:styleId="QuoteChar">
    <w:name w:val="Quote Char"/>
    <w:basedOn w:val="DefaultParagraphFont"/>
    <w:link w:val="Quote"/>
    <w:uiPriority w:val="29"/>
    <w:rsid w:val="009853BE"/>
    <w:rPr>
      <w:i/>
      <w:iCs/>
      <w:color w:val="404040" w:themeColor="text1" w:themeTint="BF"/>
    </w:rPr>
  </w:style>
  <w:style w:type="paragraph" w:styleId="ListParagraph">
    <w:name w:val="List Paragraph"/>
    <w:basedOn w:val="Normal"/>
    <w:uiPriority w:val="34"/>
    <w:qFormat/>
    <w:rsid w:val="009853BE"/>
    <w:pPr>
      <w:ind w:left="720"/>
      <w:contextualSpacing/>
    </w:pPr>
  </w:style>
  <w:style w:type="character" w:styleId="IntenseEmphasis">
    <w:name w:val="Intense Emphasis"/>
    <w:basedOn w:val="DefaultParagraphFont"/>
    <w:uiPriority w:val="21"/>
    <w:qFormat/>
    <w:rsid w:val="009853BE"/>
    <w:rPr>
      <w:i/>
      <w:iCs/>
      <w:color w:val="2F5496" w:themeColor="accent1" w:themeShade="BF"/>
    </w:rPr>
  </w:style>
  <w:style w:type="paragraph" w:styleId="IntenseQuote">
    <w:name w:val="Intense Quote"/>
    <w:basedOn w:val="Normal"/>
    <w:next w:val="Normal"/>
    <w:link w:val="IntenseQuoteChar"/>
    <w:uiPriority w:val="30"/>
    <w:qFormat/>
    <w:rsid w:val="00985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3BE"/>
    <w:rPr>
      <w:i/>
      <w:iCs/>
      <w:color w:val="2F5496" w:themeColor="accent1" w:themeShade="BF"/>
    </w:rPr>
  </w:style>
  <w:style w:type="character" w:styleId="IntenseReference">
    <w:name w:val="Intense Reference"/>
    <w:basedOn w:val="DefaultParagraphFont"/>
    <w:uiPriority w:val="32"/>
    <w:qFormat/>
    <w:rsid w:val="009853BE"/>
    <w:rPr>
      <w:b/>
      <w:bCs/>
      <w:smallCaps/>
      <w:color w:val="2F5496" w:themeColor="accent1" w:themeShade="BF"/>
      <w:spacing w:val="5"/>
    </w:rPr>
  </w:style>
  <w:style w:type="character" w:styleId="Hyperlink">
    <w:name w:val="Hyperlink"/>
    <w:basedOn w:val="DefaultParagraphFont"/>
    <w:uiPriority w:val="99"/>
    <w:unhideWhenUsed/>
    <w:rsid w:val="0028471C"/>
    <w:rPr>
      <w:color w:val="0563C1" w:themeColor="hyperlink"/>
      <w:u w:val="single"/>
    </w:rPr>
  </w:style>
  <w:style w:type="character" w:styleId="UnresolvedMention">
    <w:name w:val="Unresolved Mention"/>
    <w:basedOn w:val="DefaultParagraphFont"/>
    <w:uiPriority w:val="99"/>
    <w:semiHidden/>
    <w:unhideWhenUsed/>
    <w:rsid w:val="00284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3140/RG.2.2.18876.608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20</Pages>
  <Words>6811</Words>
  <Characters>38824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11</cp:revision>
  <cp:lastPrinted>2026-07-07T17:42:00Z</cp:lastPrinted>
  <dcterms:created xsi:type="dcterms:W3CDTF">2026-07-07T13:27:00Z</dcterms:created>
  <dcterms:modified xsi:type="dcterms:W3CDTF">2026-07-07T17:49:00Z</dcterms:modified>
</cp:coreProperties>
</file>