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b w:val="1"/>
          <w:sz w:val="27"/>
          <w:szCs w:val="27"/>
        </w:rPr>
      </w:pPr>
      <w:r w:rsidDel="00000000" w:rsidR="00000000" w:rsidRPr="00000000">
        <w:rPr>
          <w:b w:val="1"/>
          <w:sz w:val="27"/>
          <w:szCs w:val="27"/>
          <w:rtl w:val="0"/>
        </w:rPr>
        <w:t xml:space="preserve">Exercise 1 - Use a deployment to deploy MySQL on minikube cluster #</w:t>
      </w:r>
    </w:p>
    <w:p w:rsidR="00000000" w:rsidDel="00000000" w:rsidP="00000000" w:rsidRDefault="00000000" w:rsidRPr="00000000" w14:paraId="00000002">
      <w:pPr>
        <w:spacing w:line="240" w:lineRule="auto"/>
        <w:rPr>
          <w:b w:val="1"/>
        </w:rPr>
      </w:pPr>
      <w:r w:rsidDel="00000000" w:rsidR="00000000" w:rsidRPr="00000000">
        <w:rPr>
          <w:rtl w:val="0"/>
        </w:rPr>
      </w:r>
    </w:p>
    <w:p w:rsidR="00000000" w:rsidDel="00000000" w:rsidP="00000000" w:rsidRDefault="00000000" w:rsidRPr="00000000" w14:paraId="00000003">
      <w:pPr>
        <w:spacing w:line="240" w:lineRule="auto"/>
        <w:rPr>
          <w:b w:val="1"/>
          <w:i w:val="1"/>
        </w:rPr>
      </w:pPr>
      <w:r w:rsidDel="00000000" w:rsidR="00000000" w:rsidRPr="00000000">
        <w:rPr>
          <w:b w:val="1"/>
          <w:i w:val="1"/>
          <w:rtl w:val="0"/>
        </w:rPr>
        <w:t xml:space="preserve">To complete this exercise you have to deploy MySQL on Kubernetes, using a template file (yaml), with the following characteristics:</w:t>
      </w:r>
    </w:p>
    <w:p w:rsidR="00000000" w:rsidDel="00000000" w:rsidP="00000000" w:rsidRDefault="00000000" w:rsidRPr="00000000" w14:paraId="00000004">
      <w:pPr>
        <w:spacing w:line="240" w:lineRule="auto"/>
        <w:rPr>
          <w:b w:val="1"/>
          <w:i w:val="1"/>
        </w:rPr>
      </w:pPr>
      <w:r w:rsidDel="00000000" w:rsidR="00000000" w:rsidRPr="00000000">
        <w:rPr>
          <w:b w:val="1"/>
          <w:i w:val="1"/>
          <w:rtl w:val="0"/>
        </w:rPr>
        <w:t xml:space="preserve">- Deploy a MySQL instance on your Kubernetes cluster in a single pod using deployment.</w:t>
      </w:r>
    </w:p>
    <w:p w:rsidR="00000000" w:rsidDel="00000000" w:rsidP="00000000" w:rsidRDefault="00000000" w:rsidRPr="00000000" w14:paraId="00000005">
      <w:pPr>
        <w:spacing w:line="240" w:lineRule="auto"/>
        <w:rPr>
          <w:b w:val="1"/>
          <w:i w:val="1"/>
        </w:rPr>
      </w:pPr>
      <w:r w:rsidDel="00000000" w:rsidR="00000000" w:rsidRPr="00000000">
        <w:rPr>
          <w:b w:val="1"/>
          <w:i w:val="1"/>
          <w:rtl w:val="0"/>
        </w:rPr>
        <w:t xml:space="preserve">- The MySQL server shall have a database named "sample".</w:t>
      </w:r>
    </w:p>
    <w:p w:rsidR="00000000" w:rsidDel="00000000" w:rsidP="00000000" w:rsidRDefault="00000000" w:rsidRPr="00000000" w14:paraId="00000006">
      <w:pPr>
        <w:spacing w:line="240" w:lineRule="auto"/>
        <w:rPr>
          <w:b w:val="1"/>
          <w:i w:val="1"/>
        </w:rPr>
      </w:pPr>
      <w:r w:rsidDel="00000000" w:rsidR="00000000" w:rsidRPr="00000000">
        <w:rPr>
          <w:b w:val="1"/>
          <w:i w:val="1"/>
          <w:rtl w:val="0"/>
        </w:rPr>
        <w:t xml:space="preserve">- Your instance shall have a user names *mysql* with *mysql* as the password.</w:t>
      </w:r>
    </w:p>
    <w:p w:rsidR="00000000" w:rsidDel="00000000" w:rsidP="00000000" w:rsidRDefault="00000000" w:rsidRPr="00000000" w14:paraId="00000007">
      <w:pPr>
        <w:spacing w:line="240" w:lineRule="auto"/>
        <w:rPr>
          <w:b w:val="1"/>
          <w:i w:val="1"/>
        </w:rPr>
      </w:pPr>
      <w:r w:rsidDel="00000000" w:rsidR="00000000" w:rsidRPr="00000000">
        <w:rPr>
          <w:b w:val="1"/>
          <w:i w:val="1"/>
          <w:rtl w:val="0"/>
        </w:rPr>
        <w:t xml:space="preserve">- You shall be able to access your instance from outside of the cluster with MySQL client on your host machine.</w:t>
      </w:r>
    </w:p>
    <w:p w:rsidR="00000000" w:rsidDel="00000000" w:rsidP="00000000" w:rsidRDefault="00000000" w:rsidRPr="00000000" w14:paraId="00000008">
      <w:pPr>
        <w:spacing w:line="240" w:lineRule="auto"/>
        <w:rPr>
          <w:b w:val="1"/>
          <w:i w:val="1"/>
        </w:rPr>
      </w:pPr>
      <w:r w:rsidDel="00000000" w:rsidR="00000000" w:rsidRPr="00000000">
        <w:rPr>
          <w:rtl w:val="0"/>
        </w:rPr>
      </w:r>
    </w:p>
    <w:p w:rsidR="00000000" w:rsidDel="00000000" w:rsidP="00000000" w:rsidRDefault="00000000" w:rsidRPr="00000000" w14:paraId="00000009">
      <w:pPr>
        <w:spacing w:line="240" w:lineRule="auto"/>
        <w:rPr>
          <w:b w:val="1"/>
          <w:i w:val="1"/>
        </w:rPr>
      </w:pPr>
      <w:r w:rsidDel="00000000" w:rsidR="00000000" w:rsidRPr="00000000">
        <w:rPr>
          <w:b w:val="1"/>
          <w:i w:val="1"/>
          <w:rtl w:val="0"/>
        </w:rPr>
        <w:t xml:space="preserve">**Note**: You are not expected to use persistent volumes nor managing the secrets.</w:t>
      </w:r>
    </w:p>
    <w:p w:rsidR="00000000" w:rsidDel="00000000" w:rsidP="00000000" w:rsidRDefault="00000000" w:rsidRPr="00000000" w14:paraId="0000000A">
      <w:pPr>
        <w:spacing w:line="240" w:lineRule="auto"/>
        <w:rPr>
          <w:b w:val="1"/>
          <w:i w:val="1"/>
        </w:rPr>
      </w:pPr>
      <w:r w:rsidDel="00000000" w:rsidR="00000000" w:rsidRPr="00000000">
        <w:rPr>
          <w:rtl w:val="0"/>
        </w:rPr>
      </w:r>
    </w:p>
    <w:p w:rsidR="00000000" w:rsidDel="00000000" w:rsidP="00000000" w:rsidRDefault="00000000" w:rsidRPr="00000000" w14:paraId="0000000B">
      <w:pPr>
        <w:spacing w:line="240" w:lineRule="auto"/>
        <w:rPr>
          <w:b w:val="1"/>
          <w:i w:val="1"/>
        </w:rPr>
      </w:pPr>
      <w:r w:rsidDel="00000000" w:rsidR="00000000" w:rsidRPr="00000000">
        <w:rPr>
          <w:b w:val="1"/>
          <w:i w:val="1"/>
          <w:rtl w:val="0"/>
        </w:rPr>
        <w:t xml:space="preserve">&lt;u&gt;**Assessment**&lt;/u&gt;: Connect to MySQL with mysql client utility from host machine and verify that the connection works</w:t>
      </w:r>
    </w:p>
    <w:p w:rsidR="00000000" w:rsidDel="00000000" w:rsidP="00000000" w:rsidRDefault="00000000" w:rsidRPr="00000000" w14:paraId="0000000C">
      <w:pPr>
        <w:spacing w:line="240" w:lineRule="auto"/>
        <w:rPr>
          <w:b w:val="1"/>
          <w:i w:val="1"/>
        </w:rPr>
      </w:pPr>
      <w:r w:rsidDel="00000000" w:rsidR="00000000" w:rsidRPr="00000000">
        <w:rPr>
          <w:rtl w:val="0"/>
        </w:rPr>
      </w:r>
    </w:p>
    <w:p w:rsidR="00000000" w:rsidDel="00000000" w:rsidP="00000000" w:rsidRDefault="00000000" w:rsidRPr="00000000" w14:paraId="0000000D">
      <w:pPr>
        <w:spacing w:line="240" w:lineRule="auto"/>
        <w:rPr>
          <w:b w:val="1"/>
          <w:i w:val="1"/>
        </w:rPr>
      </w:pPr>
      <w:r w:rsidDel="00000000" w:rsidR="00000000" w:rsidRPr="00000000">
        <w:rPr>
          <w:rtl w:val="0"/>
        </w:rPr>
      </w:r>
    </w:p>
    <w:p w:rsidR="00000000" w:rsidDel="00000000" w:rsidP="00000000" w:rsidRDefault="00000000" w:rsidRPr="00000000" w14:paraId="0000000E">
      <w:pPr>
        <w:spacing w:line="240" w:lineRule="auto"/>
        <w:rPr>
          <w:b w:val="1"/>
          <w:i w:val="1"/>
          <w:color w:val="1155cc"/>
          <w:u w:val="single"/>
        </w:rPr>
      </w:pPr>
      <w:r w:rsidDel="00000000" w:rsidR="00000000" w:rsidRPr="00000000">
        <w:rPr>
          <w:b w:val="1"/>
          <w:i w:val="1"/>
          <w:rtl w:val="0"/>
        </w:rPr>
        <w:t xml:space="preserve">source :</w:t>
      </w:r>
      <w:hyperlink r:id="rId6">
        <w:r w:rsidDel="00000000" w:rsidR="00000000" w:rsidRPr="00000000">
          <w:rPr>
            <w:b w:val="1"/>
            <w:i w:val="1"/>
            <w:rtl w:val="0"/>
          </w:rPr>
          <w:t xml:space="preserve"> </w:t>
        </w:r>
      </w:hyperlink>
      <w:r w:rsidDel="00000000" w:rsidR="00000000" w:rsidRPr="00000000">
        <w:fldChar w:fldCharType="begin"/>
        <w:instrText xml:space="preserve"> HYPERLINK "https://kubernetes.io/docs/tasks/run-application/run-single-instance-stateful-application/" </w:instrText>
        <w:fldChar w:fldCharType="separate"/>
      </w:r>
      <w:r w:rsidDel="00000000" w:rsidR="00000000" w:rsidRPr="00000000">
        <w:rPr>
          <w:b w:val="1"/>
          <w:i w:val="1"/>
          <w:color w:val="1155cc"/>
          <w:u w:val="single"/>
          <w:rtl w:val="0"/>
        </w:rPr>
        <w:t xml:space="preserve">https://kubernetes.io/docs/tasks/run-application/run-single-instance-stateful-application/</w:t>
      </w:r>
    </w:p>
    <w:p w:rsidR="00000000" w:rsidDel="00000000" w:rsidP="00000000" w:rsidRDefault="00000000" w:rsidRPr="00000000" w14:paraId="0000000F">
      <w:pPr>
        <w:spacing w:line="240" w:lineRule="auto"/>
        <w:rPr>
          <w:b w:val="1"/>
          <w:i w:val="1"/>
          <w:color w:val="1155cc"/>
          <w:u w:val="single"/>
        </w:rPr>
      </w:pPr>
      <w:r w:rsidDel="00000000" w:rsidR="00000000" w:rsidRPr="00000000">
        <w:rPr>
          <w:rtl w:val="0"/>
        </w:rPr>
      </w:r>
    </w:p>
    <w:p w:rsidR="00000000" w:rsidDel="00000000" w:rsidP="00000000" w:rsidRDefault="00000000" w:rsidRPr="00000000" w14:paraId="00000010">
      <w:pPr>
        <w:spacing w:line="240" w:lineRule="auto"/>
        <w:rPr>
          <w:b w:val="1"/>
          <w:i w:val="1"/>
        </w:rPr>
      </w:pPr>
      <w:r w:rsidDel="00000000" w:rsidR="00000000" w:rsidRPr="00000000">
        <w:fldChar w:fldCharType="end"/>
      </w:r>
      <w:r w:rsidDel="00000000" w:rsidR="00000000" w:rsidRPr="00000000">
        <w:rPr>
          <w:b w:val="1"/>
          <w:i w:val="1"/>
          <w:rtl w:val="0"/>
        </w:rPr>
        <w:t xml:space="preserve">mysql-deployment.yml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drawing>
          <wp:inline distB="114300" distT="114300" distL="114300" distR="114300">
            <wp:extent cx="3955935" cy="4491038"/>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55935" cy="4491038"/>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drawing>
          <wp:inline distB="114300" distT="114300" distL="114300" distR="114300">
            <wp:extent cx="3038535" cy="3157538"/>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38535" cy="315753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943600" cy="495300"/>
            <wp:effectExtent b="0" l="0" r="0" t="0"/>
            <wp:docPr id="10"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505450" cy="733425"/>
            <wp:effectExtent b="0" l="0" r="0" t="0"/>
            <wp:docPr id="5"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5054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1079500"/>
            <wp:effectExtent b="0" l="0" r="0" t="0"/>
            <wp:docPr id="1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10795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ab/>
        <w:t xml:space="preserve"> </w:t>
        <w:tab/>
        <w:t xml:space="preserve"> </w:t>
        <w:tab/>
      </w:r>
    </w:p>
    <w:p w:rsidR="00000000" w:rsidDel="00000000" w:rsidP="00000000" w:rsidRDefault="00000000" w:rsidRPr="00000000" w14:paraId="00000023">
      <w:pPr>
        <w:spacing w:line="240" w:lineRule="auto"/>
        <w:rPr>
          <w:b w:val="1"/>
          <w:sz w:val="27"/>
          <w:szCs w:val="27"/>
        </w:rPr>
      </w:pPr>
      <w:r w:rsidDel="00000000" w:rsidR="00000000" w:rsidRPr="00000000">
        <w:rPr>
          <w:b w:val="1"/>
          <w:sz w:val="27"/>
          <w:szCs w:val="27"/>
          <w:rtl w:val="0"/>
        </w:rPr>
        <w:t xml:space="preserve">Exercise 2 - Adding secrets for MySQL in POD #</w:t>
      </w:r>
    </w:p>
    <w:p w:rsidR="00000000" w:rsidDel="00000000" w:rsidP="00000000" w:rsidRDefault="00000000" w:rsidRPr="00000000" w14:paraId="00000024">
      <w:pPr>
        <w:spacing w:line="240" w:lineRule="auto"/>
        <w:rPr>
          <w:b w:val="1"/>
        </w:rPr>
      </w:pPr>
      <w:r w:rsidDel="00000000" w:rsidR="00000000" w:rsidRPr="00000000">
        <w:rPr>
          <w:rtl w:val="0"/>
        </w:rPr>
      </w:r>
    </w:p>
    <w:p w:rsidR="00000000" w:rsidDel="00000000" w:rsidP="00000000" w:rsidRDefault="00000000" w:rsidRPr="00000000" w14:paraId="00000025">
      <w:pPr>
        <w:spacing w:line="240" w:lineRule="auto"/>
        <w:rPr>
          <w:b w:val="1"/>
          <w:i w:val="1"/>
        </w:rPr>
      </w:pPr>
      <w:r w:rsidDel="00000000" w:rsidR="00000000" w:rsidRPr="00000000">
        <w:rPr>
          <w:b w:val="1"/>
          <w:i w:val="1"/>
          <w:rtl w:val="0"/>
        </w:rPr>
        <w:t xml:space="preserve">This exercise is about using a password for the MySQL database that is not exposed in the yaml file describing the application. You will modify the file that you have created during the first exercise and change how the password is passed to the MySQL container:</w:t>
      </w:r>
    </w:p>
    <w:p w:rsidR="00000000" w:rsidDel="00000000" w:rsidP="00000000" w:rsidRDefault="00000000" w:rsidRPr="00000000" w14:paraId="00000026">
      <w:pPr>
        <w:spacing w:line="240" w:lineRule="auto"/>
        <w:rPr>
          <w:b w:val="1"/>
          <w:i w:val="1"/>
        </w:rPr>
      </w:pPr>
      <w:r w:rsidDel="00000000" w:rsidR="00000000" w:rsidRPr="00000000">
        <w:rPr>
          <w:b w:val="1"/>
          <w:i w:val="1"/>
          <w:rtl w:val="0"/>
        </w:rPr>
        <w:t xml:space="preserve">- You have two options to achieve this lab. Select the one that you prefer. (Create secret using command line or file)</w:t>
      </w:r>
    </w:p>
    <w:p w:rsidR="00000000" w:rsidDel="00000000" w:rsidP="00000000" w:rsidRDefault="00000000" w:rsidRPr="00000000" w14:paraId="00000027">
      <w:pPr>
        <w:spacing w:line="240" w:lineRule="auto"/>
        <w:rPr>
          <w:b w:val="1"/>
          <w:i w:val="1"/>
        </w:rPr>
      </w:pPr>
      <w:r w:rsidDel="00000000" w:rsidR="00000000" w:rsidRPr="00000000">
        <w:rPr>
          <w:b w:val="1"/>
          <w:i w:val="1"/>
          <w:rtl w:val="0"/>
        </w:rPr>
        <w:t xml:space="preserve">- The password shall not appear in the file describing the application.</w:t>
      </w:r>
    </w:p>
    <w:p w:rsidR="00000000" w:rsidDel="00000000" w:rsidP="00000000" w:rsidRDefault="00000000" w:rsidRPr="00000000" w14:paraId="00000028">
      <w:pPr>
        <w:spacing w:line="240" w:lineRule="auto"/>
        <w:rPr>
          <w:b w:val="1"/>
          <w:i w:val="1"/>
        </w:rPr>
      </w:pPr>
      <w:r w:rsidDel="00000000" w:rsidR="00000000" w:rsidRPr="00000000">
        <w:rPr>
          <w:rtl w:val="0"/>
        </w:rPr>
      </w:r>
    </w:p>
    <w:p w:rsidR="00000000" w:rsidDel="00000000" w:rsidP="00000000" w:rsidRDefault="00000000" w:rsidRPr="00000000" w14:paraId="00000029">
      <w:pPr>
        <w:spacing w:line="240" w:lineRule="auto"/>
        <w:rPr>
          <w:b w:val="1"/>
          <w:i w:val="1"/>
        </w:rPr>
      </w:pPr>
      <w:r w:rsidDel="00000000" w:rsidR="00000000" w:rsidRPr="00000000">
        <w:rPr>
          <w:b w:val="1"/>
          <w:i w:val="1"/>
          <w:rtl w:val="0"/>
        </w:rPr>
        <w:t xml:space="preserve">**Note**: You are not expected to use persistent volumes.</w:t>
      </w:r>
    </w:p>
    <w:p w:rsidR="00000000" w:rsidDel="00000000" w:rsidP="00000000" w:rsidRDefault="00000000" w:rsidRPr="00000000" w14:paraId="0000002A">
      <w:pPr>
        <w:spacing w:line="240" w:lineRule="auto"/>
        <w:rPr>
          <w:b w:val="1"/>
          <w:i w:val="1"/>
        </w:rPr>
      </w:pPr>
      <w:r w:rsidDel="00000000" w:rsidR="00000000" w:rsidRPr="00000000">
        <w:rPr>
          <w:rtl w:val="0"/>
        </w:rPr>
      </w:r>
    </w:p>
    <w:p w:rsidR="00000000" w:rsidDel="00000000" w:rsidP="00000000" w:rsidRDefault="00000000" w:rsidRPr="00000000" w14:paraId="0000002B">
      <w:pPr>
        <w:spacing w:line="240" w:lineRule="auto"/>
        <w:rPr>
          <w:b w:val="1"/>
          <w:i w:val="1"/>
        </w:rPr>
      </w:pPr>
      <w:r w:rsidDel="00000000" w:rsidR="00000000" w:rsidRPr="00000000">
        <w:rPr>
          <w:b w:val="1"/>
          <w:i w:val="1"/>
          <w:rtl w:val="0"/>
        </w:rPr>
        <w:t xml:space="preserve">&lt;u&gt;**Assessment**&lt;/u&gt;: Connect to MySQL with the password used in secret.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drawing>
          <wp:inline distB="114300" distT="114300" distL="114300" distR="114300">
            <wp:extent cx="5943600" cy="342900"/>
            <wp:effectExtent b="0" l="0" r="0" t="0"/>
            <wp:docPr id="1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943600" cy="838200"/>
            <wp:effectExtent b="0" l="0" r="0" t="0"/>
            <wp:docPr id="8"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 </w:t>
        <w:tab/>
        <w:t xml:space="preserve"> </w:t>
        <w:tab/>
      </w:r>
    </w:p>
    <w:p w:rsidR="00000000" w:rsidDel="00000000" w:rsidP="00000000" w:rsidRDefault="00000000" w:rsidRPr="00000000" w14:paraId="00000030">
      <w:pPr>
        <w:spacing w:line="240" w:lineRule="auto"/>
        <w:rPr>
          <w:b w:val="1"/>
          <w:sz w:val="27"/>
          <w:szCs w:val="27"/>
        </w:rPr>
      </w:pPr>
      <w:r w:rsidDel="00000000" w:rsidR="00000000" w:rsidRPr="00000000">
        <w:rPr>
          <w:b w:val="1"/>
          <w:sz w:val="27"/>
          <w:szCs w:val="27"/>
          <w:rtl w:val="0"/>
        </w:rPr>
        <w:t xml:space="preserve">Exercise 3 - Adding wordpress to the deployment #</w:t>
      </w:r>
    </w:p>
    <w:p w:rsidR="00000000" w:rsidDel="00000000" w:rsidP="00000000" w:rsidRDefault="00000000" w:rsidRPr="00000000" w14:paraId="00000031">
      <w:pPr>
        <w:spacing w:line="240" w:lineRule="auto"/>
        <w:rPr>
          <w:b w:val="1"/>
        </w:rPr>
      </w:pPr>
      <w:r w:rsidDel="00000000" w:rsidR="00000000" w:rsidRPr="00000000">
        <w:rPr>
          <w:rtl w:val="0"/>
        </w:rPr>
      </w:r>
    </w:p>
    <w:p w:rsidR="00000000" w:rsidDel="00000000" w:rsidP="00000000" w:rsidRDefault="00000000" w:rsidRPr="00000000" w14:paraId="00000032">
      <w:pPr>
        <w:spacing w:line="240" w:lineRule="auto"/>
        <w:rPr>
          <w:b w:val="1"/>
          <w:i w:val="1"/>
        </w:rPr>
      </w:pPr>
      <w:r w:rsidDel="00000000" w:rsidR="00000000" w:rsidRPr="00000000">
        <w:rPr>
          <w:b w:val="1"/>
          <w:i w:val="1"/>
          <w:rtl w:val="0"/>
        </w:rPr>
        <w:t xml:space="preserve">In this exercise you are asked to deploy Wordpress on your Kubernetes cluster. This deployment of Wordpress shall use the MySQL deployment that you have done in the previous exercises and the website shall be resilient to container outages should they happen.</w:t>
      </w:r>
    </w:p>
    <w:p w:rsidR="00000000" w:rsidDel="00000000" w:rsidP="00000000" w:rsidRDefault="00000000" w:rsidRPr="00000000" w14:paraId="00000033">
      <w:pPr>
        <w:spacing w:line="240" w:lineRule="auto"/>
        <w:rPr>
          <w:b w:val="1"/>
          <w:i w:val="1"/>
        </w:rPr>
      </w:pPr>
      <w:r w:rsidDel="00000000" w:rsidR="00000000" w:rsidRPr="00000000">
        <w:rPr>
          <w:rtl w:val="0"/>
        </w:rPr>
      </w:r>
    </w:p>
    <w:p w:rsidR="00000000" w:rsidDel="00000000" w:rsidP="00000000" w:rsidRDefault="00000000" w:rsidRPr="00000000" w14:paraId="00000034">
      <w:pPr>
        <w:spacing w:line="240" w:lineRule="auto"/>
        <w:rPr>
          <w:b w:val="1"/>
          <w:i w:val="1"/>
        </w:rPr>
      </w:pPr>
      <w:r w:rsidDel="00000000" w:rsidR="00000000" w:rsidRPr="00000000">
        <w:rPr>
          <w:b w:val="1"/>
          <w:i w:val="1"/>
          <w:rtl w:val="0"/>
        </w:rPr>
        <w:t xml:space="preserve">At the end of this exercise, you must be able to connect to your wordpress website and create your blog. If you delete or restart the wordpress container the website shoud come back up as it was before the operation.</w:t>
      </w:r>
    </w:p>
    <w:p w:rsidR="00000000" w:rsidDel="00000000" w:rsidP="00000000" w:rsidRDefault="00000000" w:rsidRPr="00000000" w14:paraId="00000035">
      <w:pPr>
        <w:spacing w:line="240" w:lineRule="auto"/>
        <w:rPr>
          <w:b w:val="1"/>
          <w:i w:val="1"/>
        </w:rPr>
      </w:pPr>
      <w:r w:rsidDel="00000000" w:rsidR="00000000" w:rsidRPr="00000000">
        <w:rPr>
          <w:rtl w:val="0"/>
        </w:rPr>
      </w:r>
    </w:p>
    <w:p w:rsidR="00000000" w:rsidDel="00000000" w:rsidP="00000000" w:rsidRDefault="00000000" w:rsidRPr="00000000" w14:paraId="00000036">
      <w:pPr>
        <w:spacing w:line="240" w:lineRule="auto"/>
        <w:rPr>
          <w:b w:val="1"/>
          <w:i w:val="1"/>
        </w:rPr>
      </w:pPr>
      <w:r w:rsidDel="00000000" w:rsidR="00000000" w:rsidRPr="00000000">
        <w:rPr>
          <w:b w:val="1"/>
          <w:i w:val="1"/>
          <w:rtl w:val="0"/>
        </w:rPr>
        <w:t xml:space="preserve">**Note**: You can change the mysql service type created in previous exercises for this exercise.</w:t>
      </w:r>
    </w:p>
    <w:p w:rsidR="00000000" w:rsidDel="00000000" w:rsidP="00000000" w:rsidRDefault="00000000" w:rsidRPr="00000000" w14:paraId="00000037">
      <w:pPr>
        <w:spacing w:line="240" w:lineRule="auto"/>
        <w:rPr>
          <w:b w:val="1"/>
          <w:i w:val="1"/>
        </w:rPr>
      </w:pPr>
      <w:r w:rsidDel="00000000" w:rsidR="00000000" w:rsidRPr="00000000">
        <w:rPr>
          <w:rtl w:val="0"/>
        </w:rPr>
      </w:r>
    </w:p>
    <w:p w:rsidR="00000000" w:rsidDel="00000000" w:rsidP="00000000" w:rsidRDefault="00000000" w:rsidRPr="00000000" w14:paraId="00000038">
      <w:pPr>
        <w:spacing w:line="240" w:lineRule="auto"/>
        <w:rPr>
          <w:b w:val="1"/>
          <w:i w:val="1"/>
        </w:rPr>
      </w:pPr>
      <w:r w:rsidDel="00000000" w:rsidR="00000000" w:rsidRPr="00000000">
        <w:rPr>
          <w:rtl w:val="0"/>
        </w:rPr>
      </w:r>
    </w:p>
    <w:p w:rsidR="00000000" w:rsidDel="00000000" w:rsidP="00000000" w:rsidRDefault="00000000" w:rsidRPr="00000000" w14:paraId="00000039">
      <w:pPr>
        <w:spacing w:line="240" w:lineRule="auto"/>
        <w:rPr>
          <w:b w:val="1"/>
          <w:i w:val="1"/>
        </w:rPr>
      </w:pPr>
      <w:r w:rsidDel="00000000" w:rsidR="00000000" w:rsidRPr="00000000">
        <w:rPr>
          <w:b w:val="1"/>
          <w:i w:val="1"/>
          <w:rtl w:val="0"/>
        </w:rPr>
        <w:t xml:space="preserve">&lt;u&gt;**Assessment**&lt;/u&gt;: Connect to your WordPress deployment and verify that you can create a website.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drawing>
          <wp:inline distB="114300" distT="114300" distL="114300" distR="114300">
            <wp:extent cx="5943600" cy="406400"/>
            <wp:effectExtent b="0" l="0" r="0" t="0"/>
            <wp:docPr id="9"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pPr>
      <w:r w:rsidDel="00000000" w:rsidR="00000000" w:rsidRPr="00000000">
        <w:rPr/>
        <w:drawing>
          <wp:inline distB="114300" distT="114300" distL="114300" distR="114300">
            <wp:extent cx="5943600" cy="952500"/>
            <wp:effectExtent b="0" l="0" r="0" t="0"/>
            <wp:docPr id="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drawing>
          <wp:inline distB="114300" distT="114300" distL="114300" distR="114300">
            <wp:extent cx="5943600" cy="711200"/>
            <wp:effectExtent b="0" l="0" r="0" t="0"/>
            <wp:docPr id="2"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7112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pPr>
      <w:r w:rsidDel="00000000" w:rsidR="00000000" w:rsidRPr="00000000">
        <w:rPr/>
        <w:drawing>
          <wp:inline distB="114300" distT="114300" distL="114300" distR="114300">
            <wp:extent cx="5943600" cy="1701800"/>
            <wp:effectExtent b="0" l="0" r="0" t="0"/>
            <wp:docPr id="4"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drawing>
          <wp:inline distB="114300" distT="114300" distL="114300" distR="114300">
            <wp:extent cx="5648325" cy="2962275"/>
            <wp:effectExtent b="0" l="0" r="0" t="0"/>
            <wp:docPr id="3" name="image3.png"/>
            <a:graphic>
              <a:graphicData uri="http://schemas.openxmlformats.org/drawingml/2006/picture">
                <pic:pic>
                  <pic:nvPicPr>
                    <pic:cNvPr id="0" name="image3.png"/>
                    <pic:cNvPicPr preferRelativeResize="0"/>
                  </pic:nvPicPr>
                  <pic:blipFill>
                    <a:blip r:embed="rId18"/>
                    <a:srcRect b="0" l="4967" r="0" t="11396"/>
                    <a:stretch>
                      <a:fillRect/>
                    </a:stretch>
                  </pic:blipFill>
                  <pic:spPr>
                    <a:xfrm>
                      <a:off x="0" y="0"/>
                      <a:ext cx="5648325" cy="2962275"/>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12.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https://kubernetes.io/docs/tasks/run-application/run-single-instance-stateful-application/" TargetMode="External"/><Relationship Id="rId18"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