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noProof/>
          <w:sz w:val="2"/>
          <w:lang w:val="en-ID"/>
        </w:rPr>
        <w:id w:val="825558808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3BE41FCB" w14:textId="6C51C90C" w:rsidR="003A610B" w:rsidRDefault="003A610B">
          <w:pPr>
            <w:pStyle w:val="NoSpacing"/>
            <w:rPr>
              <w:sz w:val="2"/>
            </w:rPr>
          </w:pPr>
        </w:p>
        <w:p w14:paraId="39A48789" w14:textId="77777777" w:rsidR="003A610B" w:rsidRDefault="003A610B"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F075F9" wp14:editId="5EEABE2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DD5DDD4" w14:textId="770C5266" w:rsidR="003A610B" w:rsidRDefault="003A610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III.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.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. </w:t>
                                    </w:r>
                                    <w:r w:rsidR="00AC61C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 Manipulasi data</w:t>
                                    </w:r>
                                  </w:p>
                                </w:sdtContent>
                              </w:sdt>
                              <w:p w14:paraId="32965882" w14:textId="5E254CE8" w:rsidR="003A610B" w:rsidRDefault="00000000" w:rsidP="00663721">
                                <w:pPr>
                                  <w:pStyle w:val="NoSpacing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Data </w:t>
                                    </w:r>
                                    <w:r w:rsidR="00B3440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Penduduk</w:t>
                                    </w:r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F1EA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Dukcapil </w:t>
                                    </w:r>
                                    <w:r w:rsidR="0066372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Publikasi Kecamatan Dalam Angka 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7F075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DD5DDD4" w14:textId="770C5266" w:rsidR="003A610B" w:rsidRDefault="003A610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III.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.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. </w:t>
                              </w:r>
                              <w:r w:rsidR="00AC61C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 Manipulasi data</w:t>
                              </w:r>
                            </w:p>
                          </w:sdtContent>
                        </w:sdt>
                        <w:p w14:paraId="32965882" w14:textId="5E254CE8" w:rsidR="003A610B" w:rsidRDefault="00000000" w:rsidP="00663721">
                          <w:pPr>
                            <w:pStyle w:val="NoSpacing"/>
                            <w:spacing w:before="120"/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Data </w:t>
                              </w:r>
                              <w:r w:rsidR="00B3440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Penduduk</w:t>
                              </w:r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F1EA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Dukcapil </w:t>
                              </w:r>
                              <w:r w:rsidR="0066372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Publikasi Kecamatan Dalam Angka 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E8EB3C3" wp14:editId="739343D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1071C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9F5138" wp14:editId="41FBCC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75991F" w14:textId="5E992C68" w:rsidR="003A610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BPS KABUPATEN KUANTAN SINGINGI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07FFF33" w14:textId="6251BB4A" w:rsidR="003A610B" w:rsidRDefault="00663721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Agustus</w:t>
                                    </w:r>
                                    <w:r w:rsidR="00D86F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A610B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9828D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F513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E75991F" w14:textId="5E992C68" w:rsidR="003A610B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BPS KABUPATEN KUANTAN SINGINGI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07FFF33" w14:textId="6251BB4A" w:rsidR="003A610B" w:rsidRDefault="00663721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Agustus</w:t>
                              </w:r>
                              <w:r w:rsidR="00D86F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A610B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9828D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4D9F20" w14:textId="1F2F1553" w:rsidR="003A610B" w:rsidRDefault="003A610B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DE84C5A" w14:textId="7B2E2741" w:rsidR="007A5B6D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Asal</w:t>
      </w:r>
    </w:p>
    <w:p w14:paraId="1DDA7D36" w14:textId="02BE5BE4" w:rsidR="005E60A6" w:rsidRDefault="0026326C" w:rsidP="005E60A6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Kecamatan dalam angka m</w:t>
      </w:r>
      <w:r w:rsidRPr="0026326C">
        <w:rPr>
          <w:sz w:val="24"/>
          <w:szCs w:val="24"/>
        </w:rPr>
        <w:t xml:space="preserve">erupakan publikasi tahunan yang menggambarkan keadaan </w:t>
      </w:r>
      <w:r>
        <w:rPr>
          <w:sz w:val="24"/>
          <w:szCs w:val="24"/>
        </w:rPr>
        <w:t>kecamatan di Kabupaten Kuantan Singingi</w:t>
      </w:r>
      <w:r w:rsidRPr="0026326C">
        <w:rPr>
          <w:sz w:val="24"/>
          <w:szCs w:val="24"/>
        </w:rPr>
        <w:t xml:space="preserve"> secara umum, yakni dari sisi : Kondisi Geografi dan Iklim; Pemerintahan; Penduduk dan Tenaga Kerja; Konsumsi dan Keadaan Rumah Tangga; Sosial; Pertanian; Industri; Energi dan Air Bersih; Perdagangan; Transportasi dan Komunikasi; Keuangan dan Harga-harga; serta Pendapatan Regional. Publikasi ini menyajikan data primer dari hasil kegiatan BPS maupun data </w:t>
      </w:r>
      <w:r>
        <w:rPr>
          <w:sz w:val="24"/>
          <w:szCs w:val="24"/>
        </w:rPr>
        <w:t>sektoral</w:t>
      </w:r>
      <w:r w:rsidRPr="0026326C">
        <w:rPr>
          <w:sz w:val="24"/>
          <w:szCs w:val="24"/>
        </w:rPr>
        <w:t xml:space="preserve"> yang dikumpulkan dari berbagai instansi pemerintah dan swasta</w:t>
      </w:r>
      <w:r w:rsidR="003C0D7B">
        <w:rPr>
          <w:sz w:val="24"/>
          <w:szCs w:val="24"/>
        </w:rPr>
        <w:t>.</w:t>
      </w:r>
      <w:r>
        <w:rPr>
          <w:sz w:val="24"/>
          <w:szCs w:val="24"/>
        </w:rPr>
        <w:t xml:space="preserve"> Salah satu data yang ditampilkan adalah data </w:t>
      </w:r>
      <w:r w:rsidR="00872F11">
        <w:rPr>
          <w:sz w:val="24"/>
          <w:szCs w:val="24"/>
        </w:rPr>
        <w:t>jumlah penduduk</w:t>
      </w:r>
      <w:r>
        <w:rPr>
          <w:sz w:val="24"/>
          <w:szCs w:val="24"/>
        </w:rPr>
        <w:t xml:space="preserve"> menurut desa</w:t>
      </w:r>
      <w:r w:rsidR="003F51EB">
        <w:rPr>
          <w:sz w:val="24"/>
          <w:szCs w:val="24"/>
        </w:rPr>
        <w:t xml:space="preserve"> yang dihasilkan oleh Dinas </w:t>
      </w:r>
      <w:r w:rsidR="00872F11">
        <w:rPr>
          <w:sz w:val="24"/>
          <w:szCs w:val="24"/>
        </w:rPr>
        <w:t xml:space="preserve">Kependudukan dan Pencataan Sipil </w:t>
      </w:r>
      <w:r w:rsidR="003F51EB">
        <w:rPr>
          <w:sz w:val="24"/>
          <w:szCs w:val="24"/>
        </w:rPr>
        <w:t>Kabupaten Kuantan Singingi</w:t>
      </w:r>
      <w:r>
        <w:rPr>
          <w:sz w:val="24"/>
          <w:szCs w:val="24"/>
        </w:rPr>
        <w:t>.</w:t>
      </w:r>
      <w:r w:rsidR="00997ACC">
        <w:rPr>
          <w:sz w:val="24"/>
          <w:szCs w:val="24"/>
        </w:rPr>
        <w:t xml:space="preserve"> </w:t>
      </w:r>
    </w:p>
    <w:p w14:paraId="512069BC" w14:textId="566EB82C" w:rsidR="005E60A6" w:rsidRDefault="00952911" w:rsidP="003F51EB">
      <w:pPr>
        <w:pStyle w:val="ListParagraph"/>
        <w:spacing w:line="360" w:lineRule="auto"/>
        <w:ind w:left="0" w:firstLine="360"/>
        <w:jc w:val="center"/>
        <w:rPr>
          <w:sz w:val="24"/>
          <w:szCs w:val="24"/>
        </w:rPr>
      </w:pPr>
      <w:r>
        <w:drawing>
          <wp:inline distT="0" distB="0" distL="0" distR="0" wp14:anchorId="709C5C1A" wp14:editId="1EDBB50E">
            <wp:extent cx="4623758" cy="4951276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597" cy="495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182C" w14:textId="187D6AF0" w:rsidR="005E60A6" w:rsidRPr="008435DF" w:rsidRDefault="005E60A6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Gambar 1</w:t>
      </w:r>
      <w:r>
        <w:rPr>
          <w:sz w:val="24"/>
          <w:szCs w:val="24"/>
        </w:rPr>
        <w:t xml:space="preserve">. </w:t>
      </w:r>
      <w:r w:rsidR="008435DF">
        <w:rPr>
          <w:sz w:val="24"/>
          <w:szCs w:val="24"/>
        </w:rPr>
        <w:t xml:space="preserve">Format Data </w:t>
      </w:r>
      <w:r w:rsidR="0080304F">
        <w:rPr>
          <w:sz w:val="24"/>
          <w:szCs w:val="24"/>
        </w:rPr>
        <w:t xml:space="preserve">Asal </w:t>
      </w:r>
      <w:r w:rsidR="00952911">
        <w:rPr>
          <w:sz w:val="24"/>
          <w:szCs w:val="24"/>
        </w:rPr>
        <w:t xml:space="preserve">Penduduk </w:t>
      </w:r>
      <w:r w:rsidR="0026326C">
        <w:rPr>
          <w:sz w:val="24"/>
          <w:szCs w:val="24"/>
        </w:rPr>
        <w:t>Menurut Kecamatan 2021</w:t>
      </w:r>
    </w:p>
    <w:p w14:paraId="65E4F6D3" w14:textId="77777777" w:rsidR="002D1537" w:rsidRDefault="002D1537" w:rsidP="005E60A6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17A88AF9" w14:textId="0045E502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Kegiatan Manipulasi Data</w:t>
      </w:r>
    </w:p>
    <w:p w14:paraId="44EEA6BA" w14:textId="75B3749B" w:rsidR="00EC7553" w:rsidRPr="0082375F" w:rsidRDefault="003F51EB" w:rsidP="0082375F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bookmarkStart w:id="0" w:name="_Hlk130202283"/>
      <w:r>
        <w:rPr>
          <w:sz w:val="24"/>
          <w:szCs w:val="24"/>
        </w:rPr>
        <w:t xml:space="preserve">Data </w:t>
      </w:r>
      <w:r w:rsidR="009A230D">
        <w:rPr>
          <w:sz w:val="24"/>
          <w:szCs w:val="24"/>
        </w:rPr>
        <w:t>penduduk</w:t>
      </w:r>
      <w:r>
        <w:rPr>
          <w:sz w:val="24"/>
          <w:szCs w:val="24"/>
        </w:rPr>
        <w:t xml:space="preserve"> dari </w:t>
      </w:r>
      <w:r w:rsidR="009A230D">
        <w:rPr>
          <w:sz w:val="24"/>
          <w:szCs w:val="24"/>
        </w:rPr>
        <w:t>Dinas Kependudukan dan Pencatan Sipil Kabupaten Kuantan Singingi</w:t>
      </w:r>
      <w:r>
        <w:rPr>
          <w:sz w:val="24"/>
          <w:szCs w:val="24"/>
        </w:rPr>
        <w:t xml:space="preserve"> masih </w:t>
      </w:r>
      <w:r w:rsidR="009A230D">
        <w:rPr>
          <w:sz w:val="24"/>
          <w:szCs w:val="24"/>
        </w:rPr>
        <w:t>belum sesuai dengan format BPS</w:t>
      </w:r>
      <w:r w:rsidR="00D11202" w:rsidRPr="0082375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A230D">
        <w:rPr>
          <w:sz w:val="24"/>
          <w:szCs w:val="24"/>
        </w:rPr>
        <w:t>Urutan desa yang digunakan oleh Disdukcapil tidak mengikuti urutan kode desa yang ada di BPS, sehingga perlu dilakukan transformasi agar dapat ditampilkan di publikasi kecamatan dalam angka</w:t>
      </w:r>
      <w:r w:rsidR="007A3FA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bookmarkEnd w:id="0"/>
    <w:p w14:paraId="195A164D" w14:textId="77777777" w:rsidR="00732D7E" w:rsidRPr="00EC7553" w:rsidRDefault="00732D7E" w:rsidP="00732D7E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BA70A12" w14:textId="16A38D37" w:rsidR="00B21B60" w:rsidRDefault="00AC61C0" w:rsidP="00B21B60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 Manipulasi Data</w:t>
      </w:r>
    </w:p>
    <w:p w14:paraId="2CEEC0BF" w14:textId="5C2EEFF2" w:rsidR="006C62E8" w:rsidRPr="0029234E" w:rsidRDefault="0009745D" w:rsidP="0029234E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 w:rsidRPr="0009745D">
        <w:rPr>
          <w:sz w:val="24"/>
          <w:szCs w:val="24"/>
        </w:rPr>
        <w:t xml:space="preserve">Hasil dari kegiatan manipulasi data </w:t>
      </w:r>
      <w:r w:rsidR="00D3276E">
        <w:rPr>
          <w:sz w:val="24"/>
          <w:szCs w:val="24"/>
        </w:rPr>
        <w:t xml:space="preserve">adalah </w:t>
      </w:r>
      <w:r w:rsidR="009A230D">
        <w:rPr>
          <w:sz w:val="24"/>
          <w:szCs w:val="24"/>
        </w:rPr>
        <w:t>penduduk yang sudah sesuai dengan urutan kode wilkerstat BPS</w:t>
      </w:r>
      <w:r w:rsidR="00B36AD0">
        <w:rPr>
          <w:sz w:val="24"/>
          <w:szCs w:val="24"/>
        </w:rPr>
        <w:t>.</w:t>
      </w:r>
      <w:r w:rsidR="009A230D">
        <w:rPr>
          <w:sz w:val="24"/>
          <w:szCs w:val="24"/>
        </w:rPr>
        <w:t xml:space="preserve"> Selain itu juga ditambahkan kolom luas wilayah, kepadatan penduduk, rasio jenis kelamin, dan persentase penduduk.</w:t>
      </w:r>
    </w:p>
    <w:p w14:paraId="65E4FA62" w14:textId="02847990" w:rsidR="0047774E" w:rsidRDefault="00A240C3" w:rsidP="0047774E">
      <w:pPr>
        <w:pStyle w:val="ListParagraph"/>
        <w:spacing w:line="360" w:lineRule="auto"/>
        <w:ind w:left="360"/>
        <w:rPr>
          <w:b/>
          <w:bCs/>
          <w:sz w:val="24"/>
          <w:szCs w:val="24"/>
        </w:rPr>
      </w:pPr>
      <w:r>
        <w:drawing>
          <wp:inline distT="0" distB="0" distL="0" distR="0" wp14:anchorId="2F384D80" wp14:editId="468C1E08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EBD8" w14:textId="322C377D" w:rsidR="0029234E" w:rsidRPr="00FB0A6E" w:rsidRDefault="00EA58F3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Gambar </w:t>
      </w:r>
      <w:r w:rsidR="00E45184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D3276E">
        <w:rPr>
          <w:sz w:val="24"/>
          <w:szCs w:val="24"/>
        </w:rPr>
        <w:t xml:space="preserve">Data </w:t>
      </w:r>
      <w:r w:rsidR="00A240C3">
        <w:rPr>
          <w:sz w:val="24"/>
          <w:szCs w:val="24"/>
        </w:rPr>
        <w:t>Penduduk Hasil Manipulasi Data</w:t>
      </w:r>
    </w:p>
    <w:p w14:paraId="279F70AA" w14:textId="77777777" w:rsidR="00BC1BDA" w:rsidRDefault="00BC1BDA" w:rsidP="00E84CDF">
      <w:pPr>
        <w:pStyle w:val="ListParagraph"/>
        <w:spacing w:line="360" w:lineRule="auto"/>
        <w:ind w:left="360" w:firstLine="360"/>
        <w:jc w:val="center"/>
        <w:rPr>
          <w:sz w:val="24"/>
          <w:szCs w:val="24"/>
        </w:rPr>
      </w:pPr>
    </w:p>
    <w:p w14:paraId="2DDF1022" w14:textId="71EB77CE" w:rsidR="00AC61C0" w:rsidRDefault="00AC61C0" w:rsidP="00BB733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Script/Command yang Digunakan</w:t>
      </w:r>
    </w:p>
    <w:p w14:paraId="010A1828" w14:textId="77777777" w:rsidR="00033DFB" w:rsidRDefault="00033DFB" w:rsidP="00033DFB">
      <w:pPr>
        <w:pStyle w:val="ListParagraph"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Instrumen yang disiapkan dalam kegiatan ini adalah sebagai berikut:</w:t>
      </w:r>
    </w:p>
    <w:p w14:paraId="005521C5" w14:textId="400D1A13" w:rsidR="00E84CDF" w:rsidRDefault="00D3276E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Excel.</w:t>
      </w:r>
    </w:p>
    <w:p w14:paraId="51AE1109" w14:textId="670C088D" w:rsidR="00D3276E" w:rsidRDefault="00A240C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Data jumlah penduduk diambil menggunakan fungsi VLOOKUP (</w:t>
      </w:r>
      <w:r w:rsidRPr="00A240C3">
        <w:rPr>
          <w:i/>
          <w:iCs/>
          <w:sz w:val="24"/>
          <w:szCs w:val="24"/>
        </w:rPr>
        <w:t>vertical lookup</w:t>
      </w:r>
      <w:r>
        <w:rPr>
          <w:sz w:val="24"/>
          <w:szCs w:val="24"/>
        </w:rPr>
        <w:t>)</w:t>
      </w:r>
      <w:r w:rsidR="001940A7">
        <w:rPr>
          <w:sz w:val="24"/>
          <w:szCs w:val="24"/>
        </w:rPr>
        <w:t>.</w:t>
      </w:r>
    </w:p>
    <w:p w14:paraId="5769686B" w14:textId="2F09D1C4" w:rsidR="001940A7" w:rsidRDefault="00A240C3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Kemudian dilakukan operasi matematika untuk mendapatkan nilai kolom kepadatan penduduk, rasion jenis kelamin, dan persentase penduduk</w:t>
      </w:r>
      <w:r w:rsidR="001940A7">
        <w:rPr>
          <w:sz w:val="24"/>
          <w:szCs w:val="24"/>
        </w:rPr>
        <w:t>.</w:t>
      </w:r>
    </w:p>
    <w:p w14:paraId="49B21AC9" w14:textId="71F21B82" w:rsidR="001940A7" w:rsidRDefault="001940A7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Manipulasi selengkapnya dapat d</w:t>
      </w:r>
      <w:r w:rsidR="00AB6165">
        <w:rPr>
          <w:sz w:val="24"/>
          <w:szCs w:val="24"/>
        </w:rPr>
        <w:t>ilihat pada file “</w:t>
      </w:r>
      <w:r w:rsidR="000D6ADD">
        <w:rPr>
          <w:sz w:val="24"/>
          <w:szCs w:val="24"/>
        </w:rPr>
        <w:t>M</w:t>
      </w:r>
      <w:r w:rsidR="00AB6165">
        <w:rPr>
          <w:sz w:val="24"/>
          <w:szCs w:val="24"/>
        </w:rPr>
        <w:t xml:space="preserve">anipulasi </w:t>
      </w:r>
      <w:r w:rsidR="000D6ADD">
        <w:rPr>
          <w:sz w:val="24"/>
          <w:szCs w:val="24"/>
        </w:rPr>
        <w:t>D</w:t>
      </w:r>
      <w:r w:rsidR="00AB6165">
        <w:rPr>
          <w:sz w:val="24"/>
          <w:szCs w:val="24"/>
        </w:rPr>
        <w:t>ata 2022/</w:t>
      </w:r>
      <w:r w:rsidR="00A240C3" w:rsidRPr="00A240C3">
        <w:rPr>
          <w:sz w:val="24"/>
          <w:szCs w:val="24"/>
        </w:rPr>
        <w:t>DUKCAPIL Kecamatan Dalam Angka 2022.xlsx</w:t>
      </w:r>
      <w:r w:rsidR="00AB6165">
        <w:rPr>
          <w:sz w:val="24"/>
          <w:szCs w:val="24"/>
        </w:rPr>
        <w:t>”.</w:t>
      </w:r>
    </w:p>
    <w:sectPr w:rsidR="001940A7" w:rsidSect="007B6B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1670" w14:textId="77777777" w:rsidR="004845AD" w:rsidRDefault="004845AD" w:rsidP="00CB5607">
      <w:pPr>
        <w:spacing w:after="0" w:line="240" w:lineRule="auto"/>
      </w:pPr>
      <w:r>
        <w:separator/>
      </w:r>
    </w:p>
  </w:endnote>
  <w:endnote w:type="continuationSeparator" w:id="0">
    <w:p w14:paraId="75A63532" w14:textId="77777777" w:rsidR="004845AD" w:rsidRDefault="004845AD" w:rsidP="00CB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D6A88" w14:textId="77777777" w:rsidR="004845AD" w:rsidRDefault="004845AD" w:rsidP="00CB5607">
      <w:pPr>
        <w:spacing w:after="0" w:line="240" w:lineRule="auto"/>
      </w:pPr>
      <w:r>
        <w:separator/>
      </w:r>
    </w:p>
  </w:footnote>
  <w:footnote w:type="continuationSeparator" w:id="0">
    <w:p w14:paraId="544D8B2B" w14:textId="77777777" w:rsidR="004845AD" w:rsidRDefault="004845AD" w:rsidP="00CB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5"/>
    <w:multiLevelType w:val="hybridMultilevel"/>
    <w:tmpl w:val="AD38A82E"/>
    <w:lvl w:ilvl="0" w:tplc="7BE686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9C2BC2"/>
    <w:multiLevelType w:val="hybridMultilevel"/>
    <w:tmpl w:val="C7328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762F88"/>
    <w:multiLevelType w:val="hybridMultilevel"/>
    <w:tmpl w:val="183E52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551918">
    <w:abstractNumId w:val="0"/>
  </w:num>
  <w:num w:numId="2" w16cid:durableId="810289062">
    <w:abstractNumId w:val="2"/>
  </w:num>
  <w:num w:numId="3" w16cid:durableId="35804746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1C"/>
    <w:rsid w:val="000017E3"/>
    <w:rsid w:val="000128A9"/>
    <w:rsid w:val="0001427A"/>
    <w:rsid w:val="00017656"/>
    <w:rsid w:val="000301A9"/>
    <w:rsid w:val="00033DFB"/>
    <w:rsid w:val="000426CB"/>
    <w:rsid w:val="00042ABF"/>
    <w:rsid w:val="000459F2"/>
    <w:rsid w:val="00053070"/>
    <w:rsid w:val="000543B8"/>
    <w:rsid w:val="000571C4"/>
    <w:rsid w:val="00072F1D"/>
    <w:rsid w:val="000751A5"/>
    <w:rsid w:val="000814A7"/>
    <w:rsid w:val="00094149"/>
    <w:rsid w:val="00096B47"/>
    <w:rsid w:val="0009745D"/>
    <w:rsid w:val="000A4E56"/>
    <w:rsid w:val="000B7664"/>
    <w:rsid w:val="000C3716"/>
    <w:rsid w:val="000D6ADD"/>
    <w:rsid w:val="000D718A"/>
    <w:rsid w:val="000E4314"/>
    <w:rsid w:val="000E6789"/>
    <w:rsid w:val="000E7823"/>
    <w:rsid w:val="000F025D"/>
    <w:rsid w:val="000F7E59"/>
    <w:rsid w:val="001029B7"/>
    <w:rsid w:val="0010437C"/>
    <w:rsid w:val="00123F54"/>
    <w:rsid w:val="001535E0"/>
    <w:rsid w:val="00157DD8"/>
    <w:rsid w:val="00162910"/>
    <w:rsid w:val="00167691"/>
    <w:rsid w:val="00182168"/>
    <w:rsid w:val="00186B40"/>
    <w:rsid w:val="001940A7"/>
    <w:rsid w:val="00196D75"/>
    <w:rsid w:val="001A0C0B"/>
    <w:rsid w:val="001B524D"/>
    <w:rsid w:val="001C043D"/>
    <w:rsid w:val="001C781C"/>
    <w:rsid w:val="001D1875"/>
    <w:rsid w:val="001D1F7C"/>
    <w:rsid w:val="001D3331"/>
    <w:rsid w:val="001D417F"/>
    <w:rsid w:val="001D5AE8"/>
    <w:rsid w:val="001D6A8C"/>
    <w:rsid w:val="001E1FCA"/>
    <w:rsid w:val="001E5CEE"/>
    <w:rsid w:val="00210057"/>
    <w:rsid w:val="002218D2"/>
    <w:rsid w:val="00234FDE"/>
    <w:rsid w:val="00235236"/>
    <w:rsid w:val="002417BB"/>
    <w:rsid w:val="002454BB"/>
    <w:rsid w:val="00260CCE"/>
    <w:rsid w:val="0026130E"/>
    <w:rsid w:val="0026326C"/>
    <w:rsid w:val="00270BBA"/>
    <w:rsid w:val="00271C39"/>
    <w:rsid w:val="00277E3C"/>
    <w:rsid w:val="002825F1"/>
    <w:rsid w:val="00285986"/>
    <w:rsid w:val="0029234E"/>
    <w:rsid w:val="002B61BB"/>
    <w:rsid w:val="002C63E9"/>
    <w:rsid w:val="002D1537"/>
    <w:rsid w:val="00314E96"/>
    <w:rsid w:val="00317FF5"/>
    <w:rsid w:val="00323C2D"/>
    <w:rsid w:val="00332D80"/>
    <w:rsid w:val="003359F3"/>
    <w:rsid w:val="00340AD0"/>
    <w:rsid w:val="003462D3"/>
    <w:rsid w:val="00346A0B"/>
    <w:rsid w:val="003513D6"/>
    <w:rsid w:val="003554D6"/>
    <w:rsid w:val="00355B80"/>
    <w:rsid w:val="003714B4"/>
    <w:rsid w:val="00372DAF"/>
    <w:rsid w:val="00375DA5"/>
    <w:rsid w:val="003923B6"/>
    <w:rsid w:val="00394DC1"/>
    <w:rsid w:val="003A1784"/>
    <w:rsid w:val="003A610B"/>
    <w:rsid w:val="003B2FB8"/>
    <w:rsid w:val="003B3781"/>
    <w:rsid w:val="003C0D7B"/>
    <w:rsid w:val="003C1914"/>
    <w:rsid w:val="003F1EA8"/>
    <w:rsid w:val="003F51EB"/>
    <w:rsid w:val="003F53C7"/>
    <w:rsid w:val="0041519A"/>
    <w:rsid w:val="00421E7B"/>
    <w:rsid w:val="0042516E"/>
    <w:rsid w:val="00426AF0"/>
    <w:rsid w:val="00427D0C"/>
    <w:rsid w:val="00435F2C"/>
    <w:rsid w:val="00440CB9"/>
    <w:rsid w:val="00446517"/>
    <w:rsid w:val="004476E7"/>
    <w:rsid w:val="00452C3B"/>
    <w:rsid w:val="00452D5C"/>
    <w:rsid w:val="0045329F"/>
    <w:rsid w:val="004569F4"/>
    <w:rsid w:val="00456C17"/>
    <w:rsid w:val="00462025"/>
    <w:rsid w:val="00466C19"/>
    <w:rsid w:val="00467E2D"/>
    <w:rsid w:val="004755BA"/>
    <w:rsid w:val="0047774E"/>
    <w:rsid w:val="004845AD"/>
    <w:rsid w:val="00496E17"/>
    <w:rsid w:val="004A0144"/>
    <w:rsid w:val="004A0D35"/>
    <w:rsid w:val="004A5244"/>
    <w:rsid w:val="004B605A"/>
    <w:rsid w:val="004D2081"/>
    <w:rsid w:val="004D3E3C"/>
    <w:rsid w:val="004E0E3E"/>
    <w:rsid w:val="004E1875"/>
    <w:rsid w:val="004E785E"/>
    <w:rsid w:val="00506087"/>
    <w:rsid w:val="00531933"/>
    <w:rsid w:val="0053250E"/>
    <w:rsid w:val="00532C7D"/>
    <w:rsid w:val="0053628D"/>
    <w:rsid w:val="0054713A"/>
    <w:rsid w:val="00550D75"/>
    <w:rsid w:val="0055487A"/>
    <w:rsid w:val="00555C37"/>
    <w:rsid w:val="00565240"/>
    <w:rsid w:val="00576093"/>
    <w:rsid w:val="0058403A"/>
    <w:rsid w:val="00594385"/>
    <w:rsid w:val="005C4EED"/>
    <w:rsid w:val="005C5B85"/>
    <w:rsid w:val="005C735F"/>
    <w:rsid w:val="005D13C2"/>
    <w:rsid w:val="005D2A61"/>
    <w:rsid w:val="005D6E06"/>
    <w:rsid w:val="005D76D0"/>
    <w:rsid w:val="005E3468"/>
    <w:rsid w:val="005E60A6"/>
    <w:rsid w:val="005F1682"/>
    <w:rsid w:val="005F5F76"/>
    <w:rsid w:val="00600CF5"/>
    <w:rsid w:val="00603EAE"/>
    <w:rsid w:val="00613A6D"/>
    <w:rsid w:val="006205EB"/>
    <w:rsid w:val="006231D5"/>
    <w:rsid w:val="00631C81"/>
    <w:rsid w:val="006323E3"/>
    <w:rsid w:val="006452A4"/>
    <w:rsid w:val="00653A99"/>
    <w:rsid w:val="00660A39"/>
    <w:rsid w:val="00661B19"/>
    <w:rsid w:val="0066238D"/>
    <w:rsid w:val="00663721"/>
    <w:rsid w:val="006713C1"/>
    <w:rsid w:val="00674969"/>
    <w:rsid w:val="0068248E"/>
    <w:rsid w:val="00684F4C"/>
    <w:rsid w:val="00686623"/>
    <w:rsid w:val="00692EC7"/>
    <w:rsid w:val="0069576B"/>
    <w:rsid w:val="00697DFC"/>
    <w:rsid w:val="006A2629"/>
    <w:rsid w:val="006B06D2"/>
    <w:rsid w:val="006B1E68"/>
    <w:rsid w:val="006C62E8"/>
    <w:rsid w:val="006E092C"/>
    <w:rsid w:val="00700D4F"/>
    <w:rsid w:val="00702B54"/>
    <w:rsid w:val="00706D6A"/>
    <w:rsid w:val="007155B1"/>
    <w:rsid w:val="00716A25"/>
    <w:rsid w:val="00732D7E"/>
    <w:rsid w:val="00744728"/>
    <w:rsid w:val="00744FE2"/>
    <w:rsid w:val="00752861"/>
    <w:rsid w:val="00756FAE"/>
    <w:rsid w:val="007642CA"/>
    <w:rsid w:val="00776975"/>
    <w:rsid w:val="00783585"/>
    <w:rsid w:val="0079152A"/>
    <w:rsid w:val="00792375"/>
    <w:rsid w:val="00795EAF"/>
    <w:rsid w:val="007A3FA0"/>
    <w:rsid w:val="007A5B6D"/>
    <w:rsid w:val="007B1C07"/>
    <w:rsid w:val="007B3061"/>
    <w:rsid w:val="007B4AD5"/>
    <w:rsid w:val="007B6B96"/>
    <w:rsid w:val="007C1373"/>
    <w:rsid w:val="007E3798"/>
    <w:rsid w:val="007F2B70"/>
    <w:rsid w:val="007F3C7D"/>
    <w:rsid w:val="007F4786"/>
    <w:rsid w:val="0080262A"/>
    <w:rsid w:val="0080304F"/>
    <w:rsid w:val="00804DCC"/>
    <w:rsid w:val="008062FD"/>
    <w:rsid w:val="0080652E"/>
    <w:rsid w:val="0081209E"/>
    <w:rsid w:val="0082375F"/>
    <w:rsid w:val="008272FF"/>
    <w:rsid w:val="00830CD4"/>
    <w:rsid w:val="00830D05"/>
    <w:rsid w:val="0084069B"/>
    <w:rsid w:val="008435DF"/>
    <w:rsid w:val="0084512A"/>
    <w:rsid w:val="00845B64"/>
    <w:rsid w:val="00863D80"/>
    <w:rsid w:val="00872F11"/>
    <w:rsid w:val="00874AFB"/>
    <w:rsid w:val="00884B22"/>
    <w:rsid w:val="008929E9"/>
    <w:rsid w:val="00894DD7"/>
    <w:rsid w:val="008B6507"/>
    <w:rsid w:val="008C2F25"/>
    <w:rsid w:val="008C3EB5"/>
    <w:rsid w:val="008D0674"/>
    <w:rsid w:val="008E1662"/>
    <w:rsid w:val="008F3A21"/>
    <w:rsid w:val="0090228C"/>
    <w:rsid w:val="00902E70"/>
    <w:rsid w:val="0090619C"/>
    <w:rsid w:val="00906777"/>
    <w:rsid w:val="009111F4"/>
    <w:rsid w:val="009230EB"/>
    <w:rsid w:val="0093197F"/>
    <w:rsid w:val="009426B9"/>
    <w:rsid w:val="00945E24"/>
    <w:rsid w:val="0095085C"/>
    <w:rsid w:val="00952911"/>
    <w:rsid w:val="009568EA"/>
    <w:rsid w:val="00956C12"/>
    <w:rsid w:val="00976D19"/>
    <w:rsid w:val="00980832"/>
    <w:rsid w:val="009828D5"/>
    <w:rsid w:val="00991B44"/>
    <w:rsid w:val="00991C21"/>
    <w:rsid w:val="009940F0"/>
    <w:rsid w:val="00997ACC"/>
    <w:rsid w:val="009A0527"/>
    <w:rsid w:val="009A1105"/>
    <w:rsid w:val="009A1C10"/>
    <w:rsid w:val="009A230D"/>
    <w:rsid w:val="009A33E2"/>
    <w:rsid w:val="009B0FE1"/>
    <w:rsid w:val="009C3FFD"/>
    <w:rsid w:val="009D1199"/>
    <w:rsid w:val="009D19A7"/>
    <w:rsid w:val="009D2AAA"/>
    <w:rsid w:val="009D6C55"/>
    <w:rsid w:val="009E1656"/>
    <w:rsid w:val="009E55B3"/>
    <w:rsid w:val="009F1F1D"/>
    <w:rsid w:val="009F30EC"/>
    <w:rsid w:val="00A02230"/>
    <w:rsid w:val="00A04163"/>
    <w:rsid w:val="00A0471C"/>
    <w:rsid w:val="00A118E7"/>
    <w:rsid w:val="00A157D2"/>
    <w:rsid w:val="00A20588"/>
    <w:rsid w:val="00A23B15"/>
    <w:rsid w:val="00A240C3"/>
    <w:rsid w:val="00A27C19"/>
    <w:rsid w:val="00A3117F"/>
    <w:rsid w:val="00A32405"/>
    <w:rsid w:val="00A33AEB"/>
    <w:rsid w:val="00A3712B"/>
    <w:rsid w:val="00A37A30"/>
    <w:rsid w:val="00A400B6"/>
    <w:rsid w:val="00A432F4"/>
    <w:rsid w:val="00A45639"/>
    <w:rsid w:val="00A45A29"/>
    <w:rsid w:val="00A54484"/>
    <w:rsid w:val="00A6188A"/>
    <w:rsid w:val="00A64FC1"/>
    <w:rsid w:val="00A73C1C"/>
    <w:rsid w:val="00A80211"/>
    <w:rsid w:val="00A85653"/>
    <w:rsid w:val="00A86970"/>
    <w:rsid w:val="00A87D41"/>
    <w:rsid w:val="00A961A1"/>
    <w:rsid w:val="00A9772F"/>
    <w:rsid w:val="00AA0187"/>
    <w:rsid w:val="00AA5983"/>
    <w:rsid w:val="00AB6165"/>
    <w:rsid w:val="00AC61C0"/>
    <w:rsid w:val="00AC6438"/>
    <w:rsid w:val="00AC664E"/>
    <w:rsid w:val="00AD09AD"/>
    <w:rsid w:val="00AE556F"/>
    <w:rsid w:val="00AF19C5"/>
    <w:rsid w:val="00B11A9D"/>
    <w:rsid w:val="00B163DD"/>
    <w:rsid w:val="00B21B60"/>
    <w:rsid w:val="00B277C9"/>
    <w:rsid w:val="00B32E83"/>
    <w:rsid w:val="00B3440C"/>
    <w:rsid w:val="00B36AD0"/>
    <w:rsid w:val="00B4255E"/>
    <w:rsid w:val="00B42CC5"/>
    <w:rsid w:val="00B4613B"/>
    <w:rsid w:val="00B60C20"/>
    <w:rsid w:val="00B729C6"/>
    <w:rsid w:val="00B73A68"/>
    <w:rsid w:val="00B80EF3"/>
    <w:rsid w:val="00B82740"/>
    <w:rsid w:val="00B83316"/>
    <w:rsid w:val="00B859FB"/>
    <w:rsid w:val="00B90B37"/>
    <w:rsid w:val="00B96A92"/>
    <w:rsid w:val="00B979D3"/>
    <w:rsid w:val="00BA28D6"/>
    <w:rsid w:val="00BB7332"/>
    <w:rsid w:val="00BC1BDA"/>
    <w:rsid w:val="00BC4003"/>
    <w:rsid w:val="00BD2864"/>
    <w:rsid w:val="00BD2B3D"/>
    <w:rsid w:val="00BE403D"/>
    <w:rsid w:val="00BE6BFF"/>
    <w:rsid w:val="00BF294A"/>
    <w:rsid w:val="00C0476D"/>
    <w:rsid w:val="00C20C39"/>
    <w:rsid w:val="00C25DB1"/>
    <w:rsid w:val="00C36818"/>
    <w:rsid w:val="00C40063"/>
    <w:rsid w:val="00C40190"/>
    <w:rsid w:val="00C52F7F"/>
    <w:rsid w:val="00C707FC"/>
    <w:rsid w:val="00C857D0"/>
    <w:rsid w:val="00C879A4"/>
    <w:rsid w:val="00C933D3"/>
    <w:rsid w:val="00C933DE"/>
    <w:rsid w:val="00CB5607"/>
    <w:rsid w:val="00CD0D72"/>
    <w:rsid w:val="00CD345E"/>
    <w:rsid w:val="00CD5F37"/>
    <w:rsid w:val="00CD604B"/>
    <w:rsid w:val="00CE1267"/>
    <w:rsid w:val="00CE272C"/>
    <w:rsid w:val="00CF3D5C"/>
    <w:rsid w:val="00D00167"/>
    <w:rsid w:val="00D0381A"/>
    <w:rsid w:val="00D10C50"/>
    <w:rsid w:val="00D10C52"/>
    <w:rsid w:val="00D11202"/>
    <w:rsid w:val="00D11CEC"/>
    <w:rsid w:val="00D13D42"/>
    <w:rsid w:val="00D205B5"/>
    <w:rsid w:val="00D2529F"/>
    <w:rsid w:val="00D30244"/>
    <w:rsid w:val="00D3276E"/>
    <w:rsid w:val="00D334F7"/>
    <w:rsid w:val="00D3375F"/>
    <w:rsid w:val="00D33987"/>
    <w:rsid w:val="00D43574"/>
    <w:rsid w:val="00D50D7D"/>
    <w:rsid w:val="00D514F8"/>
    <w:rsid w:val="00D57E0C"/>
    <w:rsid w:val="00D6081F"/>
    <w:rsid w:val="00D62C30"/>
    <w:rsid w:val="00D65A65"/>
    <w:rsid w:val="00D75EEE"/>
    <w:rsid w:val="00D81A33"/>
    <w:rsid w:val="00D81AD0"/>
    <w:rsid w:val="00D86F96"/>
    <w:rsid w:val="00D87AF2"/>
    <w:rsid w:val="00D91C18"/>
    <w:rsid w:val="00DA389B"/>
    <w:rsid w:val="00DA39DC"/>
    <w:rsid w:val="00DB0341"/>
    <w:rsid w:val="00DC13D0"/>
    <w:rsid w:val="00DC61B0"/>
    <w:rsid w:val="00DC7C2E"/>
    <w:rsid w:val="00DD137C"/>
    <w:rsid w:val="00DD2575"/>
    <w:rsid w:val="00DD4C6F"/>
    <w:rsid w:val="00DE02CB"/>
    <w:rsid w:val="00DF00B8"/>
    <w:rsid w:val="00DF17B2"/>
    <w:rsid w:val="00E01967"/>
    <w:rsid w:val="00E02FA2"/>
    <w:rsid w:val="00E12BD7"/>
    <w:rsid w:val="00E16388"/>
    <w:rsid w:val="00E2107C"/>
    <w:rsid w:val="00E23AB6"/>
    <w:rsid w:val="00E25265"/>
    <w:rsid w:val="00E3030C"/>
    <w:rsid w:val="00E44587"/>
    <w:rsid w:val="00E45184"/>
    <w:rsid w:val="00E46C00"/>
    <w:rsid w:val="00E5099B"/>
    <w:rsid w:val="00E51143"/>
    <w:rsid w:val="00E514F7"/>
    <w:rsid w:val="00E53E70"/>
    <w:rsid w:val="00E63C76"/>
    <w:rsid w:val="00E672BB"/>
    <w:rsid w:val="00E67755"/>
    <w:rsid w:val="00E722F5"/>
    <w:rsid w:val="00E73C54"/>
    <w:rsid w:val="00E84CDF"/>
    <w:rsid w:val="00E855A7"/>
    <w:rsid w:val="00E90538"/>
    <w:rsid w:val="00E94AE7"/>
    <w:rsid w:val="00E967ED"/>
    <w:rsid w:val="00E97CF2"/>
    <w:rsid w:val="00EA22EF"/>
    <w:rsid w:val="00EA58F3"/>
    <w:rsid w:val="00EB4234"/>
    <w:rsid w:val="00EB5A2E"/>
    <w:rsid w:val="00EB627D"/>
    <w:rsid w:val="00EB6E2C"/>
    <w:rsid w:val="00EC7553"/>
    <w:rsid w:val="00ED079E"/>
    <w:rsid w:val="00ED1F19"/>
    <w:rsid w:val="00ED5AF6"/>
    <w:rsid w:val="00EE0BEB"/>
    <w:rsid w:val="00EE513D"/>
    <w:rsid w:val="00F03D98"/>
    <w:rsid w:val="00F07813"/>
    <w:rsid w:val="00F120DC"/>
    <w:rsid w:val="00F208EB"/>
    <w:rsid w:val="00F3370A"/>
    <w:rsid w:val="00F76872"/>
    <w:rsid w:val="00F8056F"/>
    <w:rsid w:val="00F80CC6"/>
    <w:rsid w:val="00F85CF8"/>
    <w:rsid w:val="00FA24CC"/>
    <w:rsid w:val="00FA61EB"/>
    <w:rsid w:val="00FB0A6E"/>
    <w:rsid w:val="00FB2EE5"/>
    <w:rsid w:val="00FB63C9"/>
    <w:rsid w:val="00FB7154"/>
    <w:rsid w:val="00FB7CF7"/>
    <w:rsid w:val="00FC4E56"/>
    <w:rsid w:val="00FC5022"/>
    <w:rsid w:val="00FD1096"/>
    <w:rsid w:val="00FD6CC4"/>
    <w:rsid w:val="00FD7B00"/>
    <w:rsid w:val="00FD7B72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33DE"/>
  <w15:chartTrackingRefBased/>
  <w15:docId w15:val="{E273D655-5597-48B2-A59E-4CD2CCCC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30"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C1C"/>
    <w:pPr>
      <w:ind w:left="720"/>
      <w:contextualSpacing/>
    </w:pPr>
  </w:style>
  <w:style w:type="table" w:styleId="TableGrid">
    <w:name w:val="Table Grid"/>
    <w:basedOn w:val="TableNormal"/>
    <w:uiPriority w:val="39"/>
    <w:rsid w:val="00697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607"/>
    <w:rPr>
      <w:noProof/>
      <w:lang w:val="en-ID"/>
    </w:rPr>
  </w:style>
  <w:style w:type="paragraph" w:styleId="Footer">
    <w:name w:val="footer"/>
    <w:basedOn w:val="Normal"/>
    <w:link w:val="FooterChar"/>
    <w:uiPriority w:val="99"/>
    <w:unhideWhenUsed/>
    <w:rsid w:val="00CB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607"/>
    <w:rPr>
      <w:noProof/>
      <w:lang w:val="en-ID"/>
    </w:rPr>
  </w:style>
  <w:style w:type="character" w:styleId="Hyperlink">
    <w:name w:val="Hyperlink"/>
    <w:basedOn w:val="DefaultParagraphFont"/>
    <w:uiPriority w:val="99"/>
    <w:unhideWhenUsed/>
    <w:rsid w:val="00BE6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3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43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1209E"/>
    <w:rPr>
      <w:b/>
      <w:bCs/>
    </w:rPr>
  </w:style>
  <w:style w:type="paragraph" w:styleId="NoSpacing">
    <w:name w:val="No Spacing"/>
    <w:link w:val="NoSpacingChar"/>
    <w:uiPriority w:val="1"/>
    <w:qFormat/>
    <w:rsid w:val="007B6B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6B9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0C26F-22D1-4970-ACEB-47B6D190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III.b.6. Laporan Manipulasi data</vt:lpstr>
    </vt:vector>
  </TitlesOfParts>
  <Company>BPS KABUPATEN KUANTAN SINGINGI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III.b.6. Laporan Manipulasi data</dc:title>
  <dc:subject>Data Penduduk Dukcapil Publikasi Kecamatan Dalam Angka 2022</dc:subject>
  <dc:creator>Debi Tomika</dc:creator>
  <cp:keywords/>
  <dc:description/>
  <cp:lastModifiedBy>Debi Tomika</cp:lastModifiedBy>
  <cp:revision>356</cp:revision>
  <dcterms:created xsi:type="dcterms:W3CDTF">2023-01-16T08:53:00Z</dcterms:created>
  <dcterms:modified xsi:type="dcterms:W3CDTF">2023-03-24T07:20:00Z</dcterms:modified>
  <cp:category>Agustus 2022</cp:category>
</cp:coreProperties>
</file>