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37D8" w14:textId="51E23665" w:rsidR="00A020BF" w:rsidRDefault="0091708F">
      <w:pPr>
        <w:rPr>
          <w:rFonts w:cstheme="minorHAnsi"/>
          <w:b/>
          <w:bCs/>
        </w:rPr>
      </w:pPr>
      <w:r>
        <w:rPr>
          <w:rFonts w:cstheme="minorHAnsi"/>
          <w:b/>
          <w:bCs/>
        </w:rPr>
        <w:t>DOKUMENTASI KEGIATAN MELAKUKAN BACKUP DATA</w:t>
      </w:r>
    </w:p>
    <w:p w14:paraId="77561E76" w14:textId="24134D89" w:rsidR="00E41472" w:rsidRDefault="00A020BF" w:rsidP="0091708F">
      <w:pPr>
        <w:rPr>
          <w:rFonts w:cstheme="minorHAnsi"/>
        </w:rPr>
      </w:pPr>
      <w:r>
        <w:rPr>
          <w:rFonts w:cstheme="minorHAnsi"/>
        </w:rPr>
        <w:t>Oleh : Debi Tomika, SST</w:t>
      </w:r>
    </w:p>
    <w:p w14:paraId="2885ECCF" w14:textId="5D4871FA" w:rsidR="00E41472" w:rsidRPr="00AF7B95" w:rsidRDefault="0091708F" w:rsidP="00E41472">
      <w:pPr>
        <w:pStyle w:val="ListParagraph"/>
        <w:numPr>
          <w:ilvl w:val="0"/>
          <w:numId w:val="1"/>
        </w:numPr>
        <w:jc w:val="both"/>
        <w:rPr>
          <w:rFonts w:cstheme="minorHAnsi"/>
          <w:b/>
          <w:bCs/>
        </w:rPr>
      </w:pPr>
      <w:r w:rsidRPr="00AF7B95">
        <w:rPr>
          <w:rFonts w:cstheme="minorHAnsi"/>
          <w:b/>
          <w:bCs/>
        </w:rPr>
        <w:t>BACKUP DATA KEGIATAN SAKERNAS FEBRUARI 2021</w:t>
      </w:r>
    </w:p>
    <w:p w14:paraId="78A438E4" w14:textId="1282645E" w:rsidR="008D1AEE" w:rsidRDefault="0091708F" w:rsidP="008D1AEE">
      <w:pPr>
        <w:pStyle w:val="ListParagraph"/>
        <w:ind w:left="360"/>
        <w:jc w:val="both"/>
        <w:rPr>
          <w:rFonts w:cstheme="minorHAnsi"/>
        </w:rPr>
      </w:pPr>
      <w:r>
        <w:rPr>
          <w:rFonts w:cstheme="minorHAnsi"/>
        </w:rPr>
        <w:t xml:space="preserve">Backup data kegiatan </w:t>
      </w:r>
      <w:r w:rsidR="00B34805">
        <w:rPr>
          <w:rFonts w:cstheme="minorHAnsi"/>
        </w:rPr>
        <w:t>SAKERNAS Februari 2021</w:t>
      </w:r>
      <w:r>
        <w:rPr>
          <w:rFonts w:cstheme="minorHAnsi"/>
        </w:rPr>
        <w:t xml:space="preserve"> dilakukan setiap hari kerja selama bulan Februari – April 2021 (Jumlah kegiatan yang dapat diklaim sebanyak 1 (satu) kali per minggu). Dataset yang dibackup adalah seluruh dataset hasil entri S</w:t>
      </w:r>
      <w:r w:rsidR="00A921AE">
        <w:rPr>
          <w:rFonts w:cstheme="minorHAnsi"/>
        </w:rPr>
        <w:t>AKERNAS Februari 2021. File hasil kegiatan backup data disimpan pada PC KF IPDS BPS Kabupaten Kuantan Singingi. Kegiatan ini menghasilkan file backup dengan ekstensi .bsak. Penamaan file backup yang dihasilkan disesuaikan dengan waktu pelaksanaan backup.</w:t>
      </w:r>
    </w:p>
    <w:p w14:paraId="014C225A" w14:textId="60CE7869" w:rsidR="00A921AE" w:rsidRDefault="00A921AE" w:rsidP="008D1AEE">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754"/>
        <w:gridCol w:w="2306"/>
        <w:gridCol w:w="3400"/>
      </w:tblGrid>
      <w:tr w:rsidR="00A921AE" w14:paraId="312422BF" w14:textId="77777777" w:rsidTr="00A921AE">
        <w:tc>
          <w:tcPr>
            <w:tcW w:w="530" w:type="dxa"/>
          </w:tcPr>
          <w:p w14:paraId="64360827" w14:textId="4BBF41DC" w:rsidR="00A921AE" w:rsidRDefault="00A921AE" w:rsidP="008D1AEE">
            <w:pPr>
              <w:pStyle w:val="ListParagraph"/>
              <w:ind w:left="0"/>
              <w:jc w:val="both"/>
              <w:rPr>
                <w:rFonts w:cstheme="minorHAnsi"/>
              </w:rPr>
            </w:pPr>
            <w:r>
              <w:rPr>
                <w:rFonts w:cstheme="minorHAnsi"/>
              </w:rPr>
              <w:t>No.</w:t>
            </w:r>
          </w:p>
        </w:tc>
        <w:tc>
          <w:tcPr>
            <w:tcW w:w="2795" w:type="dxa"/>
          </w:tcPr>
          <w:p w14:paraId="07E3A7B9" w14:textId="00837448" w:rsidR="00A921AE" w:rsidRDefault="00A921AE" w:rsidP="008D1AEE">
            <w:pPr>
              <w:pStyle w:val="ListParagraph"/>
              <w:ind w:left="0"/>
              <w:jc w:val="both"/>
              <w:rPr>
                <w:rFonts w:cstheme="minorHAnsi"/>
              </w:rPr>
            </w:pPr>
            <w:r>
              <w:rPr>
                <w:rFonts w:cstheme="minorHAnsi"/>
              </w:rPr>
              <w:t>Tanggal Pelaksanaan Backup</w:t>
            </w:r>
          </w:p>
        </w:tc>
        <w:tc>
          <w:tcPr>
            <w:tcW w:w="2340" w:type="dxa"/>
          </w:tcPr>
          <w:p w14:paraId="43A618BB" w14:textId="33B333E9" w:rsidR="00A921AE" w:rsidRDefault="00A921AE" w:rsidP="008D1AEE">
            <w:pPr>
              <w:pStyle w:val="ListParagraph"/>
              <w:ind w:left="0"/>
              <w:jc w:val="both"/>
              <w:rPr>
                <w:rFonts w:cstheme="minorHAnsi"/>
              </w:rPr>
            </w:pPr>
            <w:r>
              <w:rPr>
                <w:rFonts w:cstheme="minorHAnsi"/>
              </w:rPr>
              <w:t>Dataset yang Dibackup</w:t>
            </w:r>
          </w:p>
        </w:tc>
        <w:tc>
          <w:tcPr>
            <w:tcW w:w="3325" w:type="dxa"/>
          </w:tcPr>
          <w:p w14:paraId="560FA46F" w14:textId="10FE2857" w:rsidR="00A921AE" w:rsidRDefault="00A921AE" w:rsidP="008D1AEE">
            <w:pPr>
              <w:pStyle w:val="ListParagraph"/>
              <w:ind w:left="0"/>
              <w:jc w:val="both"/>
              <w:rPr>
                <w:rFonts w:cstheme="minorHAnsi"/>
              </w:rPr>
            </w:pPr>
            <w:r>
              <w:rPr>
                <w:rFonts w:cstheme="minorHAnsi"/>
              </w:rPr>
              <w:t>File Hasil Backup</w:t>
            </w:r>
          </w:p>
        </w:tc>
      </w:tr>
      <w:tr w:rsidR="00A921AE" w14:paraId="213A94C3" w14:textId="77777777" w:rsidTr="00A921AE">
        <w:tc>
          <w:tcPr>
            <w:tcW w:w="530" w:type="dxa"/>
          </w:tcPr>
          <w:p w14:paraId="5255CCDB" w14:textId="7263A75D" w:rsidR="00A921AE" w:rsidRDefault="00A921AE" w:rsidP="008D1AEE">
            <w:pPr>
              <w:pStyle w:val="ListParagraph"/>
              <w:ind w:left="0"/>
              <w:jc w:val="both"/>
              <w:rPr>
                <w:rFonts w:cstheme="minorHAnsi"/>
              </w:rPr>
            </w:pPr>
            <w:r>
              <w:rPr>
                <w:rFonts w:cstheme="minorHAnsi"/>
              </w:rPr>
              <w:t>1.</w:t>
            </w:r>
          </w:p>
        </w:tc>
        <w:tc>
          <w:tcPr>
            <w:tcW w:w="2795" w:type="dxa"/>
          </w:tcPr>
          <w:p w14:paraId="40A0D4BC" w14:textId="6511CB63" w:rsidR="00A921AE" w:rsidRDefault="00A921AE" w:rsidP="008D1AEE">
            <w:pPr>
              <w:pStyle w:val="ListParagraph"/>
              <w:ind w:left="0"/>
              <w:jc w:val="both"/>
              <w:rPr>
                <w:rFonts w:cstheme="minorHAnsi"/>
              </w:rPr>
            </w:pPr>
            <w:r>
              <w:rPr>
                <w:rFonts w:cstheme="minorHAnsi"/>
              </w:rPr>
              <w:t>12 Maret 2021</w:t>
            </w:r>
            <w:r w:rsidR="00075513">
              <w:rPr>
                <w:rFonts w:cstheme="minorHAnsi"/>
              </w:rPr>
              <w:t xml:space="preserve"> (Minggu </w:t>
            </w:r>
            <w:r w:rsidR="00EC0099">
              <w:rPr>
                <w:rFonts w:cstheme="minorHAnsi"/>
              </w:rPr>
              <w:t>1</w:t>
            </w:r>
            <w:r w:rsidR="00075513">
              <w:rPr>
                <w:rFonts w:cstheme="minorHAnsi"/>
              </w:rPr>
              <w:t>)</w:t>
            </w:r>
          </w:p>
        </w:tc>
        <w:tc>
          <w:tcPr>
            <w:tcW w:w="2340" w:type="dxa"/>
          </w:tcPr>
          <w:p w14:paraId="750E0EB4" w14:textId="1C9AA029" w:rsidR="00A921AE" w:rsidRDefault="00A921AE" w:rsidP="008D1AEE">
            <w:pPr>
              <w:pStyle w:val="ListParagraph"/>
              <w:ind w:left="0"/>
              <w:jc w:val="both"/>
              <w:rPr>
                <w:rFonts w:cstheme="minorHAnsi"/>
              </w:rPr>
            </w:pPr>
            <w:r>
              <w:rPr>
                <w:rFonts w:cstheme="minorHAnsi"/>
              </w:rPr>
              <w:t xml:space="preserve">Seluruh dataset dari aplikasi olah </w:t>
            </w:r>
            <w:r w:rsidR="007B2298">
              <w:rPr>
                <w:rFonts w:cstheme="minorHAnsi"/>
              </w:rPr>
              <w:t>SAKER</w:t>
            </w:r>
            <w:r w:rsidR="00211E49">
              <w:rPr>
                <w:rFonts w:cstheme="minorHAnsi"/>
              </w:rPr>
              <w:t>NAS</w:t>
            </w:r>
            <w:r>
              <w:rPr>
                <w:rFonts w:cstheme="minorHAnsi"/>
              </w:rPr>
              <w:t xml:space="preserve"> Februari 2021</w:t>
            </w:r>
          </w:p>
        </w:tc>
        <w:tc>
          <w:tcPr>
            <w:tcW w:w="3325" w:type="dxa"/>
          </w:tcPr>
          <w:p w14:paraId="37570A80" w14:textId="7B30C117" w:rsidR="00A921AE" w:rsidRDefault="00A921AE" w:rsidP="008D1AEE">
            <w:pPr>
              <w:pStyle w:val="ListParagraph"/>
              <w:ind w:left="0"/>
              <w:jc w:val="both"/>
              <w:rPr>
                <w:rFonts w:cstheme="minorHAnsi"/>
              </w:rPr>
            </w:pPr>
            <w:r w:rsidRPr="00A921AE">
              <w:rPr>
                <w:rFonts w:cstheme="minorHAnsi"/>
              </w:rPr>
              <w:t>Backup_Sakernas2021_1401_2021-03-12 15-56.bsak</w:t>
            </w:r>
          </w:p>
        </w:tc>
      </w:tr>
      <w:tr w:rsidR="00A921AE" w14:paraId="20DA467F" w14:textId="77777777" w:rsidTr="00A921AE">
        <w:tc>
          <w:tcPr>
            <w:tcW w:w="530" w:type="dxa"/>
          </w:tcPr>
          <w:p w14:paraId="5F69C286" w14:textId="6D2A39BD" w:rsidR="00A921AE" w:rsidRDefault="00A921AE" w:rsidP="008D1AEE">
            <w:pPr>
              <w:pStyle w:val="ListParagraph"/>
              <w:ind w:left="0"/>
              <w:jc w:val="both"/>
              <w:rPr>
                <w:rFonts w:cstheme="minorHAnsi"/>
              </w:rPr>
            </w:pPr>
            <w:r>
              <w:rPr>
                <w:rFonts w:cstheme="minorHAnsi"/>
              </w:rPr>
              <w:t>2.</w:t>
            </w:r>
          </w:p>
        </w:tc>
        <w:tc>
          <w:tcPr>
            <w:tcW w:w="2795" w:type="dxa"/>
          </w:tcPr>
          <w:p w14:paraId="775865AB" w14:textId="03B835C1" w:rsidR="00A921AE" w:rsidRDefault="00A921AE" w:rsidP="008D1AEE">
            <w:pPr>
              <w:pStyle w:val="ListParagraph"/>
              <w:ind w:left="0"/>
              <w:jc w:val="both"/>
              <w:rPr>
                <w:rFonts w:cstheme="minorHAnsi"/>
              </w:rPr>
            </w:pPr>
            <w:r>
              <w:rPr>
                <w:rFonts w:cstheme="minorHAnsi"/>
              </w:rPr>
              <w:t>15 Maret 2021</w:t>
            </w:r>
            <w:r w:rsidR="00075513">
              <w:rPr>
                <w:rFonts w:cstheme="minorHAnsi"/>
              </w:rPr>
              <w:t xml:space="preserve"> (Minggu </w:t>
            </w:r>
            <w:r w:rsidR="00EC0099">
              <w:rPr>
                <w:rFonts w:cstheme="minorHAnsi"/>
              </w:rPr>
              <w:t>2</w:t>
            </w:r>
            <w:r w:rsidR="00075513">
              <w:rPr>
                <w:rFonts w:cstheme="minorHAnsi"/>
              </w:rPr>
              <w:t>)</w:t>
            </w:r>
          </w:p>
        </w:tc>
        <w:tc>
          <w:tcPr>
            <w:tcW w:w="2340" w:type="dxa"/>
          </w:tcPr>
          <w:p w14:paraId="15414CE8" w14:textId="5B68D463" w:rsidR="00A921AE" w:rsidRDefault="00A921AE" w:rsidP="008D1AEE">
            <w:pPr>
              <w:pStyle w:val="ListParagraph"/>
              <w:ind w:left="0"/>
              <w:jc w:val="both"/>
              <w:rPr>
                <w:rFonts w:cstheme="minorHAnsi"/>
              </w:rPr>
            </w:pPr>
            <w:r>
              <w:rPr>
                <w:rFonts w:cstheme="minorHAnsi"/>
              </w:rPr>
              <w:t>Sda</w:t>
            </w:r>
          </w:p>
        </w:tc>
        <w:tc>
          <w:tcPr>
            <w:tcW w:w="3325" w:type="dxa"/>
          </w:tcPr>
          <w:p w14:paraId="05301675" w14:textId="653BFF12" w:rsidR="00A921AE" w:rsidRDefault="00A921AE" w:rsidP="008D1AEE">
            <w:pPr>
              <w:pStyle w:val="ListParagraph"/>
              <w:ind w:left="0"/>
              <w:jc w:val="both"/>
              <w:rPr>
                <w:rFonts w:cstheme="minorHAnsi"/>
              </w:rPr>
            </w:pPr>
            <w:r w:rsidRPr="00A921AE">
              <w:rPr>
                <w:rFonts w:cstheme="minorHAnsi"/>
              </w:rPr>
              <w:t>Backup_Sakernas2021_1401_2021-03-15 11-03.bsak</w:t>
            </w:r>
          </w:p>
        </w:tc>
      </w:tr>
      <w:tr w:rsidR="00A921AE" w14:paraId="68479BC0" w14:textId="77777777" w:rsidTr="00A921AE">
        <w:tc>
          <w:tcPr>
            <w:tcW w:w="530" w:type="dxa"/>
          </w:tcPr>
          <w:p w14:paraId="70CF2E41" w14:textId="01681FC4" w:rsidR="00A921AE" w:rsidRDefault="00A921AE" w:rsidP="008D1AEE">
            <w:pPr>
              <w:pStyle w:val="ListParagraph"/>
              <w:ind w:left="0"/>
              <w:jc w:val="both"/>
              <w:rPr>
                <w:rFonts w:cstheme="minorHAnsi"/>
              </w:rPr>
            </w:pPr>
            <w:r>
              <w:rPr>
                <w:rFonts w:cstheme="minorHAnsi"/>
              </w:rPr>
              <w:t>3.</w:t>
            </w:r>
          </w:p>
        </w:tc>
        <w:tc>
          <w:tcPr>
            <w:tcW w:w="2795" w:type="dxa"/>
          </w:tcPr>
          <w:p w14:paraId="572E75B0" w14:textId="1E64FE19" w:rsidR="00A921AE" w:rsidRDefault="00A921AE" w:rsidP="008D1AEE">
            <w:pPr>
              <w:pStyle w:val="ListParagraph"/>
              <w:ind w:left="0"/>
              <w:jc w:val="both"/>
              <w:rPr>
                <w:rFonts w:cstheme="minorHAnsi"/>
              </w:rPr>
            </w:pPr>
            <w:r>
              <w:rPr>
                <w:rFonts w:cstheme="minorHAnsi"/>
              </w:rPr>
              <w:t>6 April 2021</w:t>
            </w:r>
            <w:r w:rsidR="00EC0099">
              <w:rPr>
                <w:rFonts w:cstheme="minorHAnsi"/>
              </w:rPr>
              <w:t xml:space="preserve"> (Minggu 3)</w:t>
            </w:r>
          </w:p>
        </w:tc>
        <w:tc>
          <w:tcPr>
            <w:tcW w:w="2340" w:type="dxa"/>
          </w:tcPr>
          <w:p w14:paraId="2C65C75E" w14:textId="622989F6" w:rsidR="00A921AE" w:rsidRDefault="00A921AE" w:rsidP="008D1AEE">
            <w:pPr>
              <w:pStyle w:val="ListParagraph"/>
              <w:ind w:left="0"/>
              <w:jc w:val="both"/>
              <w:rPr>
                <w:rFonts w:cstheme="minorHAnsi"/>
              </w:rPr>
            </w:pPr>
            <w:r>
              <w:rPr>
                <w:rFonts w:cstheme="minorHAnsi"/>
              </w:rPr>
              <w:t>Sda</w:t>
            </w:r>
          </w:p>
        </w:tc>
        <w:tc>
          <w:tcPr>
            <w:tcW w:w="3325" w:type="dxa"/>
          </w:tcPr>
          <w:p w14:paraId="579E203D" w14:textId="134B09B2" w:rsidR="00A921AE" w:rsidRDefault="00A921AE" w:rsidP="008D1AEE">
            <w:pPr>
              <w:pStyle w:val="ListParagraph"/>
              <w:ind w:left="0"/>
              <w:jc w:val="both"/>
              <w:rPr>
                <w:rFonts w:cstheme="minorHAnsi"/>
              </w:rPr>
            </w:pPr>
            <w:r w:rsidRPr="00A921AE">
              <w:rPr>
                <w:rFonts w:cstheme="minorHAnsi"/>
              </w:rPr>
              <w:t>Backup_Sakernas2021_1401_2021-04-06 14-06.bsak</w:t>
            </w:r>
          </w:p>
        </w:tc>
      </w:tr>
    </w:tbl>
    <w:p w14:paraId="1F1E0DFA" w14:textId="22339EBB" w:rsidR="00B34805" w:rsidRDefault="00B34805" w:rsidP="00B34805">
      <w:pPr>
        <w:jc w:val="both"/>
        <w:rPr>
          <w:rFonts w:cstheme="minorHAnsi"/>
        </w:rPr>
      </w:pPr>
    </w:p>
    <w:p w14:paraId="315D3B95" w14:textId="2C686F34" w:rsidR="00B34805" w:rsidRDefault="00B34805" w:rsidP="00B34805">
      <w:pPr>
        <w:jc w:val="both"/>
        <w:rPr>
          <w:rFonts w:cstheme="minorHAnsi"/>
        </w:rPr>
      </w:pPr>
      <w:r>
        <w:rPr>
          <w:rFonts w:cstheme="minorHAnsi"/>
        </w:rPr>
        <w:t>Berikut dokumentasi hasil pelaksanaan kegiatan backup data SAKERNAS Februari 2021</w:t>
      </w:r>
    </w:p>
    <w:p w14:paraId="1E559C43" w14:textId="4B7CBF0F" w:rsidR="00B34805" w:rsidRDefault="00B34805" w:rsidP="00B34805">
      <w:pPr>
        <w:jc w:val="center"/>
        <w:rPr>
          <w:rFonts w:cstheme="minorHAnsi"/>
        </w:rPr>
      </w:pPr>
      <w:r>
        <w:rPr>
          <w:noProof/>
        </w:rPr>
        <w:drawing>
          <wp:inline distT="0" distB="0" distL="0" distR="0" wp14:anchorId="4BD45C60" wp14:editId="240B9D79">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9290"/>
                    </a:xfrm>
                    <a:prstGeom prst="rect">
                      <a:avLst/>
                    </a:prstGeom>
                  </pic:spPr>
                </pic:pic>
              </a:graphicData>
            </a:graphic>
          </wp:inline>
        </w:drawing>
      </w:r>
    </w:p>
    <w:p w14:paraId="0BBA801D" w14:textId="77777777" w:rsidR="00B34805" w:rsidRDefault="00B34805">
      <w:pPr>
        <w:rPr>
          <w:rFonts w:cstheme="minorHAnsi"/>
        </w:rPr>
      </w:pPr>
      <w:r>
        <w:rPr>
          <w:rFonts w:cstheme="minorHAnsi"/>
        </w:rPr>
        <w:br w:type="page"/>
      </w:r>
    </w:p>
    <w:p w14:paraId="1CD608D8" w14:textId="0CE1053D" w:rsidR="00E41472" w:rsidRPr="005B5D76" w:rsidRDefault="00B34805" w:rsidP="00E41472">
      <w:pPr>
        <w:pStyle w:val="ListParagraph"/>
        <w:numPr>
          <w:ilvl w:val="0"/>
          <w:numId w:val="1"/>
        </w:numPr>
        <w:jc w:val="both"/>
        <w:rPr>
          <w:rFonts w:cstheme="minorHAnsi"/>
          <w:b/>
          <w:bCs/>
        </w:rPr>
      </w:pPr>
      <w:r w:rsidRPr="005B5D76">
        <w:rPr>
          <w:rFonts w:cstheme="minorHAnsi"/>
          <w:b/>
          <w:bCs/>
        </w:rPr>
        <w:lastRenderedPageBreak/>
        <w:t>BACKUP DATA KEGIATAN SUSENAS MARET 2021</w:t>
      </w:r>
    </w:p>
    <w:p w14:paraId="36DDFE0E" w14:textId="70842CAD" w:rsidR="008D1AEE" w:rsidRDefault="00B34805" w:rsidP="008D1AEE">
      <w:pPr>
        <w:pStyle w:val="ListParagraph"/>
        <w:ind w:left="360"/>
        <w:jc w:val="both"/>
        <w:rPr>
          <w:rFonts w:cstheme="minorHAnsi"/>
        </w:rPr>
      </w:pPr>
      <w:r>
        <w:rPr>
          <w:rFonts w:cstheme="minorHAnsi"/>
        </w:rPr>
        <w:t>Backup data kegiatan SUS</w:t>
      </w:r>
      <w:r w:rsidR="00CE1590">
        <w:rPr>
          <w:rFonts w:cstheme="minorHAnsi"/>
        </w:rPr>
        <w:t xml:space="preserve">ENAS Maret 2021 dilakukan selama bulan April 2021 (Jumlah kegiatan yang dapat diklaim sebanyak 1 (satu) kali per minggu). Dataset yang dibackup adalah seluruh dataset hasil entri SUSENAS Maret 2021. File hasil kegiatan backup data disimpan pada PC KF IPDS BPS </w:t>
      </w:r>
      <w:r w:rsidR="008F2CFC">
        <w:rPr>
          <w:rFonts w:cstheme="minorHAnsi"/>
        </w:rPr>
        <w:t>Kabupaten Kuantan Singingi. Kegiatan ini menghasilkan file bakup denagn ekstensi .bkzssn2021. Penamaan file backup yang dihasilkan disesuaikan dengan waktu pelaksanaan backup.</w:t>
      </w:r>
    </w:p>
    <w:p w14:paraId="19B2EA40" w14:textId="77777777" w:rsidR="00FF17DC" w:rsidRDefault="00FF17DC" w:rsidP="008D1AEE">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775"/>
        <w:gridCol w:w="2323"/>
        <w:gridCol w:w="3362"/>
      </w:tblGrid>
      <w:tr w:rsidR="00FF17DC" w14:paraId="4C301231" w14:textId="77777777" w:rsidTr="00075513">
        <w:tc>
          <w:tcPr>
            <w:tcW w:w="530" w:type="dxa"/>
          </w:tcPr>
          <w:p w14:paraId="5B6C4AFB" w14:textId="77777777" w:rsidR="00FF17DC" w:rsidRDefault="00FF17DC" w:rsidP="00487DED">
            <w:pPr>
              <w:pStyle w:val="ListParagraph"/>
              <w:ind w:left="0"/>
              <w:jc w:val="both"/>
              <w:rPr>
                <w:rFonts w:cstheme="minorHAnsi"/>
              </w:rPr>
            </w:pPr>
            <w:r>
              <w:rPr>
                <w:rFonts w:cstheme="minorHAnsi"/>
              </w:rPr>
              <w:t>No.</w:t>
            </w:r>
          </w:p>
        </w:tc>
        <w:tc>
          <w:tcPr>
            <w:tcW w:w="2775" w:type="dxa"/>
          </w:tcPr>
          <w:p w14:paraId="64857425" w14:textId="77777777" w:rsidR="00FF17DC" w:rsidRDefault="00FF17DC" w:rsidP="00487DED">
            <w:pPr>
              <w:pStyle w:val="ListParagraph"/>
              <w:ind w:left="0"/>
              <w:jc w:val="both"/>
              <w:rPr>
                <w:rFonts w:cstheme="minorHAnsi"/>
              </w:rPr>
            </w:pPr>
            <w:r>
              <w:rPr>
                <w:rFonts w:cstheme="minorHAnsi"/>
              </w:rPr>
              <w:t>Tanggal Pelaksanaan Backup</w:t>
            </w:r>
          </w:p>
        </w:tc>
        <w:tc>
          <w:tcPr>
            <w:tcW w:w="2323" w:type="dxa"/>
          </w:tcPr>
          <w:p w14:paraId="6EC59E08" w14:textId="77777777" w:rsidR="00FF17DC" w:rsidRDefault="00FF17DC" w:rsidP="00487DED">
            <w:pPr>
              <w:pStyle w:val="ListParagraph"/>
              <w:ind w:left="0"/>
              <w:jc w:val="both"/>
              <w:rPr>
                <w:rFonts w:cstheme="minorHAnsi"/>
              </w:rPr>
            </w:pPr>
            <w:r>
              <w:rPr>
                <w:rFonts w:cstheme="minorHAnsi"/>
              </w:rPr>
              <w:t>Dataset yang Dibackup</w:t>
            </w:r>
          </w:p>
        </w:tc>
        <w:tc>
          <w:tcPr>
            <w:tcW w:w="3362" w:type="dxa"/>
          </w:tcPr>
          <w:p w14:paraId="2E4C9D02" w14:textId="77777777" w:rsidR="00FF17DC" w:rsidRDefault="00FF17DC" w:rsidP="00487DED">
            <w:pPr>
              <w:pStyle w:val="ListParagraph"/>
              <w:ind w:left="0"/>
              <w:jc w:val="both"/>
              <w:rPr>
                <w:rFonts w:cstheme="minorHAnsi"/>
              </w:rPr>
            </w:pPr>
            <w:r>
              <w:rPr>
                <w:rFonts w:cstheme="minorHAnsi"/>
              </w:rPr>
              <w:t>File Hasil Backup</w:t>
            </w:r>
          </w:p>
        </w:tc>
      </w:tr>
      <w:tr w:rsidR="00FF17DC" w14:paraId="1C52A35D" w14:textId="77777777" w:rsidTr="00075513">
        <w:tc>
          <w:tcPr>
            <w:tcW w:w="530" w:type="dxa"/>
          </w:tcPr>
          <w:p w14:paraId="11089111" w14:textId="6A51D475" w:rsidR="00FF17DC" w:rsidRDefault="00075513" w:rsidP="00487DED">
            <w:pPr>
              <w:pStyle w:val="ListParagraph"/>
              <w:ind w:left="0"/>
              <w:jc w:val="both"/>
              <w:rPr>
                <w:rFonts w:cstheme="minorHAnsi"/>
              </w:rPr>
            </w:pPr>
            <w:r>
              <w:rPr>
                <w:rFonts w:cstheme="minorHAnsi"/>
              </w:rPr>
              <w:t>1</w:t>
            </w:r>
            <w:r w:rsidR="00FF17DC">
              <w:rPr>
                <w:rFonts w:cstheme="minorHAnsi"/>
              </w:rPr>
              <w:t>.</w:t>
            </w:r>
          </w:p>
        </w:tc>
        <w:tc>
          <w:tcPr>
            <w:tcW w:w="2775" w:type="dxa"/>
          </w:tcPr>
          <w:p w14:paraId="10B1E0D1" w14:textId="15158F05" w:rsidR="00FF17DC" w:rsidRDefault="00FF17DC" w:rsidP="00487DED">
            <w:pPr>
              <w:pStyle w:val="ListParagraph"/>
              <w:ind w:left="0"/>
              <w:jc w:val="both"/>
              <w:rPr>
                <w:rFonts w:cstheme="minorHAnsi"/>
              </w:rPr>
            </w:pPr>
            <w:r>
              <w:rPr>
                <w:rFonts w:cstheme="minorHAnsi"/>
              </w:rPr>
              <w:t>16</w:t>
            </w:r>
            <w:r>
              <w:rPr>
                <w:rFonts w:cstheme="minorHAnsi"/>
              </w:rPr>
              <w:t xml:space="preserve"> </w:t>
            </w:r>
            <w:r>
              <w:rPr>
                <w:rFonts w:cstheme="minorHAnsi"/>
              </w:rPr>
              <w:t>April</w:t>
            </w:r>
            <w:r>
              <w:rPr>
                <w:rFonts w:cstheme="minorHAnsi"/>
              </w:rPr>
              <w:t xml:space="preserve"> 2021</w:t>
            </w:r>
            <w:r w:rsidR="00466B57">
              <w:rPr>
                <w:rFonts w:cstheme="minorHAnsi"/>
              </w:rPr>
              <w:t xml:space="preserve"> (Minggu 1)</w:t>
            </w:r>
          </w:p>
        </w:tc>
        <w:tc>
          <w:tcPr>
            <w:tcW w:w="2323" w:type="dxa"/>
          </w:tcPr>
          <w:p w14:paraId="130A7725" w14:textId="0DF42FBF" w:rsidR="00FF17DC" w:rsidRDefault="00C21E7C" w:rsidP="00487DED">
            <w:pPr>
              <w:pStyle w:val="ListParagraph"/>
              <w:ind w:left="0"/>
              <w:jc w:val="both"/>
              <w:rPr>
                <w:rFonts w:cstheme="minorHAnsi"/>
              </w:rPr>
            </w:pPr>
            <w:r>
              <w:rPr>
                <w:rFonts w:cstheme="minorHAnsi"/>
              </w:rPr>
              <w:t xml:space="preserve">Seluruh dataset dari aplikasi olah </w:t>
            </w:r>
            <w:r>
              <w:rPr>
                <w:rFonts w:cstheme="minorHAnsi"/>
              </w:rPr>
              <w:t>SUSENAS</w:t>
            </w:r>
            <w:r>
              <w:rPr>
                <w:rFonts w:cstheme="minorHAnsi"/>
              </w:rPr>
              <w:t xml:space="preserve"> </w:t>
            </w:r>
            <w:r>
              <w:rPr>
                <w:rFonts w:cstheme="minorHAnsi"/>
              </w:rPr>
              <w:t>Maret</w:t>
            </w:r>
            <w:r>
              <w:rPr>
                <w:rFonts w:cstheme="minorHAnsi"/>
              </w:rPr>
              <w:t xml:space="preserve"> 2021</w:t>
            </w:r>
          </w:p>
        </w:tc>
        <w:tc>
          <w:tcPr>
            <w:tcW w:w="3362" w:type="dxa"/>
          </w:tcPr>
          <w:p w14:paraId="13897B7A" w14:textId="563BE552" w:rsidR="00FF17DC" w:rsidRDefault="00075513" w:rsidP="00487DED">
            <w:pPr>
              <w:pStyle w:val="ListParagraph"/>
              <w:ind w:left="0"/>
              <w:jc w:val="both"/>
              <w:rPr>
                <w:rFonts w:cstheme="minorHAnsi"/>
              </w:rPr>
            </w:pPr>
            <w:r w:rsidRPr="00075513">
              <w:rPr>
                <w:rFonts w:cstheme="minorHAnsi"/>
              </w:rPr>
              <w:t>Susenas2021_KAB_1401__2021-04-16__02-07.gbzssn2021</w:t>
            </w:r>
          </w:p>
        </w:tc>
      </w:tr>
      <w:tr w:rsidR="00FF17DC" w14:paraId="7D278772" w14:textId="77777777" w:rsidTr="00075513">
        <w:tc>
          <w:tcPr>
            <w:tcW w:w="530" w:type="dxa"/>
          </w:tcPr>
          <w:p w14:paraId="2951DA9E" w14:textId="0D2FED8F" w:rsidR="00FF17DC" w:rsidRDefault="00075513" w:rsidP="00487DED">
            <w:pPr>
              <w:pStyle w:val="ListParagraph"/>
              <w:ind w:left="0"/>
              <w:jc w:val="both"/>
              <w:rPr>
                <w:rFonts w:cstheme="minorHAnsi"/>
              </w:rPr>
            </w:pPr>
            <w:r>
              <w:rPr>
                <w:rFonts w:cstheme="minorHAnsi"/>
              </w:rPr>
              <w:t>2</w:t>
            </w:r>
            <w:r w:rsidR="00FF17DC">
              <w:rPr>
                <w:rFonts w:cstheme="minorHAnsi"/>
              </w:rPr>
              <w:t>.</w:t>
            </w:r>
          </w:p>
        </w:tc>
        <w:tc>
          <w:tcPr>
            <w:tcW w:w="2775" w:type="dxa"/>
          </w:tcPr>
          <w:p w14:paraId="443CB56B" w14:textId="4DAE9084" w:rsidR="00FF17DC" w:rsidRDefault="00FF17DC" w:rsidP="00487DED">
            <w:pPr>
              <w:pStyle w:val="ListParagraph"/>
              <w:ind w:left="0"/>
              <w:jc w:val="both"/>
              <w:rPr>
                <w:rFonts w:cstheme="minorHAnsi"/>
              </w:rPr>
            </w:pPr>
            <w:r>
              <w:rPr>
                <w:rFonts w:cstheme="minorHAnsi"/>
              </w:rPr>
              <w:t>17</w:t>
            </w:r>
            <w:r>
              <w:rPr>
                <w:rFonts w:cstheme="minorHAnsi"/>
              </w:rPr>
              <w:t xml:space="preserve"> April 2021</w:t>
            </w:r>
          </w:p>
        </w:tc>
        <w:tc>
          <w:tcPr>
            <w:tcW w:w="2323" w:type="dxa"/>
          </w:tcPr>
          <w:p w14:paraId="6808916D" w14:textId="77777777" w:rsidR="00FF17DC" w:rsidRDefault="00FF17DC" w:rsidP="00487DED">
            <w:pPr>
              <w:pStyle w:val="ListParagraph"/>
              <w:ind w:left="0"/>
              <w:jc w:val="both"/>
              <w:rPr>
                <w:rFonts w:cstheme="minorHAnsi"/>
              </w:rPr>
            </w:pPr>
            <w:r>
              <w:rPr>
                <w:rFonts w:cstheme="minorHAnsi"/>
              </w:rPr>
              <w:t>Sda</w:t>
            </w:r>
          </w:p>
        </w:tc>
        <w:tc>
          <w:tcPr>
            <w:tcW w:w="3362" w:type="dxa"/>
          </w:tcPr>
          <w:p w14:paraId="2BBFEE59" w14:textId="1C8FA00F" w:rsidR="00FF17DC" w:rsidRDefault="00075513" w:rsidP="00487DED">
            <w:pPr>
              <w:pStyle w:val="ListParagraph"/>
              <w:ind w:left="0"/>
              <w:jc w:val="both"/>
              <w:rPr>
                <w:rFonts w:cstheme="minorHAnsi"/>
              </w:rPr>
            </w:pPr>
            <w:r w:rsidRPr="00075513">
              <w:rPr>
                <w:rFonts w:cstheme="minorHAnsi"/>
              </w:rPr>
              <w:t>1401__ssn2021Backup_DB__2021-04-17__05-20.bkzssn2021</w:t>
            </w:r>
          </w:p>
        </w:tc>
      </w:tr>
      <w:tr w:rsidR="00FF17DC" w14:paraId="3A7E31BE" w14:textId="77777777" w:rsidTr="00075513">
        <w:tc>
          <w:tcPr>
            <w:tcW w:w="530" w:type="dxa"/>
          </w:tcPr>
          <w:p w14:paraId="2981FA94" w14:textId="179012EF" w:rsidR="00FF17DC" w:rsidRDefault="00075513" w:rsidP="00487DED">
            <w:pPr>
              <w:pStyle w:val="ListParagraph"/>
              <w:ind w:left="0"/>
              <w:jc w:val="both"/>
              <w:rPr>
                <w:rFonts w:cstheme="minorHAnsi"/>
              </w:rPr>
            </w:pPr>
            <w:r>
              <w:rPr>
                <w:rFonts w:cstheme="minorHAnsi"/>
              </w:rPr>
              <w:t>3</w:t>
            </w:r>
            <w:r w:rsidR="00FF17DC">
              <w:rPr>
                <w:rFonts w:cstheme="minorHAnsi"/>
              </w:rPr>
              <w:t>.</w:t>
            </w:r>
          </w:p>
        </w:tc>
        <w:tc>
          <w:tcPr>
            <w:tcW w:w="2775" w:type="dxa"/>
          </w:tcPr>
          <w:p w14:paraId="7A76B629" w14:textId="51331F51" w:rsidR="00FF17DC" w:rsidRDefault="00FF17DC" w:rsidP="00487DED">
            <w:pPr>
              <w:pStyle w:val="ListParagraph"/>
              <w:ind w:left="0"/>
              <w:jc w:val="both"/>
              <w:rPr>
                <w:rFonts w:cstheme="minorHAnsi"/>
              </w:rPr>
            </w:pPr>
            <w:r>
              <w:rPr>
                <w:rFonts w:cstheme="minorHAnsi"/>
              </w:rPr>
              <w:t>21 April 2021</w:t>
            </w:r>
            <w:r w:rsidR="00466B57">
              <w:rPr>
                <w:rFonts w:cstheme="minorHAnsi"/>
              </w:rPr>
              <w:t xml:space="preserve"> (Minggu 2)</w:t>
            </w:r>
          </w:p>
        </w:tc>
        <w:tc>
          <w:tcPr>
            <w:tcW w:w="2323" w:type="dxa"/>
          </w:tcPr>
          <w:p w14:paraId="373749A7" w14:textId="31FBCFFB" w:rsidR="00FF17DC" w:rsidRDefault="00FF17DC" w:rsidP="00487DED">
            <w:pPr>
              <w:pStyle w:val="ListParagraph"/>
              <w:ind w:left="0"/>
              <w:jc w:val="both"/>
              <w:rPr>
                <w:rFonts w:cstheme="minorHAnsi"/>
              </w:rPr>
            </w:pPr>
            <w:r>
              <w:rPr>
                <w:rFonts w:cstheme="minorHAnsi"/>
              </w:rPr>
              <w:t>Sda</w:t>
            </w:r>
          </w:p>
        </w:tc>
        <w:tc>
          <w:tcPr>
            <w:tcW w:w="3362" w:type="dxa"/>
          </w:tcPr>
          <w:p w14:paraId="5F116C8C" w14:textId="3BC83692" w:rsidR="00FF17DC" w:rsidRPr="00A921AE" w:rsidRDefault="00075513" w:rsidP="00487DED">
            <w:pPr>
              <w:pStyle w:val="ListParagraph"/>
              <w:ind w:left="0"/>
              <w:jc w:val="both"/>
              <w:rPr>
                <w:rFonts w:cstheme="minorHAnsi"/>
              </w:rPr>
            </w:pPr>
            <w:r w:rsidRPr="00075513">
              <w:rPr>
                <w:rFonts w:cstheme="minorHAnsi"/>
              </w:rPr>
              <w:t>1401__ssn2021Backup_DB__2021-04-21__03-06.bkzssn2021</w:t>
            </w:r>
          </w:p>
        </w:tc>
      </w:tr>
      <w:tr w:rsidR="00FF17DC" w14:paraId="19CDDA02" w14:textId="77777777" w:rsidTr="00075513">
        <w:tc>
          <w:tcPr>
            <w:tcW w:w="530" w:type="dxa"/>
          </w:tcPr>
          <w:p w14:paraId="3E4FA9FD" w14:textId="7EE2F8AA" w:rsidR="00FF17DC" w:rsidRDefault="00075513" w:rsidP="00487DED">
            <w:pPr>
              <w:pStyle w:val="ListParagraph"/>
              <w:ind w:left="0"/>
              <w:jc w:val="both"/>
              <w:rPr>
                <w:rFonts w:cstheme="minorHAnsi"/>
              </w:rPr>
            </w:pPr>
            <w:r>
              <w:rPr>
                <w:rFonts w:cstheme="minorHAnsi"/>
              </w:rPr>
              <w:t>4</w:t>
            </w:r>
            <w:r w:rsidR="00651482">
              <w:rPr>
                <w:rFonts w:cstheme="minorHAnsi"/>
              </w:rPr>
              <w:t>.</w:t>
            </w:r>
          </w:p>
        </w:tc>
        <w:tc>
          <w:tcPr>
            <w:tcW w:w="2775" w:type="dxa"/>
          </w:tcPr>
          <w:p w14:paraId="11392FA5" w14:textId="2FAF7123" w:rsidR="00FF17DC" w:rsidRDefault="00075513" w:rsidP="00487DED">
            <w:pPr>
              <w:pStyle w:val="ListParagraph"/>
              <w:ind w:left="0"/>
              <w:jc w:val="both"/>
              <w:rPr>
                <w:rFonts w:cstheme="minorHAnsi"/>
              </w:rPr>
            </w:pPr>
            <w:r>
              <w:rPr>
                <w:rFonts w:cstheme="minorHAnsi"/>
              </w:rPr>
              <w:t>22 April 2021</w:t>
            </w:r>
          </w:p>
        </w:tc>
        <w:tc>
          <w:tcPr>
            <w:tcW w:w="2323" w:type="dxa"/>
          </w:tcPr>
          <w:p w14:paraId="59E59386" w14:textId="5108D15F" w:rsidR="00FF17DC" w:rsidRDefault="00075513" w:rsidP="00487DED">
            <w:pPr>
              <w:pStyle w:val="ListParagraph"/>
              <w:ind w:left="0"/>
              <w:jc w:val="both"/>
              <w:rPr>
                <w:rFonts w:cstheme="minorHAnsi"/>
              </w:rPr>
            </w:pPr>
            <w:r>
              <w:rPr>
                <w:rFonts w:cstheme="minorHAnsi"/>
              </w:rPr>
              <w:t>Sda</w:t>
            </w:r>
          </w:p>
        </w:tc>
        <w:tc>
          <w:tcPr>
            <w:tcW w:w="3362" w:type="dxa"/>
          </w:tcPr>
          <w:p w14:paraId="57595990" w14:textId="5C974C02" w:rsidR="00FF17DC" w:rsidRPr="00A921AE" w:rsidRDefault="00075513" w:rsidP="00487DED">
            <w:pPr>
              <w:pStyle w:val="ListParagraph"/>
              <w:ind w:left="0"/>
              <w:jc w:val="both"/>
              <w:rPr>
                <w:rFonts w:cstheme="minorHAnsi"/>
              </w:rPr>
            </w:pPr>
            <w:r w:rsidRPr="00075513">
              <w:rPr>
                <w:rFonts w:cstheme="minorHAnsi"/>
              </w:rPr>
              <w:t>1401__ssn2021Backup_DB__2021-04-22__12-07.bkzssn2021</w:t>
            </w:r>
          </w:p>
        </w:tc>
      </w:tr>
      <w:tr w:rsidR="00FF17DC" w14:paraId="5098906B" w14:textId="77777777" w:rsidTr="00075513">
        <w:tc>
          <w:tcPr>
            <w:tcW w:w="530" w:type="dxa"/>
          </w:tcPr>
          <w:p w14:paraId="6C45A3D5" w14:textId="26D264C1" w:rsidR="00FF17DC" w:rsidRDefault="00075513" w:rsidP="00487DED">
            <w:pPr>
              <w:pStyle w:val="ListParagraph"/>
              <w:ind w:left="0"/>
              <w:jc w:val="both"/>
              <w:rPr>
                <w:rFonts w:cstheme="minorHAnsi"/>
              </w:rPr>
            </w:pPr>
            <w:r>
              <w:rPr>
                <w:rFonts w:cstheme="minorHAnsi"/>
              </w:rPr>
              <w:t>5</w:t>
            </w:r>
            <w:r w:rsidR="00651482">
              <w:rPr>
                <w:rFonts w:cstheme="minorHAnsi"/>
              </w:rPr>
              <w:t>.</w:t>
            </w:r>
          </w:p>
        </w:tc>
        <w:tc>
          <w:tcPr>
            <w:tcW w:w="2775" w:type="dxa"/>
          </w:tcPr>
          <w:p w14:paraId="46AB04FC" w14:textId="1B380205" w:rsidR="00FF17DC" w:rsidRDefault="00075513" w:rsidP="00487DED">
            <w:pPr>
              <w:pStyle w:val="ListParagraph"/>
              <w:ind w:left="0"/>
              <w:jc w:val="both"/>
              <w:rPr>
                <w:rFonts w:cstheme="minorHAnsi"/>
              </w:rPr>
            </w:pPr>
            <w:r>
              <w:rPr>
                <w:rFonts w:cstheme="minorHAnsi"/>
              </w:rPr>
              <w:t>30 April 2021</w:t>
            </w:r>
            <w:r w:rsidR="00466B57">
              <w:rPr>
                <w:rFonts w:cstheme="minorHAnsi"/>
              </w:rPr>
              <w:t xml:space="preserve"> (Minggu 3)</w:t>
            </w:r>
          </w:p>
        </w:tc>
        <w:tc>
          <w:tcPr>
            <w:tcW w:w="2323" w:type="dxa"/>
          </w:tcPr>
          <w:p w14:paraId="29EB12E3" w14:textId="65627740" w:rsidR="00FF17DC" w:rsidRDefault="00075513" w:rsidP="00487DED">
            <w:pPr>
              <w:pStyle w:val="ListParagraph"/>
              <w:ind w:left="0"/>
              <w:jc w:val="both"/>
              <w:rPr>
                <w:rFonts w:cstheme="minorHAnsi"/>
              </w:rPr>
            </w:pPr>
            <w:r>
              <w:rPr>
                <w:rFonts w:cstheme="minorHAnsi"/>
              </w:rPr>
              <w:t>Sda</w:t>
            </w:r>
          </w:p>
        </w:tc>
        <w:tc>
          <w:tcPr>
            <w:tcW w:w="3362" w:type="dxa"/>
          </w:tcPr>
          <w:p w14:paraId="3A40520D" w14:textId="35FE37AA" w:rsidR="00FF17DC" w:rsidRPr="00A921AE" w:rsidRDefault="00075513" w:rsidP="00487DED">
            <w:pPr>
              <w:pStyle w:val="ListParagraph"/>
              <w:ind w:left="0"/>
              <w:jc w:val="both"/>
              <w:rPr>
                <w:rFonts w:cstheme="minorHAnsi"/>
              </w:rPr>
            </w:pPr>
            <w:r w:rsidRPr="00075513">
              <w:rPr>
                <w:rFonts w:cstheme="minorHAnsi"/>
              </w:rPr>
              <w:t>1401__ssn2021Backup_DB__2021-04-30__03-20.bkzssn2021</w:t>
            </w:r>
          </w:p>
        </w:tc>
      </w:tr>
    </w:tbl>
    <w:p w14:paraId="5784BBC9" w14:textId="1A24E90F" w:rsidR="002709CD" w:rsidRDefault="002709CD" w:rsidP="008D1AEE">
      <w:pPr>
        <w:rPr>
          <w:noProof/>
        </w:rPr>
      </w:pPr>
    </w:p>
    <w:p w14:paraId="150DB287" w14:textId="4E0CA4C8" w:rsidR="002709CD" w:rsidRPr="002709CD" w:rsidRDefault="002709CD" w:rsidP="002709CD">
      <w:pPr>
        <w:jc w:val="both"/>
        <w:rPr>
          <w:rFonts w:cstheme="minorHAnsi"/>
        </w:rPr>
      </w:pPr>
      <w:r>
        <w:rPr>
          <w:rFonts w:cstheme="minorHAnsi"/>
        </w:rPr>
        <w:t xml:space="preserve">Berikut dokumentasi hasil pelaksanaan kegiatan backup data </w:t>
      </w:r>
      <w:r>
        <w:rPr>
          <w:rFonts w:cstheme="minorHAnsi"/>
        </w:rPr>
        <w:t xml:space="preserve">SUSENAS </w:t>
      </w:r>
      <w:r w:rsidR="00485E70">
        <w:rPr>
          <w:rFonts w:cstheme="minorHAnsi"/>
        </w:rPr>
        <w:t>Maret</w:t>
      </w:r>
      <w:r>
        <w:rPr>
          <w:rFonts w:cstheme="minorHAnsi"/>
        </w:rPr>
        <w:t xml:space="preserve"> </w:t>
      </w:r>
      <w:r>
        <w:rPr>
          <w:rFonts w:cstheme="minorHAnsi"/>
        </w:rPr>
        <w:t>2021</w:t>
      </w:r>
    </w:p>
    <w:p w14:paraId="4A0765AA" w14:textId="5B96544B" w:rsidR="005B5D76" w:rsidRDefault="002709CD" w:rsidP="008D1AEE">
      <w:pPr>
        <w:rPr>
          <w:rFonts w:cstheme="minorHAnsi"/>
        </w:rPr>
      </w:pPr>
      <w:r>
        <w:rPr>
          <w:noProof/>
        </w:rPr>
        <w:drawing>
          <wp:inline distT="0" distB="0" distL="0" distR="0" wp14:anchorId="0C579B05" wp14:editId="260F4FE3">
            <wp:extent cx="59436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6425"/>
                    </a:xfrm>
                    <a:prstGeom prst="rect">
                      <a:avLst/>
                    </a:prstGeom>
                  </pic:spPr>
                </pic:pic>
              </a:graphicData>
            </a:graphic>
          </wp:inline>
        </w:drawing>
      </w:r>
    </w:p>
    <w:p w14:paraId="312CB995" w14:textId="4E625701" w:rsidR="005B5D76" w:rsidRDefault="005B5D76">
      <w:pPr>
        <w:rPr>
          <w:rFonts w:cstheme="minorHAnsi"/>
        </w:rPr>
      </w:pPr>
      <w:r>
        <w:rPr>
          <w:rFonts w:cstheme="minorHAnsi"/>
        </w:rPr>
        <w:br w:type="page"/>
      </w:r>
    </w:p>
    <w:p w14:paraId="0D609BEB" w14:textId="2E78C854" w:rsidR="005B5D76" w:rsidRPr="00AF7B95" w:rsidRDefault="005B5D76" w:rsidP="005B5D76">
      <w:pPr>
        <w:pStyle w:val="ListParagraph"/>
        <w:numPr>
          <w:ilvl w:val="0"/>
          <w:numId w:val="1"/>
        </w:numPr>
        <w:jc w:val="both"/>
        <w:rPr>
          <w:rFonts w:cstheme="minorHAnsi"/>
          <w:b/>
          <w:bCs/>
        </w:rPr>
      </w:pPr>
      <w:r w:rsidRPr="00AF7B95">
        <w:rPr>
          <w:rFonts w:cstheme="minorHAnsi"/>
          <w:b/>
          <w:bCs/>
        </w:rPr>
        <w:lastRenderedPageBreak/>
        <w:t xml:space="preserve">BACKUP DATA KEGIATAN </w:t>
      </w:r>
      <w:r>
        <w:rPr>
          <w:rFonts w:cstheme="minorHAnsi"/>
          <w:b/>
          <w:bCs/>
        </w:rPr>
        <w:t>SAKERNAS</w:t>
      </w:r>
      <w:r w:rsidRPr="00AF7B95">
        <w:rPr>
          <w:rFonts w:cstheme="minorHAnsi"/>
          <w:b/>
          <w:bCs/>
        </w:rPr>
        <w:t xml:space="preserve"> </w:t>
      </w:r>
      <w:r>
        <w:rPr>
          <w:rFonts w:cstheme="minorHAnsi"/>
          <w:b/>
          <w:bCs/>
        </w:rPr>
        <w:t xml:space="preserve">AGUSTUS </w:t>
      </w:r>
      <w:r w:rsidRPr="00AF7B95">
        <w:rPr>
          <w:rFonts w:cstheme="minorHAnsi"/>
          <w:b/>
          <w:bCs/>
        </w:rPr>
        <w:t>2021</w:t>
      </w:r>
    </w:p>
    <w:p w14:paraId="4E4A350D" w14:textId="17599F5A" w:rsidR="005B5D76" w:rsidRDefault="005B5D76" w:rsidP="005B5D76">
      <w:pPr>
        <w:pStyle w:val="ListParagraph"/>
        <w:ind w:left="360"/>
        <w:jc w:val="both"/>
        <w:rPr>
          <w:rFonts w:cstheme="minorHAnsi"/>
        </w:rPr>
      </w:pPr>
      <w:r>
        <w:rPr>
          <w:rFonts w:cstheme="minorHAnsi"/>
        </w:rPr>
        <w:t xml:space="preserve">Backup data kegiatan SAKERNAS </w:t>
      </w:r>
      <w:r w:rsidR="00C21E7C">
        <w:rPr>
          <w:rFonts w:cstheme="minorHAnsi"/>
        </w:rPr>
        <w:t>Agustus</w:t>
      </w:r>
      <w:r>
        <w:rPr>
          <w:rFonts w:cstheme="minorHAnsi"/>
        </w:rPr>
        <w:t xml:space="preserve"> 2021 dilakukan setiap hari kerja selama bulan </w:t>
      </w:r>
      <w:r w:rsidR="00C21E7C">
        <w:rPr>
          <w:rFonts w:cstheme="minorHAnsi"/>
        </w:rPr>
        <w:t>Agustus</w:t>
      </w:r>
      <w:r>
        <w:rPr>
          <w:rFonts w:cstheme="minorHAnsi"/>
        </w:rPr>
        <w:t xml:space="preserve"> – </w:t>
      </w:r>
      <w:r w:rsidR="00C21E7C">
        <w:rPr>
          <w:rFonts w:cstheme="minorHAnsi"/>
        </w:rPr>
        <w:t>September</w:t>
      </w:r>
      <w:r>
        <w:rPr>
          <w:rFonts w:cstheme="minorHAnsi"/>
        </w:rPr>
        <w:t xml:space="preserve"> 2021 (Jumlah kegiatan yang dapat diklaim sebanyak 1 (satu) kali per minggu). Dataset yang dibackup adalah seluruh dataset hasil entri SAKERNAS </w:t>
      </w:r>
      <w:r w:rsidR="00C21E7C">
        <w:rPr>
          <w:rFonts w:cstheme="minorHAnsi"/>
        </w:rPr>
        <w:t xml:space="preserve">Agustus </w:t>
      </w:r>
      <w:r>
        <w:rPr>
          <w:rFonts w:cstheme="minorHAnsi"/>
        </w:rPr>
        <w:t>2021. File hasil kegiatan backup data disimpan pada PC KF IPDS BPS Kabupaten Kuantan Singingi. Kegiatan ini menghasilkan file backup dengan ekstensi .bsak. Penamaan file backup yang dihasilkan disesuaikan dengan waktu pelaksanaan backup.</w:t>
      </w:r>
    </w:p>
    <w:p w14:paraId="466F1FEC" w14:textId="709409A1" w:rsidR="008D1AEE" w:rsidRDefault="008D1AEE" w:rsidP="008D1AEE">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586"/>
        <w:gridCol w:w="2170"/>
        <w:gridCol w:w="3704"/>
      </w:tblGrid>
      <w:tr w:rsidR="00C21E7C" w14:paraId="2C532A07" w14:textId="77777777" w:rsidTr="00487DED">
        <w:tc>
          <w:tcPr>
            <w:tcW w:w="530" w:type="dxa"/>
          </w:tcPr>
          <w:p w14:paraId="5BD49C0E" w14:textId="77777777" w:rsidR="00C21E7C" w:rsidRDefault="00C21E7C" w:rsidP="00487DED">
            <w:pPr>
              <w:pStyle w:val="ListParagraph"/>
              <w:ind w:left="0"/>
              <w:jc w:val="both"/>
              <w:rPr>
                <w:rFonts w:cstheme="minorHAnsi"/>
              </w:rPr>
            </w:pPr>
            <w:r>
              <w:rPr>
                <w:rFonts w:cstheme="minorHAnsi"/>
              </w:rPr>
              <w:t>No.</w:t>
            </w:r>
          </w:p>
        </w:tc>
        <w:tc>
          <w:tcPr>
            <w:tcW w:w="2775" w:type="dxa"/>
          </w:tcPr>
          <w:p w14:paraId="0673AF1D" w14:textId="77777777" w:rsidR="00C21E7C" w:rsidRDefault="00C21E7C" w:rsidP="00487DED">
            <w:pPr>
              <w:pStyle w:val="ListParagraph"/>
              <w:ind w:left="0"/>
              <w:jc w:val="both"/>
              <w:rPr>
                <w:rFonts w:cstheme="minorHAnsi"/>
              </w:rPr>
            </w:pPr>
            <w:r>
              <w:rPr>
                <w:rFonts w:cstheme="minorHAnsi"/>
              </w:rPr>
              <w:t>Tanggal Pelaksanaan Backup</w:t>
            </w:r>
          </w:p>
        </w:tc>
        <w:tc>
          <w:tcPr>
            <w:tcW w:w="2323" w:type="dxa"/>
          </w:tcPr>
          <w:p w14:paraId="1F119FD6" w14:textId="77777777" w:rsidR="00C21E7C" w:rsidRDefault="00C21E7C" w:rsidP="00487DED">
            <w:pPr>
              <w:pStyle w:val="ListParagraph"/>
              <w:ind w:left="0"/>
              <w:jc w:val="both"/>
              <w:rPr>
                <w:rFonts w:cstheme="minorHAnsi"/>
              </w:rPr>
            </w:pPr>
            <w:r>
              <w:rPr>
                <w:rFonts w:cstheme="minorHAnsi"/>
              </w:rPr>
              <w:t>Dataset yang Dibackup</w:t>
            </w:r>
          </w:p>
        </w:tc>
        <w:tc>
          <w:tcPr>
            <w:tcW w:w="3362" w:type="dxa"/>
          </w:tcPr>
          <w:p w14:paraId="022DA658" w14:textId="77777777" w:rsidR="00C21E7C" w:rsidRDefault="00C21E7C" w:rsidP="00487DED">
            <w:pPr>
              <w:pStyle w:val="ListParagraph"/>
              <w:ind w:left="0"/>
              <w:jc w:val="both"/>
              <w:rPr>
                <w:rFonts w:cstheme="minorHAnsi"/>
              </w:rPr>
            </w:pPr>
            <w:r>
              <w:rPr>
                <w:rFonts w:cstheme="minorHAnsi"/>
              </w:rPr>
              <w:t>File Hasil Backup</w:t>
            </w:r>
          </w:p>
        </w:tc>
      </w:tr>
      <w:tr w:rsidR="00C21E7C" w14:paraId="0124C20F" w14:textId="77777777" w:rsidTr="00487DED">
        <w:tc>
          <w:tcPr>
            <w:tcW w:w="530" w:type="dxa"/>
          </w:tcPr>
          <w:p w14:paraId="0D8020E5" w14:textId="77777777" w:rsidR="00C21E7C" w:rsidRDefault="00C21E7C" w:rsidP="00487DED">
            <w:pPr>
              <w:pStyle w:val="ListParagraph"/>
              <w:ind w:left="0"/>
              <w:jc w:val="both"/>
              <w:rPr>
                <w:rFonts w:cstheme="minorHAnsi"/>
              </w:rPr>
            </w:pPr>
            <w:r>
              <w:rPr>
                <w:rFonts w:cstheme="minorHAnsi"/>
              </w:rPr>
              <w:t>1.</w:t>
            </w:r>
          </w:p>
        </w:tc>
        <w:tc>
          <w:tcPr>
            <w:tcW w:w="2775" w:type="dxa"/>
          </w:tcPr>
          <w:p w14:paraId="077AAD36" w14:textId="51A4BAD7" w:rsidR="00C21E7C" w:rsidRDefault="00D8072D" w:rsidP="00487DED">
            <w:pPr>
              <w:pStyle w:val="ListParagraph"/>
              <w:ind w:left="0"/>
              <w:jc w:val="both"/>
              <w:rPr>
                <w:rFonts w:cstheme="minorHAnsi"/>
              </w:rPr>
            </w:pPr>
            <w:r>
              <w:rPr>
                <w:rFonts w:cstheme="minorHAnsi"/>
              </w:rPr>
              <w:t>31</w:t>
            </w:r>
            <w:r w:rsidR="00C21E7C">
              <w:rPr>
                <w:rFonts w:cstheme="minorHAnsi"/>
              </w:rPr>
              <w:t xml:space="preserve"> </w:t>
            </w:r>
            <w:r>
              <w:rPr>
                <w:rFonts w:cstheme="minorHAnsi"/>
              </w:rPr>
              <w:t>Agustus</w:t>
            </w:r>
            <w:r w:rsidR="00C21E7C">
              <w:rPr>
                <w:rFonts w:cstheme="minorHAnsi"/>
              </w:rPr>
              <w:t xml:space="preserve"> 2021</w:t>
            </w:r>
            <w:r w:rsidR="00357DF4">
              <w:rPr>
                <w:rFonts w:cstheme="minorHAnsi"/>
              </w:rPr>
              <w:t xml:space="preserve"> (Minggu 1)</w:t>
            </w:r>
          </w:p>
        </w:tc>
        <w:tc>
          <w:tcPr>
            <w:tcW w:w="2323" w:type="dxa"/>
          </w:tcPr>
          <w:p w14:paraId="0853B70E" w14:textId="17422A86" w:rsidR="00C21E7C" w:rsidRDefault="00C21E7C" w:rsidP="00487DED">
            <w:pPr>
              <w:pStyle w:val="ListParagraph"/>
              <w:ind w:left="0"/>
              <w:jc w:val="both"/>
              <w:rPr>
                <w:rFonts w:cstheme="minorHAnsi"/>
              </w:rPr>
            </w:pPr>
            <w:r>
              <w:rPr>
                <w:rFonts w:cstheme="minorHAnsi"/>
              </w:rPr>
              <w:t xml:space="preserve">Seluruh dataset dari aplikasi olah SAKERNAS </w:t>
            </w:r>
            <w:r w:rsidR="00A96D65">
              <w:rPr>
                <w:rFonts w:cstheme="minorHAnsi"/>
              </w:rPr>
              <w:t>Agustus</w:t>
            </w:r>
            <w:r>
              <w:rPr>
                <w:rFonts w:cstheme="minorHAnsi"/>
              </w:rPr>
              <w:t xml:space="preserve"> 2021</w:t>
            </w:r>
          </w:p>
        </w:tc>
        <w:tc>
          <w:tcPr>
            <w:tcW w:w="3362" w:type="dxa"/>
          </w:tcPr>
          <w:p w14:paraId="0EA23DAD" w14:textId="008E50ED" w:rsidR="00C21E7C" w:rsidRDefault="000E6D22" w:rsidP="00487DED">
            <w:pPr>
              <w:pStyle w:val="ListParagraph"/>
              <w:ind w:left="0"/>
              <w:jc w:val="both"/>
              <w:rPr>
                <w:rFonts w:cstheme="minorHAnsi"/>
              </w:rPr>
            </w:pPr>
            <w:r w:rsidRPr="000E6D22">
              <w:rPr>
                <w:rFonts w:cstheme="minorHAnsi"/>
              </w:rPr>
              <w:t>Backup_Sakernas2021Agt_1401_2021-08-31 08-31.bsak</w:t>
            </w:r>
          </w:p>
        </w:tc>
      </w:tr>
      <w:tr w:rsidR="00C21E7C" w14:paraId="414C83F4" w14:textId="77777777" w:rsidTr="00487DED">
        <w:tc>
          <w:tcPr>
            <w:tcW w:w="530" w:type="dxa"/>
          </w:tcPr>
          <w:p w14:paraId="7A35735E" w14:textId="77777777" w:rsidR="00C21E7C" w:rsidRDefault="00C21E7C" w:rsidP="00487DED">
            <w:pPr>
              <w:pStyle w:val="ListParagraph"/>
              <w:ind w:left="0"/>
              <w:jc w:val="both"/>
              <w:rPr>
                <w:rFonts w:cstheme="minorHAnsi"/>
              </w:rPr>
            </w:pPr>
            <w:r>
              <w:rPr>
                <w:rFonts w:cstheme="minorHAnsi"/>
              </w:rPr>
              <w:t>2.</w:t>
            </w:r>
          </w:p>
        </w:tc>
        <w:tc>
          <w:tcPr>
            <w:tcW w:w="2775" w:type="dxa"/>
          </w:tcPr>
          <w:p w14:paraId="6F97C6A5" w14:textId="614B72D3" w:rsidR="00C21E7C" w:rsidRDefault="00D8072D" w:rsidP="00487DED">
            <w:pPr>
              <w:pStyle w:val="ListParagraph"/>
              <w:ind w:left="0"/>
              <w:jc w:val="both"/>
              <w:rPr>
                <w:rFonts w:cstheme="minorHAnsi"/>
              </w:rPr>
            </w:pPr>
            <w:r>
              <w:rPr>
                <w:rFonts w:cstheme="minorHAnsi"/>
              </w:rPr>
              <w:t>2</w:t>
            </w:r>
            <w:r w:rsidR="00C21E7C">
              <w:rPr>
                <w:rFonts w:cstheme="minorHAnsi"/>
              </w:rPr>
              <w:t xml:space="preserve"> </w:t>
            </w:r>
            <w:r>
              <w:rPr>
                <w:rFonts w:cstheme="minorHAnsi"/>
              </w:rPr>
              <w:t>September</w:t>
            </w:r>
            <w:r w:rsidR="00C21E7C">
              <w:rPr>
                <w:rFonts w:cstheme="minorHAnsi"/>
              </w:rPr>
              <w:t xml:space="preserve"> 2021</w:t>
            </w:r>
            <w:r w:rsidR="00357DF4">
              <w:rPr>
                <w:rFonts w:cstheme="minorHAnsi"/>
              </w:rPr>
              <w:t xml:space="preserve"> (Minggu 2)</w:t>
            </w:r>
          </w:p>
        </w:tc>
        <w:tc>
          <w:tcPr>
            <w:tcW w:w="2323" w:type="dxa"/>
          </w:tcPr>
          <w:p w14:paraId="2CACAA18" w14:textId="77777777" w:rsidR="00C21E7C" w:rsidRDefault="00C21E7C" w:rsidP="00487DED">
            <w:pPr>
              <w:pStyle w:val="ListParagraph"/>
              <w:ind w:left="0"/>
              <w:jc w:val="both"/>
              <w:rPr>
                <w:rFonts w:cstheme="minorHAnsi"/>
              </w:rPr>
            </w:pPr>
            <w:r>
              <w:rPr>
                <w:rFonts w:cstheme="minorHAnsi"/>
              </w:rPr>
              <w:t>Sda</w:t>
            </w:r>
          </w:p>
        </w:tc>
        <w:tc>
          <w:tcPr>
            <w:tcW w:w="3362" w:type="dxa"/>
          </w:tcPr>
          <w:p w14:paraId="770621D3" w14:textId="0D4D57B5" w:rsidR="00C21E7C" w:rsidRDefault="000E6D22" w:rsidP="00487DED">
            <w:pPr>
              <w:pStyle w:val="ListParagraph"/>
              <w:ind w:left="0"/>
              <w:jc w:val="both"/>
              <w:rPr>
                <w:rFonts w:cstheme="minorHAnsi"/>
              </w:rPr>
            </w:pPr>
            <w:r w:rsidRPr="000E6D22">
              <w:rPr>
                <w:rFonts w:cstheme="minorHAnsi"/>
              </w:rPr>
              <w:t>Backup_Sakernas2021Agt_1401_2021-09-02 15-35.bsak</w:t>
            </w:r>
          </w:p>
        </w:tc>
      </w:tr>
      <w:tr w:rsidR="00C21E7C" w14:paraId="6629B398" w14:textId="77777777" w:rsidTr="00487DED">
        <w:tc>
          <w:tcPr>
            <w:tcW w:w="530" w:type="dxa"/>
          </w:tcPr>
          <w:p w14:paraId="2F6EFB7D" w14:textId="77777777" w:rsidR="00C21E7C" w:rsidRDefault="00C21E7C" w:rsidP="00487DED">
            <w:pPr>
              <w:pStyle w:val="ListParagraph"/>
              <w:ind w:left="0"/>
              <w:jc w:val="both"/>
              <w:rPr>
                <w:rFonts w:cstheme="minorHAnsi"/>
              </w:rPr>
            </w:pPr>
            <w:r>
              <w:rPr>
                <w:rFonts w:cstheme="minorHAnsi"/>
              </w:rPr>
              <w:t>3.</w:t>
            </w:r>
          </w:p>
        </w:tc>
        <w:tc>
          <w:tcPr>
            <w:tcW w:w="2775" w:type="dxa"/>
          </w:tcPr>
          <w:p w14:paraId="4FB2A7B3" w14:textId="712EA3C5" w:rsidR="00C21E7C" w:rsidRDefault="00D8072D" w:rsidP="00487DED">
            <w:pPr>
              <w:pStyle w:val="ListParagraph"/>
              <w:ind w:left="0"/>
              <w:jc w:val="both"/>
              <w:rPr>
                <w:rFonts w:cstheme="minorHAnsi"/>
              </w:rPr>
            </w:pPr>
            <w:r>
              <w:rPr>
                <w:rFonts w:cstheme="minorHAnsi"/>
              </w:rPr>
              <w:t>7</w:t>
            </w:r>
            <w:r w:rsidR="00C21E7C">
              <w:rPr>
                <w:rFonts w:cstheme="minorHAnsi"/>
              </w:rPr>
              <w:t xml:space="preserve"> </w:t>
            </w:r>
            <w:r>
              <w:rPr>
                <w:rFonts w:cstheme="minorHAnsi"/>
              </w:rPr>
              <w:t>September</w:t>
            </w:r>
            <w:r w:rsidR="00C21E7C">
              <w:rPr>
                <w:rFonts w:cstheme="minorHAnsi"/>
              </w:rPr>
              <w:t xml:space="preserve"> 2021</w:t>
            </w:r>
            <w:r w:rsidR="00357DF4">
              <w:rPr>
                <w:rFonts w:cstheme="minorHAnsi"/>
              </w:rPr>
              <w:t xml:space="preserve"> (Minggu 3)</w:t>
            </w:r>
          </w:p>
        </w:tc>
        <w:tc>
          <w:tcPr>
            <w:tcW w:w="2323" w:type="dxa"/>
          </w:tcPr>
          <w:p w14:paraId="13D86E33" w14:textId="77777777" w:rsidR="00C21E7C" w:rsidRDefault="00C21E7C" w:rsidP="00487DED">
            <w:pPr>
              <w:pStyle w:val="ListParagraph"/>
              <w:ind w:left="0"/>
              <w:jc w:val="both"/>
              <w:rPr>
                <w:rFonts w:cstheme="minorHAnsi"/>
              </w:rPr>
            </w:pPr>
            <w:r>
              <w:rPr>
                <w:rFonts w:cstheme="minorHAnsi"/>
              </w:rPr>
              <w:t>Sda</w:t>
            </w:r>
          </w:p>
        </w:tc>
        <w:tc>
          <w:tcPr>
            <w:tcW w:w="3362" w:type="dxa"/>
          </w:tcPr>
          <w:p w14:paraId="71084AC7" w14:textId="7EC95594" w:rsidR="00C21E7C" w:rsidRPr="00A921AE" w:rsidRDefault="000E6D22" w:rsidP="00487DED">
            <w:pPr>
              <w:pStyle w:val="ListParagraph"/>
              <w:ind w:left="0"/>
              <w:jc w:val="both"/>
              <w:rPr>
                <w:rFonts w:cstheme="minorHAnsi"/>
              </w:rPr>
            </w:pPr>
            <w:r w:rsidRPr="000E6D22">
              <w:rPr>
                <w:rFonts w:cstheme="minorHAnsi"/>
              </w:rPr>
              <w:t>Backup_Sakernas2021Agt_1401_2021-09-07 15-55.bsak</w:t>
            </w:r>
          </w:p>
        </w:tc>
      </w:tr>
      <w:tr w:rsidR="00C21E7C" w14:paraId="21AD0713" w14:textId="77777777" w:rsidTr="00487DED">
        <w:tc>
          <w:tcPr>
            <w:tcW w:w="530" w:type="dxa"/>
          </w:tcPr>
          <w:p w14:paraId="68DBBF6F" w14:textId="77777777" w:rsidR="00C21E7C" w:rsidRDefault="00C21E7C" w:rsidP="00487DED">
            <w:pPr>
              <w:pStyle w:val="ListParagraph"/>
              <w:ind w:left="0"/>
              <w:jc w:val="both"/>
              <w:rPr>
                <w:rFonts w:cstheme="minorHAnsi"/>
              </w:rPr>
            </w:pPr>
            <w:r>
              <w:rPr>
                <w:rFonts w:cstheme="minorHAnsi"/>
              </w:rPr>
              <w:t>4.</w:t>
            </w:r>
          </w:p>
        </w:tc>
        <w:tc>
          <w:tcPr>
            <w:tcW w:w="2775" w:type="dxa"/>
          </w:tcPr>
          <w:p w14:paraId="514BF0C5" w14:textId="5EE984FC" w:rsidR="00C21E7C" w:rsidRDefault="00D8072D" w:rsidP="00487DED">
            <w:pPr>
              <w:pStyle w:val="ListParagraph"/>
              <w:ind w:left="0"/>
              <w:jc w:val="both"/>
              <w:rPr>
                <w:rFonts w:cstheme="minorHAnsi"/>
              </w:rPr>
            </w:pPr>
            <w:r>
              <w:rPr>
                <w:rFonts w:cstheme="minorHAnsi"/>
              </w:rPr>
              <w:t>8</w:t>
            </w:r>
            <w:r w:rsidR="00C21E7C">
              <w:rPr>
                <w:rFonts w:cstheme="minorHAnsi"/>
              </w:rPr>
              <w:t xml:space="preserve"> </w:t>
            </w:r>
            <w:r>
              <w:rPr>
                <w:rFonts w:cstheme="minorHAnsi"/>
              </w:rPr>
              <w:t>September</w:t>
            </w:r>
            <w:r w:rsidR="00C21E7C">
              <w:rPr>
                <w:rFonts w:cstheme="minorHAnsi"/>
              </w:rPr>
              <w:t xml:space="preserve"> 2021</w:t>
            </w:r>
          </w:p>
        </w:tc>
        <w:tc>
          <w:tcPr>
            <w:tcW w:w="2323" w:type="dxa"/>
          </w:tcPr>
          <w:p w14:paraId="6960A189" w14:textId="77777777" w:rsidR="00C21E7C" w:rsidRDefault="00C21E7C" w:rsidP="00487DED">
            <w:pPr>
              <w:pStyle w:val="ListParagraph"/>
              <w:ind w:left="0"/>
              <w:jc w:val="both"/>
              <w:rPr>
                <w:rFonts w:cstheme="minorHAnsi"/>
              </w:rPr>
            </w:pPr>
            <w:r>
              <w:rPr>
                <w:rFonts w:cstheme="minorHAnsi"/>
              </w:rPr>
              <w:t>Sda</w:t>
            </w:r>
          </w:p>
        </w:tc>
        <w:tc>
          <w:tcPr>
            <w:tcW w:w="3362" w:type="dxa"/>
          </w:tcPr>
          <w:p w14:paraId="3B21FB28" w14:textId="366DCADB" w:rsidR="00C21E7C" w:rsidRPr="00A921AE" w:rsidRDefault="000E6D22" w:rsidP="00487DED">
            <w:pPr>
              <w:pStyle w:val="ListParagraph"/>
              <w:ind w:left="0"/>
              <w:jc w:val="both"/>
              <w:rPr>
                <w:rFonts w:cstheme="minorHAnsi"/>
              </w:rPr>
            </w:pPr>
            <w:r w:rsidRPr="000E6D22">
              <w:rPr>
                <w:rFonts w:cstheme="minorHAnsi"/>
              </w:rPr>
              <w:t>Backup_Sakernas2021Agt_1401_2021-09-08 11-05.bsak</w:t>
            </w:r>
          </w:p>
        </w:tc>
      </w:tr>
      <w:tr w:rsidR="00C21E7C" w14:paraId="1BEE8055" w14:textId="77777777" w:rsidTr="00487DED">
        <w:tc>
          <w:tcPr>
            <w:tcW w:w="530" w:type="dxa"/>
          </w:tcPr>
          <w:p w14:paraId="05F519B4" w14:textId="77777777" w:rsidR="00C21E7C" w:rsidRDefault="00C21E7C" w:rsidP="00487DED">
            <w:pPr>
              <w:pStyle w:val="ListParagraph"/>
              <w:ind w:left="0"/>
              <w:jc w:val="both"/>
              <w:rPr>
                <w:rFonts w:cstheme="minorHAnsi"/>
              </w:rPr>
            </w:pPr>
            <w:r>
              <w:rPr>
                <w:rFonts w:cstheme="minorHAnsi"/>
              </w:rPr>
              <w:t>5.</w:t>
            </w:r>
          </w:p>
        </w:tc>
        <w:tc>
          <w:tcPr>
            <w:tcW w:w="2775" w:type="dxa"/>
          </w:tcPr>
          <w:p w14:paraId="26E7D1E7" w14:textId="4950F5CC" w:rsidR="00C21E7C" w:rsidRDefault="00D8072D" w:rsidP="00487DED">
            <w:pPr>
              <w:pStyle w:val="ListParagraph"/>
              <w:ind w:left="0"/>
              <w:jc w:val="both"/>
              <w:rPr>
                <w:rFonts w:cstheme="minorHAnsi"/>
              </w:rPr>
            </w:pPr>
            <w:r>
              <w:rPr>
                <w:rFonts w:cstheme="minorHAnsi"/>
              </w:rPr>
              <w:t>9</w:t>
            </w:r>
            <w:r w:rsidR="00C21E7C">
              <w:rPr>
                <w:rFonts w:cstheme="minorHAnsi"/>
              </w:rPr>
              <w:t xml:space="preserve"> </w:t>
            </w:r>
            <w:r>
              <w:rPr>
                <w:rFonts w:cstheme="minorHAnsi"/>
              </w:rPr>
              <w:t>September</w:t>
            </w:r>
            <w:r w:rsidR="00C21E7C">
              <w:rPr>
                <w:rFonts w:cstheme="minorHAnsi"/>
              </w:rPr>
              <w:t xml:space="preserve"> 2021</w:t>
            </w:r>
          </w:p>
        </w:tc>
        <w:tc>
          <w:tcPr>
            <w:tcW w:w="2323" w:type="dxa"/>
          </w:tcPr>
          <w:p w14:paraId="266C57A5" w14:textId="77777777" w:rsidR="00C21E7C" w:rsidRDefault="00C21E7C" w:rsidP="00487DED">
            <w:pPr>
              <w:pStyle w:val="ListParagraph"/>
              <w:ind w:left="0"/>
              <w:jc w:val="both"/>
              <w:rPr>
                <w:rFonts w:cstheme="minorHAnsi"/>
              </w:rPr>
            </w:pPr>
            <w:r>
              <w:rPr>
                <w:rFonts w:cstheme="minorHAnsi"/>
              </w:rPr>
              <w:t>Sda</w:t>
            </w:r>
          </w:p>
        </w:tc>
        <w:tc>
          <w:tcPr>
            <w:tcW w:w="3362" w:type="dxa"/>
          </w:tcPr>
          <w:p w14:paraId="256B2EC8" w14:textId="0FD013BD" w:rsidR="00C21E7C" w:rsidRPr="00A921AE" w:rsidRDefault="000E6D22" w:rsidP="00487DED">
            <w:pPr>
              <w:pStyle w:val="ListParagraph"/>
              <w:ind w:left="0"/>
              <w:jc w:val="both"/>
              <w:rPr>
                <w:rFonts w:cstheme="minorHAnsi"/>
              </w:rPr>
            </w:pPr>
            <w:r w:rsidRPr="000E6D22">
              <w:rPr>
                <w:rFonts w:cstheme="minorHAnsi"/>
              </w:rPr>
              <w:t>Backup_Sakernas2021Agt_1401_2021-09-09 15-04.bsak</w:t>
            </w:r>
          </w:p>
        </w:tc>
      </w:tr>
      <w:tr w:rsidR="00D8072D" w14:paraId="6A17102D" w14:textId="77777777" w:rsidTr="00487DED">
        <w:tc>
          <w:tcPr>
            <w:tcW w:w="530" w:type="dxa"/>
          </w:tcPr>
          <w:p w14:paraId="52B53325" w14:textId="1F0C4FD3" w:rsidR="00D8072D" w:rsidRDefault="00D8072D" w:rsidP="00487DED">
            <w:pPr>
              <w:pStyle w:val="ListParagraph"/>
              <w:ind w:left="0"/>
              <w:jc w:val="both"/>
              <w:rPr>
                <w:rFonts w:cstheme="minorHAnsi"/>
              </w:rPr>
            </w:pPr>
            <w:r>
              <w:rPr>
                <w:rFonts w:cstheme="minorHAnsi"/>
              </w:rPr>
              <w:t>6.</w:t>
            </w:r>
          </w:p>
        </w:tc>
        <w:tc>
          <w:tcPr>
            <w:tcW w:w="2775" w:type="dxa"/>
          </w:tcPr>
          <w:p w14:paraId="0C780695" w14:textId="16A5549D" w:rsidR="00D8072D" w:rsidRDefault="00D8072D" w:rsidP="00487DED">
            <w:pPr>
              <w:pStyle w:val="ListParagraph"/>
              <w:ind w:left="0"/>
              <w:jc w:val="both"/>
              <w:rPr>
                <w:rFonts w:cstheme="minorHAnsi"/>
              </w:rPr>
            </w:pPr>
            <w:r>
              <w:rPr>
                <w:rFonts w:cstheme="minorHAnsi"/>
              </w:rPr>
              <w:t>10 September 2021</w:t>
            </w:r>
          </w:p>
        </w:tc>
        <w:tc>
          <w:tcPr>
            <w:tcW w:w="2323" w:type="dxa"/>
          </w:tcPr>
          <w:p w14:paraId="73A14A6F" w14:textId="5EA7F7A5" w:rsidR="00D8072D" w:rsidRDefault="00D8072D" w:rsidP="00487DED">
            <w:pPr>
              <w:pStyle w:val="ListParagraph"/>
              <w:ind w:left="0"/>
              <w:jc w:val="both"/>
              <w:rPr>
                <w:rFonts w:cstheme="minorHAnsi"/>
              </w:rPr>
            </w:pPr>
            <w:r>
              <w:rPr>
                <w:rFonts w:cstheme="minorHAnsi"/>
              </w:rPr>
              <w:t>Sda</w:t>
            </w:r>
          </w:p>
        </w:tc>
        <w:tc>
          <w:tcPr>
            <w:tcW w:w="3362" w:type="dxa"/>
          </w:tcPr>
          <w:p w14:paraId="0DB16908" w14:textId="73AB3ABE" w:rsidR="00D8072D" w:rsidRPr="00A921AE" w:rsidRDefault="000E6D22" w:rsidP="00487DED">
            <w:pPr>
              <w:pStyle w:val="ListParagraph"/>
              <w:ind w:left="0"/>
              <w:jc w:val="both"/>
              <w:rPr>
                <w:rFonts w:cstheme="minorHAnsi"/>
              </w:rPr>
            </w:pPr>
            <w:r w:rsidRPr="000E6D22">
              <w:rPr>
                <w:rFonts w:cstheme="minorHAnsi"/>
              </w:rPr>
              <w:t>Backup_Sakernas2021Agt_1401_2021-09-10 16-41.bsak</w:t>
            </w:r>
          </w:p>
        </w:tc>
      </w:tr>
      <w:tr w:rsidR="00D8072D" w14:paraId="0D7D4128" w14:textId="77777777" w:rsidTr="00487DED">
        <w:tc>
          <w:tcPr>
            <w:tcW w:w="530" w:type="dxa"/>
          </w:tcPr>
          <w:p w14:paraId="6981ED78" w14:textId="2C46E8A4" w:rsidR="00D8072D" w:rsidRDefault="00D8072D" w:rsidP="00487DED">
            <w:pPr>
              <w:pStyle w:val="ListParagraph"/>
              <w:ind w:left="0"/>
              <w:jc w:val="both"/>
              <w:rPr>
                <w:rFonts w:cstheme="minorHAnsi"/>
              </w:rPr>
            </w:pPr>
            <w:r>
              <w:rPr>
                <w:rFonts w:cstheme="minorHAnsi"/>
              </w:rPr>
              <w:t>7.</w:t>
            </w:r>
          </w:p>
        </w:tc>
        <w:tc>
          <w:tcPr>
            <w:tcW w:w="2775" w:type="dxa"/>
          </w:tcPr>
          <w:p w14:paraId="388013E6" w14:textId="3994B3D8" w:rsidR="00D8072D" w:rsidRDefault="00D8072D" w:rsidP="00487DED">
            <w:pPr>
              <w:pStyle w:val="ListParagraph"/>
              <w:ind w:left="0"/>
              <w:jc w:val="both"/>
              <w:rPr>
                <w:rFonts w:cstheme="minorHAnsi"/>
              </w:rPr>
            </w:pPr>
            <w:r>
              <w:rPr>
                <w:rFonts w:cstheme="minorHAnsi"/>
              </w:rPr>
              <w:t>13 September 2021</w:t>
            </w:r>
            <w:r w:rsidR="00357DF4">
              <w:rPr>
                <w:rFonts w:cstheme="minorHAnsi"/>
              </w:rPr>
              <w:t xml:space="preserve"> (Minggu 4)</w:t>
            </w:r>
          </w:p>
        </w:tc>
        <w:tc>
          <w:tcPr>
            <w:tcW w:w="2323" w:type="dxa"/>
          </w:tcPr>
          <w:p w14:paraId="24882956" w14:textId="78BE6D79" w:rsidR="00D8072D" w:rsidRDefault="00D8072D" w:rsidP="00487DED">
            <w:pPr>
              <w:pStyle w:val="ListParagraph"/>
              <w:ind w:left="0"/>
              <w:jc w:val="both"/>
              <w:rPr>
                <w:rFonts w:cstheme="minorHAnsi"/>
              </w:rPr>
            </w:pPr>
            <w:r>
              <w:rPr>
                <w:rFonts w:cstheme="minorHAnsi"/>
              </w:rPr>
              <w:t>Sda</w:t>
            </w:r>
          </w:p>
        </w:tc>
        <w:tc>
          <w:tcPr>
            <w:tcW w:w="3362" w:type="dxa"/>
          </w:tcPr>
          <w:p w14:paraId="16A6865C" w14:textId="0095B232" w:rsidR="00D8072D" w:rsidRPr="00A921AE" w:rsidRDefault="000E6D22" w:rsidP="00487DED">
            <w:pPr>
              <w:pStyle w:val="ListParagraph"/>
              <w:ind w:left="0"/>
              <w:jc w:val="both"/>
              <w:rPr>
                <w:rFonts w:cstheme="minorHAnsi"/>
              </w:rPr>
            </w:pPr>
            <w:r w:rsidRPr="000E6D22">
              <w:rPr>
                <w:rFonts w:cstheme="minorHAnsi"/>
              </w:rPr>
              <w:t>Backup_Sakernas2021Agt_1401_2021-09-13 07-52.bsak</w:t>
            </w:r>
          </w:p>
        </w:tc>
      </w:tr>
      <w:tr w:rsidR="00D8072D" w14:paraId="67A91362" w14:textId="77777777" w:rsidTr="00487DED">
        <w:tc>
          <w:tcPr>
            <w:tcW w:w="530" w:type="dxa"/>
          </w:tcPr>
          <w:p w14:paraId="4CA2594A" w14:textId="37B2BFC1" w:rsidR="00D8072D" w:rsidRDefault="00D8072D" w:rsidP="00487DED">
            <w:pPr>
              <w:pStyle w:val="ListParagraph"/>
              <w:ind w:left="0"/>
              <w:jc w:val="both"/>
              <w:rPr>
                <w:rFonts w:cstheme="minorHAnsi"/>
              </w:rPr>
            </w:pPr>
            <w:r>
              <w:rPr>
                <w:rFonts w:cstheme="minorHAnsi"/>
              </w:rPr>
              <w:t>8.</w:t>
            </w:r>
          </w:p>
        </w:tc>
        <w:tc>
          <w:tcPr>
            <w:tcW w:w="2775" w:type="dxa"/>
          </w:tcPr>
          <w:p w14:paraId="0B48589B" w14:textId="433A42B1" w:rsidR="00D8072D" w:rsidRDefault="00D8072D" w:rsidP="00487DED">
            <w:pPr>
              <w:pStyle w:val="ListParagraph"/>
              <w:ind w:left="0"/>
              <w:jc w:val="both"/>
              <w:rPr>
                <w:rFonts w:cstheme="minorHAnsi"/>
              </w:rPr>
            </w:pPr>
            <w:r>
              <w:rPr>
                <w:rFonts w:cstheme="minorHAnsi"/>
              </w:rPr>
              <w:t>14 September 2021</w:t>
            </w:r>
          </w:p>
        </w:tc>
        <w:tc>
          <w:tcPr>
            <w:tcW w:w="2323" w:type="dxa"/>
          </w:tcPr>
          <w:p w14:paraId="717BFB49" w14:textId="4337184D" w:rsidR="00D8072D" w:rsidRDefault="00D8072D" w:rsidP="00487DED">
            <w:pPr>
              <w:pStyle w:val="ListParagraph"/>
              <w:ind w:left="0"/>
              <w:jc w:val="both"/>
              <w:rPr>
                <w:rFonts w:cstheme="minorHAnsi"/>
              </w:rPr>
            </w:pPr>
            <w:r>
              <w:rPr>
                <w:rFonts w:cstheme="minorHAnsi"/>
              </w:rPr>
              <w:t>Sda</w:t>
            </w:r>
          </w:p>
        </w:tc>
        <w:tc>
          <w:tcPr>
            <w:tcW w:w="3362" w:type="dxa"/>
          </w:tcPr>
          <w:p w14:paraId="3C641C93" w14:textId="7EABF1A2" w:rsidR="00D8072D" w:rsidRPr="00A921AE" w:rsidRDefault="000E6D22" w:rsidP="00487DED">
            <w:pPr>
              <w:pStyle w:val="ListParagraph"/>
              <w:ind w:left="0"/>
              <w:jc w:val="both"/>
              <w:rPr>
                <w:rFonts w:cstheme="minorHAnsi"/>
              </w:rPr>
            </w:pPr>
            <w:r w:rsidRPr="000E6D22">
              <w:rPr>
                <w:rFonts w:cstheme="minorHAnsi"/>
              </w:rPr>
              <w:t>Backup_Sakernas2021Agt_1401_2021-09-14 16-07.bsak</w:t>
            </w:r>
          </w:p>
        </w:tc>
      </w:tr>
      <w:tr w:rsidR="00D8072D" w14:paraId="78FBE5EE" w14:textId="77777777" w:rsidTr="00487DED">
        <w:tc>
          <w:tcPr>
            <w:tcW w:w="530" w:type="dxa"/>
          </w:tcPr>
          <w:p w14:paraId="75000D31" w14:textId="6058A5EA" w:rsidR="00D8072D" w:rsidRDefault="00D8072D" w:rsidP="00487DED">
            <w:pPr>
              <w:pStyle w:val="ListParagraph"/>
              <w:ind w:left="0"/>
              <w:jc w:val="both"/>
              <w:rPr>
                <w:rFonts w:cstheme="minorHAnsi"/>
              </w:rPr>
            </w:pPr>
            <w:r>
              <w:rPr>
                <w:rFonts w:cstheme="minorHAnsi"/>
              </w:rPr>
              <w:t>9.</w:t>
            </w:r>
          </w:p>
        </w:tc>
        <w:tc>
          <w:tcPr>
            <w:tcW w:w="2775" w:type="dxa"/>
          </w:tcPr>
          <w:p w14:paraId="1E071487" w14:textId="3CAB83CD" w:rsidR="00D8072D" w:rsidRDefault="00D8072D" w:rsidP="00487DED">
            <w:pPr>
              <w:pStyle w:val="ListParagraph"/>
              <w:ind w:left="0"/>
              <w:jc w:val="both"/>
              <w:rPr>
                <w:rFonts w:cstheme="minorHAnsi"/>
              </w:rPr>
            </w:pPr>
            <w:r>
              <w:rPr>
                <w:rFonts w:cstheme="minorHAnsi"/>
              </w:rPr>
              <w:t>16 September 2021</w:t>
            </w:r>
          </w:p>
        </w:tc>
        <w:tc>
          <w:tcPr>
            <w:tcW w:w="2323" w:type="dxa"/>
          </w:tcPr>
          <w:p w14:paraId="10AB3F1C" w14:textId="5DE2CF30" w:rsidR="00D8072D" w:rsidRDefault="00D8072D" w:rsidP="00487DED">
            <w:pPr>
              <w:pStyle w:val="ListParagraph"/>
              <w:ind w:left="0"/>
              <w:jc w:val="both"/>
              <w:rPr>
                <w:rFonts w:cstheme="minorHAnsi"/>
              </w:rPr>
            </w:pPr>
            <w:r>
              <w:rPr>
                <w:rFonts w:cstheme="minorHAnsi"/>
              </w:rPr>
              <w:t>Sda</w:t>
            </w:r>
          </w:p>
        </w:tc>
        <w:tc>
          <w:tcPr>
            <w:tcW w:w="3362" w:type="dxa"/>
          </w:tcPr>
          <w:p w14:paraId="14A0D444" w14:textId="7FB436DE" w:rsidR="00D8072D" w:rsidRPr="00A921AE" w:rsidRDefault="000E6D22" w:rsidP="00487DED">
            <w:pPr>
              <w:pStyle w:val="ListParagraph"/>
              <w:ind w:left="0"/>
              <w:jc w:val="both"/>
              <w:rPr>
                <w:rFonts w:cstheme="minorHAnsi"/>
              </w:rPr>
            </w:pPr>
            <w:r w:rsidRPr="000E6D22">
              <w:rPr>
                <w:rFonts w:cstheme="minorHAnsi"/>
              </w:rPr>
              <w:t>Backup_Sakernas2021Agt_1401_2021-09-16 16-34.bsak</w:t>
            </w:r>
          </w:p>
        </w:tc>
      </w:tr>
      <w:tr w:rsidR="00D8072D" w14:paraId="684D48C9" w14:textId="77777777" w:rsidTr="00487DED">
        <w:tc>
          <w:tcPr>
            <w:tcW w:w="530" w:type="dxa"/>
          </w:tcPr>
          <w:p w14:paraId="56F1C885" w14:textId="3CAF8473" w:rsidR="00D8072D" w:rsidRDefault="00D8072D" w:rsidP="00487DED">
            <w:pPr>
              <w:pStyle w:val="ListParagraph"/>
              <w:ind w:left="0"/>
              <w:jc w:val="both"/>
              <w:rPr>
                <w:rFonts w:cstheme="minorHAnsi"/>
              </w:rPr>
            </w:pPr>
            <w:r>
              <w:rPr>
                <w:rFonts w:cstheme="minorHAnsi"/>
              </w:rPr>
              <w:t>10.</w:t>
            </w:r>
          </w:p>
        </w:tc>
        <w:tc>
          <w:tcPr>
            <w:tcW w:w="2775" w:type="dxa"/>
          </w:tcPr>
          <w:p w14:paraId="14A68091" w14:textId="6FC78523" w:rsidR="00D8072D" w:rsidRDefault="00D8072D" w:rsidP="00487DED">
            <w:pPr>
              <w:pStyle w:val="ListParagraph"/>
              <w:ind w:left="0"/>
              <w:jc w:val="both"/>
              <w:rPr>
                <w:rFonts w:cstheme="minorHAnsi"/>
              </w:rPr>
            </w:pPr>
            <w:r>
              <w:rPr>
                <w:rFonts w:cstheme="minorHAnsi"/>
              </w:rPr>
              <w:t>18 September 2021</w:t>
            </w:r>
          </w:p>
        </w:tc>
        <w:tc>
          <w:tcPr>
            <w:tcW w:w="2323" w:type="dxa"/>
          </w:tcPr>
          <w:p w14:paraId="529F03E1" w14:textId="758E6F71" w:rsidR="00D8072D" w:rsidRDefault="00D8072D" w:rsidP="00487DED">
            <w:pPr>
              <w:pStyle w:val="ListParagraph"/>
              <w:ind w:left="0"/>
              <w:jc w:val="both"/>
              <w:rPr>
                <w:rFonts w:cstheme="minorHAnsi"/>
              </w:rPr>
            </w:pPr>
            <w:r>
              <w:rPr>
                <w:rFonts w:cstheme="minorHAnsi"/>
              </w:rPr>
              <w:t>Sda</w:t>
            </w:r>
          </w:p>
        </w:tc>
        <w:tc>
          <w:tcPr>
            <w:tcW w:w="3362" w:type="dxa"/>
          </w:tcPr>
          <w:p w14:paraId="3964BA56" w14:textId="2583DFF3" w:rsidR="00D8072D" w:rsidRPr="00A921AE" w:rsidRDefault="000E6D22" w:rsidP="00487DED">
            <w:pPr>
              <w:pStyle w:val="ListParagraph"/>
              <w:ind w:left="0"/>
              <w:jc w:val="both"/>
              <w:rPr>
                <w:rFonts w:cstheme="minorHAnsi"/>
              </w:rPr>
            </w:pPr>
            <w:r w:rsidRPr="000E6D22">
              <w:rPr>
                <w:rFonts w:cstheme="minorHAnsi"/>
              </w:rPr>
              <w:t>Backup_Sakernas2021Agt_1401_2021-09-18 16-58.bsak</w:t>
            </w:r>
          </w:p>
        </w:tc>
      </w:tr>
      <w:tr w:rsidR="00D8072D" w14:paraId="3E93BEC8" w14:textId="77777777" w:rsidTr="00487DED">
        <w:tc>
          <w:tcPr>
            <w:tcW w:w="530" w:type="dxa"/>
          </w:tcPr>
          <w:p w14:paraId="179F58A0" w14:textId="546B3464" w:rsidR="00D8072D" w:rsidRDefault="00D8072D" w:rsidP="00487DED">
            <w:pPr>
              <w:pStyle w:val="ListParagraph"/>
              <w:ind w:left="0"/>
              <w:jc w:val="both"/>
              <w:rPr>
                <w:rFonts w:cstheme="minorHAnsi"/>
              </w:rPr>
            </w:pPr>
            <w:r>
              <w:rPr>
                <w:rFonts w:cstheme="minorHAnsi"/>
              </w:rPr>
              <w:t>11.</w:t>
            </w:r>
          </w:p>
        </w:tc>
        <w:tc>
          <w:tcPr>
            <w:tcW w:w="2775" w:type="dxa"/>
          </w:tcPr>
          <w:p w14:paraId="5717BFE6" w14:textId="2E2ACB88" w:rsidR="00D8072D" w:rsidRDefault="00D8072D" w:rsidP="00487DED">
            <w:pPr>
              <w:pStyle w:val="ListParagraph"/>
              <w:ind w:left="0"/>
              <w:jc w:val="both"/>
              <w:rPr>
                <w:rFonts w:cstheme="minorHAnsi"/>
              </w:rPr>
            </w:pPr>
            <w:r>
              <w:rPr>
                <w:rFonts w:cstheme="minorHAnsi"/>
              </w:rPr>
              <w:t>22 September 2021</w:t>
            </w:r>
            <w:r w:rsidR="000527E1">
              <w:rPr>
                <w:rFonts w:cstheme="minorHAnsi"/>
              </w:rPr>
              <w:t xml:space="preserve"> (Minggu 5)</w:t>
            </w:r>
          </w:p>
        </w:tc>
        <w:tc>
          <w:tcPr>
            <w:tcW w:w="2323" w:type="dxa"/>
          </w:tcPr>
          <w:p w14:paraId="4529C939" w14:textId="18CF97D2" w:rsidR="00D8072D" w:rsidRDefault="00D8072D" w:rsidP="00487DED">
            <w:pPr>
              <w:pStyle w:val="ListParagraph"/>
              <w:ind w:left="0"/>
              <w:jc w:val="both"/>
              <w:rPr>
                <w:rFonts w:cstheme="minorHAnsi"/>
              </w:rPr>
            </w:pPr>
            <w:r>
              <w:rPr>
                <w:rFonts w:cstheme="minorHAnsi"/>
              </w:rPr>
              <w:t>Sda</w:t>
            </w:r>
          </w:p>
        </w:tc>
        <w:tc>
          <w:tcPr>
            <w:tcW w:w="3362" w:type="dxa"/>
          </w:tcPr>
          <w:p w14:paraId="6F197468" w14:textId="108D2927" w:rsidR="00D8072D" w:rsidRPr="00A921AE" w:rsidRDefault="000E6D22" w:rsidP="000E6D22">
            <w:pPr>
              <w:pStyle w:val="ListParagraph"/>
              <w:ind w:left="0"/>
              <w:rPr>
                <w:rFonts w:cstheme="minorHAnsi"/>
              </w:rPr>
            </w:pPr>
            <w:r w:rsidRPr="000E6D22">
              <w:rPr>
                <w:rFonts w:cstheme="minorHAnsi"/>
              </w:rPr>
              <w:t>Backup_Sakernas2021Agt_1401_2021-09-22 18-15.bsak</w:t>
            </w:r>
          </w:p>
        </w:tc>
      </w:tr>
    </w:tbl>
    <w:p w14:paraId="251661DC" w14:textId="2DB80933" w:rsidR="008D1AEE" w:rsidRDefault="008D1AEE" w:rsidP="00D8072D">
      <w:pPr>
        <w:jc w:val="both"/>
        <w:rPr>
          <w:rFonts w:cstheme="minorHAnsi"/>
        </w:rPr>
      </w:pPr>
    </w:p>
    <w:p w14:paraId="6E4A5223" w14:textId="77777777" w:rsidR="007343E0" w:rsidRDefault="007343E0" w:rsidP="00D8072D">
      <w:pPr>
        <w:jc w:val="both"/>
        <w:rPr>
          <w:rFonts w:cstheme="minorHAnsi"/>
        </w:rPr>
      </w:pPr>
    </w:p>
    <w:p w14:paraId="49454400" w14:textId="2B804FC4" w:rsidR="007343E0" w:rsidRDefault="007343E0" w:rsidP="00D8072D">
      <w:pPr>
        <w:jc w:val="both"/>
        <w:rPr>
          <w:rFonts w:cstheme="minorHAnsi"/>
        </w:rPr>
      </w:pPr>
    </w:p>
    <w:p w14:paraId="7480D855" w14:textId="02C7EA5D" w:rsidR="007343E0" w:rsidRDefault="007343E0" w:rsidP="00D8072D">
      <w:pPr>
        <w:jc w:val="both"/>
        <w:rPr>
          <w:rFonts w:cstheme="minorHAnsi"/>
        </w:rPr>
      </w:pPr>
    </w:p>
    <w:p w14:paraId="4A769886" w14:textId="42C62300" w:rsidR="007343E0" w:rsidRDefault="007343E0" w:rsidP="00D8072D">
      <w:pPr>
        <w:jc w:val="both"/>
        <w:rPr>
          <w:rFonts w:cstheme="minorHAnsi"/>
        </w:rPr>
      </w:pPr>
    </w:p>
    <w:p w14:paraId="46398B12" w14:textId="289903BD" w:rsidR="007343E0" w:rsidRDefault="007343E0" w:rsidP="00D8072D">
      <w:pPr>
        <w:jc w:val="both"/>
        <w:rPr>
          <w:rFonts w:cstheme="minorHAnsi"/>
        </w:rPr>
      </w:pPr>
    </w:p>
    <w:p w14:paraId="1131271B" w14:textId="25B5E830" w:rsidR="007343E0" w:rsidRDefault="007343E0" w:rsidP="00D8072D">
      <w:pPr>
        <w:jc w:val="both"/>
        <w:rPr>
          <w:rFonts w:cstheme="minorHAnsi"/>
        </w:rPr>
      </w:pPr>
    </w:p>
    <w:p w14:paraId="4E9947D0" w14:textId="6964D040" w:rsidR="007343E0" w:rsidRDefault="007343E0" w:rsidP="00D8072D">
      <w:pPr>
        <w:jc w:val="both"/>
        <w:rPr>
          <w:rFonts w:cstheme="minorHAnsi"/>
        </w:rPr>
      </w:pPr>
    </w:p>
    <w:p w14:paraId="3A422535" w14:textId="6EDA385A" w:rsidR="007343E0" w:rsidRDefault="007343E0" w:rsidP="00D8072D">
      <w:pPr>
        <w:jc w:val="both"/>
        <w:rPr>
          <w:rFonts w:cstheme="minorHAnsi"/>
        </w:rPr>
      </w:pPr>
      <w:r>
        <w:rPr>
          <w:rFonts w:cstheme="minorHAnsi"/>
        </w:rPr>
        <w:lastRenderedPageBreak/>
        <w:t xml:space="preserve">Berikut dokumentasi hasil pelaksanaan kegiatan backup data SAKERNAS </w:t>
      </w:r>
      <w:r>
        <w:rPr>
          <w:rFonts w:cstheme="minorHAnsi"/>
        </w:rPr>
        <w:t xml:space="preserve">Agustus </w:t>
      </w:r>
      <w:r>
        <w:rPr>
          <w:rFonts w:cstheme="minorHAnsi"/>
        </w:rPr>
        <w:t>2021</w:t>
      </w:r>
    </w:p>
    <w:p w14:paraId="0845B31C" w14:textId="1904C3D1" w:rsidR="007343E0" w:rsidRDefault="007343E0" w:rsidP="00F2609B">
      <w:pPr>
        <w:rPr>
          <w:rFonts w:cstheme="minorHAnsi"/>
        </w:rPr>
      </w:pPr>
      <w:r>
        <w:rPr>
          <w:noProof/>
        </w:rPr>
        <w:drawing>
          <wp:inline distT="0" distB="0" distL="0" distR="0" wp14:anchorId="1005DD5E" wp14:editId="4A799E65">
            <wp:extent cx="4943475" cy="267877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8807" cy="2681661"/>
                    </a:xfrm>
                    <a:prstGeom prst="rect">
                      <a:avLst/>
                    </a:prstGeom>
                  </pic:spPr>
                </pic:pic>
              </a:graphicData>
            </a:graphic>
          </wp:inline>
        </w:drawing>
      </w:r>
    </w:p>
    <w:p w14:paraId="66D8F713" w14:textId="77777777" w:rsidR="004319CC" w:rsidRPr="00D8072D" w:rsidRDefault="004319CC" w:rsidP="00D8072D">
      <w:pPr>
        <w:jc w:val="both"/>
        <w:rPr>
          <w:rFonts w:cstheme="minorHAnsi"/>
        </w:rPr>
      </w:pPr>
    </w:p>
    <w:p w14:paraId="54C59750" w14:textId="0A964F45" w:rsidR="004319CC" w:rsidRPr="005B5D76" w:rsidRDefault="004319CC" w:rsidP="004319CC">
      <w:pPr>
        <w:pStyle w:val="ListParagraph"/>
        <w:numPr>
          <w:ilvl w:val="0"/>
          <w:numId w:val="1"/>
        </w:numPr>
        <w:jc w:val="both"/>
        <w:rPr>
          <w:rFonts w:cstheme="minorHAnsi"/>
          <w:b/>
          <w:bCs/>
        </w:rPr>
      </w:pPr>
      <w:r w:rsidRPr="005B5D76">
        <w:rPr>
          <w:rFonts w:cstheme="minorHAnsi"/>
          <w:b/>
          <w:bCs/>
        </w:rPr>
        <w:t xml:space="preserve">BACKUP DATA KEGIATAN SUSENAS </w:t>
      </w:r>
      <w:r>
        <w:rPr>
          <w:rFonts w:cstheme="minorHAnsi"/>
          <w:b/>
          <w:bCs/>
        </w:rPr>
        <w:t>SEPTEMBER</w:t>
      </w:r>
      <w:r w:rsidRPr="005B5D76">
        <w:rPr>
          <w:rFonts w:cstheme="minorHAnsi"/>
          <w:b/>
          <w:bCs/>
        </w:rPr>
        <w:t xml:space="preserve"> 2021</w:t>
      </w:r>
    </w:p>
    <w:p w14:paraId="3B4AAE28" w14:textId="46132185" w:rsidR="004319CC" w:rsidRPr="00126F10" w:rsidRDefault="004319CC" w:rsidP="00126F10">
      <w:pPr>
        <w:pStyle w:val="ListParagraph"/>
        <w:ind w:left="360"/>
        <w:jc w:val="both"/>
        <w:rPr>
          <w:rFonts w:cstheme="minorHAnsi"/>
        </w:rPr>
      </w:pPr>
      <w:r>
        <w:rPr>
          <w:rFonts w:cstheme="minorHAnsi"/>
        </w:rPr>
        <w:t xml:space="preserve">Backup data kegiatan SUSENAS </w:t>
      </w:r>
      <w:r w:rsidR="00126F10">
        <w:rPr>
          <w:rFonts w:cstheme="minorHAnsi"/>
        </w:rPr>
        <w:t>September</w:t>
      </w:r>
      <w:r>
        <w:rPr>
          <w:rFonts w:cstheme="minorHAnsi"/>
        </w:rPr>
        <w:t xml:space="preserve"> 2021 dilakukan selama bulan </w:t>
      </w:r>
      <w:r w:rsidR="00126F10">
        <w:rPr>
          <w:rFonts w:cstheme="minorHAnsi"/>
        </w:rPr>
        <w:t xml:space="preserve">Oktober – November </w:t>
      </w:r>
      <w:r>
        <w:rPr>
          <w:rFonts w:cstheme="minorHAnsi"/>
        </w:rPr>
        <w:t xml:space="preserve">2021 (Jumlah kegiatan yang dapat diklaim sebanyak 1 (satu) kali per minggu). Dataset yang dibackup adalah seluruh dataset hasil entri SUSENAS </w:t>
      </w:r>
      <w:r w:rsidR="00126F10">
        <w:rPr>
          <w:rFonts w:cstheme="minorHAnsi"/>
        </w:rPr>
        <w:t>September</w:t>
      </w:r>
      <w:r>
        <w:rPr>
          <w:rFonts w:cstheme="minorHAnsi"/>
        </w:rPr>
        <w:t xml:space="preserve"> 2021. File hasil kegiatan backup data disimpan pada PC KF IPDS BPS Kabupaten Kuantan Singingi. Kegiatan ini menghasilkan file bakup denagn ekstensi .bkzssn2021</w:t>
      </w:r>
      <w:r w:rsidR="00126F10">
        <w:rPr>
          <w:rFonts w:cstheme="minorHAnsi"/>
        </w:rPr>
        <w:t>s2</w:t>
      </w:r>
      <w:r w:rsidRPr="00126F10">
        <w:rPr>
          <w:rFonts w:cstheme="minorHAnsi"/>
        </w:rPr>
        <w:t>. Penamaan file backup yang dihasilkan disesuaikan dengan waktu pelaksanaan backup.</w:t>
      </w:r>
    </w:p>
    <w:p w14:paraId="3D4A62B0" w14:textId="77777777" w:rsidR="00B738D4" w:rsidRDefault="00B738D4" w:rsidP="00B738D4">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586"/>
        <w:gridCol w:w="2170"/>
        <w:gridCol w:w="3704"/>
      </w:tblGrid>
      <w:tr w:rsidR="00F2609B" w14:paraId="49342CCD" w14:textId="77777777" w:rsidTr="00F2609B">
        <w:tc>
          <w:tcPr>
            <w:tcW w:w="530" w:type="dxa"/>
          </w:tcPr>
          <w:p w14:paraId="437A0867" w14:textId="77777777" w:rsidR="00F2609B" w:rsidRDefault="00F2609B" w:rsidP="00487DED">
            <w:pPr>
              <w:pStyle w:val="ListParagraph"/>
              <w:ind w:left="0"/>
              <w:jc w:val="both"/>
              <w:rPr>
                <w:rFonts w:cstheme="minorHAnsi"/>
              </w:rPr>
            </w:pPr>
            <w:r>
              <w:rPr>
                <w:rFonts w:cstheme="minorHAnsi"/>
              </w:rPr>
              <w:t>No.</w:t>
            </w:r>
          </w:p>
        </w:tc>
        <w:tc>
          <w:tcPr>
            <w:tcW w:w="2586" w:type="dxa"/>
          </w:tcPr>
          <w:p w14:paraId="3BA12977" w14:textId="77777777" w:rsidR="00F2609B" w:rsidRDefault="00F2609B" w:rsidP="00487DED">
            <w:pPr>
              <w:pStyle w:val="ListParagraph"/>
              <w:ind w:left="0"/>
              <w:jc w:val="both"/>
              <w:rPr>
                <w:rFonts w:cstheme="minorHAnsi"/>
              </w:rPr>
            </w:pPr>
            <w:r>
              <w:rPr>
                <w:rFonts w:cstheme="minorHAnsi"/>
              </w:rPr>
              <w:t>Tanggal Pelaksanaan Backup</w:t>
            </w:r>
          </w:p>
        </w:tc>
        <w:tc>
          <w:tcPr>
            <w:tcW w:w="2170" w:type="dxa"/>
          </w:tcPr>
          <w:p w14:paraId="30C09019" w14:textId="77777777" w:rsidR="00F2609B" w:rsidRDefault="00F2609B" w:rsidP="00487DED">
            <w:pPr>
              <w:pStyle w:val="ListParagraph"/>
              <w:ind w:left="0"/>
              <w:jc w:val="both"/>
              <w:rPr>
                <w:rFonts w:cstheme="minorHAnsi"/>
              </w:rPr>
            </w:pPr>
            <w:r>
              <w:rPr>
                <w:rFonts w:cstheme="minorHAnsi"/>
              </w:rPr>
              <w:t>Dataset yang Dibackup</w:t>
            </w:r>
          </w:p>
        </w:tc>
        <w:tc>
          <w:tcPr>
            <w:tcW w:w="3704" w:type="dxa"/>
          </w:tcPr>
          <w:p w14:paraId="6664EF10" w14:textId="77777777" w:rsidR="00F2609B" w:rsidRDefault="00F2609B" w:rsidP="00487DED">
            <w:pPr>
              <w:pStyle w:val="ListParagraph"/>
              <w:ind w:left="0"/>
              <w:jc w:val="both"/>
              <w:rPr>
                <w:rFonts w:cstheme="minorHAnsi"/>
              </w:rPr>
            </w:pPr>
            <w:r>
              <w:rPr>
                <w:rFonts w:cstheme="minorHAnsi"/>
              </w:rPr>
              <w:t>File Hasil Backup</w:t>
            </w:r>
          </w:p>
        </w:tc>
      </w:tr>
      <w:tr w:rsidR="00F2609B" w14:paraId="04BBE7BE" w14:textId="77777777" w:rsidTr="00F2609B">
        <w:tc>
          <w:tcPr>
            <w:tcW w:w="530" w:type="dxa"/>
          </w:tcPr>
          <w:p w14:paraId="71A79534" w14:textId="77777777" w:rsidR="00F2609B" w:rsidRDefault="00F2609B" w:rsidP="00487DED">
            <w:pPr>
              <w:pStyle w:val="ListParagraph"/>
              <w:ind w:left="0"/>
              <w:jc w:val="both"/>
              <w:rPr>
                <w:rFonts w:cstheme="minorHAnsi"/>
              </w:rPr>
            </w:pPr>
            <w:r>
              <w:rPr>
                <w:rFonts w:cstheme="minorHAnsi"/>
              </w:rPr>
              <w:t>1.</w:t>
            </w:r>
          </w:p>
        </w:tc>
        <w:tc>
          <w:tcPr>
            <w:tcW w:w="2586" w:type="dxa"/>
          </w:tcPr>
          <w:p w14:paraId="4513D8D6" w14:textId="4F971ABE" w:rsidR="00F2609B" w:rsidRDefault="009C3D98" w:rsidP="00487DED">
            <w:pPr>
              <w:pStyle w:val="ListParagraph"/>
              <w:ind w:left="0"/>
              <w:jc w:val="both"/>
              <w:rPr>
                <w:rFonts w:cstheme="minorHAnsi"/>
              </w:rPr>
            </w:pPr>
            <w:r>
              <w:rPr>
                <w:rFonts w:cstheme="minorHAnsi"/>
              </w:rPr>
              <w:t>13 Oktober 2021 (Minggu 1)</w:t>
            </w:r>
          </w:p>
        </w:tc>
        <w:tc>
          <w:tcPr>
            <w:tcW w:w="2170" w:type="dxa"/>
          </w:tcPr>
          <w:p w14:paraId="257267C7" w14:textId="73B8AFC9" w:rsidR="00F2609B" w:rsidRDefault="00F2609B" w:rsidP="00487DED">
            <w:pPr>
              <w:pStyle w:val="ListParagraph"/>
              <w:ind w:left="0"/>
              <w:jc w:val="both"/>
              <w:rPr>
                <w:rFonts w:cstheme="minorHAnsi"/>
              </w:rPr>
            </w:pPr>
            <w:r>
              <w:rPr>
                <w:rFonts w:cstheme="minorHAnsi"/>
              </w:rPr>
              <w:t xml:space="preserve">Seluruh dataset dari aplikasi olah </w:t>
            </w:r>
            <w:r w:rsidR="009527EA">
              <w:rPr>
                <w:rFonts w:cstheme="minorHAnsi"/>
              </w:rPr>
              <w:t>SUSENAS</w:t>
            </w:r>
            <w:r>
              <w:rPr>
                <w:rFonts w:cstheme="minorHAnsi"/>
              </w:rPr>
              <w:t xml:space="preserve"> </w:t>
            </w:r>
            <w:r w:rsidR="009527EA">
              <w:rPr>
                <w:rFonts w:cstheme="minorHAnsi"/>
              </w:rPr>
              <w:t>September</w:t>
            </w:r>
            <w:r>
              <w:rPr>
                <w:rFonts w:cstheme="minorHAnsi"/>
              </w:rPr>
              <w:t xml:space="preserve"> 2021</w:t>
            </w:r>
          </w:p>
        </w:tc>
        <w:tc>
          <w:tcPr>
            <w:tcW w:w="3704" w:type="dxa"/>
          </w:tcPr>
          <w:p w14:paraId="3104158F" w14:textId="0044487B" w:rsidR="00F2609B" w:rsidRDefault="009C3D98" w:rsidP="00487DED">
            <w:pPr>
              <w:pStyle w:val="ListParagraph"/>
              <w:ind w:left="0"/>
              <w:jc w:val="both"/>
              <w:rPr>
                <w:rFonts w:cstheme="minorHAnsi"/>
              </w:rPr>
            </w:pPr>
            <w:r w:rsidRPr="009C3D98">
              <w:rPr>
                <w:rFonts w:cstheme="minorHAnsi"/>
              </w:rPr>
              <w:t>1401__ssn2021s2Backup_DB__2021-10-13__10-42.bkzssn2021s2</w:t>
            </w:r>
          </w:p>
        </w:tc>
      </w:tr>
      <w:tr w:rsidR="00F2609B" w14:paraId="4BFB2752" w14:textId="77777777" w:rsidTr="00F2609B">
        <w:tc>
          <w:tcPr>
            <w:tcW w:w="530" w:type="dxa"/>
          </w:tcPr>
          <w:p w14:paraId="37B620DE" w14:textId="77777777" w:rsidR="00F2609B" w:rsidRDefault="00F2609B" w:rsidP="00487DED">
            <w:pPr>
              <w:pStyle w:val="ListParagraph"/>
              <w:ind w:left="0"/>
              <w:jc w:val="both"/>
              <w:rPr>
                <w:rFonts w:cstheme="minorHAnsi"/>
              </w:rPr>
            </w:pPr>
            <w:r>
              <w:rPr>
                <w:rFonts w:cstheme="minorHAnsi"/>
              </w:rPr>
              <w:t>2.</w:t>
            </w:r>
          </w:p>
        </w:tc>
        <w:tc>
          <w:tcPr>
            <w:tcW w:w="2586" w:type="dxa"/>
          </w:tcPr>
          <w:p w14:paraId="6117AB01" w14:textId="3BD45A51" w:rsidR="00F2609B" w:rsidRDefault="009C3D98" w:rsidP="00487DED">
            <w:pPr>
              <w:pStyle w:val="ListParagraph"/>
              <w:ind w:left="0"/>
              <w:jc w:val="both"/>
              <w:rPr>
                <w:rFonts w:cstheme="minorHAnsi"/>
              </w:rPr>
            </w:pPr>
            <w:r>
              <w:rPr>
                <w:rFonts w:cstheme="minorHAnsi"/>
              </w:rPr>
              <w:t>15 Oktober 2021</w:t>
            </w:r>
          </w:p>
        </w:tc>
        <w:tc>
          <w:tcPr>
            <w:tcW w:w="2170" w:type="dxa"/>
          </w:tcPr>
          <w:p w14:paraId="640834B4" w14:textId="77777777" w:rsidR="00F2609B" w:rsidRDefault="00F2609B" w:rsidP="00487DED">
            <w:pPr>
              <w:pStyle w:val="ListParagraph"/>
              <w:ind w:left="0"/>
              <w:jc w:val="both"/>
              <w:rPr>
                <w:rFonts w:cstheme="minorHAnsi"/>
              </w:rPr>
            </w:pPr>
            <w:r>
              <w:rPr>
                <w:rFonts w:cstheme="minorHAnsi"/>
              </w:rPr>
              <w:t>Sda</w:t>
            </w:r>
          </w:p>
        </w:tc>
        <w:tc>
          <w:tcPr>
            <w:tcW w:w="3704" w:type="dxa"/>
          </w:tcPr>
          <w:p w14:paraId="29DADA73" w14:textId="24C59462" w:rsidR="00F2609B" w:rsidRDefault="009C3D98" w:rsidP="00487DED">
            <w:pPr>
              <w:pStyle w:val="ListParagraph"/>
              <w:ind w:left="0"/>
              <w:jc w:val="both"/>
              <w:rPr>
                <w:rFonts w:cstheme="minorHAnsi"/>
              </w:rPr>
            </w:pPr>
            <w:r w:rsidRPr="009C3D98">
              <w:rPr>
                <w:rFonts w:cstheme="minorHAnsi"/>
              </w:rPr>
              <w:t>1401__ssn2021s2Backup_DB__2021-10-15__04-51.bkzssn2021s2</w:t>
            </w:r>
          </w:p>
        </w:tc>
      </w:tr>
      <w:tr w:rsidR="00F2609B" w14:paraId="015B7963" w14:textId="77777777" w:rsidTr="00F2609B">
        <w:tc>
          <w:tcPr>
            <w:tcW w:w="530" w:type="dxa"/>
          </w:tcPr>
          <w:p w14:paraId="7D2061CE" w14:textId="77777777" w:rsidR="00F2609B" w:rsidRDefault="00F2609B" w:rsidP="00487DED">
            <w:pPr>
              <w:pStyle w:val="ListParagraph"/>
              <w:ind w:left="0"/>
              <w:jc w:val="both"/>
              <w:rPr>
                <w:rFonts w:cstheme="minorHAnsi"/>
              </w:rPr>
            </w:pPr>
            <w:r>
              <w:rPr>
                <w:rFonts w:cstheme="minorHAnsi"/>
              </w:rPr>
              <w:t>3.</w:t>
            </w:r>
          </w:p>
        </w:tc>
        <w:tc>
          <w:tcPr>
            <w:tcW w:w="2586" w:type="dxa"/>
          </w:tcPr>
          <w:p w14:paraId="5E55270D" w14:textId="4AD8C21A" w:rsidR="00F2609B" w:rsidRDefault="009C3D98" w:rsidP="00487DED">
            <w:pPr>
              <w:pStyle w:val="ListParagraph"/>
              <w:ind w:left="0"/>
              <w:jc w:val="both"/>
              <w:rPr>
                <w:rFonts w:cstheme="minorHAnsi"/>
              </w:rPr>
            </w:pPr>
            <w:r>
              <w:rPr>
                <w:rFonts w:cstheme="minorHAnsi"/>
              </w:rPr>
              <w:t>21 Oktober 2021 (Minggu 2)</w:t>
            </w:r>
          </w:p>
        </w:tc>
        <w:tc>
          <w:tcPr>
            <w:tcW w:w="2170" w:type="dxa"/>
          </w:tcPr>
          <w:p w14:paraId="03C80A73" w14:textId="77777777" w:rsidR="00F2609B" w:rsidRDefault="00F2609B" w:rsidP="00487DED">
            <w:pPr>
              <w:pStyle w:val="ListParagraph"/>
              <w:ind w:left="0"/>
              <w:jc w:val="both"/>
              <w:rPr>
                <w:rFonts w:cstheme="minorHAnsi"/>
              </w:rPr>
            </w:pPr>
            <w:r>
              <w:rPr>
                <w:rFonts w:cstheme="minorHAnsi"/>
              </w:rPr>
              <w:t>Sda</w:t>
            </w:r>
          </w:p>
        </w:tc>
        <w:tc>
          <w:tcPr>
            <w:tcW w:w="3704" w:type="dxa"/>
          </w:tcPr>
          <w:p w14:paraId="2C458065" w14:textId="137CEBAD" w:rsidR="00F2609B" w:rsidRPr="00A921AE" w:rsidRDefault="009C3D98" w:rsidP="00487DED">
            <w:pPr>
              <w:pStyle w:val="ListParagraph"/>
              <w:ind w:left="0"/>
              <w:jc w:val="both"/>
              <w:rPr>
                <w:rFonts w:cstheme="minorHAnsi"/>
              </w:rPr>
            </w:pPr>
            <w:r w:rsidRPr="009C3D98">
              <w:rPr>
                <w:rFonts w:cstheme="minorHAnsi"/>
              </w:rPr>
              <w:t>1401__ssn2021s2Backup_DB__2021-10-21__03-22.bkzssn2021s2</w:t>
            </w:r>
          </w:p>
        </w:tc>
      </w:tr>
      <w:tr w:rsidR="00F2609B" w14:paraId="396512FE" w14:textId="77777777" w:rsidTr="00F2609B">
        <w:tc>
          <w:tcPr>
            <w:tcW w:w="530" w:type="dxa"/>
          </w:tcPr>
          <w:p w14:paraId="2D4C8483" w14:textId="77777777" w:rsidR="00F2609B" w:rsidRDefault="00F2609B" w:rsidP="00487DED">
            <w:pPr>
              <w:pStyle w:val="ListParagraph"/>
              <w:ind w:left="0"/>
              <w:jc w:val="both"/>
              <w:rPr>
                <w:rFonts w:cstheme="minorHAnsi"/>
              </w:rPr>
            </w:pPr>
            <w:r>
              <w:rPr>
                <w:rFonts w:cstheme="minorHAnsi"/>
              </w:rPr>
              <w:t>4.</w:t>
            </w:r>
          </w:p>
        </w:tc>
        <w:tc>
          <w:tcPr>
            <w:tcW w:w="2586" w:type="dxa"/>
          </w:tcPr>
          <w:p w14:paraId="6B845C3F" w14:textId="2CB22583" w:rsidR="00F2609B" w:rsidRDefault="009C3D98" w:rsidP="00487DED">
            <w:pPr>
              <w:pStyle w:val="ListParagraph"/>
              <w:ind w:left="0"/>
              <w:jc w:val="both"/>
              <w:rPr>
                <w:rFonts w:cstheme="minorHAnsi"/>
              </w:rPr>
            </w:pPr>
            <w:r>
              <w:rPr>
                <w:rFonts w:cstheme="minorHAnsi"/>
              </w:rPr>
              <w:t>24 Oktober 2021</w:t>
            </w:r>
          </w:p>
        </w:tc>
        <w:tc>
          <w:tcPr>
            <w:tcW w:w="2170" w:type="dxa"/>
          </w:tcPr>
          <w:p w14:paraId="4FD3CD3E" w14:textId="77777777" w:rsidR="00F2609B" w:rsidRDefault="00F2609B" w:rsidP="00487DED">
            <w:pPr>
              <w:pStyle w:val="ListParagraph"/>
              <w:ind w:left="0"/>
              <w:jc w:val="both"/>
              <w:rPr>
                <w:rFonts w:cstheme="minorHAnsi"/>
              </w:rPr>
            </w:pPr>
            <w:r>
              <w:rPr>
                <w:rFonts w:cstheme="minorHAnsi"/>
              </w:rPr>
              <w:t>Sda</w:t>
            </w:r>
          </w:p>
        </w:tc>
        <w:tc>
          <w:tcPr>
            <w:tcW w:w="3704" w:type="dxa"/>
          </w:tcPr>
          <w:p w14:paraId="0B75986C" w14:textId="6E8BAB65" w:rsidR="00F2609B" w:rsidRPr="00A921AE" w:rsidRDefault="009C3D98" w:rsidP="00487DED">
            <w:pPr>
              <w:pStyle w:val="ListParagraph"/>
              <w:ind w:left="0"/>
              <w:jc w:val="both"/>
              <w:rPr>
                <w:rFonts w:cstheme="minorHAnsi"/>
              </w:rPr>
            </w:pPr>
            <w:r w:rsidRPr="009C3D98">
              <w:rPr>
                <w:rFonts w:cstheme="minorHAnsi"/>
              </w:rPr>
              <w:t>1401__ssn2021s2Backup_DB__2021-10-22__04-55.bkzssn2021s2</w:t>
            </w:r>
          </w:p>
        </w:tc>
      </w:tr>
      <w:tr w:rsidR="00F2609B" w14:paraId="58AF3FEA" w14:textId="77777777" w:rsidTr="00F2609B">
        <w:tc>
          <w:tcPr>
            <w:tcW w:w="530" w:type="dxa"/>
          </w:tcPr>
          <w:p w14:paraId="7596771B" w14:textId="77777777" w:rsidR="00F2609B" w:rsidRDefault="00F2609B" w:rsidP="00487DED">
            <w:pPr>
              <w:pStyle w:val="ListParagraph"/>
              <w:ind w:left="0"/>
              <w:jc w:val="both"/>
              <w:rPr>
                <w:rFonts w:cstheme="minorHAnsi"/>
              </w:rPr>
            </w:pPr>
            <w:r>
              <w:rPr>
                <w:rFonts w:cstheme="minorHAnsi"/>
              </w:rPr>
              <w:t>5.</w:t>
            </w:r>
          </w:p>
        </w:tc>
        <w:tc>
          <w:tcPr>
            <w:tcW w:w="2586" w:type="dxa"/>
          </w:tcPr>
          <w:p w14:paraId="28644909" w14:textId="15B9F390" w:rsidR="00F2609B" w:rsidRDefault="009C3D98" w:rsidP="00487DED">
            <w:pPr>
              <w:pStyle w:val="ListParagraph"/>
              <w:ind w:left="0"/>
              <w:jc w:val="both"/>
              <w:rPr>
                <w:rFonts w:cstheme="minorHAnsi"/>
              </w:rPr>
            </w:pPr>
            <w:r>
              <w:rPr>
                <w:rFonts w:cstheme="minorHAnsi"/>
              </w:rPr>
              <w:t>25 Oktober 2021 (Minggu 3)</w:t>
            </w:r>
          </w:p>
        </w:tc>
        <w:tc>
          <w:tcPr>
            <w:tcW w:w="2170" w:type="dxa"/>
          </w:tcPr>
          <w:p w14:paraId="2A52AC6C" w14:textId="77777777" w:rsidR="00F2609B" w:rsidRDefault="00F2609B" w:rsidP="00487DED">
            <w:pPr>
              <w:pStyle w:val="ListParagraph"/>
              <w:ind w:left="0"/>
              <w:jc w:val="both"/>
              <w:rPr>
                <w:rFonts w:cstheme="minorHAnsi"/>
              </w:rPr>
            </w:pPr>
            <w:r>
              <w:rPr>
                <w:rFonts w:cstheme="minorHAnsi"/>
              </w:rPr>
              <w:t>Sda</w:t>
            </w:r>
          </w:p>
        </w:tc>
        <w:tc>
          <w:tcPr>
            <w:tcW w:w="3704" w:type="dxa"/>
          </w:tcPr>
          <w:p w14:paraId="40AD7005" w14:textId="7F168225" w:rsidR="00F2609B" w:rsidRPr="00A921AE" w:rsidRDefault="009C3D98" w:rsidP="00487DED">
            <w:pPr>
              <w:pStyle w:val="ListParagraph"/>
              <w:ind w:left="0"/>
              <w:jc w:val="both"/>
              <w:rPr>
                <w:rFonts w:cstheme="minorHAnsi"/>
              </w:rPr>
            </w:pPr>
            <w:r w:rsidRPr="009C3D98">
              <w:rPr>
                <w:rFonts w:cstheme="minorHAnsi"/>
              </w:rPr>
              <w:t>1401__ssn2021s2Backup_DB__2021-10-25__07-32.bkzssn2021s2</w:t>
            </w:r>
          </w:p>
        </w:tc>
      </w:tr>
      <w:tr w:rsidR="00F2609B" w14:paraId="25FC8BC7" w14:textId="77777777" w:rsidTr="00F2609B">
        <w:tc>
          <w:tcPr>
            <w:tcW w:w="530" w:type="dxa"/>
          </w:tcPr>
          <w:p w14:paraId="5633D484" w14:textId="77777777" w:rsidR="00F2609B" w:rsidRDefault="00F2609B" w:rsidP="00487DED">
            <w:pPr>
              <w:pStyle w:val="ListParagraph"/>
              <w:ind w:left="0"/>
              <w:jc w:val="both"/>
              <w:rPr>
                <w:rFonts w:cstheme="minorHAnsi"/>
              </w:rPr>
            </w:pPr>
            <w:r>
              <w:rPr>
                <w:rFonts w:cstheme="minorHAnsi"/>
              </w:rPr>
              <w:t>6.</w:t>
            </w:r>
          </w:p>
        </w:tc>
        <w:tc>
          <w:tcPr>
            <w:tcW w:w="2586" w:type="dxa"/>
          </w:tcPr>
          <w:p w14:paraId="1D6CA3FF" w14:textId="7E490734" w:rsidR="00F2609B" w:rsidRDefault="009C3D98" w:rsidP="00487DED">
            <w:pPr>
              <w:pStyle w:val="ListParagraph"/>
              <w:ind w:left="0"/>
              <w:jc w:val="both"/>
              <w:rPr>
                <w:rFonts w:cstheme="minorHAnsi"/>
              </w:rPr>
            </w:pPr>
            <w:r>
              <w:rPr>
                <w:rFonts w:cstheme="minorHAnsi"/>
              </w:rPr>
              <w:t>26 Oktober 2021</w:t>
            </w:r>
          </w:p>
        </w:tc>
        <w:tc>
          <w:tcPr>
            <w:tcW w:w="2170" w:type="dxa"/>
          </w:tcPr>
          <w:p w14:paraId="6BDC3185" w14:textId="77777777" w:rsidR="00F2609B" w:rsidRDefault="00F2609B" w:rsidP="00487DED">
            <w:pPr>
              <w:pStyle w:val="ListParagraph"/>
              <w:ind w:left="0"/>
              <w:jc w:val="both"/>
              <w:rPr>
                <w:rFonts w:cstheme="minorHAnsi"/>
              </w:rPr>
            </w:pPr>
            <w:r>
              <w:rPr>
                <w:rFonts w:cstheme="minorHAnsi"/>
              </w:rPr>
              <w:t>Sda</w:t>
            </w:r>
          </w:p>
        </w:tc>
        <w:tc>
          <w:tcPr>
            <w:tcW w:w="3704" w:type="dxa"/>
          </w:tcPr>
          <w:p w14:paraId="7964AAE2" w14:textId="6AA44D56" w:rsidR="00F2609B" w:rsidRPr="00A921AE" w:rsidRDefault="009C3D98" w:rsidP="00487DED">
            <w:pPr>
              <w:pStyle w:val="ListParagraph"/>
              <w:ind w:left="0"/>
              <w:jc w:val="both"/>
              <w:rPr>
                <w:rFonts w:cstheme="minorHAnsi"/>
              </w:rPr>
            </w:pPr>
            <w:r w:rsidRPr="009C3D98">
              <w:rPr>
                <w:rFonts w:cstheme="minorHAnsi"/>
              </w:rPr>
              <w:t>1401__ssn2021s2Backup_DB__2021-10-26__10-02.bkzssn2021s2</w:t>
            </w:r>
          </w:p>
        </w:tc>
      </w:tr>
      <w:tr w:rsidR="00F2609B" w14:paraId="5A26E038" w14:textId="77777777" w:rsidTr="00F2609B">
        <w:tc>
          <w:tcPr>
            <w:tcW w:w="530" w:type="dxa"/>
          </w:tcPr>
          <w:p w14:paraId="648B0584" w14:textId="77777777" w:rsidR="00F2609B" w:rsidRDefault="00F2609B" w:rsidP="00487DED">
            <w:pPr>
              <w:pStyle w:val="ListParagraph"/>
              <w:ind w:left="0"/>
              <w:jc w:val="both"/>
              <w:rPr>
                <w:rFonts w:cstheme="minorHAnsi"/>
              </w:rPr>
            </w:pPr>
            <w:r>
              <w:rPr>
                <w:rFonts w:cstheme="minorHAnsi"/>
              </w:rPr>
              <w:t>7.</w:t>
            </w:r>
          </w:p>
        </w:tc>
        <w:tc>
          <w:tcPr>
            <w:tcW w:w="2586" w:type="dxa"/>
          </w:tcPr>
          <w:p w14:paraId="445F89F2" w14:textId="67966476" w:rsidR="00F2609B" w:rsidRDefault="009C3D98" w:rsidP="00487DED">
            <w:pPr>
              <w:pStyle w:val="ListParagraph"/>
              <w:ind w:left="0"/>
              <w:jc w:val="both"/>
              <w:rPr>
                <w:rFonts w:cstheme="minorHAnsi"/>
              </w:rPr>
            </w:pPr>
            <w:r>
              <w:rPr>
                <w:rFonts w:cstheme="minorHAnsi"/>
              </w:rPr>
              <w:t>27 Oktober 2021</w:t>
            </w:r>
          </w:p>
        </w:tc>
        <w:tc>
          <w:tcPr>
            <w:tcW w:w="2170" w:type="dxa"/>
          </w:tcPr>
          <w:p w14:paraId="203BDF75" w14:textId="77777777" w:rsidR="00F2609B" w:rsidRDefault="00F2609B" w:rsidP="00487DED">
            <w:pPr>
              <w:pStyle w:val="ListParagraph"/>
              <w:ind w:left="0"/>
              <w:jc w:val="both"/>
              <w:rPr>
                <w:rFonts w:cstheme="minorHAnsi"/>
              </w:rPr>
            </w:pPr>
            <w:r>
              <w:rPr>
                <w:rFonts w:cstheme="minorHAnsi"/>
              </w:rPr>
              <w:t>Sda</w:t>
            </w:r>
          </w:p>
        </w:tc>
        <w:tc>
          <w:tcPr>
            <w:tcW w:w="3704" w:type="dxa"/>
          </w:tcPr>
          <w:p w14:paraId="33F85D7A" w14:textId="71B93535" w:rsidR="00F2609B" w:rsidRPr="00A921AE" w:rsidRDefault="009C3D98" w:rsidP="00487DED">
            <w:pPr>
              <w:pStyle w:val="ListParagraph"/>
              <w:ind w:left="0"/>
              <w:jc w:val="both"/>
              <w:rPr>
                <w:rFonts w:cstheme="minorHAnsi"/>
              </w:rPr>
            </w:pPr>
            <w:r w:rsidRPr="009C3D98">
              <w:rPr>
                <w:rFonts w:cstheme="minorHAnsi"/>
              </w:rPr>
              <w:t>1401__ssn2021s2Backup_DB__2021-10-27__03-12.bkzssn2021s2</w:t>
            </w:r>
          </w:p>
        </w:tc>
      </w:tr>
      <w:tr w:rsidR="00F2609B" w14:paraId="5CA19D9F" w14:textId="77777777" w:rsidTr="00F2609B">
        <w:tc>
          <w:tcPr>
            <w:tcW w:w="530" w:type="dxa"/>
          </w:tcPr>
          <w:p w14:paraId="2074A873" w14:textId="77777777" w:rsidR="00F2609B" w:rsidRDefault="00F2609B" w:rsidP="00487DED">
            <w:pPr>
              <w:pStyle w:val="ListParagraph"/>
              <w:ind w:left="0"/>
              <w:jc w:val="both"/>
              <w:rPr>
                <w:rFonts w:cstheme="minorHAnsi"/>
              </w:rPr>
            </w:pPr>
            <w:r>
              <w:rPr>
                <w:rFonts w:cstheme="minorHAnsi"/>
              </w:rPr>
              <w:t>8.</w:t>
            </w:r>
          </w:p>
        </w:tc>
        <w:tc>
          <w:tcPr>
            <w:tcW w:w="2586" w:type="dxa"/>
          </w:tcPr>
          <w:p w14:paraId="366F1108" w14:textId="009F90D4" w:rsidR="00F2609B" w:rsidRDefault="009C3D98" w:rsidP="00487DED">
            <w:pPr>
              <w:pStyle w:val="ListParagraph"/>
              <w:ind w:left="0"/>
              <w:jc w:val="both"/>
              <w:rPr>
                <w:rFonts w:cstheme="minorHAnsi"/>
              </w:rPr>
            </w:pPr>
            <w:r>
              <w:rPr>
                <w:rFonts w:cstheme="minorHAnsi"/>
              </w:rPr>
              <w:t>03 November 2021 (Minggu 4)</w:t>
            </w:r>
          </w:p>
        </w:tc>
        <w:tc>
          <w:tcPr>
            <w:tcW w:w="2170" w:type="dxa"/>
          </w:tcPr>
          <w:p w14:paraId="5DED1DCC" w14:textId="77777777" w:rsidR="00F2609B" w:rsidRDefault="00F2609B" w:rsidP="00487DED">
            <w:pPr>
              <w:pStyle w:val="ListParagraph"/>
              <w:ind w:left="0"/>
              <w:jc w:val="both"/>
              <w:rPr>
                <w:rFonts w:cstheme="minorHAnsi"/>
              </w:rPr>
            </w:pPr>
            <w:r>
              <w:rPr>
                <w:rFonts w:cstheme="minorHAnsi"/>
              </w:rPr>
              <w:t>Sda</w:t>
            </w:r>
          </w:p>
        </w:tc>
        <w:tc>
          <w:tcPr>
            <w:tcW w:w="3704" w:type="dxa"/>
          </w:tcPr>
          <w:p w14:paraId="6C9CF64B" w14:textId="76B15AA4" w:rsidR="00F2609B" w:rsidRPr="00A921AE" w:rsidRDefault="009C3D98" w:rsidP="00487DED">
            <w:pPr>
              <w:pStyle w:val="ListParagraph"/>
              <w:ind w:left="0"/>
              <w:jc w:val="both"/>
              <w:rPr>
                <w:rFonts w:cstheme="minorHAnsi"/>
              </w:rPr>
            </w:pPr>
            <w:r w:rsidRPr="009C3D98">
              <w:rPr>
                <w:rFonts w:cstheme="minorHAnsi"/>
              </w:rPr>
              <w:t>1401__ssn2021s2Backup_DB__2021-11-03__07-10.bkzssn2021s2</w:t>
            </w:r>
          </w:p>
        </w:tc>
      </w:tr>
    </w:tbl>
    <w:p w14:paraId="32410604" w14:textId="201E6C7C" w:rsidR="00AF5717" w:rsidRDefault="00AF5717" w:rsidP="00B738D4">
      <w:pPr>
        <w:pStyle w:val="ListParagraph"/>
        <w:ind w:left="360"/>
        <w:jc w:val="both"/>
        <w:rPr>
          <w:rFonts w:cstheme="minorHAnsi"/>
        </w:rPr>
      </w:pPr>
    </w:p>
    <w:p w14:paraId="4A3484D2" w14:textId="0654BBA8" w:rsidR="00417C7F" w:rsidRPr="00417C7F" w:rsidRDefault="00417C7F" w:rsidP="00417C7F">
      <w:pPr>
        <w:jc w:val="both"/>
        <w:rPr>
          <w:rFonts w:cstheme="minorHAnsi"/>
        </w:rPr>
      </w:pPr>
      <w:r>
        <w:rPr>
          <w:rFonts w:cstheme="minorHAnsi"/>
        </w:rPr>
        <w:lastRenderedPageBreak/>
        <w:t xml:space="preserve">Berikut dokumentasi hasil pelaksanaan kegiatan backup data SUSENAS </w:t>
      </w:r>
      <w:r>
        <w:rPr>
          <w:rFonts w:cstheme="minorHAnsi"/>
        </w:rPr>
        <w:t>September</w:t>
      </w:r>
      <w:r>
        <w:rPr>
          <w:rFonts w:cstheme="minorHAnsi"/>
        </w:rPr>
        <w:t xml:space="preserve"> 2021</w:t>
      </w:r>
    </w:p>
    <w:p w14:paraId="2738B1B3" w14:textId="544F3BE2" w:rsidR="00033809" w:rsidRDefault="00417C7F" w:rsidP="00033809">
      <w:pPr>
        <w:spacing w:after="0" w:line="240" w:lineRule="auto"/>
        <w:jc w:val="both"/>
        <w:rPr>
          <w:rFonts w:ascii="Cambria" w:eastAsia="Times New Roman" w:hAnsi="Cambria" w:cs="Calibri"/>
          <w:color w:val="000000"/>
        </w:rPr>
      </w:pPr>
      <w:r>
        <w:rPr>
          <w:noProof/>
        </w:rPr>
        <w:drawing>
          <wp:inline distT="0" distB="0" distL="0" distR="0" wp14:anchorId="5F723E43" wp14:editId="7420210A">
            <wp:extent cx="5943600"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3895"/>
                    </a:xfrm>
                    <a:prstGeom prst="rect">
                      <a:avLst/>
                    </a:prstGeom>
                  </pic:spPr>
                </pic:pic>
              </a:graphicData>
            </a:graphic>
          </wp:inline>
        </w:drawing>
      </w:r>
    </w:p>
    <w:p w14:paraId="7EB92E35" w14:textId="77777777" w:rsidR="00852395" w:rsidRDefault="00852395" w:rsidP="00033809">
      <w:pPr>
        <w:spacing w:after="0" w:line="240" w:lineRule="auto"/>
        <w:jc w:val="both"/>
        <w:rPr>
          <w:rFonts w:ascii="Cambria" w:eastAsia="Times New Roman" w:hAnsi="Cambria" w:cs="Calibri"/>
          <w:color w:val="000000"/>
        </w:rPr>
      </w:pPr>
    </w:p>
    <w:p w14:paraId="50FC9251" w14:textId="58892E9E" w:rsidR="00033809" w:rsidRDefault="00033809" w:rsidP="00033809">
      <w:pPr>
        <w:spacing w:after="0" w:line="240" w:lineRule="auto"/>
        <w:jc w:val="both"/>
        <w:rPr>
          <w:rFonts w:ascii="Cambria" w:eastAsia="Times New Roman" w:hAnsi="Cambria" w:cs="Calibri"/>
          <w:color w:val="000000"/>
        </w:rPr>
      </w:pPr>
      <w:r w:rsidRPr="00033809">
        <w:rPr>
          <w:rFonts w:ascii="Cambria" w:eastAsia="Times New Roman" w:hAnsi="Cambria" w:cs="Calibri"/>
          <w:color w:val="000000"/>
        </w:rPr>
        <w:t>Demikian laporan kegiatan ini dibuat untuk dapat dipergunakan sebagaimana mestinya.</w:t>
      </w:r>
    </w:p>
    <w:p w14:paraId="21CE390B" w14:textId="7F6F2612" w:rsidR="00467CC1" w:rsidRDefault="00467CC1" w:rsidP="00033809">
      <w:pPr>
        <w:spacing w:after="0" w:line="240" w:lineRule="auto"/>
        <w:jc w:val="both"/>
        <w:rPr>
          <w:rFonts w:ascii="Cambria" w:eastAsia="Times New Roman" w:hAnsi="Cambria" w:cs="Calibri"/>
          <w:color w:val="000000"/>
        </w:rPr>
      </w:pPr>
    </w:p>
    <w:p w14:paraId="661480E4" w14:textId="3BA18A83" w:rsidR="00467CC1" w:rsidRDefault="00467CC1" w:rsidP="00033809">
      <w:pPr>
        <w:spacing w:after="0" w:line="240" w:lineRule="auto"/>
        <w:jc w:val="both"/>
        <w:rPr>
          <w:rFonts w:ascii="Cambria" w:eastAsia="Times New Roman" w:hAnsi="Cambria" w:cs="Calibri"/>
          <w:color w:val="00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392"/>
      </w:tblGrid>
      <w:tr w:rsidR="00467CC1" w14:paraId="0E1E9A9F" w14:textId="77777777" w:rsidTr="00813DA0">
        <w:tc>
          <w:tcPr>
            <w:tcW w:w="3116" w:type="dxa"/>
          </w:tcPr>
          <w:p w14:paraId="76D6B139" w14:textId="77777777" w:rsidR="00467CC1" w:rsidRDefault="00467CC1" w:rsidP="00467CC1">
            <w:pPr>
              <w:jc w:val="center"/>
              <w:rPr>
                <w:rFonts w:ascii="Cambria" w:eastAsia="Times New Roman" w:hAnsi="Cambria" w:cs="Calibri"/>
                <w:color w:val="000000"/>
              </w:rPr>
            </w:pPr>
          </w:p>
        </w:tc>
        <w:tc>
          <w:tcPr>
            <w:tcW w:w="3117" w:type="dxa"/>
          </w:tcPr>
          <w:p w14:paraId="2559D06B" w14:textId="77777777" w:rsidR="00467CC1" w:rsidRDefault="00467CC1" w:rsidP="00467CC1">
            <w:pPr>
              <w:jc w:val="center"/>
              <w:rPr>
                <w:rFonts w:ascii="Cambria" w:eastAsia="Times New Roman" w:hAnsi="Cambria" w:cs="Calibri"/>
                <w:color w:val="000000"/>
              </w:rPr>
            </w:pPr>
          </w:p>
        </w:tc>
        <w:tc>
          <w:tcPr>
            <w:tcW w:w="3392" w:type="dxa"/>
          </w:tcPr>
          <w:p w14:paraId="019D6454" w14:textId="6D1D83A0" w:rsidR="00467CC1" w:rsidRDefault="00467CC1" w:rsidP="00467CC1">
            <w:pPr>
              <w:jc w:val="center"/>
              <w:rPr>
                <w:rFonts w:ascii="Cambria" w:eastAsia="Times New Roman" w:hAnsi="Cambria" w:cs="Calibri"/>
                <w:color w:val="000000"/>
              </w:rPr>
            </w:pPr>
            <w:r>
              <w:rPr>
                <w:rFonts w:ascii="Cambria" w:eastAsia="Times New Roman" w:hAnsi="Cambria" w:cs="Calibri"/>
                <w:color w:val="000000"/>
              </w:rPr>
              <w:t>Teluk Kuantan, 11 Januari 202</w:t>
            </w:r>
            <w:r w:rsidR="00881C82">
              <w:rPr>
                <w:rFonts w:ascii="Cambria" w:eastAsia="Times New Roman" w:hAnsi="Cambria" w:cs="Calibri"/>
                <w:color w:val="000000"/>
              </w:rPr>
              <w:t>2</w:t>
            </w:r>
          </w:p>
        </w:tc>
      </w:tr>
      <w:tr w:rsidR="00467CC1" w14:paraId="7C95AFE3" w14:textId="77777777" w:rsidTr="00813DA0">
        <w:tc>
          <w:tcPr>
            <w:tcW w:w="3116" w:type="dxa"/>
          </w:tcPr>
          <w:p w14:paraId="471E90C4" w14:textId="7B85B7B9" w:rsidR="00467CC1" w:rsidRDefault="00993213" w:rsidP="00467CC1">
            <w:pPr>
              <w:jc w:val="center"/>
              <w:rPr>
                <w:rFonts w:ascii="Cambria" w:eastAsia="Times New Roman" w:hAnsi="Cambria" w:cs="Calibri"/>
                <w:color w:val="000000"/>
              </w:rPr>
            </w:pPr>
            <w:r>
              <w:rPr>
                <w:rFonts w:ascii="Cambria" w:eastAsia="Times New Roman" w:hAnsi="Cambria" w:cs="Calibri"/>
                <w:color w:val="000000"/>
              </w:rPr>
              <w:t>Pembuat Laporan</w:t>
            </w:r>
          </w:p>
        </w:tc>
        <w:tc>
          <w:tcPr>
            <w:tcW w:w="3117" w:type="dxa"/>
          </w:tcPr>
          <w:p w14:paraId="7AA48DB9" w14:textId="77777777" w:rsidR="00467CC1" w:rsidRDefault="00467CC1" w:rsidP="00467CC1">
            <w:pPr>
              <w:jc w:val="center"/>
              <w:rPr>
                <w:rFonts w:ascii="Cambria" w:eastAsia="Times New Roman" w:hAnsi="Cambria" w:cs="Calibri"/>
                <w:color w:val="000000"/>
              </w:rPr>
            </w:pPr>
          </w:p>
        </w:tc>
        <w:tc>
          <w:tcPr>
            <w:tcW w:w="3392" w:type="dxa"/>
          </w:tcPr>
          <w:p w14:paraId="15DDE48D" w14:textId="16E5EF4F" w:rsidR="00467CC1" w:rsidRDefault="00993213" w:rsidP="00467CC1">
            <w:pPr>
              <w:jc w:val="center"/>
              <w:rPr>
                <w:rFonts w:ascii="Cambria" w:eastAsia="Times New Roman" w:hAnsi="Cambria" w:cs="Calibri"/>
                <w:color w:val="000000"/>
              </w:rPr>
            </w:pPr>
            <w:r>
              <w:rPr>
                <w:rFonts w:ascii="Cambria" w:eastAsia="Times New Roman" w:hAnsi="Cambria" w:cs="Calibri"/>
                <w:color w:val="000000"/>
              </w:rPr>
              <w:t>Atasan Langsung</w:t>
            </w:r>
          </w:p>
        </w:tc>
      </w:tr>
      <w:tr w:rsidR="00467CC1" w14:paraId="1E20A50B" w14:textId="77777777" w:rsidTr="00813DA0">
        <w:tc>
          <w:tcPr>
            <w:tcW w:w="3116" w:type="dxa"/>
          </w:tcPr>
          <w:p w14:paraId="2802026B" w14:textId="77777777" w:rsidR="00467CC1" w:rsidRDefault="00467CC1" w:rsidP="00467CC1">
            <w:pPr>
              <w:jc w:val="center"/>
              <w:rPr>
                <w:rFonts w:ascii="Cambria" w:eastAsia="Times New Roman" w:hAnsi="Cambria" w:cs="Calibri"/>
                <w:color w:val="000000"/>
              </w:rPr>
            </w:pPr>
          </w:p>
          <w:p w14:paraId="2073ACF9" w14:textId="77777777" w:rsidR="00813DA0" w:rsidRDefault="00813DA0" w:rsidP="00467CC1">
            <w:pPr>
              <w:jc w:val="center"/>
              <w:rPr>
                <w:rFonts w:ascii="Cambria" w:eastAsia="Times New Roman" w:hAnsi="Cambria" w:cs="Calibri"/>
                <w:color w:val="000000"/>
              </w:rPr>
            </w:pPr>
          </w:p>
          <w:p w14:paraId="21281CA2" w14:textId="77777777" w:rsidR="00813DA0" w:rsidRDefault="00813DA0" w:rsidP="00467CC1">
            <w:pPr>
              <w:jc w:val="center"/>
              <w:rPr>
                <w:rFonts w:ascii="Cambria" w:eastAsia="Times New Roman" w:hAnsi="Cambria" w:cs="Calibri"/>
                <w:color w:val="000000"/>
              </w:rPr>
            </w:pPr>
          </w:p>
          <w:p w14:paraId="7E0D7357" w14:textId="77777777" w:rsidR="00813DA0" w:rsidRDefault="00813DA0" w:rsidP="00467CC1">
            <w:pPr>
              <w:jc w:val="center"/>
              <w:rPr>
                <w:rFonts w:ascii="Cambria" w:eastAsia="Times New Roman" w:hAnsi="Cambria" w:cs="Calibri"/>
                <w:color w:val="000000"/>
              </w:rPr>
            </w:pPr>
          </w:p>
          <w:p w14:paraId="02457FC8" w14:textId="77777777" w:rsidR="00813DA0" w:rsidRDefault="00813DA0" w:rsidP="00467CC1">
            <w:pPr>
              <w:jc w:val="center"/>
              <w:rPr>
                <w:rFonts w:ascii="Cambria" w:eastAsia="Times New Roman" w:hAnsi="Cambria" w:cs="Calibri"/>
                <w:color w:val="000000"/>
              </w:rPr>
            </w:pPr>
          </w:p>
          <w:p w14:paraId="1589A049" w14:textId="650EC26B" w:rsidR="00813DA0" w:rsidRDefault="00813DA0" w:rsidP="00467CC1">
            <w:pPr>
              <w:jc w:val="center"/>
              <w:rPr>
                <w:rFonts w:ascii="Cambria" w:eastAsia="Times New Roman" w:hAnsi="Cambria" w:cs="Calibri"/>
                <w:color w:val="000000"/>
              </w:rPr>
            </w:pPr>
          </w:p>
        </w:tc>
        <w:tc>
          <w:tcPr>
            <w:tcW w:w="3117" w:type="dxa"/>
          </w:tcPr>
          <w:p w14:paraId="5BD6DE12" w14:textId="77777777" w:rsidR="00467CC1" w:rsidRDefault="00467CC1" w:rsidP="00467CC1">
            <w:pPr>
              <w:jc w:val="center"/>
              <w:rPr>
                <w:rFonts w:ascii="Cambria" w:eastAsia="Times New Roman" w:hAnsi="Cambria" w:cs="Calibri"/>
                <w:color w:val="000000"/>
              </w:rPr>
            </w:pPr>
          </w:p>
        </w:tc>
        <w:tc>
          <w:tcPr>
            <w:tcW w:w="3392" w:type="dxa"/>
          </w:tcPr>
          <w:p w14:paraId="5D12324D" w14:textId="77777777" w:rsidR="00467CC1" w:rsidRDefault="00467CC1" w:rsidP="00467CC1">
            <w:pPr>
              <w:jc w:val="center"/>
              <w:rPr>
                <w:rFonts w:ascii="Cambria" w:eastAsia="Times New Roman" w:hAnsi="Cambria" w:cs="Calibri"/>
                <w:color w:val="000000"/>
              </w:rPr>
            </w:pPr>
          </w:p>
        </w:tc>
      </w:tr>
      <w:tr w:rsidR="00467CC1" w14:paraId="7ABB920C" w14:textId="77777777" w:rsidTr="00813DA0">
        <w:tc>
          <w:tcPr>
            <w:tcW w:w="3116" w:type="dxa"/>
          </w:tcPr>
          <w:p w14:paraId="65684E24" w14:textId="6CFE09F6" w:rsidR="00467CC1" w:rsidRDefault="00993213" w:rsidP="00467CC1">
            <w:pPr>
              <w:jc w:val="center"/>
              <w:rPr>
                <w:rFonts w:ascii="Cambria" w:eastAsia="Times New Roman" w:hAnsi="Cambria" w:cs="Calibri"/>
                <w:color w:val="000000"/>
              </w:rPr>
            </w:pPr>
            <w:r>
              <w:rPr>
                <w:rFonts w:ascii="Cambria" w:eastAsia="Times New Roman" w:hAnsi="Cambria" w:cs="Calibri"/>
                <w:color w:val="000000"/>
              </w:rPr>
              <w:t>Debi Tomika, SST</w:t>
            </w:r>
          </w:p>
        </w:tc>
        <w:tc>
          <w:tcPr>
            <w:tcW w:w="3117" w:type="dxa"/>
          </w:tcPr>
          <w:p w14:paraId="6D8AAF4A" w14:textId="77777777" w:rsidR="00467CC1" w:rsidRDefault="00467CC1" w:rsidP="00467CC1">
            <w:pPr>
              <w:jc w:val="center"/>
              <w:rPr>
                <w:rFonts w:ascii="Cambria" w:eastAsia="Times New Roman" w:hAnsi="Cambria" w:cs="Calibri"/>
                <w:color w:val="000000"/>
              </w:rPr>
            </w:pPr>
          </w:p>
        </w:tc>
        <w:tc>
          <w:tcPr>
            <w:tcW w:w="3392" w:type="dxa"/>
          </w:tcPr>
          <w:p w14:paraId="7C739F84" w14:textId="512115C1" w:rsidR="00467CC1" w:rsidRDefault="00993213" w:rsidP="00467CC1">
            <w:pPr>
              <w:jc w:val="center"/>
              <w:rPr>
                <w:rFonts w:ascii="Cambria" w:eastAsia="Times New Roman" w:hAnsi="Cambria" w:cs="Calibri"/>
                <w:color w:val="000000"/>
              </w:rPr>
            </w:pPr>
            <w:r>
              <w:rPr>
                <w:rFonts w:ascii="Cambria" w:eastAsia="Times New Roman" w:hAnsi="Cambria" w:cs="Calibri"/>
                <w:color w:val="000000"/>
              </w:rPr>
              <w:t>Ir. Budianto</w:t>
            </w:r>
          </w:p>
        </w:tc>
      </w:tr>
      <w:tr w:rsidR="00467CC1" w14:paraId="54CE2265" w14:textId="77777777" w:rsidTr="00813DA0">
        <w:tc>
          <w:tcPr>
            <w:tcW w:w="3116" w:type="dxa"/>
          </w:tcPr>
          <w:p w14:paraId="08DEC362" w14:textId="0D952425" w:rsidR="00467CC1" w:rsidRDefault="00993213" w:rsidP="00467CC1">
            <w:pPr>
              <w:jc w:val="center"/>
              <w:rPr>
                <w:rFonts w:ascii="Cambria" w:eastAsia="Times New Roman" w:hAnsi="Cambria" w:cs="Calibri"/>
                <w:color w:val="000000"/>
              </w:rPr>
            </w:pPr>
            <w:r>
              <w:rPr>
                <w:rFonts w:ascii="Cambria" w:eastAsia="Times New Roman" w:hAnsi="Cambria" w:cs="Calibri"/>
                <w:color w:val="000000"/>
              </w:rPr>
              <w:t>NIP. 19921205 201412 1 001</w:t>
            </w:r>
          </w:p>
        </w:tc>
        <w:tc>
          <w:tcPr>
            <w:tcW w:w="3117" w:type="dxa"/>
          </w:tcPr>
          <w:p w14:paraId="64FA452A" w14:textId="77777777" w:rsidR="00467CC1" w:rsidRDefault="00467CC1" w:rsidP="00467CC1">
            <w:pPr>
              <w:jc w:val="center"/>
              <w:rPr>
                <w:rFonts w:ascii="Cambria" w:eastAsia="Times New Roman" w:hAnsi="Cambria" w:cs="Calibri"/>
                <w:color w:val="000000"/>
              </w:rPr>
            </w:pPr>
          </w:p>
        </w:tc>
        <w:tc>
          <w:tcPr>
            <w:tcW w:w="3392" w:type="dxa"/>
          </w:tcPr>
          <w:p w14:paraId="703C4FCB" w14:textId="75AE66F2" w:rsidR="00467CC1" w:rsidRDefault="00993213" w:rsidP="00467CC1">
            <w:pPr>
              <w:jc w:val="center"/>
              <w:rPr>
                <w:rFonts w:ascii="Cambria" w:eastAsia="Times New Roman" w:hAnsi="Cambria" w:cs="Calibri"/>
                <w:color w:val="000000"/>
              </w:rPr>
            </w:pPr>
            <w:r>
              <w:rPr>
                <w:rFonts w:ascii="Cambria" w:eastAsia="Times New Roman" w:hAnsi="Cambria" w:cs="Calibri"/>
                <w:color w:val="000000"/>
              </w:rPr>
              <w:t xml:space="preserve">NIP. </w:t>
            </w:r>
            <w:r w:rsidRPr="00993213">
              <w:rPr>
                <w:rFonts w:ascii="Cambria" w:eastAsia="Times New Roman" w:hAnsi="Cambria" w:cs="Calibri"/>
                <w:color w:val="000000"/>
              </w:rPr>
              <w:t>19670726 199401 1 001</w:t>
            </w:r>
          </w:p>
        </w:tc>
      </w:tr>
    </w:tbl>
    <w:p w14:paraId="3F4B9BB5" w14:textId="77777777" w:rsidR="00467CC1" w:rsidRPr="00033809" w:rsidRDefault="00467CC1" w:rsidP="00467CC1">
      <w:pPr>
        <w:spacing w:after="0" w:line="240" w:lineRule="auto"/>
        <w:jc w:val="center"/>
        <w:rPr>
          <w:rFonts w:ascii="Cambria" w:eastAsia="Times New Roman" w:hAnsi="Cambria" w:cs="Calibri"/>
          <w:color w:val="000000"/>
        </w:rPr>
      </w:pPr>
    </w:p>
    <w:p w14:paraId="7FB25448" w14:textId="77777777" w:rsidR="00033809" w:rsidRPr="00033809" w:rsidRDefault="00033809" w:rsidP="006C2C13">
      <w:pPr>
        <w:jc w:val="both"/>
        <w:rPr>
          <w:rFonts w:cstheme="minorHAnsi"/>
        </w:rPr>
      </w:pPr>
    </w:p>
    <w:sectPr w:rsidR="00033809" w:rsidRPr="0003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4BAF"/>
    <w:multiLevelType w:val="hybridMultilevel"/>
    <w:tmpl w:val="62083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21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BF"/>
    <w:rsid w:val="00033809"/>
    <w:rsid w:val="000527E1"/>
    <w:rsid w:val="00054207"/>
    <w:rsid w:val="00075513"/>
    <w:rsid w:val="000E6D22"/>
    <w:rsid w:val="00102ECE"/>
    <w:rsid w:val="00126F10"/>
    <w:rsid w:val="00211E49"/>
    <w:rsid w:val="002709CD"/>
    <w:rsid w:val="002B730D"/>
    <w:rsid w:val="002E77C9"/>
    <w:rsid w:val="00357DF4"/>
    <w:rsid w:val="00417C7F"/>
    <w:rsid w:val="004319CC"/>
    <w:rsid w:val="004352FA"/>
    <w:rsid w:val="00447359"/>
    <w:rsid w:val="00452E7C"/>
    <w:rsid w:val="00466B57"/>
    <w:rsid w:val="00467CC1"/>
    <w:rsid w:val="00472734"/>
    <w:rsid w:val="00485E70"/>
    <w:rsid w:val="005B5D76"/>
    <w:rsid w:val="0061115E"/>
    <w:rsid w:val="006144EA"/>
    <w:rsid w:val="00622198"/>
    <w:rsid w:val="00651482"/>
    <w:rsid w:val="006C2C13"/>
    <w:rsid w:val="006C7A01"/>
    <w:rsid w:val="006D7E71"/>
    <w:rsid w:val="006E3C6B"/>
    <w:rsid w:val="00702917"/>
    <w:rsid w:val="00720AF1"/>
    <w:rsid w:val="007343E0"/>
    <w:rsid w:val="007A5B6D"/>
    <w:rsid w:val="007B2298"/>
    <w:rsid w:val="00805A36"/>
    <w:rsid w:val="00813DA0"/>
    <w:rsid w:val="00852395"/>
    <w:rsid w:val="00881C82"/>
    <w:rsid w:val="008D1AEE"/>
    <w:rsid w:val="008F2CFC"/>
    <w:rsid w:val="0091708F"/>
    <w:rsid w:val="009527EA"/>
    <w:rsid w:val="00993213"/>
    <w:rsid w:val="009C3D98"/>
    <w:rsid w:val="00A020BF"/>
    <w:rsid w:val="00A3117F"/>
    <w:rsid w:val="00A921AE"/>
    <w:rsid w:val="00A96D65"/>
    <w:rsid w:val="00AF5717"/>
    <w:rsid w:val="00AF7B95"/>
    <w:rsid w:val="00B16578"/>
    <w:rsid w:val="00B2247D"/>
    <w:rsid w:val="00B26BA1"/>
    <w:rsid w:val="00B3015D"/>
    <w:rsid w:val="00B34805"/>
    <w:rsid w:val="00B738D4"/>
    <w:rsid w:val="00B77371"/>
    <w:rsid w:val="00BC27A1"/>
    <w:rsid w:val="00BD464C"/>
    <w:rsid w:val="00C12A6D"/>
    <w:rsid w:val="00C21E7C"/>
    <w:rsid w:val="00CC7E40"/>
    <w:rsid w:val="00CE1590"/>
    <w:rsid w:val="00D14640"/>
    <w:rsid w:val="00D8072D"/>
    <w:rsid w:val="00DD0CAE"/>
    <w:rsid w:val="00DE214B"/>
    <w:rsid w:val="00E12BD7"/>
    <w:rsid w:val="00E249F6"/>
    <w:rsid w:val="00E41472"/>
    <w:rsid w:val="00E80D70"/>
    <w:rsid w:val="00EC0099"/>
    <w:rsid w:val="00EC3ECB"/>
    <w:rsid w:val="00F2609B"/>
    <w:rsid w:val="00F36C5E"/>
    <w:rsid w:val="00FD7443"/>
    <w:rsid w:val="00FF17DC"/>
    <w:rsid w:val="00FF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E029"/>
  <w15:chartTrackingRefBased/>
  <w15:docId w15:val="{A7FA933D-E9F5-4094-AFBF-C57227F0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72"/>
    <w:pPr>
      <w:ind w:left="720"/>
      <w:contextualSpacing/>
    </w:pPr>
  </w:style>
  <w:style w:type="table" w:styleId="TableGrid">
    <w:name w:val="Table Grid"/>
    <w:basedOn w:val="TableNormal"/>
    <w:uiPriority w:val="39"/>
    <w:rsid w:val="002B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72</cp:revision>
  <dcterms:created xsi:type="dcterms:W3CDTF">2022-10-10T08:13:00Z</dcterms:created>
  <dcterms:modified xsi:type="dcterms:W3CDTF">2023-01-16T03:21:00Z</dcterms:modified>
</cp:coreProperties>
</file>