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45576953"/>
        <w:docPartObj>
          <w:docPartGallery w:val="Cover Pages"/>
          <w:docPartUnique/>
        </w:docPartObj>
      </w:sdtPr>
      <w:sdtEndPr>
        <w:rPr>
          <w:b/>
          <w:bCs/>
          <w:sz w:val="24"/>
          <w:szCs w:val="24"/>
        </w:rPr>
      </w:sdtEndPr>
      <w:sdtContent>
        <w:p w14:paraId="26550D11" w14:textId="490FE1F2" w:rsidR="003F6B2C" w:rsidRDefault="003F6B2C">
          <w:pPr>
            <w:pStyle w:val="NoSpacing"/>
            <w:rPr>
              <w:sz w:val="2"/>
            </w:rPr>
          </w:pPr>
        </w:p>
        <w:p w14:paraId="27E31DD1" w14:textId="77777777" w:rsidR="003F6B2C" w:rsidRDefault="003F6B2C">
          <w:r>
            <mc:AlternateContent>
              <mc:Choice Requires="wps">
                <w:drawing>
                  <wp:anchor distT="0" distB="0" distL="114300" distR="114300" simplePos="0" relativeHeight="251661312" behindDoc="0" locked="0" layoutInCell="1" allowOverlap="1" wp14:anchorId="4EFBB032" wp14:editId="28A33CC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16B27A4B" w:rsidR="003F6B2C" w:rsidRDefault="00DD48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iii.a.2.</w:t>
                                    </w:r>
                                    <w:r w:rsidR="003F6B2C">
                                      <w:rPr>
                                        <w:rFonts w:asciiTheme="majorHAnsi" w:eastAsiaTheme="majorEastAsia" w:hAnsiTheme="majorHAnsi" w:cstheme="majorBidi"/>
                                        <w:caps/>
                                        <w:color w:val="8496B0" w:themeColor="text2" w:themeTint="99"/>
                                        <w:sz w:val="64"/>
                                        <w:szCs w:val="64"/>
                                      </w:rPr>
                                      <w:t>proposal</w:t>
                                    </w:r>
                                  </w:p>
                                </w:sdtContent>
                              </w:sdt>
                              <w:p w14:paraId="63FCEAB0" w14:textId="7CFABA51" w:rsidR="003F6B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F6B2C">
                                      <w:rPr>
                                        <w:color w:val="4472C4" w:themeColor="accent1"/>
                                        <w:sz w:val="36"/>
                                        <w:szCs w:val="36"/>
                                      </w:rPr>
                                      <w:t>Rencana Studi Kelayakan Sistem Informasi Penilaian Capaian Kinerja Pegawai (SICAKEP)</w:t>
                                    </w:r>
                                  </w:sdtContent>
                                </w:sdt>
                                <w:r w:rsidR="003F6B2C">
                                  <w:rPr>
                                    <w:noProof/>
                                  </w:rPr>
                                  <w:t xml:space="preserve"> </w:t>
                                </w:r>
                              </w:p>
                              <w:p w14:paraId="78C4431E" w14:textId="77777777" w:rsidR="003F6B2C" w:rsidRDefault="003F6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FBB03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16B27A4B" w:rsidR="003F6B2C" w:rsidRDefault="00DD48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iii.a.2.</w:t>
                              </w:r>
                              <w:r w:rsidR="003F6B2C">
                                <w:rPr>
                                  <w:rFonts w:asciiTheme="majorHAnsi" w:eastAsiaTheme="majorEastAsia" w:hAnsiTheme="majorHAnsi" w:cstheme="majorBidi"/>
                                  <w:caps/>
                                  <w:color w:val="8496B0" w:themeColor="text2" w:themeTint="99"/>
                                  <w:sz w:val="64"/>
                                  <w:szCs w:val="64"/>
                                </w:rPr>
                                <w:t>proposal</w:t>
                              </w:r>
                            </w:p>
                          </w:sdtContent>
                        </w:sdt>
                        <w:p w14:paraId="63FCEAB0" w14:textId="7CFABA51" w:rsidR="003F6B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F6B2C">
                                <w:rPr>
                                  <w:color w:val="4472C4" w:themeColor="accent1"/>
                                  <w:sz w:val="36"/>
                                  <w:szCs w:val="36"/>
                                </w:rPr>
                                <w:t>Rencana Studi Kelayakan Sistem Informasi Penilaian Capaian Kinerja Pegawai (SICAKEP)</w:t>
                              </w:r>
                            </w:sdtContent>
                          </w:sdt>
                          <w:r w:rsidR="003F6B2C">
                            <w:rPr>
                              <w:noProof/>
                            </w:rPr>
                            <w:t xml:space="preserve"> </w:t>
                          </w:r>
                        </w:p>
                        <w:p w14:paraId="78C4431E" w14:textId="77777777" w:rsidR="003F6B2C" w:rsidRDefault="003F6B2C"/>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195EF370" wp14:editId="6AADC70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753A7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7BA6D35" wp14:editId="35FC4D2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6F068" w14:textId="383AE589" w:rsidR="003F6B2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F6B2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EFE366E" w:rsidR="003F6B2C" w:rsidRDefault="003F6B2C">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BA6D3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B76F068" w14:textId="383AE589" w:rsidR="003F6B2C" w:rsidRDefault="003F6B2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EFE366E" w:rsidR="003F6B2C" w:rsidRDefault="003F6B2C">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1DFAC98D" w14:textId="383669AC" w:rsidR="003F6B2C" w:rsidRDefault="003F6B2C">
          <w:pPr>
            <w:rPr>
              <w:b/>
              <w:bCs/>
              <w:sz w:val="24"/>
              <w:szCs w:val="24"/>
            </w:rPr>
          </w:pPr>
          <w:r>
            <w:rPr>
              <w:b/>
              <w:bCs/>
              <w:sz w:val="24"/>
              <w:szCs w:val="24"/>
            </w:rPr>
            <w:br w:type="page"/>
          </w:r>
        </w:p>
      </w:sdtContent>
    </w:sdt>
    <w:p w14:paraId="12836CBC" w14:textId="57EC371F" w:rsidR="00106CF0" w:rsidRPr="00106CF0" w:rsidRDefault="00106CF0" w:rsidP="00106CF0">
      <w:pPr>
        <w:spacing w:line="360" w:lineRule="auto"/>
        <w:ind w:left="360" w:hanging="360"/>
        <w:jc w:val="center"/>
        <w:rPr>
          <w:b/>
          <w:bCs/>
          <w:sz w:val="24"/>
          <w:szCs w:val="24"/>
        </w:rPr>
      </w:pPr>
      <w:r w:rsidRPr="00106CF0">
        <w:rPr>
          <w:b/>
          <w:bCs/>
          <w:sz w:val="24"/>
          <w:szCs w:val="24"/>
        </w:rPr>
        <w:lastRenderedPageBreak/>
        <w:t>Proposal Studi Kelayakan</w:t>
      </w:r>
      <w:r w:rsidRPr="00106CF0">
        <w:t xml:space="preserve"> </w:t>
      </w:r>
      <w:r w:rsidRPr="00106CF0">
        <w:rPr>
          <w:b/>
          <w:bCs/>
          <w:sz w:val="24"/>
          <w:szCs w:val="24"/>
        </w:rPr>
        <w:t xml:space="preserve">Sistem Informasi Penilaian </w:t>
      </w:r>
      <w:r w:rsidR="003F6B2C">
        <w:rPr>
          <w:b/>
          <w:bCs/>
          <w:sz w:val="24"/>
          <w:szCs w:val="24"/>
        </w:rPr>
        <w:t>Capaian Kinerja Pegawai</w:t>
      </w:r>
      <w:r w:rsidRPr="00106CF0">
        <w:rPr>
          <w:b/>
          <w:bCs/>
          <w:sz w:val="24"/>
          <w:szCs w:val="24"/>
        </w:rPr>
        <w:t xml:space="preserve"> </w:t>
      </w:r>
      <w:r>
        <w:rPr>
          <w:b/>
          <w:bCs/>
          <w:sz w:val="24"/>
          <w:szCs w:val="24"/>
        </w:rPr>
        <w:t>(</w:t>
      </w:r>
      <w:r w:rsidRPr="00106CF0">
        <w:rPr>
          <w:b/>
          <w:bCs/>
          <w:sz w:val="24"/>
          <w:szCs w:val="24"/>
        </w:rPr>
        <w:t>SICAKEP</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lastRenderedPageBreak/>
        <w:t>Pada akhir bulan sebelum penilaian, setiap pegawai membuat rincian pekerjaan yang akan dituangkan dalam formulir CKP Target (CKP-T) sesuai dengan tugas pokok dan fungsi, wewenang, tanggung jawab dan uraian tugas yang telah ditetapkan dalam Struktur 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6439C872" w:rsidR="00C0476D" w:rsidRPr="00A33AEB"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w:t>
      </w:r>
      <w:r>
        <w:rPr>
          <w:sz w:val="24"/>
          <w:szCs w:val="24"/>
        </w:rPr>
        <w:lastRenderedPageBreak/>
        <w:t xml:space="preserve">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11343592" w14:textId="104A45C1" w:rsidR="00804DCC" w:rsidRDefault="00804DCC" w:rsidP="00804DCC">
      <w:pPr>
        <w:pStyle w:val="ListParagraph"/>
        <w:spacing w:line="360" w:lineRule="auto"/>
        <w:ind w:left="360" w:firstLine="360"/>
        <w:jc w:val="center"/>
        <w:rPr>
          <w:sz w:val="24"/>
          <w:szCs w:val="24"/>
        </w:rPr>
      </w:pP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lastRenderedPageBreak/>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C1A36A5"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285EA0">
        <w:rPr>
          <w:sz w:val="24"/>
          <w:szCs w:val="24"/>
        </w:rPr>
        <w:t>a</w:t>
      </w:r>
      <w:r>
        <w:rPr>
          <w:sz w:val="24"/>
          <w:szCs w:val="24"/>
        </w:rPr>
        <w:t xml:space="preserve"> yang selama ini dihadapi.</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72A62591" w:rsidR="00AA3A55" w:rsidRPr="00AA3A55" w:rsidRDefault="00AA3A55" w:rsidP="00F033A6">
      <w:pPr>
        <w:pStyle w:val="ListParagraph"/>
        <w:numPr>
          <w:ilvl w:val="0"/>
          <w:numId w:val="11"/>
        </w:numPr>
        <w:spacing w:line="360" w:lineRule="auto"/>
        <w:jc w:val="both"/>
        <w:rPr>
          <w:b/>
          <w:bCs/>
          <w:sz w:val="24"/>
          <w:szCs w:val="24"/>
        </w:rPr>
      </w:pPr>
      <w:r>
        <w:rPr>
          <w:sz w:val="24"/>
          <w:szCs w:val="24"/>
        </w:rPr>
        <w:t>Menyajikan penilaian kelayakan pengembangan Sistem Informasi Penilaian CKP Pegawai (SICAKEP).</w:t>
      </w:r>
    </w:p>
    <w:p w14:paraId="558A78C7" w14:textId="77777777" w:rsidR="00AA3A55" w:rsidRPr="00AA3A55" w:rsidRDefault="00AA3A55" w:rsidP="00F033A6">
      <w:pPr>
        <w:pStyle w:val="ListParagraph"/>
        <w:numPr>
          <w:ilvl w:val="0"/>
          <w:numId w:val="11"/>
        </w:numPr>
        <w:spacing w:line="360" w:lineRule="auto"/>
        <w:jc w:val="both"/>
        <w:rPr>
          <w:b/>
          <w:bCs/>
          <w:sz w:val="24"/>
          <w:szCs w:val="24"/>
        </w:rPr>
      </w:pPr>
      <w:r>
        <w:rPr>
          <w:sz w:val="24"/>
          <w:szCs w:val="24"/>
        </w:rPr>
        <w:lastRenderedPageBreak/>
        <w:t>Mengukur nilai faktor kelayakan TELOS dari pengembangan SICAKEP apabila diimplementasikan.</w:t>
      </w:r>
    </w:p>
    <w:p w14:paraId="19FF4C93" w14:textId="77777777" w:rsidR="00F033A6" w:rsidRPr="00F033A6" w:rsidRDefault="00F033A6" w:rsidP="00F033A6">
      <w:pPr>
        <w:pStyle w:val="ListParagraph"/>
        <w:numPr>
          <w:ilvl w:val="0"/>
          <w:numId w:val="11"/>
        </w:numPr>
        <w:spacing w:line="360" w:lineRule="auto"/>
        <w:jc w:val="both"/>
        <w:rPr>
          <w:b/>
          <w:bCs/>
          <w:sz w:val="24"/>
          <w:szCs w:val="24"/>
        </w:rPr>
      </w:pPr>
      <w:r>
        <w:rPr>
          <w:sz w:val="24"/>
          <w:szCs w:val="24"/>
        </w:rPr>
        <w:t>Memberikan rekomendasi kepada BPS Kabupaten Kuantan Singingi untuk melaksanakan pengembangan SICAKEP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BD0FCEE" w:rsidR="009564AA" w:rsidRDefault="009564AA" w:rsidP="009564AA">
      <w:pPr>
        <w:pStyle w:val="ListParagraph"/>
        <w:spacing w:line="360" w:lineRule="auto"/>
        <w:ind w:left="360"/>
        <w:jc w:val="both"/>
        <w:rPr>
          <w:sz w:val="24"/>
          <w:szCs w:val="24"/>
        </w:rPr>
      </w:pPr>
      <w:r>
        <w:rPr>
          <w:sz w:val="24"/>
          <w:szCs w:val="24"/>
        </w:rPr>
        <w:t>Target yang ingi dicapai dalam studi kelayakan ini adalah untuk menentukan kemungkinan apakah pengembangan SICAKEP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339.7pt" o:ole="">
            <v:imagedata r:id="rId5" o:title=""/>
          </v:shape>
          <o:OLEObject Type="Embed" ProgID="Visio.Drawing.15" ShapeID="_x0000_i1025" DrawAspect="Content" ObjectID="_1740569093" r:id="rId6"/>
        </w:object>
      </w:r>
    </w:p>
    <w:p w14:paraId="7F525BCA" w14:textId="051F8176"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Metode Studi Kelayakan SICAKEP</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5537CA75"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640D48C9" w:rsidR="004704A7" w:rsidRDefault="004704A7" w:rsidP="004704A7">
      <w:pPr>
        <w:spacing w:line="360" w:lineRule="auto"/>
        <w:ind w:left="720" w:firstLine="720"/>
        <w:jc w:val="both"/>
        <w:rPr>
          <w:sz w:val="24"/>
          <w:szCs w:val="24"/>
        </w:rPr>
      </w:pPr>
      <w:r>
        <w:rPr>
          <w:sz w:val="24"/>
          <w:szCs w:val="24"/>
        </w:rPr>
        <w:t>Kelayakan teknologi menyoroti kebutuhan sistem yang telah disusun dari yang teknologi yang akan digunakan, untuk penerapan SICAKEP pada BPS Kabupaten Kuantan Singingi. BPS Kabupaten Kuantan Singingi memerlukan infrastruktur yang baik dari segi teknologinya. SICAKEP merupakan sistem berbasis web yang digunakan untuk membantu proses penyusunan dan penilaian CKP pegawai, sehingga membutuhkan personal komputer dan infrastruktur jaringan komputer yang baik. Semua itu bergunan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lastRenderedPageBreak/>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4704A7">
      <w:pPr>
        <w:pStyle w:val="ListParagraph"/>
        <w:numPr>
          <w:ilvl w:val="0"/>
          <w:numId w:val="15"/>
        </w:numPr>
        <w:spacing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Untuk menganalisis kelayakan ekonomi digunakan kalkulasi analisis biaya dan manfaat (cost benefit analysis), adapun tujuan dari analisis biaya dan manfaat adalah 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4704A7">
      <w:pPr>
        <w:pStyle w:val="ListParagraph"/>
        <w:numPr>
          <w:ilvl w:val="0"/>
          <w:numId w:val="15"/>
        </w:numPr>
        <w:spacing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xml:space="preserve">. Berarti bahwa sistem informasi yang diusulkan tidak boleh melanggar hukum yang berlaku, baik hukum yang ditetapkan pemerintah maupun hukum yang ditetapkan </w:t>
      </w:r>
      <w:r>
        <w:rPr>
          <w:sz w:val="24"/>
          <w:szCs w:val="24"/>
        </w:rPr>
        <w:lastRenderedPageBreak/>
        <w:t>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4704A7">
      <w:pPr>
        <w:pStyle w:val="ListParagraph"/>
        <w:numPr>
          <w:ilvl w:val="0"/>
          <w:numId w:val="15"/>
        </w:numPr>
        <w:spacing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w:t>
      </w:r>
      <w:r w:rsidR="00151B77">
        <w:rPr>
          <w:sz w:val="24"/>
          <w:szCs w:val="24"/>
        </w:rPr>
        <w:lastRenderedPageBreak/>
        <w:t>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6C448E1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6E27A7">
        <w:rPr>
          <w:sz w:val="24"/>
          <w:szCs w:val="24"/>
        </w:rPr>
        <w:t>5</w:t>
      </w:r>
      <w:r>
        <w:rPr>
          <w:sz w:val="24"/>
          <w:szCs w:val="24"/>
        </w:rPr>
        <w:t>.000</w:t>
      </w:r>
    </w:p>
    <w:p w14:paraId="30E767EE" w14:textId="66E6C40D"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6E27A7">
        <w:rPr>
          <w:sz w:val="24"/>
          <w:szCs w:val="24"/>
        </w:rPr>
        <w:t>5</w:t>
      </w:r>
      <w:r>
        <w:rPr>
          <w:sz w:val="24"/>
          <w:szCs w:val="24"/>
        </w:rPr>
        <w:t>.000</w:t>
      </w:r>
    </w:p>
    <w:p w14:paraId="388AD7EC" w14:textId="51B43A2C"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w:t>
      </w:r>
      <w:r w:rsidR="002E7EE5">
        <w:rPr>
          <w:sz w:val="24"/>
          <w:szCs w:val="24"/>
        </w:rPr>
        <w:t>i</w:t>
      </w:r>
      <w:r>
        <w:rPr>
          <w:sz w:val="24"/>
          <w:szCs w:val="24"/>
        </w:rPr>
        <w:t xml:space="preserve"> kelayakan: Rp. </w:t>
      </w:r>
      <w:r w:rsidR="006E27A7">
        <w:rPr>
          <w:sz w:val="24"/>
          <w:szCs w:val="24"/>
        </w:rPr>
        <w:t>15</w:t>
      </w:r>
      <w:r>
        <w:rPr>
          <w:sz w:val="24"/>
          <w:szCs w:val="24"/>
        </w:rPr>
        <w:t>.000</w:t>
      </w:r>
    </w:p>
    <w:p w14:paraId="6FC161F7" w14:textId="51625F7E" w:rsidR="00D80B94" w:rsidRPr="00D80B94" w:rsidRDefault="00D80B94" w:rsidP="00D80B94">
      <w:pPr>
        <w:spacing w:line="360" w:lineRule="auto"/>
        <w:ind w:left="360"/>
        <w:jc w:val="both"/>
        <w:rPr>
          <w:sz w:val="24"/>
          <w:szCs w:val="24"/>
        </w:rPr>
      </w:pPr>
      <w:r>
        <w:rPr>
          <w:sz w:val="24"/>
          <w:szCs w:val="24"/>
        </w:rPr>
        <w:t xml:space="preserve">Total biaya yang diperlukan untuk melakukan studi kelayakan: Rp. </w:t>
      </w:r>
      <w:r w:rsidR="006E27A7">
        <w:rPr>
          <w:sz w:val="24"/>
          <w:szCs w:val="24"/>
        </w:rPr>
        <w:t>25</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rsidSect="003F6B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4"/>
  </w:num>
  <w:num w:numId="3" w16cid:durableId="243613476">
    <w:abstractNumId w:val="18"/>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7"/>
  </w:num>
  <w:num w:numId="9" w16cid:durableId="1589534591">
    <w:abstractNumId w:val="12"/>
  </w:num>
  <w:num w:numId="10" w16cid:durableId="2105682002">
    <w:abstractNumId w:val="0"/>
  </w:num>
  <w:num w:numId="11" w16cid:durableId="1705787975">
    <w:abstractNumId w:val="16"/>
  </w:num>
  <w:num w:numId="12" w16cid:durableId="2145583966">
    <w:abstractNumId w:val="15"/>
  </w:num>
  <w:num w:numId="13" w16cid:durableId="1082333851">
    <w:abstractNumId w:val="11"/>
  </w:num>
  <w:num w:numId="14" w16cid:durableId="1976836885">
    <w:abstractNumId w:val="20"/>
  </w:num>
  <w:num w:numId="15" w16cid:durableId="1913544226">
    <w:abstractNumId w:val="19"/>
  </w:num>
  <w:num w:numId="16" w16cid:durableId="1902012259">
    <w:abstractNumId w:val="4"/>
  </w:num>
  <w:num w:numId="17" w16cid:durableId="72167491">
    <w:abstractNumId w:val="10"/>
  </w:num>
  <w:num w:numId="18" w16cid:durableId="2046784985">
    <w:abstractNumId w:val="13"/>
  </w:num>
  <w:num w:numId="19" w16cid:durableId="1000234151">
    <w:abstractNumId w:val="8"/>
  </w:num>
  <w:num w:numId="20" w16cid:durableId="1542936139">
    <w:abstractNumId w:val="5"/>
  </w:num>
  <w:num w:numId="21" w16cid:durableId="162549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A0C0B"/>
    <w:rsid w:val="001C781C"/>
    <w:rsid w:val="001D5AE8"/>
    <w:rsid w:val="00285986"/>
    <w:rsid w:val="00285EA0"/>
    <w:rsid w:val="002E7EE5"/>
    <w:rsid w:val="00330C05"/>
    <w:rsid w:val="00360B5C"/>
    <w:rsid w:val="00372DAF"/>
    <w:rsid w:val="00375DA5"/>
    <w:rsid w:val="003F0E38"/>
    <w:rsid w:val="003F6B2C"/>
    <w:rsid w:val="0041519A"/>
    <w:rsid w:val="00421E7B"/>
    <w:rsid w:val="0045329F"/>
    <w:rsid w:val="004569F4"/>
    <w:rsid w:val="004704A7"/>
    <w:rsid w:val="004738BC"/>
    <w:rsid w:val="00554C55"/>
    <w:rsid w:val="00580ED8"/>
    <w:rsid w:val="00594385"/>
    <w:rsid w:val="00630FE5"/>
    <w:rsid w:val="00697DFC"/>
    <w:rsid w:val="006B06D2"/>
    <w:rsid w:val="006E092C"/>
    <w:rsid w:val="006E27A7"/>
    <w:rsid w:val="006F08E6"/>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B979D3"/>
    <w:rsid w:val="00BB7332"/>
    <w:rsid w:val="00BC5AAD"/>
    <w:rsid w:val="00C0476D"/>
    <w:rsid w:val="00CC7B98"/>
    <w:rsid w:val="00D058AF"/>
    <w:rsid w:val="00D43574"/>
    <w:rsid w:val="00D80B94"/>
    <w:rsid w:val="00D81A33"/>
    <w:rsid w:val="00DA1179"/>
    <w:rsid w:val="00DD48D5"/>
    <w:rsid w:val="00DE5F4D"/>
    <w:rsid w:val="00E104BE"/>
    <w:rsid w:val="00E10B0E"/>
    <w:rsid w:val="00E12BD7"/>
    <w:rsid w:val="00E16388"/>
    <w:rsid w:val="00E43797"/>
    <w:rsid w:val="00E51143"/>
    <w:rsid w:val="00E533CF"/>
    <w:rsid w:val="00E63C76"/>
    <w:rsid w:val="00E91091"/>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6B2C"/>
    <w:pPr>
      <w:spacing w:after="0" w:line="240" w:lineRule="auto"/>
    </w:pPr>
    <w:rPr>
      <w:rFonts w:eastAsiaTheme="minorEastAsia"/>
    </w:rPr>
  </w:style>
  <w:style w:type="character" w:customStyle="1" w:styleId="NoSpacingChar">
    <w:name w:val="No Spacing Char"/>
    <w:basedOn w:val="DefaultParagraphFont"/>
    <w:link w:val="NoSpacing"/>
    <w:uiPriority w:val="1"/>
    <w:rsid w:val="003F6B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13</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iii.a.2.proposal</dc:title>
  <dc:subject>Rencana Studi Kelayakan Sistem Informasi Penilaian Capaian Kinerja Pegawai (SICAKEP)</dc:subject>
  <dc:creator>Debi Tomika</dc:creator>
  <cp:keywords/>
  <dc:description/>
  <cp:lastModifiedBy>Debi Tomika</cp:lastModifiedBy>
  <cp:revision>69</cp:revision>
  <dcterms:created xsi:type="dcterms:W3CDTF">2023-01-16T08:53:00Z</dcterms:created>
  <dcterms:modified xsi:type="dcterms:W3CDTF">2023-03-17T07:38:00Z</dcterms:modified>
  <cp:category>2021</cp:category>
</cp:coreProperties>
</file>