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14B265D8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8383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Digitalisasi Titik Bangunan</w:t>
                                    </w:r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Peta SP2020-WS</w:t>
                                    </w:r>
                                  </w:sdtContent>
                                </w:sdt>
                                <w:r w:rsidR="00A71DF5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(14 Kegiatan)</w:t>
                                </w:r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C1704EF" w14:textId="4F244D7F" w:rsidR="00A71DF5" w:rsidRDefault="00A71DF5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2E29013" w14:textId="57E7031F" w:rsidR="00A71DF5" w:rsidRPr="00DC047A" w:rsidRDefault="00A71DF5" w:rsidP="00A71DF5">
                                <w:pPr>
                                  <w:spacing w:line="360" w:lineRule="auto"/>
                                  <w:ind w:firstLine="360"/>
                                  <w:jc w:val="both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*Kegiatan ini dibagi menjadi  per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peta yang perlu digitasi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(rata-rata 400 titik bangunan)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, karena digitasi titik bangunan memerlukan waktu yang relatif lama. Total ada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253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peta yang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penulis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didigitasi, sehingga kegiatan ini terd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iri dari 25 kegiatan, namun yang diajukan hanya 14 kegiatan, mengingat batas maksimum kegiatan manipulasi data adalah 18 kegiatan per tahun.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Untuk efis</w:t>
                                </w:r>
                                <w:r w:rsidR="0075145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i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en</w:t>
                                </w:r>
                                <w:r w:rsidR="0075145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si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laporan, laporan hanya dibuat 1 </w:t>
                                </w:r>
                                <w:r w:rsidR="00FC6581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saja 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untuk 25 kegiatan tersebut.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14B265D8" w:rsidR="003A610B" w:rsidRDefault="00000000">
                          <w:pPr>
                            <w:pStyle w:val="NoSpacing"/>
                            <w:spacing w:before="120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8383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Digitalisasi Titik Bangunan</w:t>
                              </w:r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Peta SP2020-WS</w:t>
                              </w:r>
                            </w:sdtContent>
                          </w:sdt>
                          <w:r w:rsidR="00A71DF5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(14 Kegiatan)</w:t>
                          </w:r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C1704EF" w14:textId="4F244D7F" w:rsidR="00A71DF5" w:rsidRDefault="00A71DF5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42E29013" w14:textId="57E7031F" w:rsidR="00A71DF5" w:rsidRPr="00DC047A" w:rsidRDefault="00A71DF5" w:rsidP="00A71DF5">
                          <w:pPr>
                            <w:spacing w:line="360" w:lineRule="auto"/>
                            <w:ind w:firstLine="360"/>
                            <w:jc w:val="both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*Kegiatan ini dibagi menjadi  per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10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peta yang perlu digitasi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(rata-rata 400 titik bangunan)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, karena digitasi titik bangunan memerlukan waktu yang relatif lama. Total ada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253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peta yang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penulis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didigitasi, sehingga kegiatan ini terd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iri dari 25 kegiatan, namun yang diajukan hanya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14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kegiatan, mengingat batas maksimum kegiatan manipulasi data adalah 18 kegiatan per tahun.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Untuk efis</w:t>
                          </w:r>
                          <w:r w:rsidR="0075145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i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en</w:t>
                          </w:r>
                          <w:r w:rsidR="0075145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si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laporan, laporan hanya dibuat 1 </w:t>
                          </w:r>
                          <w:r w:rsidR="00FC6581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saja 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untuk 25 kegiatan tersebut.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2E33FD85" w:rsidR="003A610B" w:rsidRDefault="003A610B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2E33FD85" w:rsidR="003A610B" w:rsidRDefault="003A610B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2109192C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ada).</w:t>
      </w:r>
      <w:r w:rsidR="00B14A9C">
        <w:rPr>
          <w:sz w:val="24"/>
          <w:szCs w:val="24"/>
        </w:rPr>
        <w:t xml:space="preserve"> Titik bangunan nondigital tersebut perlu dirubah menjadi data digital</w:t>
      </w:r>
      <w:r w:rsidR="00B32E83">
        <w:rPr>
          <w:sz w:val="24"/>
          <w:szCs w:val="24"/>
        </w:rPr>
        <w:t>.</w:t>
      </w:r>
    </w:p>
    <w:p w14:paraId="512069BC" w14:textId="1AD68B32" w:rsidR="005E60A6" w:rsidRDefault="001D31DA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040485EC" wp14:editId="48D604CD">
            <wp:extent cx="5943600" cy="419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82C" w14:textId="3B4A49A2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</w:t>
      </w:r>
      <w:r w:rsidR="001D31DA">
        <w:rPr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="00B32E83">
        <w:rPr>
          <w:i/>
          <w:iCs/>
          <w:sz w:val="24"/>
          <w:szCs w:val="24"/>
        </w:rPr>
        <w:t>Georeference</w:t>
      </w:r>
      <w:r>
        <w:rPr>
          <w:sz w:val="24"/>
          <w:szCs w:val="24"/>
        </w:rPr>
        <w:t xml:space="preserve"> Peta SP2020-WS</w:t>
      </w:r>
      <w:r w:rsidR="001D31DA">
        <w:rPr>
          <w:sz w:val="24"/>
          <w:szCs w:val="24"/>
        </w:rPr>
        <w:t xml:space="preserve"> yang Dilengkapi Titik Bangunan</w:t>
      </w:r>
    </w:p>
    <w:p w14:paraId="2BF7B294" w14:textId="77777777" w:rsidR="00236C97" w:rsidRDefault="00236C97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0639C9D5" w14:textId="72DA4817" w:rsidR="00EC7553" w:rsidRDefault="00236C97" w:rsidP="00EC7553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Proses digitalisasi titik bangunan bertujuan untuk mengubah data nondigital yaitu titik bangunan hasil SP2020 yang ada pada peta SP2020-WS menjadi data digital. </w:t>
      </w:r>
      <w:r w:rsidR="00EC7553">
        <w:rPr>
          <w:sz w:val="24"/>
          <w:szCs w:val="24"/>
        </w:rPr>
        <w:t xml:space="preserve">Sebelum melakukan proses </w:t>
      </w:r>
      <w:r>
        <w:rPr>
          <w:sz w:val="24"/>
          <w:szCs w:val="24"/>
        </w:rPr>
        <w:t>digitasi titik bangunan</w:t>
      </w:r>
      <w:r w:rsidR="00EC7553">
        <w:rPr>
          <w:sz w:val="24"/>
          <w:szCs w:val="24"/>
        </w:rPr>
        <w:t>, diperlukan alat dan bahan sebagai berikut:</w:t>
      </w:r>
    </w:p>
    <w:p w14:paraId="4B882DEF" w14:textId="73889E6E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9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0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</w:t>
      </w:r>
      <w:r w:rsidR="00EC7553">
        <w:rPr>
          <w:sz w:val="24"/>
          <w:szCs w:val="24"/>
        </w:rPr>
        <w:t>;</w:t>
      </w:r>
    </w:p>
    <w:p w14:paraId="710724CD" w14:textId="63CB1AA7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Raster </w:t>
      </w:r>
      <w:r>
        <w:rPr>
          <w:sz w:val="24"/>
          <w:szCs w:val="24"/>
        </w:rPr>
        <w:t>SP2020-WS yang telah di-georeference (ppkkcccddd_georeferenced)</w:t>
      </w:r>
      <w:r w:rsidR="00EC7553">
        <w:rPr>
          <w:sz w:val="24"/>
          <w:szCs w:val="24"/>
        </w:rPr>
        <w:t>;</w:t>
      </w:r>
    </w:p>
    <w:p w14:paraId="44EEA6BA" w14:textId="105D07E3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 w:rsidRPr="00236C97">
        <w:rPr>
          <w:i/>
          <w:iCs/>
          <w:sz w:val="24"/>
          <w:szCs w:val="24"/>
        </w:rPr>
        <w:lastRenderedPageBreak/>
        <w:t>File template</w:t>
      </w:r>
      <w:r>
        <w:rPr>
          <w:sz w:val="24"/>
          <w:szCs w:val="24"/>
        </w:rPr>
        <w:t xml:space="preserve"> titik bangunan (ppkkcccddd_digitasi.gpkg), diunduh dari GS pada menu bahan/</w:t>
      </w:r>
      <w:r w:rsidRPr="00236C97">
        <w:rPr>
          <w:i/>
          <w:iCs/>
          <w:sz w:val="24"/>
          <w:szCs w:val="24"/>
        </w:rPr>
        <w:t>template</w:t>
      </w:r>
      <w:r w:rsidR="00732D7E">
        <w:rPr>
          <w:sz w:val="24"/>
          <w:szCs w:val="24"/>
        </w:rPr>
        <w:t>.</w:t>
      </w:r>
    </w:p>
    <w:p w14:paraId="5C044E2E" w14:textId="1A4529EB" w:rsidR="005C16B7" w:rsidRPr="005C16B7" w:rsidRDefault="005C16B7" w:rsidP="005C16B7">
      <w:pPr>
        <w:spacing w:line="360" w:lineRule="auto"/>
        <w:ind w:left="360"/>
        <w:jc w:val="center"/>
        <w:rPr>
          <w:sz w:val="24"/>
          <w:szCs w:val="24"/>
        </w:rPr>
      </w:pPr>
      <w:r w:rsidRPr="005C16B7">
        <w:rPr>
          <w:sz w:val="24"/>
          <w:szCs w:val="24"/>
        </w:rPr>
        <w:drawing>
          <wp:inline distT="0" distB="0" distL="0" distR="0" wp14:anchorId="6A65D2B1" wp14:editId="5F50C497">
            <wp:extent cx="4443395" cy="6118578"/>
            <wp:effectExtent l="0" t="0" r="0" b="0"/>
            <wp:docPr id="73" name="Google Shape;73;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oogle Shape;73;p4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443395" cy="61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04AC" w14:textId="53F839A9" w:rsidR="005C16B7" w:rsidRDefault="005C16B7" w:rsidP="005C16B7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>. Alur Proses Digitasi Titik Bangunan</w:t>
      </w: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6C57CC80" w:rsidR="00B21B60" w:rsidRDefault="008255D3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Hasil dari kegiatan digitasi titik bangunan adalah peta digital titik bangunan per kabupaten yang posisi dan identitasnya sudah sesuai standar.</w:t>
      </w:r>
    </w:p>
    <w:p w14:paraId="2CEEC0BF" w14:textId="77777777" w:rsidR="006C62E8" w:rsidRPr="000301A9" w:rsidRDefault="006C62E8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65E4FA62" w14:textId="45857EEF" w:rsidR="0047774E" w:rsidRDefault="007B7F5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drawing>
          <wp:inline distT="0" distB="0" distL="0" distR="0" wp14:anchorId="060AE9DD" wp14:editId="61C9217C">
            <wp:extent cx="594360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240D" w14:textId="6D96BA03" w:rsidR="00EA58F3" w:rsidRDefault="00EA58F3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 w:rsidR="008255D3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. Hasil</w:t>
      </w:r>
      <w:r w:rsidR="008255D3">
        <w:rPr>
          <w:sz w:val="24"/>
          <w:szCs w:val="24"/>
        </w:rPr>
        <w:t xml:space="preserve"> Digitasi Titik Bangunan </w:t>
      </w:r>
      <w:r>
        <w:rPr>
          <w:sz w:val="24"/>
          <w:szCs w:val="24"/>
        </w:rPr>
        <w:t>Peta SP2020-WS</w:t>
      </w:r>
    </w:p>
    <w:p w14:paraId="4A6AFA5A" w14:textId="68E15BA4" w:rsidR="00286ACC" w:rsidRDefault="00286ACC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885943F" w14:textId="0490BF6E" w:rsidR="00286ACC" w:rsidRDefault="00286ACC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400C9C2D" wp14:editId="3ED0538C">
            <wp:extent cx="312420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CAF" w14:textId="297D5D5E" w:rsidR="00286ACC" w:rsidRDefault="00286ACC" w:rsidP="00286AC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4</w:t>
      </w:r>
      <w:r>
        <w:rPr>
          <w:sz w:val="24"/>
          <w:szCs w:val="24"/>
        </w:rPr>
        <w:t>. Rekap Digitasi Titik Bangunan Peta SP2020-WS</w:t>
      </w:r>
    </w:p>
    <w:p w14:paraId="5F234164" w14:textId="77777777" w:rsidR="00232A75" w:rsidRPr="00A0471C" w:rsidRDefault="00232A75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Script/Command yang Digunakan</w:t>
      </w:r>
    </w:p>
    <w:p w14:paraId="3903486B" w14:textId="5F9F9A02" w:rsidR="00054338" w:rsidRDefault="00A0471C" w:rsidP="00054338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Untuk</w:t>
      </w:r>
      <w:r w:rsidR="00054338">
        <w:rPr>
          <w:sz w:val="24"/>
          <w:szCs w:val="24"/>
        </w:rPr>
        <w:t xml:space="preserve"> melakukan proses digitasi titik bangunan, diperlukan alat dan bahan sebagai berikut:</w:t>
      </w:r>
    </w:p>
    <w:p w14:paraId="4DFDF581" w14:textId="018C5B55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14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5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digital;</w:t>
      </w:r>
    </w:p>
    <w:p w14:paraId="22C03E64" w14:textId="77777777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Raster </w:t>
      </w:r>
      <w:r>
        <w:rPr>
          <w:sz w:val="24"/>
          <w:szCs w:val="24"/>
        </w:rPr>
        <w:t>SP2020-WS yang telah di-georeference (ppkkcccddd_georeferenced);</w:t>
      </w:r>
    </w:p>
    <w:p w14:paraId="442644B7" w14:textId="458C4BA6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 w:rsidRPr="00236C97">
        <w:rPr>
          <w:i/>
          <w:iCs/>
          <w:sz w:val="24"/>
          <w:szCs w:val="24"/>
        </w:rPr>
        <w:t>File template</w:t>
      </w:r>
      <w:r>
        <w:rPr>
          <w:sz w:val="24"/>
          <w:szCs w:val="24"/>
        </w:rPr>
        <w:t xml:space="preserve"> titik bangunan (ppkkcccddd_digitasi.gpkg), diunduh dari GS pada menu bahan/</w:t>
      </w:r>
      <w:r w:rsidRPr="00236C97">
        <w:rPr>
          <w:i/>
          <w:iCs/>
          <w:sz w:val="24"/>
          <w:szCs w:val="24"/>
        </w:rPr>
        <w:t>template</w:t>
      </w:r>
      <w:r>
        <w:rPr>
          <w:sz w:val="24"/>
          <w:szCs w:val="24"/>
        </w:rPr>
        <w:t>.</w:t>
      </w:r>
    </w:p>
    <w:p w14:paraId="323F037C" w14:textId="783109D4" w:rsidR="00C3429D" w:rsidRDefault="00C3429D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Tata cara selengkapnya dapat dilhat pada </w:t>
      </w:r>
      <w:r w:rsidRPr="00C3429D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C3429D">
        <w:rPr>
          <w:sz w:val="24"/>
          <w:szCs w:val="24"/>
        </w:rPr>
        <w:t>H2S1 Digitasi Titik Bangunan.pptx</w:t>
      </w:r>
      <w:r>
        <w:rPr>
          <w:sz w:val="24"/>
          <w:szCs w:val="24"/>
        </w:rPr>
        <w:t xml:space="preserve"> yang sudah dilampirkan.</w:t>
      </w:r>
    </w:p>
    <w:p w14:paraId="7689822B" w14:textId="0B26F7C7" w:rsidR="005C4EED" w:rsidRPr="005C4EED" w:rsidRDefault="005C4EED" w:rsidP="00054338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81099" w14:textId="77777777" w:rsidR="005E4411" w:rsidRDefault="005E4411" w:rsidP="00CB5607">
      <w:pPr>
        <w:spacing w:after="0" w:line="240" w:lineRule="auto"/>
      </w:pPr>
      <w:r>
        <w:separator/>
      </w:r>
    </w:p>
  </w:endnote>
  <w:endnote w:type="continuationSeparator" w:id="0">
    <w:p w14:paraId="321BA0A7" w14:textId="77777777" w:rsidR="005E4411" w:rsidRDefault="005E4411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709D3" w14:textId="77777777" w:rsidR="005E4411" w:rsidRDefault="005E4411" w:rsidP="00CB5607">
      <w:pPr>
        <w:spacing w:after="0" w:line="240" w:lineRule="auto"/>
      </w:pPr>
      <w:r>
        <w:separator/>
      </w:r>
    </w:p>
  </w:footnote>
  <w:footnote w:type="continuationSeparator" w:id="0">
    <w:p w14:paraId="29F8FE3E" w14:textId="77777777" w:rsidR="005E4411" w:rsidRDefault="005E4411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F3E6A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44570"/>
    <w:multiLevelType w:val="hybridMultilevel"/>
    <w:tmpl w:val="183E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6E0836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31"/>
  </w:num>
  <w:num w:numId="3" w16cid:durableId="243613476">
    <w:abstractNumId w:val="43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42"/>
  </w:num>
  <w:num w:numId="9" w16cid:durableId="1589534591">
    <w:abstractNumId w:val="21"/>
  </w:num>
  <w:num w:numId="10" w16cid:durableId="2105682002">
    <w:abstractNumId w:val="0"/>
  </w:num>
  <w:num w:numId="11" w16cid:durableId="1397239993">
    <w:abstractNumId w:val="33"/>
  </w:num>
  <w:num w:numId="12" w16cid:durableId="1429426979">
    <w:abstractNumId w:val="34"/>
  </w:num>
  <w:num w:numId="13" w16cid:durableId="1042441888">
    <w:abstractNumId w:val="14"/>
  </w:num>
  <w:num w:numId="14" w16cid:durableId="209463995">
    <w:abstractNumId w:val="41"/>
  </w:num>
  <w:num w:numId="15" w16cid:durableId="1451977360">
    <w:abstractNumId w:val="35"/>
  </w:num>
  <w:num w:numId="16" w16cid:durableId="1398354810">
    <w:abstractNumId w:val="3"/>
  </w:num>
  <w:num w:numId="17" w16cid:durableId="199170325">
    <w:abstractNumId w:val="40"/>
  </w:num>
  <w:num w:numId="18" w16cid:durableId="1727872374">
    <w:abstractNumId w:val="45"/>
  </w:num>
  <w:num w:numId="19" w16cid:durableId="707491550">
    <w:abstractNumId w:val="25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4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7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3"/>
  </w:num>
  <w:num w:numId="31" w16cid:durableId="155348105">
    <w:abstractNumId w:val="11"/>
  </w:num>
  <w:num w:numId="32" w16cid:durableId="75715859">
    <w:abstractNumId w:val="48"/>
  </w:num>
  <w:num w:numId="33" w16cid:durableId="1350715776">
    <w:abstractNumId w:val="39"/>
  </w:num>
  <w:num w:numId="34" w16cid:durableId="27027432">
    <w:abstractNumId w:val="46"/>
  </w:num>
  <w:num w:numId="35" w16cid:durableId="1474829519">
    <w:abstractNumId w:val="6"/>
  </w:num>
  <w:num w:numId="36" w16cid:durableId="849368143">
    <w:abstractNumId w:val="37"/>
  </w:num>
  <w:num w:numId="37" w16cid:durableId="1114247648">
    <w:abstractNumId w:val="32"/>
  </w:num>
  <w:num w:numId="38" w16cid:durableId="1092893161">
    <w:abstractNumId w:val="29"/>
  </w:num>
  <w:num w:numId="39" w16cid:durableId="129447059">
    <w:abstractNumId w:val="28"/>
  </w:num>
  <w:num w:numId="40" w16cid:durableId="1939365042">
    <w:abstractNumId w:val="38"/>
  </w:num>
  <w:num w:numId="41" w16cid:durableId="61296196">
    <w:abstractNumId w:val="24"/>
  </w:num>
  <w:num w:numId="42" w16cid:durableId="1965190006">
    <w:abstractNumId w:val="18"/>
  </w:num>
  <w:num w:numId="43" w16cid:durableId="2072382983">
    <w:abstractNumId w:val="22"/>
  </w:num>
  <w:num w:numId="44" w16cid:durableId="1094283377">
    <w:abstractNumId w:val="19"/>
  </w:num>
  <w:num w:numId="45" w16cid:durableId="1179612546">
    <w:abstractNumId w:val="26"/>
  </w:num>
  <w:num w:numId="46" w16cid:durableId="1990788504">
    <w:abstractNumId w:val="27"/>
  </w:num>
  <w:num w:numId="47" w16cid:durableId="1306810536">
    <w:abstractNumId w:val="30"/>
  </w:num>
  <w:num w:numId="48" w16cid:durableId="730814495">
    <w:abstractNumId w:val="20"/>
  </w:num>
  <w:num w:numId="49" w16cid:durableId="90125838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427A"/>
    <w:rsid w:val="00017656"/>
    <w:rsid w:val="000301A9"/>
    <w:rsid w:val="00042ABF"/>
    <w:rsid w:val="000459F2"/>
    <w:rsid w:val="00053070"/>
    <w:rsid w:val="00054338"/>
    <w:rsid w:val="00055D68"/>
    <w:rsid w:val="000571C4"/>
    <w:rsid w:val="00072F1D"/>
    <w:rsid w:val="000751A5"/>
    <w:rsid w:val="000814A7"/>
    <w:rsid w:val="00092366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2910"/>
    <w:rsid w:val="00167691"/>
    <w:rsid w:val="00182168"/>
    <w:rsid w:val="0018383B"/>
    <w:rsid w:val="00186B40"/>
    <w:rsid w:val="00196D75"/>
    <w:rsid w:val="001A0C0B"/>
    <w:rsid w:val="001B524D"/>
    <w:rsid w:val="001C043D"/>
    <w:rsid w:val="001C781C"/>
    <w:rsid w:val="001D1875"/>
    <w:rsid w:val="001D31DA"/>
    <w:rsid w:val="001D417F"/>
    <w:rsid w:val="001D5AE8"/>
    <w:rsid w:val="001D6A8C"/>
    <w:rsid w:val="001E5CEE"/>
    <w:rsid w:val="00210057"/>
    <w:rsid w:val="002218D2"/>
    <w:rsid w:val="00232A75"/>
    <w:rsid w:val="00235236"/>
    <w:rsid w:val="00236C97"/>
    <w:rsid w:val="002417BB"/>
    <w:rsid w:val="002454BB"/>
    <w:rsid w:val="0026130E"/>
    <w:rsid w:val="00270BBA"/>
    <w:rsid w:val="00271C39"/>
    <w:rsid w:val="00277E3C"/>
    <w:rsid w:val="002825F1"/>
    <w:rsid w:val="00285986"/>
    <w:rsid w:val="00286ACC"/>
    <w:rsid w:val="00290F3A"/>
    <w:rsid w:val="002C63E9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2DAF"/>
    <w:rsid w:val="00375DA5"/>
    <w:rsid w:val="00390689"/>
    <w:rsid w:val="003923B6"/>
    <w:rsid w:val="00394DC1"/>
    <w:rsid w:val="003A1784"/>
    <w:rsid w:val="003A610B"/>
    <w:rsid w:val="003B3781"/>
    <w:rsid w:val="003C1914"/>
    <w:rsid w:val="003F53C7"/>
    <w:rsid w:val="0041519A"/>
    <w:rsid w:val="00421E7B"/>
    <w:rsid w:val="00426AF0"/>
    <w:rsid w:val="00427D0C"/>
    <w:rsid w:val="00440CB9"/>
    <w:rsid w:val="004476E7"/>
    <w:rsid w:val="00452D5C"/>
    <w:rsid w:val="0045329F"/>
    <w:rsid w:val="004569F4"/>
    <w:rsid w:val="00456C17"/>
    <w:rsid w:val="00467E2D"/>
    <w:rsid w:val="004755BA"/>
    <w:rsid w:val="0047774E"/>
    <w:rsid w:val="00496E17"/>
    <w:rsid w:val="004A0144"/>
    <w:rsid w:val="004A0D35"/>
    <w:rsid w:val="004A5244"/>
    <w:rsid w:val="004B605A"/>
    <w:rsid w:val="004D2081"/>
    <w:rsid w:val="004D3E3C"/>
    <w:rsid w:val="004E0E3E"/>
    <w:rsid w:val="004E1875"/>
    <w:rsid w:val="00506087"/>
    <w:rsid w:val="00531933"/>
    <w:rsid w:val="0053250E"/>
    <w:rsid w:val="00532C7D"/>
    <w:rsid w:val="0053628D"/>
    <w:rsid w:val="0054713A"/>
    <w:rsid w:val="00550D75"/>
    <w:rsid w:val="0055487A"/>
    <w:rsid w:val="00555C37"/>
    <w:rsid w:val="00565240"/>
    <w:rsid w:val="00576093"/>
    <w:rsid w:val="0058403A"/>
    <w:rsid w:val="00594385"/>
    <w:rsid w:val="005C16B7"/>
    <w:rsid w:val="005C4EED"/>
    <w:rsid w:val="005C5B85"/>
    <w:rsid w:val="005C735F"/>
    <w:rsid w:val="005D2A61"/>
    <w:rsid w:val="005D6E06"/>
    <w:rsid w:val="005D76D0"/>
    <w:rsid w:val="005E3468"/>
    <w:rsid w:val="005E4411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38D6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C62E8"/>
    <w:rsid w:val="006E092C"/>
    <w:rsid w:val="00700D4F"/>
    <w:rsid w:val="00702B54"/>
    <w:rsid w:val="00706D6A"/>
    <w:rsid w:val="007155B1"/>
    <w:rsid w:val="00716A25"/>
    <w:rsid w:val="00732D7E"/>
    <w:rsid w:val="00744728"/>
    <w:rsid w:val="00744FE2"/>
    <w:rsid w:val="00751456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B7F53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55D3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3EB5"/>
    <w:rsid w:val="008D0674"/>
    <w:rsid w:val="008E1662"/>
    <w:rsid w:val="008F3A21"/>
    <w:rsid w:val="0090228C"/>
    <w:rsid w:val="00902E70"/>
    <w:rsid w:val="00906777"/>
    <w:rsid w:val="009111F4"/>
    <w:rsid w:val="009230EB"/>
    <w:rsid w:val="0093197F"/>
    <w:rsid w:val="0095085C"/>
    <w:rsid w:val="00976D19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0471C"/>
    <w:rsid w:val="00A118E7"/>
    <w:rsid w:val="00A157D2"/>
    <w:rsid w:val="00A20588"/>
    <w:rsid w:val="00A2172B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1DF5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F19C5"/>
    <w:rsid w:val="00B11A9D"/>
    <w:rsid w:val="00B14A9C"/>
    <w:rsid w:val="00B163DD"/>
    <w:rsid w:val="00B21B60"/>
    <w:rsid w:val="00B32E83"/>
    <w:rsid w:val="00B4255E"/>
    <w:rsid w:val="00B42CC5"/>
    <w:rsid w:val="00B4613B"/>
    <w:rsid w:val="00B60C20"/>
    <w:rsid w:val="00B729C6"/>
    <w:rsid w:val="00B73A68"/>
    <w:rsid w:val="00B80EF3"/>
    <w:rsid w:val="00B83316"/>
    <w:rsid w:val="00B859FB"/>
    <w:rsid w:val="00B96A92"/>
    <w:rsid w:val="00B979D3"/>
    <w:rsid w:val="00BA28D6"/>
    <w:rsid w:val="00BB06AE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429D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A0838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205B5"/>
    <w:rsid w:val="00D30244"/>
    <w:rsid w:val="00D334F7"/>
    <w:rsid w:val="00D33987"/>
    <w:rsid w:val="00D43574"/>
    <w:rsid w:val="00D50D7D"/>
    <w:rsid w:val="00D514F8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047A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58F3"/>
    <w:rsid w:val="00EB4234"/>
    <w:rsid w:val="00EB5A2E"/>
    <w:rsid w:val="00EB627D"/>
    <w:rsid w:val="00EB6E2C"/>
    <w:rsid w:val="00EC7553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63C9"/>
    <w:rsid w:val="00FB7154"/>
    <w:rsid w:val="00FB7CF7"/>
    <w:rsid w:val="00FC4E56"/>
    <w:rsid w:val="00FC5022"/>
    <w:rsid w:val="00FC6581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dataspasial.bps.go.id/gs/" TargetMode="External"/><Relationship Id="rId10" Type="http://schemas.openxmlformats.org/officeDocument/2006/relationships/hyperlink" Target="https://dataspasial.bps.go.id/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ataspasial.bps.go.id/gs/" TargetMode="External"/><Relationship Id="rId14" Type="http://schemas.openxmlformats.org/officeDocument/2006/relationships/hyperlink" Target="https://dataspasial.bps.go.id/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5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Digitalisasi Titik Bangunan Peta SP2020-WS</dc:subject>
  <dc:creator>Debi Tomika</dc:creator>
  <cp:keywords/>
  <dc:description/>
  <cp:lastModifiedBy>Debi Tomika</cp:lastModifiedBy>
  <cp:revision>292</cp:revision>
  <dcterms:created xsi:type="dcterms:W3CDTF">2023-01-16T08:53:00Z</dcterms:created>
  <dcterms:modified xsi:type="dcterms:W3CDTF">2023-03-20T04:07:00Z</dcterms:modified>
  <cp:category>2021</cp:category>
</cp:coreProperties>
</file>