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AB17" w14:textId="77777777" w:rsidR="00541745" w:rsidRPr="00C65070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797C1520" w14:textId="1D8DBAE2" w:rsidR="007924DF" w:rsidRDefault="00815F8B" w:rsidP="008567E0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PROSEDUR PEMANFAATAN </w:t>
      </w:r>
      <w:r w:rsidR="004D5C6C">
        <w:rPr>
          <w:rFonts w:ascii="Arial" w:hAnsi="Arial" w:cs="Arial"/>
          <w:sz w:val="32"/>
          <w:szCs w:val="32"/>
        </w:rPr>
        <w:t>SHARED PRINTER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75985A9" w14:textId="6EFFC6FD" w:rsidR="00541745" w:rsidRDefault="008567E0" w:rsidP="008567E0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 </w:t>
      </w:r>
      <w:r w:rsidR="00541745">
        <w:rPr>
          <w:rFonts w:ascii="Arial" w:hAnsi="Arial" w:cs="Arial"/>
          <w:sz w:val="32"/>
          <w:szCs w:val="32"/>
        </w:rPr>
        <w:t>BPS KABUPATEN KOLAKA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86434E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7978AA2E" w14:textId="77777777" w:rsidR="00815F8B" w:rsidRDefault="00541745" w:rsidP="00815F8B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Pranata Komputer Ahli Pertama</w:t>
      </w:r>
      <w:bookmarkStart w:id="0" w:name="_Toc82690113"/>
    </w:p>
    <w:p w14:paraId="2E78E83D" w14:textId="77777777" w:rsidR="00815F8B" w:rsidRDefault="00815F8B">
      <w:pPr>
        <w:rPr>
          <w:rFonts w:ascii="Arial" w:eastAsia="Times New Roman" w:hAnsi="Arial" w:cs="Arial"/>
          <w:noProof w:val="0"/>
          <w:sz w:val="32"/>
          <w:szCs w:val="32"/>
          <w:lang w:val="en-GB" w:eastAsia="id-ID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A349859" w14:textId="2525995A" w:rsidR="00541745" w:rsidRPr="009D6F70" w:rsidRDefault="00541745" w:rsidP="00815F8B">
      <w:pPr>
        <w:pStyle w:val="FootnoteText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D6F70">
        <w:rPr>
          <w:rFonts w:ascii="Arial" w:hAnsi="Arial" w:cs="Arial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RIWAYAT DOKUMEN</w:t>
      </w:r>
      <w:bookmarkEnd w:id="0"/>
    </w:p>
    <w:p w14:paraId="5EC579B4" w14:textId="77777777" w:rsidR="00541745" w:rsidRPr="00C65070" w:rsidRDefault="00541745" w:rsidP="00541745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</w:p>
    <w:p w14:paraId="58DAD365" w14:textId="77777777" w:rsidR="00541745" w:rsidRPr="00C65070" w:rsidRDefault="00541745" w:rsidP="00541745">
      <w:pPr>
        <w:spacing w:after="60" w:line="360" w:lineRule="auto"/>
        <w:rPr>
          <w:rFonts w:ascii="Arial" w:hAnsi="Arial" w:cs="Arial"/>
          <w:sz w:val="24"/>
          <w:szCs w:val="24"/>
        </w:rPr>
      </w:pPr>
      <w:r w:rsidRPr="00C65070">
        <w:rPr>
          <w:rFonts w:ascii="Arial" w:hAnsi="Arial" w:cs="Arial"/>
          <w:sz w:val="24"/>
          <w:szCs w:val="24"/>
        </w:rPr>
        <w:t>KENDALI DOKUMEN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066"/>
        <w:gridCol w:w="2426"/>
        <w:gridCol w:w="3103"/>
      </w:tblGrid>
      <w:tr w:rsidR="00541745" w:rsidRPr="00C65070" w14:paraId="019198B1" w14:textId="77777777" w:rsidTr="0005631A">
        <w:trPr>
          <w:trHeight w:val="340"/>
        </w:trPr>
        <w:tc>
          <w:tcPr>
            <w:tcW w:w="2898" w:type="dxa"/>
            <w:shd w:val="pct15" w:color="auto" w:fill="FFFFFF"/>
            <w:vAlign w:val="center"/>
          </w:tcPr>
          <w:p w14:paraId="5DEC9DD6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Nama Penyusun</w:t>
            </w:r>
          </w:p>
        </w:tc>
        <w:tc>
          <w:tcPr>
            <w:tcW w:w="1066" w:type="dxa"/>
            <w:shd w:val="pct15" w:color="auto" w:fill="FFFFFF"/>
            <w:vAlign w:val="center"/>
          </w:tcPr>
          <w:p w14:paraId="596FF3E8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Versi</w:t>
            </w:r>
          </w:p>
        </w:tc>
        <w:tc>
          <w:tcPr>
            <w:tcW w:w="2426" w:type="dxa"/>
            <w:shd w:val="pct15" w:color="auto" w:fill="FFFFFF"/>
            <w:vAlign w:val="center"/>
          </w:tcPr>
          <w:p w14:paraId="36ECEAF7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3103" w:type="dxa"/>
            <w:shd w:val="pct15" w:color="auto" w:fill="FFFFFF"/>
            <w:vAlign w:val="center"/>
          </w:tcPr>
          <w:p w14:paraId="39FEDDD9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Tanda Tangan</w:t>
            </w:r>
          </w:p>
        </w:tc>
      </w:tr>
      <w:tr w:rsidR="00541745" w:rsidRPr="00C65070" w14:paraId="436F8339" w14:textId="77777777" w:rsidTr="0005631A">
        <w:tc>
          <w:tcPr>
            <w:tcW w:w="2898" w:type="dxa"/>
            <w:vAlign w:val="center"/>
          </w:tcPr>
          <w:p w14:paraId="499B5D05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Muh. Shamad</w:t>
            </w:r>
          </w:p>
        </w:tc>
        <w:tc>
          <w:tcPr>
            <w:tcW w:w="1066" w:type="dxa"/>
            <w:vAlign w:val="center"/>
          </w:tcPr>
          <w:p w14:paraId="684C74C9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426" w:type="dxa"/>
            <w:vAlign w:val="center"/>
          </w:tcPr>
          <w:p w14:paraId="582944DE" w14:textId="387DD81C" w:rsidR="00541745" w:rsidRPr="000A37C4" w:rsidRDefault="004D5C6C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 Februari</w:t>
            </w:r>
            <w:r w:rsidR="00541745">
              <w:rPr>
                <w:rFonts w:ascii="Arial" w:hAnsi="Arial" w:cs="Arial"/>
                <w:sz w:val="24"/>
                <w:szCs w:val="24"/>
              </w:rPr>
              <w:t xml:space="preserve"> 202</w:t>
            </w:r>
            <w:r w:rsidR="000A37C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103" w:type="dxa"/>
            <w:vAlign w:val="center"/>
          </w:tcPr>
          <w:p w14:paraId="4243F089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drawing>
                <wp:anchor distT="0" distB="0" distL="114300" distR="114300" simplePos="0" relativeHeight="251659264" behindDoc="0" locked="0" layoutInCell="1" allowOverlap="1" wp14:anchorId="67235A5F" wp14:editId="51CF2D51">
                  <wp:simplePos x="0" y="0"/>
                  <wp:positionH relativeFrom="column">
                    <wp:posOffset>520700</wp:posOffset>
                  </wp:positionH>
                  <wp:positionV relativeFrom="paragraph">
                    <wp:posOffset>-135890</wp:posOffset>
                  </wp:positionV>
                  <wp:extent cx="1086485" cy="68834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485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1745" w:rsidRPr="00C65070" w14:paraId="01EA2465" w14:textId="77777777" w:rsidTr="0005631A">
        <w:tc>
          <w:tcPr>
            <w:tcW w:w="2898" w:type="dxa"/>
            <w:vAlign w:val="center"/>
          </w:tcPr>
          <w:p w14:paraId="2809F82D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2182A15A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6" w:type="dxa"/>
            <w:vAlign w:val="center"/>
          </w:tcPr>
          <w:p w14:paraId="2B74CCB8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3" w:type="dxa"/>
            <w:vAlign w:val="center"/>
          </w:tcPr>
          <w:p w14:paraId="3ADE6C36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1745" w:rsidRPr="00C65070" w14:paraId="3D2B5313" w14:textId="77777777" w:rsidTr="0005631A">
        <w:tc>
          <w:tcPr>
            <w:tcW w:w="2898" w:type="dxa"/>
            <w:vAlign w:val="center"/>
          </w:tcPr>
          <w:p w14:paraId="0E82E2D4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14:paraId="4E4491F8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6" w:type="dxa"/>
            <w:vAlign w:val="center"/>
          </w:tcPr>
          <w:p w14:paraId="37A0B55B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3" w:type="dxa"/>
            <w:vAlign w:val="center"/>
          </w:tcPr>
          <w:p w14:paraId="2B5A2ADE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1EE43B" w14:textId="77777777" w:rsidR="00541745" w:rsidRPr="00C65070" w:rsidRDefault="00541745" w:rsidP="00541745">
      <w:pPr>
        <w:pStyle w:val="BodyText"/>
        <w:spacing w:line="360" w:lineRule="auto"/>
        <w:rPr>
          <w:rFonts w:ascii="Arial" w:hAnsi="Arial" w:cs="Arial"/>
        </w:rPr>
      </w:pPr>
    </w:p>
    <w:p w14:paraId="36268D97" w14:textId="77777777" w:rsidR="00541745" w:rsidRPr="00C65070" w:rsidRDefault="00541745" w:rsidP="00541745">
      <w:pPr>
        <w:spacing w:after="60" w:line="360" w:lineRule="auto"/>
        <w:rPr>
          <w:rFonts w:ascii="Arial" w:hAnsi="Arial" w:cs="Arial"/>
          <w:sz w:val="24"/>
          <w:szCs w:val="24"/>
        </w:rPr>
      </w:pPr>
      <w:r w:rsidRPr="00C65070">
        <w:rPr>
          <w:rFonts w:ascii="Arial" w:hAnsi="Arial" w:cs="Arial"/>
          <w:sz w:val="24"/>
          <w:szCs w:val="24"/>
        </w:rPr>
        <w:t>RIWAYAT REVISI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350"/>
        <w:gridCol w:w="2142"/>
        <w:gridCol w:w="3103"/>
      </w:tblGrid>
      <w:tr w:rsidR="00541745" w:rsidRPr="00C65070" w14:paraId="0ADAE9E4" w14:textId="77777777" w:rsidTr="0005631A">
        <w:trPr>
          <w:trHeight w:val="340"/>
        </w:trPr>
        <w:tc>
          <w:tcPr>
            <w:tcW w:w="2898" w:type="dxa"/>
            <w:shd w:val="pct15" w:color="auto" w:fill="FFFFFF"/>
            <w:vAlign w:val="center"/>
          </w:tcPr>
          <w:p w14:paraId="0012B1C0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Nomor Revisi</w:t>
            </w:r>
          </w:p>
        </w:tc>
        <w:tc>
          <w:tcPr>
            <w:tcW w:w="1350" w:type="dxa"/>
            <w:shd w:val="pct15" w:color="auto" w:fill="FFFFFF"/>
            <w:vAlign w:val="center"/>
          </w:tcPr>
          <w:p w14:paraId="6839C8B2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2142" w:type="dxa"/>
            <w:shd w:val="pct15" w:color="auto" w:fill="FFFFFF"/>
            <w:vAlign w:val="center"/>
          </w:tcPr>
          <w:p w14:paraId="0BD54C7B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Perubahan</w:t>
            </w:r>
          </w:p>
        </w:tc>
        <w:tc>
          <w:tcPr>
            <w:tcW w:w="3103" w:type="dxa"/>
            <w:shd w:val="pct15" w:color="auto" w:fill="FFFFFF"/>
            <w:vAlign w:val="center"/>
          </w:tcPr>
          <w:p w14:paraId="10E3B672" w14:textId="77777777" w:rsidR="00541745" w:rsidRPr="00C65070" w:rsidRDefault="00541745" w:rsidP="0005631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65070">
              <w:rPr>
                <w:rFonts w:ascii="Arial" w:hAnsi="Arial" w:cs="Arial"/>
                <w:sz w:val="24"/>
                <w:szCs w:val="24"/>
              </w:rPr>
              <w:t>Penyusun</w:t>
            </w:r>
          </w:p>
        </w:tc>
      </w:tr>
      <w:tr w:rsidR="00541745" w:rsidRPr="00C65070" w14:paraId="4E859A57" w14:textId="77777777" w:rsidTr="0005631A">
        <w:tc>
          <w:tcPr>
            <w:tcW w:w="2898" w:type="dxa"/>
          </w:tcPr>
          <w:p w14:paraId="0B4B8555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B46B583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2" w:type="dxa"/>
          </w:tcPr>
          <w:p w14:paraId="12AE662B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3" w:type="dxa"/>
          </w:tcPr>
          <w:p w14:paraId="47923199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1745" w:rsidRPr="00C65070" w14:paraId="4CFF3278" w14:textId="77777777" w:rsidTr="0005631A">
        <w:tc>
          <w:tcPr>
            <w:tcW w:w="2898" w:type="dxa"/>
          </w:tcPr>
          <w:p w14:paraId="767EDAB0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B987F08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2" w:type="dxa"/>
          </w:tcPr>
          <w:p w14:paraId="244E41BB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3" w:type="dxa"/>
          </w:tcPr>
          <w:p w14:paraId="693C6518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1745" w:rsidRPr="00C65070" w14:paraId="455CE6C6" w14:textId="77777777" w:rsidTr="0005631A">
        <w:tc>
          <w:tcPr>
            <w:tcW w:w="2898" w:type="dxa"/>
          </w:tcPr>
          <w:p w14:paraId="753FFCE2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D55B65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2" w:type="dxa"/>
          </w:tcPr>
          <w:p w14:paraId="3E1FFDBE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3" w:type="dxa"/>
          </w:tcPr>
          <w:p w14:paraId="6C5649DF" w14:textId="77777777" w:rsidR="00541745" w:rsidRPr="00C65070" w:rsidRDefault="00541745" w:rsidP="0005631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57E989" w14:textId="278DA0C6" w:rsidR="00541745" w:rsidRDefault="00541745" w:rsidP="0054174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F5DA3E5" w14:textId="2C8F656C" w:rsidR="00D11608" w:rsidRPr="000A37C4" w:rsidRDefault="00D11608" w:rsidP="00541745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14:paraId="0EA7336B" w14:textId="77777777" w:rsidR="00541745" w:rsidRDefault="00541745" w:rsidP="00541745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14:paraId="3F6C531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490F5FED" w14:textId="77777777" w:rsidR="00541745" w:rsidRDefault="0054174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541745" w14:paraId="5660C4D9" w14:textId="77777777" w:rsidTr="003D0BDA">
        <w:tc>
          <w:tcPr>
            <w:tcW w:w="8275" w:type="dxa"/>
          </w:tcPr>
          <w:p w14:paraId="01B7FFCC" w14:textId="4B66CFC3" w:rsidR="00541745" w:rsidRPr="002557CA" w:rsidRDefault="00FD2AF2" w:rsidP="00541745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TUJUAN DAN SASARAN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E5369D">
              <w:rPr>
                <w:rFonts w:cstheme="minorHAnsi"/>
                <w:sz w:val="24"/>
                <w:szCs w:val="24"/>
              </w:rPr>
              <w:t>……..</w:t>
            </w:r>
            <w:r w:rsidR="00541745">
              <w:rPr>
                <w:rFonts w:cstheme="minorHAnsi"/>
                <w:sz w:val="24"/>
                <w:szCs w:val="24"/>
              </w:rPr>
              <w:t>……………………………………………………………………</w:t>
            </w:r>
            <w:r w:rsidR="00E5369D">
              <w:rPr>
                <w:rFonts w:cstheme="minorHAnsi"/>
                <w:sz w:val="24"/>
                <w:szCs w:val="24"/>
              </w:rPr>
              <w:t>..</w:t>
            </w:r>
          </w:p>
        </w:tc>
        <w:tc>
          <w:tcPr>
            <w:tcW w:w="741" w:type="dxa"/>
          </w:tcPr>
          <w:p w14:paraId="0ADCDEEC" w14:textId="77777777" w:rsidR="00541745" w:rsidRPr="00FD2AF2" w:rsidRDefault="00541745" w:rsidP="0005631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D2AF2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1745" w14:paraId="279D1FCE" w14:textId="77777777" w:rsidTr="003D0BDA">
        <w:tc>
          <w:tcPr>
            <w:tcW w:w="8275" w:type="dxa"/>
          </w:tcPr>
          <w:p w14:paraId="596CA3BE" w14:textId="2E75961B" w:rsidR="00541745" w:rsidRPr="002557CA" w:rsidRDefault="00FD2A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D2AF2">
              <w:rPr>
                <w:rFonts w:cstheme="minorHAnsi"/>
                <w:b/>
                <w:bCs/>
                <w:sz w:val="24"/>
                <w:szCs w:val="24"/>
              </w:rPr>
              <w:t>DASAR RUJUKAN/ REFERENSI</w:t>
            </w:r>
            <w:r w:rsidR="003D0BDA">
              <w:rPr>
                <w:rFonts w:cstheme="minorHAnsi"/>
                <w:sz w:val="24"/>
                <w:szCs w:val="24"/>
              </w:rPr>
              <w:t>…</w:t>
            </w:r>
            <w:r w:rsidR="00541745">
              <w:rPr>
                <w:rFonts w:cstheme="minorHAnsi"/>
                <w:sz w:val="24"/>
                <w:szCs w:val="24"/>
              </w:rPr>
              <w:t>…………………………………………………</w:t>
            </w:r>
            <w:r w:rsidR="00E5369D">
              <w:rPr>
                <w:rFonts w:cstheme="minorHAnsi"/>
                <w:sz w:val="24"/>
                <w:szCs w:val="24"/>
              </w:rPr>
              <w:t>……………….</w:t>
            </w:r>
          </w:p>
        </w:tc>
        <w:tc>
          <w:tcPr>
            <w:tcW w:w="741" w:type="dxa"/>
          </w:tcPr>
          <w:p w14:paraId="37D2A8A9" w14:textId="6A853024" w:rsidR="00541745" w:rsidRPr="00FD2AF2" w:rsidRDefault="00FD2AF2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FD2AF2" w14:paraId="1B6AD7C0" w14:textId="77777777" w:rsidTr="003D0BDA">
        <w:tc>
          <w:tcPr>
            <w:tcW w:w="8275" w:type="dxa"/>
          </w:tcPr>
          <w:p w14:paraId="7527A797" w14:textId="5ABC2EB6" w:rsidR="00FD2AF2" w:rsidRPr="00FD2AF2" w:rsidRDefault="00FD2A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ALUR TAHAPAN</w:t>
            </w:r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</w:t>
            </w:r>
            <w:r>
              <w:rPr>
                <w:rFonts w:cstheme="minorHAnsi"/>
                <w:sz w:val="24"/>
                <w:szCs w:val="24"/>
              </w:rPr>
              <w:t>…………………….</w:t>
            </w:r>
          </w:p>
        </w:tc>
        <w:tc>
          <w:tcPr>
            <w:tcW w:w="741" w:type="dxa"/>
          </w:tcPr>
          <w:p w14:paraId="0D5545FE" w14:textId="1294BCB5" w:rsidR="00FD2AF2" w:rsidRPr="00FD2AF2" w:rsidRDefault="00FD2AF2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FD2AF2" w14:paraId="4C43A8C6" w14:textId="77777777" w:rsidTr="003D0BDA">
        <w:tc>
          <w:tcPr>
            <w:tcW w:w="8275" w:type="dxa"/>
          </w:tcPr>
          <w:p w14:paraId="33A5EB89" w14:textId="7B889044" w:rsidR="00FD2AF2" w:rsidRPr="00FD2AF2" w:rsidRDefault="00FD2A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PENGESAHAN</w:t>
            </w:r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</w:t>
            </w:r>
            <w:r>
              <w:rPr>
                <w:rFonts w:cstheme="minorHAnsi"/>
                <w:sz w:val="24"/>
                <w:szCs w:val="24"/>
              </w:rPr>
              <w:t>………………………..</w:t>
            </w:r>
          </w:p>
        </w:tc>
        <w:tc>
          <w:tcPr>
            <w:tcW w:w="741" w:type="dxa"/>
          </w:tcPr>
          <w:p w14:paraId="7F49C626" w14:textId="6F1835A1" w:rsidR="00FD2AF2" w:rsidRPr="00FD2AF2" w:rsidRDefault="00FD2AF2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7B6607" w14:textId="619FC5BE" w:rsidR="005A0C43" w:rsidRDefault="00D0291B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TUJUAN DAN SASARAN</w:t>
      </w:r>
    </w:p>
    <w:p w14:paraId="4971FC70" w14:textId="2ED90C93" w:rsidR="00D921E1" w:rsidRDefault="00D921E1" w:rsidP="00D921E1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Tujuan dari pembuatan prosedur ini </w:t>
      </w:r>
      <w:r w:rsidR="002433DC">
        <w:rPr>
          <w:sz w:val="24"/>
          <w:szCs w:val="24"/>
          <w:lang w:val="en-US"/>
        </w:rPr>
        <w:t>adalah</w:t>
      </w:r>
      <w:r>
        <w:rPr>
          <w:sz w:val="24"/>
          <w:szCs w:val="24"/>
          <w:lang w:val="en-US"/>
        </w:rPr>
        <w:t xml:space="preserve"> sebagai berikut:</w:t>
      </w:r>
    </w:p>
    <w:p w14:paraId="23D3962E" w14:textId="79112466" w:rsidR="00D921E1" w:rsidRDefault="003517A3" w:rsidP="00D921E1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</w:t>
      </w:r>
      <w:r w:rsidR="00D921E1">
        <w:rPr>
          <w:sz w:val="24"/>
          <w:szCs w:val="24"/>
          <w:lang w:val="en-US"/>
        </w:rPr>
        <w:t xml:space="preserve"> tata cara</w:t>
      </w:r>
      <w:r>
        <w:rPr>
          <w:sz w:val="24"/>
          <w:szCs w:val="24"/>
          <w:lang w:val="en-US"/>
        </w:rPr>
        <w:t xml:space="preserve"> pemanfaatan </w:t>
      </w:r>
      <w:r w:rsidR="0059514C">
        <w:rPr>
          <w:sz w:val="24"/>
          <w:szCs w:val="24"/>
          <w:lang w:val="en-US"/>
        </w:rPr>
        <w:t>shared printer</w:t>
      </w:r>
    </w:p>
    <w:p w14:paraId="5BDD5C87" w14:textId="1E85F446" w:rsidR="00D921E1" w:rsidRDefault="00253525" w:rsidP="00D921E1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</w:t>
      </w:r>
      <w:r w:rsidR="00D921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standardisasi tata cara</w:t>
      </w:r>
      <w:r w:rsidR="003517A3">
        <w:rPr>
          <w:sz w:val="24"/>
          <w:szCs w:val="24"/>
          <w:lang w:val="en-US"/>
        </w:rPr>
        <w:t xml:space="preserve"> pemanfaatan </w:t>
      </w:r>
      <w:r w:rsidR="0059514C">
        <w:rPr>
          <w:sz w:val="24"/>
          <w:szCs w:val="24"/>
          <w:lang w:val="en-US"/>
        </w:rPr>
        <w:t>shared printer</w:t>
      </w:r>
    </w:p>
    <w:p w14:paraId="66B3A760" w14:textId="75FA6458" w:rsidR="00253525" w:rsidRDefault="003517A3" w:rsidP="00D921E1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Mendokumentasikan tata cara pemanfaatan </w:t>
      </w:r>
      <w:r w:rsidR="0059514C">
        <w:rPr>
          <w:sz w:val="24"/>
          <w:szCs w:val="24"/>
          <w:lang w:val="en-US"/>
        </w:rPr>
        <w:t>shared printer</w:t>
      </w:r>
      <w:r>
        <w:rPr>
          <w:sz w:val="24"/>
          <w:szCs w:val="24"/>
          <w:lang w:val="en-US"/>
        </w:rPr>
        <w:t xml:space="preserve"> </w:t>
      </w:r>
    </w:p>
    <w:p w14:paraId="3EB8F1F5" w14:textId="5019BF17" w:rsidR="00D921E1" w:rsidRDefault="00D921E1" w:rsidP="00D921E1">
      <w:pPr>
        <w:spacing w:after="0"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Sasaran dari prosedur ini adalah seluruh pengguna </w:t>
      </w:r>
      <w:r w:rsidR="0059514C">
        <w:rPr>
          <w:sz w:val="24"/>
          <w:szCs w:val="24"/>
          <w:lang w:val="en-US"/>
        </w:rPr>
        <w:t xml:space="preserve">shared printer di </w:t>
      </w:r>
      <w:r>
        <w:rPr>
          <w:sz w:val="24"/>
          <w:szCs w:val="24"/>
          <w:lang w:val="en-US"/>
        </w:rPr>
        <w:t>BPS Kabupaten Kolaka yaitu:</w:t>
      </w:r>
    </w:p>
    <w:p w14:paraId="347F3688" w14:textId="2BE86C19" w:rsidR="00D921E1" w:rsidRDefault="00D921E1" w:rsidP="00D921E1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Organik</w:t>
      </w:r>
      <w:r w:rsidR="000D6233">
        <w:rPr>
          <w:sz w:val="24"/>
          <w:szCs w:val="24"/>
          <w:lang w:val="en-US"/>
        </w:rPr>
        <w:t>/ PPNPN</w:t>
      </w:r>
      <w:r w:rsidR="0059514C">
        <w:rPr>
          <w:sz w:val="24"/>
          <w:szCs w:val="24"/>
          <w:lang w:val="en-US"/>
        </w:rPr>
        <w:t xml:space="preserve"> Administrasi, dan</w:t>
      </w:r>
    </w:p>
    <w:p w14:paraId="4586D981" w14:textId="4C21C8C9" w:rsidR="00D921E1" w:rsidRPr="00D921E1" w:rsidRDefault="00D921E1" w:rsidP="0059514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Honorer</w:t>
      </w:r>
    </w:p>
    <w:p w14:paraId="170EDE66" w14:textId="05597D9A" w:rsidR="00D0291B" w:rsidRDefault="00D0291B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DASAR RUJUKAN/ REFERENSI</w:t>
      </w:r>
    </w:p>
    <w:p w14:paraId="78673BB2" w14:textId="77777777" w:rsidR="00CC50AF" w:rsidRDefault="00253525" w:rsidP="00253525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Rujukan dari prosedur ini adalah </w:t>
      </w:r>
      <w:r w:rsidRPr="005F6C28">
        <w:rPr>
          <w:i/>
          <w:iCs/>
          <w:sz w:val="24"/>
          <w:szCs w:val="24"/>
          <w:lang w:val="en-US"/>
        </w:rPr>
        <w:t>best practice</w:t>
      </w:r>
      <w:r>
        <w:rPr>
          <w:sz w:val="24"/>
          <w:szCs w:val="24"/>
          <w:lang w:val="en-US"/>
        </w:rPr>
        <w:t xml:space="preserve"> yang berjalan selama ini di BPS Kabupaten Kolaka.</w:t>
      </w:r>
      <w:r w:rsidR="00142708">
        <w:rPr>
          <w:sz w:val="24"/>
          <w:szCs w:val="24"/>
          <w:lang w:val="en-US"/>
        </w:rPr>
        <w:t xml:space="preserve"> </w:t>
      </w:r>
      <w:r w:rsidR="00CC50AF">
        <w:rPr>
          <w:sz w:val="24"/>
          <w:szCs w:val="24"/>
          <w:lang w:val="en-US"/>
        </w:rPr>
        <w:t xml:space="preserve">Meskipun demikian, mekanisme shared printer dilakukan pada Sistem Operasi Windows. </w:t>
      </w:r>
    </w:p>
    <w:p w14:paraId="55343BE2" w14:textId="43E30C9A" w:rsidR="00253525" w:rsidRPr="00253525" w:rsidRDefault="00142708" w:rsidP="00253525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Prosedur ini awalnya tidak tertulis </w:t>
      </w:r>
      <w:r w:rsidR="00590639">
        <w:rPr>
          <w:sz w:val="24"/>
          <w:szCs w:val="24"/>
          <w:lang w:val="en-US"/>
        </w:rPr>
        <w:t>namun dengan adanya dokumen ini diharapkan prosedur ini telah didokumentasikan dan terus diperbaiki</w:t>
      </w:r>
      <w:r>
        <w:rPr>
          <w:sz w:val="24"/>
          <w:szCs w:val="24"/>
          <w:lang w:val="en-US"/>
        </w:rPr>
        <w:t>.</w:t>
      </w:r>
    </w:p>
    <w:p w14:paraId="30111170" w14:textId="2B6A0E02" w:rsidR="00D0291B" w:rsidRDefault="00D0291B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ALUR TAHAPAN</w:t>
      </w:r>
    </w:p>
    <w:p w14:paraId="251916EA" w14:textId="77777777" w:rsidR="007A1EA3" w:rsidRDefault="00CC50AF" w:rsidP="00CC50AF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C50AF">
        <w:rPr>
          <w:sz w:val="24"/>
          <w:szCs w:val="24"/>
          <w:lang w:val="en-US"/>
        </w:rPr>
        <w:t>Saat</w:t>
      </w:r>
      <w:r>
        <w:rPr>
          <w:sz w:val="24"/>
          <w:szCs w:val="24"/>
          <w:lang w:val="en-US"/>
        </w:rPr>
        <w:t xml:space="preserve"> ini ada 2 printer yang dapat digunakan secara sharing. </w:t>
      </w:r>
      <w:r w:rsidR="007A1EA3">
        <w:rPr>
          <w:sz w:val="24"/>
          <w:szCs w:val="24"/>
          <w:lang w:val="en-US"/>
        </w:rPr>
        <w:t xml:space="preserve">Printer tersebut adalah printer Epson L1455 dan Printer HP LaserJet M507. </w:t>
      </w:r>
      <w:r>
        <w:rPr>
          <w:sz w:val="24"/>
          <w:szCs w:val="24"/>
          <w:lang w:val="en-US"/>
        </w:rPr>
        <w:t xml:space="preserve">Printer ini </w:t>
      </w:r>
      <w:r w:rsidR="007A1EA3">
        <w:rPr>
          <w:sz w:val="24"/>
          <w:szCs w:val="24"/>
          <w:lang w:val="en-US"/>
        </w:rPr>
        <w:t xml:space="preserve">terhubung dengan jaringan lokal sehingga </w:t>
      </w:r>
      <w:r>
        <w:rPr>
          <w:sz w:val="24"/>
          <w:szCs w:val="24"/>
          <w:lang w:val="en-US"/>
        </w:rPr>
        <w:t xml:space="preserve">dapat diakses oleh komputer manapun </w:t>
      </w:r>
      <w:r w:rsidR="007A1EA3">
        <w:rPr>
          <w:sz w:val="24"/>
          <w:szCs w:val="24"/>
          <w:lang w:val="en-US"/>
        </w:rPr>
        <w:t>dalam jaringan kantor</w:t>
      </w:r>
      <w:r>
        <w:rPr>
          <w:sz w:val="24"/>
          <w:szCs w:val="24"/>
          <w:lang w:val="en-US"/>
        </w:rPr>
        <w:t>.</w:t>
      </w:r>
      <w:r w:rsidR="007A1EA3">
        <w:rPr>
          <w:sz w:val="24"/>
          <w:szCs w:val="24"/>
          <w:lang w:val="en-US"/>
        </w:rPr>
        <w:t xml:space="preserve">  Epson L1455 memiliki alamat 192.168.1.35 sementara HP LaserJet M507 dapat diakses melalui alamat 192.168.1.34. </w:t>
      </w:r>
    </w:p>
    <w:p w14:paraId="1EA81D66" w14:textId="41E263BD" w:rsidR="00CC50AF" w:rsidRPr="00CC50AF" w:rsidRDefault="007A1EA3" w:rsidP="00CC50AF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Berikut alur tahapan prosedur pemanfaatan shared printer di BPS Kabupaten Kolaka</w:t>
      </w:r>
    </w:p>
    <w:p w14:paraId="181985F5" w14:textId="77777777" w:rsidR="00D30CB7" w:rsidRDefault="00D30CB7">
      <w:pPr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7CC7E5B" w14:textId="1E5AAFDD" w:rsidR="00803486" w:rsidRDefault="00D30CB7" w:rsidP="00803486">
      <w:pPr>
        <w:pStyle w:val="ListParagraph"/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E5B8BC2" wp14:editId="6714A715">
            <wp:extent cx="5731510" cy="2918460"/>
            <wp:effectExtent l="0" t="0" r="254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37CB" w14:textId="6E1E8A47" w:rsidR="00D0291B" w:rsidRDefault="00ED2C2D" w:rsidP="00ED2C2D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ED2C2D">
        <w:rPr>
          <w:sz w:val="24"/>
          <w:szCs w:val="24"/>
          <w:lang w:val="en-US"/>
        </w:rPr>
        <w:t xml:space="preserve">Gambar: </w:t>
      </w:r>
      <w:r>
        <w:rPr>
          <w:sz w:val="24"/>
          <w:szCs w:val="24"/>
          <w:lang w:val="en-US"/>
        </w:rPr>
        <w:t xml:space="preserve">Bisnis proses pemanfaatan </w:t>
      </w:r>
      <w:r w:rsidR="007A1EA3">
        <w:rPr>
          <w:sz w:val="24"/>
          <w:szCs w:val="24"/>
          <w:lang w:val="en-US"/>
        </w:rPr>
        <w:t>shared printer</w:t>
      </w:r>
      <w:r>
        <w:rPr>
          <w:sz w:val="24"/>
          <w:szCs w:val="24"/>
          <w:lang w:val="en-US"/>
        </w:rPr>
        <w:t xml:space="preserve"> di BPS Kabupaten Kolaka</w:t>
      </w:r>
    </w:p>
    <w:p w14:paraId="52CA45DE" w14:textId="5A70B054" w:rsidR="00ED2C2D" w:rsidRPr="00ED2C2D" w:rsidRDefault="00ED2C2D" w:rsidP="00ED2C2D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di atas merupakan bisnis proses pemanfaatan </w:t>
      </w:r>
      <w:r w:rsidR="007A1EA3">
        <w:rPr>
          <w:sz w:val="24"/>
          <w:szCs w:val="24"/>
          <w:lang w:val="en-US"/>
        </w:rPr>
        <w:t>shared printer</w:t>
      </w:r>
      <w:r>
        <w:rPr>
          <w:sz w:val="24"/>
          <w:szCs w:val="24"/>
          <w:lang w:val="en-US"/>
        </w:rPr>
        <w:t xml:space="preserve"> di kantor BPS Kabupten Kolaka. </w:t>
      </w:r>
    </w:p>
    <w:p w14:paraId="7078B6EE" w14:textId="31D4F59E" w:rsidR="00D0291B" w:rsidRDefault="00D0291B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PENGESAHAN</w:t>
      </w:r>
    </w:p>
    <w:p w14:paraId="51DF858A" w14:textId="3ABE3902" w:rsidR="0053035A" w:rsidRDefault="0053035A" w:rsidP="0053035A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53035A">
        <w:rPr>
          <w:sz w:val="24"/>
          <w:szCs w:val="24"/>
          <w:lang w:val="en-US"/>
        </w:rPr>
        <w:t>Demikian prosedur ini</w:t>
      </w:r>
      <w:r>
        <w:rPr>
          <w:sz w:val="24"/>
          <w:szCs w:val="24"/>
          <w:lang w:val="en-US"/>
        </w:rPr>
        <w:t xml:space="preserve"> dibuat</w:t>
      </w:r>
      <w:r w:rsidRPr="0053035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untuk dipergunakan sebagaimana mestinya.</w:t>
      </w:r>
    </w:p>
    <w:p w14:paraId="2E9DE828" w14:textId="7AE0059E" w:rsidR="0053035A" w:rsidRDefault="0053035A" w:rsidP="0053035A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4"/>
        <w:gridCol w:w="4342"/>
      </w:tblGrid>
      <w:tr w:rsidR="0053035A" w14:paraId="08F281BA" w14:textId="77777777" w:rsidTr="00BC103E">
        <w:trPr>
          <w:trHeight w:val="2024"/>
        </w:trPr>
        <w:tc>
          <w:tcPr>
            <w:tcW w:w="4508" w:type="dxa"/>
          </w:tcPr>
          <w:p w14:paraId="0BAF82F7" w14:textId="77777777" w:rsidR="00BC103E" w:rsidRDefault="00BC103E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7C8515FE" w14:textId="2EE11355" w:rsidR="0053035A" w:rsidRDefault="0053035A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Dibuat oleh</w:t>
            </w:r>
          </w:p>
          <w:p w14:paraId="65DC01FF" w14:textId="77777777" w:rsidR="0053035A" w:rsidRDefault="0053035A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Pranata Komputer Ahli Pertama</w:t>
            </w:r>
          </w:p>
          <w:p w14:paraId="36BF3068" w14:textId="77777777" w:rsidR="0053035A" w:rsidRDefault="0053035A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18F12115" w14:textId="507E5774" w:rsidR="0053035A" w:rsidRDefault="0053035A" w:rsidP="00BC103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19EDDA47" w14:textId="77777777" w:rsidR="00BC103E" w:rsidRDefault="00BC103E" w:rsidP="00BC103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E8A5629" w14:textId="77777777" w:rsidR="0053035A" w:rsidRDefault="0053035A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Muh. Shamad</w:t>
            </w:r>
          </w:p>
          <w:p w14:paraId="4DDC89E0" w14:textId="4E9DD39A" w:rsidR="0053035A" w:rsidRDefault="0053035A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508" w:type="dxa"/>
          </w:tcPr>
          <w:p w14:paraId="1CE4564D" w14:textId="3C1E7699" w:rsidR="00BC103E" w:rsidRDefault="00BC103E" w:rsidP="00BC103E">
            <w:pPr>
              <w:pStyle w:val="ListParagraph"/>
              <w:ind w:left="60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Kolaka, </w:t>
            </w:r>
            <w:r w:rsidR="006D1B5A">
              <w:rPr>
                <w:sz w:val="24"/>
                <w:szCs w:val="24"/>
                <w:lang w:val="en-US"/>
              </w:rPr>
              <w:t>16 Maret</w:t>
            </w:r>
            <w:r>
              <w:rPr>
                <w:sz w:val="24"/>
                <w:szCs w:val="24"/>
                <w:lang w:val="en-US"/>
              </w:rPr>
              <w:t xml:space="preserve"> 2022</w:t>
            </w:r>
          </w:p>
          <w:p w14:paraId="77126E78" w14:textId="566FDFAA" w:rsidR="0053035A" w:rsidRDefault="0053035A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Mengetahui,</w:t>
            </w:r>
          </w:p>
          <w:p w14:paraId="6D0273BC" w14:textId="77777777" w:rsidR="0053035A" w:rsidRDefault="0053035A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Kepala BPS Kabupaten Kolaka</w:t>
            </w:r>
          </w:p>
          <w:p w14:paraId="446CC357" w14:textId="54DBA72A" w:rsidR="00BC103E" w:rsidRDefault="00BC103E" w:rsidP="00BC103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09A8DA24" w14:textId="77777777" w:rsidR="00BC103E" w:rsidRDefault="00BC103E" w:rsidP="00BC103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4F45858F" w14:textId="77777777" w:rsidR="00BC103E" w:rsidRDefault="00BC103E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0584D2DB" w14:textId="01CFDD72" w:rsidR="00BC103E" w:rsidRDefault="00BC103E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Ade Ida Mane, SST., M.Si.</w:t>
            </w:r>
          </w:p>
          <w:p w14:paraId="20A22F04" w14:textId="1CE7351F" w:rsidR="00BC103E" w:rsidRDefault="00BC103E" w:rsidP="00BC103E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</w:t>
            </w:r>
            <w:r>
              <w:t xml:space="preserve"> </w:t>
            </w:r>
            <w:r w:rsidRPr="00BC103E">
              <w:rPr>
                <w:sz w:val="24"/>
                <w:szCs w:val="24"/>
                <w:lang w:val="en-US"/>
              </w:rPr>
              <w:t>NIP. 19770926 200012 1 001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F447C59" w14:textId="77777777" w:rsidR="0053035A" w:rsidRPr="0053035A" w:rsidRDefault="0053035A" w:rsidP="0053035A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1B5AA8A2" w14:textId="77777777" w:rsidR="002433DC" w:rsidRDefault="002433DC" w:rsidP="002433DC">
      <w:pPr>
        <w:pStyle w:val="ListParagraph"/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</w:pPr>
    </w:p>
    <w:sectPr w:rsidR="002433DC" w:rsidSect="00F92409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5F81C" w14:textId="77777777" w:rsidR="00762412" w:rsidRDefault="00762412" w:rsidP="00F92409">
      <w:pPr>
        <w:spacing w:after="0" w:line="240" w:lineRule="auto"/>
      </w:pPr>
      <w:r>
        <w:separator/>
      </w:r>
    </w:p>
  </w:endnote>
  <w:endnote w:type="continuationSeparator" w:id="0">
    <w:p w14:paraId="3411BB2A" w14:textId="77777777" w:rsidR="00762412" w:rsidRDefault="00762412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5FF0F" w14:textId="58F009FD" w:rsidR="00F92409" w:rsidRDefault="00F92409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32D28" w14:textId="77777777" w:rsidR="00762412" w:rsidRDefault="00762412" w:rsidP="00F92409">
      <w:pPr>
        <w:spacing w:after="0" w:line="240" w:lineRule="auto"/>
      </w:pPr>
      <w:r>
        <w:separator/>
      </w:r>
    </w:p>
  </w:footnote>
  <w:footnote w:type="continuationSeparator" w:id="0">
    <w:p w14:paraId="53011BA1" w14:textId="77777777" w:rsidR="00762412" w:rsidRDefault="00762412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1227"/>
    <w:multiLevelType w:val="hybridMultilevel"/>
    <w:tmpl w:val="BA66687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C4C9F"/>
    <w:multiLevelType w:val="hybridMultilevel"/>
    <w:tmpl w:val="394C890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35BD3"/>
    <w:multiLevelType w:val="hybridMultilevel"/>
    <w:tmpl w:val="FF90EC28"/>
    <w:lvl w:ilvl="0" w:tplc="100A8AE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20"/>
  </w:num>
  <w:num w:numId="5">
    <w:abstractNumId w:val="7"/>
  </w:num>
  <w:num w:numId="6">
    <w:abstractNumId w:val="11"/>
  </w:num>
  <w:num w:numId="7">
    <w:abstractNumId w:val="1"/>
  </w:num>
  <w:num w:numId="8">
    <w:abstractNumId w:val="5"/>
  </w:num>
  <w:num w:numId="9">
    <w:abstractNumId w:val="15"/>
  </w:num>
  <w:num w:numId="10">
    <w:abstractNumId w:val="19"/>
  </w:num>
  <w:num w:numId="11">
    <w:abstractNumId w:val="21"/>
  </w:num>
  <w:num w:numId="12">
    <w:abstractNumId w:val="4"/>
  </w:num>
  <w:num w:numId="13">
    <w:abstractNumId w:val="14"/>
  </w:num>
  <w:num w:numId="14">
    <w:abstractNumId w:val="9"/>
  </w:num>
  <w:num w:numId="15">
    <w:abstractNumId w:val="10"/>
  </w:num>
  <w:num w:numId="16">
    <w:abstractNumId w:val="3"/>
  </w:num>
  <w:num w:numId="17">
    <w:abstractNumId w:val="18"/>
  </w:num>
  <w:num w:numId="18">
    <w:abstractNumId w:val="17"/>
  </w:num>
  <w:num w:numId="19">
    <w:abstractNumId w:val="16"/>
  </w:num>
  <w:num w:numId="20">
    <w:abstractNumId w:val="12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83EEC"/>
    <w:rsid w:val="00087C21"/>
    <w:rsid w:val="0009265B"/>
    <w:rsid w:val="000A09D2"/>
    <w:rsid w:val="000A37C4"/>
    <w:rsid w:val="000D6233"/>
    <w:rsid w:val="000F7BAE"/>
    <w:rsid w:val="00107B65"/>
    <w:rsid w:val="00116BFA"/>
    <w:rsid w:val="00137B9F"/>
    <w:rsid w:val="00141169"/>
    <w:rsid w:val="00141C0E"/>
    <w:rsid w:val="00142708"/>
    <w:rsid w:val="001F304A"/>
    <w:rsid w:val="0021620B"/>
    <w:rsid w:val="002433DC"/>
    <w:rsid w:val="00253525"/>
    <w:rsid w:val="0030587A"/>
    <w:rsid w:val="00341A67"/>
    <w:rsid w:val="003517A3"/>
    <w:rsid w:val="00360B8D"/>
    <w:rsid w:val="00365DA3"/>
    <w:rsid w:val="003A2688"/>
    <w:rsid w:val="003A61B8"/>
    <w:rsid w:val="003B277C"/>
    <w:rsid w:val="003D0BDA"/>
    <w:rsid w:val="004458BC"/>
    <w:rsid w:val="00490BF5"/>
    <w:rsid w:val="004D1F9B"/>
    <w:rsid w:val="004D5C6C"/>
    <w:rsid w:val="004E06EB"/>
    <w:rsid w:val="0053035A"/>
    <w:rsid w:val="00541745"/>
    <w:rsid w:val="00587AAF"/>
    <w:rsid w:val="00590639"/>
    <w:rsid w:val="0059514C"/>
    <w:rsid w:val="005A0C43"/>
    <w:rsid w:val="005E2EC6"/>
    <w:rsid w:val="005E7F3E"/>
    <w:rsid w:val="005F6C28"/>
    <w:rsid w:val="006021A7"/>
    <w:rsid w:val="00607604"/>
    <w:rsid w:val="0064142F"/>
    <w:rsid w:val="00655A91"/>
    <w:rsid w:val="006D1B5A"/>
    <w:rsid w:val="00762412"/>
    <w:rsid w:val="00785007"/>
    <w:rsid w:val="007924DF"/>
    <w:rsid w:val="007A1EA3"/>
    <w:rsid w:val="007E4EA8"/>
    <w:rsid w:val="00803486"/>
    <w:rsid w:val="00815F8B"/>
    <w:rsid w:val="008448EB"/>
    <w:rsid w:val="0085068B"/>
    <w:rsid w:val="008567E0"/>
    <w:rsid w:val="00977FFE"/>
    <w:rsid w:val="009F57F4"/>
    <w:rsid w:val="00A91F6A"/>
    <w:rsid w:val="00AC7961"/>
    <w:rsid w:val="00B607CA"/>
    <w:rsid w:val="00B71AA7"/>
    <w:rsid w:val="00BC103E"/>
    <w:rsid w:val="00BF0539"/>
    <w:rsid w:val="00C3645C"/>
    <w:rsid w:val="00C71495"/>
    <w:rsid w:val="00C85CCE"/>
    <w:rsid w:val="00CC50AF"/>
    <w:rsid w:val="00CD1A00"/>
    <w:rsid w:val="00D0291B"/>
    <w:rsid w:val="00D11608"/>
    <w:rsid w:val="00D3030A"/>
    <w:rsid w:val="00D30CB7"/>
    <w:rsid w:val="00D40342"/>
    <w:rsid w:val="00D521F4"/>
    <w:rsid w:val="00D73D38"/>
    <w:rsid w:val="00D921E1"/>
    <w:rsid w:val="00DB258C"/>
    <w:rsid w:val="00DE6085"/>
    <w:rsid w:val="00E1071B"/>
    <w:rsid w:val="00E175B7"/>
    <w:rsid w:val="00E50D46"/>
    <w:rsid w:val="00E5369D"/>
    <w:rsid w:val="00ED2C2D"/>
    <w:rsid w:val="00EE70DF"/>
    <w:rsid w:val="00F03E4B"/>
    <w:rsid w:val="00F527EF"/>
    <w:rsid w:val="00F63FFB"/>
    <w:rsid w:val="00F64574"/>
    <w:rsid w:val="00F92409"/>
    <w:rsid w:val="00FD06A7"/>
    <w:rsid w:val="00FD2AF2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76</cp:revision>
  <dcterms:created xsi:type="dcterms:W3CDTF">2021-12-30T11:49:00Z</dcterms:created>
  <dcterms:modified xsi:type="dcterms:W3CDTF">2022-03-30T22:28:00Z</dcterms:modified>
</cp:coreProperties>
</file>