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F9" w:rsidRPr="006558E4" w:rsidRDefault="001342F9" w:rsidP="001342F9">
      <w:pPr>
        <w:pStyle w:val="Title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>WSDL Components</w:t>
      </w:r>
    </w:p>
    <w:p w:rsidR="001342F9" w:rsidRPr="009A6651" w:rsidRDefault="001342F9" w:rsidP="001342F9">
      <w:pPr>
        <w:rPr>
          <w:rFonts w:ascii="Consolas" w:hAnsi="Consolas" w:cs="Consolas"/>
        </w:rPr>
      </w:pPr>
      <w:r w:rsidRPr="006558E4">
        <w:rPr>
          <w:rFonts w:ascii="Consolas" w:hAnsi="Consolas" w:cs="Consolas"/>
          <w:b/>
        </w:rPr>
        <w:t xml:space="preserve">WSDL Message :  </w:t>
      </w:r>
      <w:r w:rsidRPr="009A6651">
        <w:rPr>
          <w:rFonts w:ascii="Consolas" w:hAnsi="Consolas" w:cs="Consolas"/>
        </w:rPr>
        <w:t>Message is the abstract definition of data exchanged between web service provider and consumer. Each web service has two messages : input message and output message. Input describes the parameters for the web service and the output describes the return data from the web service.</w:t>
      </w:r>
    </w:p>
    <w:p w:rsidR="001342F9" w:rsidRPr="006558E4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"getTermRequest"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"term"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"getTermResponse"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"value"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Pr="006558E4" w:rsidRDefault="001342F9" w:rsidP="001342F9">
      <w:pPr>
        <w:rPr>
          <w:rStyle w:val="highgt"/>
          <w:rFonts w:ascii="Consolas" w:hAnsi="Consolas" w:cs="Consolas"/>
        </w:rPr>
      </w:pPr>
    </w:p>
    <w:p w:rsidR="001342F9" w:rsidRPr="00092556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gt"/>
          <w:rFonts w:ascii="Consolas" w:hAnsi="Consolas" w:cs="Consolas"/>
          <w:b/>
        </w:rPr>
        <w:t xml:space="preserve">WSDL PortType : </w:t>
      </w:r>
      <w:r w:rsidRPr="00092556">
        <w:rPr>
          <w:rStyle w:val="highgt"/>
          <w:rFonts w:ascii="Consolas" w:hAnsi="Consolas" w:cs="Consolas"/>
        </w:rPr>
        <w:t>PortType is the abstract set of named operations/methods mapped to one or more end points.</w:t>
      </w:r>
    </w:p>
    <w:p w:rsidR="001342F9" w:rsidRPr="006558E4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portType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"glossaryTerms"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operation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input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"getTermRequest"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output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"getTermResponse"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/portType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Pr="006558E4" w:rsidRDefault="001342F9" w:rsidP="001342F9">
      <w:pPr>
        <w:rPr>
          <w:rStyle w:val="highgt"/>
          <w:rFonts w:ascii="Consolas" w:hAnsi="Consolas" w:cs="Consolas"/>
        </w:rPr>
      </w:pPr>
    </w:p>
    <w:p w:rsidR="001342F9" w:rsidRPr="006558E4" w:rsidRDefault="001342F9" w:rsidP="001342F9">
      <w:pPr>
        <w:rPr>
          <w:rStyle w:val="highgt"/>
          <w:rFonts w:ascii="Consolas" w:hAnsi="Consolas" w:cs="Consolas"/>
          <w:b/>
        </w:rPr>
      </w:pPr>
      <w:r w:rsidRPr="006558E4">
        <w:rPr>
          <w:rStyle w:val="highgt"/>
          <w:rFonts w:ascii="Consolas" w:hAnsi="Consolas" w:cs="Consolas"/>
          <w:b/>
        </w:rPr>
        <w:t>WSDL Message and PortType</w:t>
      </w:r>
    </w:p>
    <w:p w:rsidR="001342F9" w:rsidRPr="006558E4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"getTermRequest"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"term"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"getTermResponse"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"value"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portType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"glossaryTerms"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operation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input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"getTermRequest"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output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"getTermResponse"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/portType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Pr="006558E4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gt"/>
          <w:rFonts w:ascii="Consolas" w:hAnsi="Consolas" w:cs="Consolas"/>
        </w:rPr>
        <w:br w:type="page"/>
      </w:r>
    </w:p>
    <w:p w:rsidR="001342F9" w:rsidRPr="006558E4" w:rsidRDefault="001342F9" w:rsidP="001342F9">
      <w:pPr>
        <w:rPr>
          <w:rStyle w:val="highgt"/>
          <w:rFonts w:ascii="Consolas" w:hAnsi="Consolas" w:cs="Consolas"/>
          <w:b/>
        </w:rPr>
      </w:pPr>
      <w:r w:rsidRPr="006558E4">
        <w:rPr>
          <w:rStyle w:val="highgt"/>
          <w:rFonts w:ascii="Consolas" w:hAnsi="Consolas" w:cs="Consolas"/>
          <w:b/>
        </w:rPr>
        <w:t>WSDL Bindings : Binding is the concrete protocol and data formats for the operations and messages defined for a particular portType.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"getTermRequest"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"term"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"getTermResponse"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"value"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</w:p>
    <w:p w:rsidR="001342F9" w:rsidRPr="00F842C4" w:rsidRDefault="001342F9" w:rsidP="001342F9">
      <w:pPr>
        <w:rPr>
          <w:rStyle w:val="highgt"/>
          <w:rFonts w:ascii="Consolas" w:hAnsi="Consolas" w:cs="Consolas"/>
          <w:b/>
          <w:u w:val="single"/>
        </w:rPr>
      </w:pPr>
      <w:r w:rsidRPr="00F842C4">
        <w:rPr>
          <w:rStyle w:val="highgt"/>
          <w:rFonts w:ascii="Consolas" w:hAnsi="Consolas" w:cs="Consolas"/>
          <w:b/>
          <w:u w:val="single"/>
        </w:rPr>
        <w:t>For Example - Message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public String getInfo(String empId) {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…..;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}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</w:t>
      </w:r>
      <w:r>
        <w:rPr>
          <w:rStyle w:val="highval"/>
          <w:rFonts w:ascii="Consolas" w:hAnsi="Consolas" w:cs="Consolas"/>
        </w:rPr>
        <w:t>getInfo</w:t>
      </w:r>
      <w:r w:rsidRPr="006558E4">
        <w:rPr>
          <w:rStyle w:val="highval"/>
          <w:rFonts w:ascii="Consolas" w:hAnsi="Consolas" w:cs="Consolas"/>
        </w:rPr>
        <w:t>Request"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</w:t>
      </w:r>
      <w:r>
        <w:rPr>
          <w:rStyle w:val="highval"/>
          <w:rFonts w:ascii="Consolas" w:hAnsi="Consolas" w:cs="Consolas"/>
        </w:rPr>
        <w:t>empId</w:t>
      </w:r>
      <w:r w:rsidRPr="006558E4">
        <w:rPr>
          <w:rStyle w:val="highval"/>
          <w:rFonts w:ascii="Consolas" w:hAnsi="Consolas" w:cs="Consolas"/>
        </w:rPr>
        <w:t>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</w:t>
      </w:r>
      <w:r>
        <w:rPr>
          <w:rStyle w:val="highval"/>
          <w:rFonts w:ascii="Consolas" w:hAnsi="Consolas" w:cs="Consolas"/>
        </w:rPr>
        <w:t>d</w:t>
      </w:r>
      <w:r w:rsidRPr="006558E4">
        <w:rPr>
          <w:rStyle w:val="highval"/>
          <w:rFonts w:ascii="Consolas" w:hAnsi="Consolas" w:cs="Consolas"/>
        </w:rPr>
        <w:t>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message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</w:t>
      </w:r>
      <w:r>
        <w:rPr>
          <w:rStyle w:val="highval"/>
          <w:rFonts w:ascii="Consolas" w:hAnsi="Consolas" w:cs="Consolas"/>
        </w:rPr>
        <w:t>Info</w:t>
      </w:r>
      <w:r w:rsidRPr="006558E4">
        <w:rPr>
          <w:rStyle w:val="highval"/>
          <w:rFonts w:ascii="Consolas" w:hAnsi="Consolas" w:cs="Consolas"/>
        </w:rPr>
        <w:t>Response"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part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"value"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"xs</w:t>
      </w:r>
      <w:r>
        <w:rPr>
          <w:rStyle w:val="highval"/>
          <w:rFonts w:ascii="Consolas" w:hAnsi="Consolas" w:cs="Consolas"/>
        </w:rPr>
        <w:t>d</w:t>
      </w:r>
      <w:r w:rsidRPr="006558E4">
        <w:rPr>
          <w:rStyle w:val="highval"/>
          <w:rFonts w:ascii="Consolas" w:hAnsi="Consolas" w:cs="Consolas"/>
        </w:rPr>
        <w:t>:string"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/message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</w:p>
    <w:p w:rsidR="001342F9" w:rsidRPr="00A31B43" w:rsidRDefault="001342F9" w:rsidP="001342F9">
      <w:pPr>
        <w:rPr>
          <w:rStyle w:val="highgt"/>
          <w:rFonts w:ascii="Consolas" w:hAnsi="Consolas" w:cs="Consolas"/>
          <w:b/>
          <w:u w:val="single"/>
        </w:rPr>
      </w:pPr>
      <w:r w:rsidRPr="00A31B43">
        <w:rPr>
          <w:rStyle w:val="highgt"/>
          <w:rFonts w:ascii="Consolas" w:hAnsi="Consolas" w:cs="Consolas"/>
          <w:b/>
          <w:u w:val="single"/>
        </w:rPr>
        <w:t>PORTType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portType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"glossaryTerms"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operation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"getTerm"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input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"getTermRequest"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output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"getTermResponse"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/portType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</w:p>
    <w:p w:rsidR="001342F9" w:rsidRPr="00F842C4" w:rsidRDefault="001342F9" w:rsidP="001342F9">
      <w:pPr>
        <w:rPr>
          <w:rStyle w:val="highgt"/>
          <w:rFonts w:ascii="Consolas" w:hAnsi="Consolas" w:cs="Consolas"/>
          <w:b/>
          <w:u w:val="single"/>
        </w:rPr>
      </w:pPr>
      <w:r w:rsidRPr="00F842C4">
        <w:rPr>
          <w:rStyle w:val="highgt"/>
          <w:rFonts w:ascii="Consolas" w:hAnsi="Consolas" w:cs="Consolas"/>
          <w:b/>
          <w:u w:val="single"/>
        </w:rPr>
        <w:t xml:space="preserve">For Example - </w:t>
      </w:r>
      <w:r>
        <w:rPr>
          <w:rStyle w:val="highgt"/>
          <w:rFonts w:ascii="Consolas" w:hAnsi="Consolas" w:cs="Consolas"/>
          <w:b/>
        </w:rPr>
        <w:t>PortType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public String getInfo(String empId) {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…..;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}</w:t>
      </w:r>
    </w:p>
    <w:p w:rsidR="001342F9" w:rsidRPr="00A31B43" w:rsidRDefault="001342F9" w:rsidP="001342F9">
      <w:pPr>
        <w:rPr>
          <w:rStyle w:val="highgt"/>
          <w:rFonts w:ascii="Consolas" w:hAnsi="Consolas" w:cs="Consolas"/>
          <w:b/>
          <w:u w:val="single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portType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</w:t>
      </w:r>
      <w:r>
        <w:rPr>
          <w:rStyle w:val="highval"/>
          <w:rFonts w:ascii="Consolas" w:hAnsi="Consolas" w:cs="Consolas"/>
        </w:rPr>
        <w:t>getInfo_PortType</w:t>
      </w:r>
      <w:r w:rsidRPr="006558E4">
        <w:rPr>
          <w:rStyle w:val="highval"/>
          <w:rFonts w:ascii="Consolas" w:hAnsi="Consolas" w:cs="Consolas"/>
        </w:rPr>
        <w:t>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operation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>"</w:t>
      </w:r>
      <w:r>
        <w:rPr>
          <w:rStyle w:val="highval"/>
          <w:rFonts w:ascii="Consolas" w:hAnsi="Consolas" w:cs="Consolas"/>
        </w:rPr>
        <w:t>getInfo</w:t>
      </w:r>
      <w:r w:rsidRPr="006558E4">
        <w:rPr>
          <w:rStyle w:val="highval"/>
          <w:rFonts w:ascii="Consolas" w:hAnsi="Consolas" w:cs="Consolas"/>
        </w:rPr>
        <w:t>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input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</w:t>
      </w:r>
      <w:r>
        <w:rPr>
          <w:rStyle w:val="highval"/>
          <w:rFonts w:ascii="Consolas" w:hAnsi="Consolas" w:cs="Consolas"/>
        </w:rPr>
        <w:t>Info</w:t>
      </w:r>
      <w:r w:rsidRPr="006558E4">
        <w:rPr>
          <w:rStyle w:val="highval"/>
          <w:rFonts w:ascii="Consolas" w:hAnsi="Consolas" w:cs="Consolas"/>
        </w:rPr>
        <w:t>Request"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output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message=</w:t>
      </w:r>
      <w:r w:rsidRPr="006558E4">
        <w:rPr>
          <w:rStyle w:val="highval"/>
          <w:rFonts w:ascii="Consolas" w:hAnsi="Consolas" w:cs="Consolas"/>
        </w:rPr>
        <w:t>"get</w:t>
      </w:r>
      <w:r>
        <w:rPr>
          <w:rStyle w:val="highval"/>
          <w:rFonts w:ascii="Consolas" w:hAnsi="Consolas" w:cs="Consolas"/>
        </w:rPr>
        <w:t>Info</w:t>
      </w:r>
      <w:r w:rsidRPr="006558E4">
        <w:rPr>
          <w:rStyle w:val="highval"/>
          <w:rFonts w:ascii="Consolas" w:hAnsi="Consolas" w:cs="Consolas"/>
        </w:rPr>
        <w:t>Response"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/portType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br w:type="page"/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 w:rsidRPr="0098655D">
        <w:rPr>
          <w:rStyle w:val="highgt"/>
          <w:rFonts w:ascii="Consolas" w:hAnsi="Consolas" w:cs="Consolas"/>
          <w:b/>
          <w:u w:val="single"/>
        </w:rPr>
        <w:t>Binding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binding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 xml:space="preserve">"b1" 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"glossaryTerms"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soap:binding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style=</w:t>
      </w:r>
      <w:r w:rsidRPr="006558E4">
        <w:rPr>
          <w:rStyle w:val="highval"/>
          <w:rFonts w:ascii="Consolas" w:hAnsi="Consolas" w:cs="Consolas"/>
        </w:rPr>
        <w:t>"document"</w:t>
      </w:r>
      <w:r w:rsidRPr="006558E4">
        <w:rPr>
          <w:rFonts w:ascii="Consolas" w:hAnsi="Consolas" w:cs="Consolas"/>
        </w:rPr>
        <w:br/>
      </w:r>
      <w:r w:rsidRPr="006558E4">
        <w:rPr>
          <w:rStyle w:val="highatt"/>
          <w:rFonts w:ascii="Consolas" w:hAnsi="Consolas" w:cs="Consolas"/>
        </w:rPr>
        <w:t>   transport=</w:t>
      </w:r>
      <w:r w:rsidRPr="006558E4">
        <w:rPr>
          <w:rStyle w:val="highval"/>
          <w:rFonts w:ascii="Consolas" w:hAnsi="Consolas" w:cs="Consolas"/>
        </w:rPr>
        <w:t>"http://schemas.xmlsoap.org/soap/http"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soap:operation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soapAction=</w:t>
      </w:r>
      <w:r w:rsidRPr="006558E4">
        <w:rPr>
          <w:rStyle w:val="highval"/>
          <w:rFonts w:ascii="Consolas" w:hAnsi="Consolas" w:cs="Consolas"/>
        </w:rPr>
        <w:t>"http://example.com/getTerm"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input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soap:body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use=</w:t>
      </w:r>
      <w:r w:rsidRPr="006558E4">
        <w:rPr>
          <w:rStyle w:val="highval"/>
          <w:rFonts w:ascii="Consolas" w:hAnsi="Consolas" w:cs="Consolas"/>
        </w:rPr>
        <w:t>"literal"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/input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output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soap:body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use=</w:t>
      </w:r>
      <w:r w:rsidRPr="006558E4">
        <w:rPr>
          <w:rStyle w:val="highval"/>
          <w:rFonts w:ascii="Consolas" w:hAnsi="Consolas" w:cs="Consolas"/>
        </w:rPr>
        <w:t>"literal"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/output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/binding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Pr="00F842C4" w:rsidRDefault="001342F9" w:rsidP="001342F9">
      <w:pPr>
        <w:rPr>
          <w:rStyle w:val="highgt"/>
          <w:rFonts w:ascii="Consolas" w:hAnsi="Consolas" w:cs="Consolas"/>
          <w:b/>
          <w:u w:val="single"/>
        </w:rPr>
      </w:pPr>
      <w:r w:rsidRPr="00F842C4">
        <w:rPr>
          <w:rStyle w:val="highgt"/>
          <w:rFonts w:ascii="Consolas" w:hAnsi="Consolas" w:cs="Consolas"/>
          <w:b/>
          <w:u w:val="single"/>
        </w:rPr>
        <w:t xml:space="preserve">For Example - </w:t>
      </w:r>
      <w:r>
        <w:rPr>
          <w:rStyle w:val="highgt"/>
          <w:rFonts w:ascii="Consolas" w:hAnsi="Consolas" w:cs="Consolas"/>
          <w:b/>
        </w:rPr>
        <w:t>Binding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public String getInfo(String empId) {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…..;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>
        <w:rPr>
          <w:rStyle w:val="highgt"/>
          <w:rFonts w:ascii="Consolas" w:hAnsi="Consolas" w:cs="Consolas"/>
        </w:rPr>
        <w:t>}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binding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name=</w:t>
      </w:r>
      <w:r w:rsidRPr="006558E4">
        <w:rPr>
          <w:rStyle w:val="highval"/>
          <w:rFonts w:ascii="Consolas" w:hAnsi="Consolas" w:cs="Consolas"/>
        </w:rPr>
        <w:t xml:space="preserve">"b1" </w:t>
      </w:r>
      <w:r w:rsidRPr="006558E4">
        <w:rPr>
          <w:rStyle w:val="highatt"/>
          <w:rFonts w:ascii="Consolas" w:hAnsi="Consolas" w:cs="Consolas"/>
        </w:rPr>
        <w:t>type=</w:t>
      </w:r>
      <w:r w:rsidRPr="006558E4">
        <w:rPr>
          <w:rStyle w:val="highval"/>
          <w:rFonts w:ascii="Consolas" w:hAnsi="Consolas" w:cs="Consolas"/>
        </w:rPr>
        <w:t>"</w:t>
      </w:r>
      <w:r>
        <w:rPr>
          <w:rStyle w:val="highval"/>
          <w:rFonts w:ascii="Consolas" w:hAnsi="Consolas" w:cs="Consolas"/>
        </w:rPr>
        <w:t>getInfo_PortType</w:t>
      </w:r>
      <w:r w:rsidRPr="006558E4">
        <w:rPr>
          <w:rStyle w:val="highval"/>
          <w:rFonts w:ascii="Consolas" w:hAnsi="Consolas" w:cs="Consolas"/>
        </w:rPr>
        <w:t>"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soap:binding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style=</w:t>
      </w:r>
      <w:r w:rsidRPr="006558E4">
        <w:rPr>
          <w:rStyle w:val="highval"/>
          <w:rFonts w:ascii="Consolas" w:hAnsi="Consolas" w:cs="Consolas"/>
        </w:rPr>
        <w:t>"document"</w:t>
      </w:r>
      <w:r w:rsidRPr="006558E4">
        <w:rPr>
          <w:rFonts w:ascii="Consolas" w:hAnsi="Consolas" w:cs="Consolas"/>
        </w:rPr>
        <w:br/>
      </w:r>
      <w:r w:rsidRPr="006558E4">
        <w:rPr>
          <w:rStyle w:val="highatt"/>
          <w:rFonts w:ascii="Consolas" w:hAnsi="Consolas" w:cs="Consolas"/>
        </w:rPr>
        <w:t>   transport=</w:t>
      </w:r>
      <w:r w:rsidRPr="006558E4">
        <w:rPr>
          <w:rStyle w:val="highval"/>
          <w:rFonts w:ascii="Consolas" w:hAnsi="Consolas" w:cs="Consolas"/>
        </w:rPr>
        <w:t>"http://schemas.xmlsoap.org/soap/http"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soap:operation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soapAction=</w:t>
      </w:r>
      <w:r w:rsidRPr="006558E4">
        <w:rPr>
          <w:rStyle w:val="highval"/>
          <w:rFonts w:ascii="Consolas" w:hAnsi="Consolas" w:cs="Consolas"/>
        </w:rPr>
        <w:t>"http://example.com/</w:t>
      </w:r>
      <w:r>
        <w:rPr>
          <w:rStyle w:val="highval"/>
          <w:rFonts w:ascii="Consolas" w:hAnsi="Consolas" w:cs="Consolas"/>
        </w:rPr>
        <w:t>getInfo</w:t>
      </w:r>
      <w:r w:rsidRPr="006558E4">
        <w:rPr>
          <w:rStyle w:val="highval"/>
          <w:rFonts w:ascii="Consolas" w:hAnsi="Consolas" w:cs="Consolas"/>
        </w:rPr>
        <w:t>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input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ind w:left="720" w:firstLine="720"/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soap:body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use=</w:t>
      </w:r>
      <w:r w:rsidRPr="006558E4">
        <w:rPr>
          <w:rStyle w:val="highval"/>
          <w:rFonts w:ascii="Consolas" w:hAnsi="Consolas" w:cs="Consolas"/>
        </w:rPr>
        <w:t>"literal"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ind w:firstLine="720"/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/input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  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shd w:val="clear" w:color="auto" w:fill="FFFFFF"/>
        </w:rPr>
        <w:t xml:space="preserve"> 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output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ind w:left="720" w:firstLine="720"/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soap:body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att"/>
          <w:rFonts w:ascii="Consolas" w:hAnsi="Consolas" w:cs="Consolas"/>
        </w:rPr>
        <w:t>use=</w:t>
      </w:r>
      <w:r w:rsidRPr="006558E4">
        <w:rPr>
          <w:rStyle w:val="highval"/>
          <w:rFonts w:ascii="Consolas" w:hAnsi="Consolas" w:cs="Consolas"/>
        </w:rPr>
        <w:t>"literal"</w:t>
      </w:r>
      <w:r w:rsidRPr="006558E4">
        <w:rPr>
          <w:rStyle w:val="highatt"/>
          <w:rFonts w:ascii="Consolas" w:hAnsi="Consolas" w:cs="Consolas"/>
        </w:rPr>
        <w:t>/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ind w:firstLine="720"/>
        <w:rPr>
          <w:rStyle w:val="highgt"/>
          <w:rFonts w:ascii="Consolas" w:hAnsi="Consolas" w:cs="Consolas"/>
        </w:rPr>
      </w:pP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/output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  <w:r w:rsidRPr="006558E4">
        <w:rPr>
          <w:rFonts w:ascii="Consolas" w:hAnsi="Consolas" w:cs="Consolas"/>
        </w:rPr>
        <w:br/>
      </w:r>
      <w:r w:rsidRPr="006558E4">
        <w:rPr>
          <w:rFonts w:ascii="Consolas" w:hAnsi="Consolas" w:cs="Consolas"/>
          <w:shd w:val="clear" w:color="auto" w:fill="FFFFFF"/>
        </w:rPr>
        <w:t> </w:t>
      </w:r>
      <w:r w:rsidRPr="006558E4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/operation</w:t>
      </w:r>
      <w:r w:rsidRPr="006558E4">
        <w:rPr>
          <w:rStyle w:val="highgt"/>
          <w:rFonts w:ascii="Consolas" w:hAnsi="Consolas" w:cs="Consolas"/>
        </w:rPr>
        <w:t>&gt;</w:t>
      </w:r>
      <w:r w:rsidRPr="006558E4">
        <w:rPr>
          <w:rFonts w:ascii="Consolas" w:hAnsi="Consolas" w:cs="Consolas"/>
        </w:rPr>
        <w:br/>
      </w:r>
      <w:r w:rsidRPr="006558E4">
        <w:rPr>
          <w:rStyle w:val="highlt"/>
          <w:rFonts w:ascii="Consolas" w:hAnsi="Consolas" w:cs="Consolas"/>
        </w:rPr>
        <w:t>&lt;</w:t>
      </w:r>
      <w:r w:rsidRPr="006558E4">
        <w:rPr>
          <w:rStyle w:val="highele"/>
          <w:rFonts w:ascii="Consolas" w:hAnsi="Consolas" w:cs="Consolas"/>
        </w:rPr>
        <w:t>/binding</w:t>
      </w:r>
      <w:r w:rsidRPr="006558E4">
        <w:rPr>
          <w:rStyle w:val="highgt"/>
          <w:rFonts w:ascii="Consolas" w:hAnsi="Consolas" w:cs="Consolas"/>
        </w:rPr>
        <w:t>&gt;</w:t>
      </w:r>
    </w:p>
    <w:p w:rsidR="001342F9" w:rsidRDefault="001342F9" w:rsidP="001342F9">
      <w:pPr>
        <w:rPr>
          <w:rStyle w:val="highgt"/>
          <w:rFonts w:ascii="Consolas" w:hAnsi="Consolas" w:cs="Consolas"/>
        </w:rPr>
      </w:pPr>
    </w:p>
    <w:p w:rsidR="001342F9" w:rsidRPr="0098655D" w:rsidRDefault="001342F9" w:rsidP="001342F9">
      <w:pPr>
        <w:rPr>
          <w:rStyle w:val="highgt"/>
          <w:rFonts w:ascii="Consolas" w:hAnsi="Consolas" w:cs="Consolas"/>
          <w:b/>
          <w:u w:val="single"/>
        </w:rPr>
      </w:pPr>
    </w:p>
    <w:p w:rsidR="001342F9" w:rsidRPr="006558E4" w:rsidRDefault="001342F9" w:rsidP="001342F9">
      <w:pPr>
        <w:rPr>
          <w:rFonts w:ascii="Consolas" w:hAnsi="Consolas" w:cs="Consolas"/>
          <w:b/>
        </w:rPr>
      </w:pPr>
      <w:r w:rsidRPr="006558E4">
        <w:rPr>
          <w:rFonts w:ascii="Consolas" w:hAnsi="Consolas" w:cs="Consolas"/>
          <w:b/>
        </w:rPr>
        <w:t>WSDL Service : Service is a collection of end points encompassing service definition.</w:t>
      </w:r>
    </w:p>
    <w:p w:rsidR="001342F9" w:rsidRPr="006558E4" w:rsidRDefault="001342F9" w:rsidP="001342F9">
      <w:pPr>
        <w:pStyle w:val="NoSpacing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>&lt;service name="Hello_Service"&gt;</w:t>
      </w:r>
    </w:p>
    <w:p w:rsidR="001342F9" w:rsidRPr="006558E4" w:rsidRDefault="001342F9" w:rsidP="001342F9">
      <w:pPr>
        <w:pStyle w:val="NoSpacing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 xml:space="preserve">   &lt;documentation&gt;WSDL File for HelloService&lt;/documentation&gt;</w:t>
      </w:r>
    </w:p>
    <w:p w:rsidR="001342F9" w:rsidRPr="006558E4" w:rsidRDefault="001342F9" w:rsidP="001342F9">
      <w:pPr>
        <w:pStyle w:val="NoSpacing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 xml:space="preserve">   &lt;port name="Hello_Port" binding="tns:Hello_Binding"&gt;</w:t>
      </w:r>
    </w:p>
    <w:p w:rsidR="001342F9" w:rsidRPr="006558E4" w:rsidRDefault="001342F9" w:rsidP="001342F9">
      <w:pPr>
        <w:pStyle w:val="NoSpacing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 xml:space="preserve">      &lt;soap:address  location="http://www.examples.com/SayHello/"&gt;</w:t>
      </w:r>
    </w:p>
    <w:p w:rsidR="001342F9" w:rsidRPr="006558E4" w:rsidRDefault="001342F9" w:rsidP="001342F9">
      <w:pPr>
        <w:pStyle w:val="NoSpacing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 xml:space="preserve">   &lt;/port&gt;</w:t>
      </w:r>
    </w:p>
    <w:p w:rsidR="001342F9" w:rsidRPr="006558E4" w:rsidRDefault="001342F9" w:rsidP="001342F9">
      <w:pPr>
        <w:pStyle w:val="NoSpacing"/>
        <w:rPr>
          <w:rFonts w:ascii="Consolas" w:hAnsi="Consolas" w:cs="Consolas"/>
        </w:rPr>
      </w:pPr>
      <w:r w:rsidRPr="006558E4">
        <w:rPr>
          <w:rFonts w:ascii="Consolas" w:hAnsi="Consolas" w:cs="Consolas"/>
        </w:rPr>
        <w:t>&lt;/service&gt;</w:t>
      </w:r>
    </w:p>
    <w:p w:rsidR="001342F9" w:rsidRPr="006558E4" w:rsidRDefault="001342F9" w:rsidP="001342F9">
      <w:pPr>
        <w:rPr>
          <w:rFonts w:ascii="Consolas" w:hAnsi="Consolas" w:cs="Consolas"/>
        </w:rPr>
      </w:pPr>
    </w:p>
    <w:p w:rsidR="001342F9" w:rsidRPr="006558E4" w:rsidRDefault="001342F9" w:rsidP="001342F9">
      <w:pPr>
        <w:rPr>
          <w:rFonts w:ascii="Consolas" w:hAnsi="Consolas" w:cs="Consolas"/>
        </w:rPr>
      </w:pPr>
      <w:r w:rsidRPr="006558E4">
        <w:rPr>
          <w:rFonts w:ascii="Consolas" w:hAnsi="Consolas" w:cs="Consolas"/>
          <w:b/>
        </w:rPr>
        <w:t>PORT</w:t>
      </w:r>
      <w:r w:rsidRPr="006558E4">
        <w:rPr>
          <w:rFonts w:ascii="Consolas" w:hAnsi="Consolas" w:cs="Consolas"/>
        </w:rPr>
        <w:t xml:space="preserve"> : A port defines an individual end point by specifying the single address for a binding. The port element has two attributes: </w:t>
      </w:r>
      <w:r w:rsidRPr="006558E4">
        <w:rPr>
          <w:rFonts w:ascii="Consolas" w:hAnsi="Consolas" w:cs="Consolas"/>
          <w:i/>
          <w:iCs/>
        </w:rPr>
        <w:t>name</w:t>
      </w:r>
      <w:r w:rsidRPr="006558E4">
        <w:rPr>
          <w:rFonts w:ascii="Consolas" w:hAnsi="Consolas" w:cs="Consolas"/>
        </w:rPr>
        <w:t> and </w:t>
      </w:r>
      <w:r w:rsidRPr="006558E4">
        <w:rPr>
          <w:rFonts w:ascii="Consolas" w:hAnsi="Consolas" w:cs="Consolas"/>
          <w:i/>
          <w:iCs/>
        </w:rPr>
        <w:t xml:space="preserve">binding. </w:t>
      </w:r>
      <w:r w:rsidRPr="006558E4">
        <w:rPr>
          <w:rFonts w:ascii="Consolas" w:hAnsi="Consolas" w:cs="Consolas"/>
          <w:iCs/>
        </w:rPr>
        <w:t>Binding provides information about what protocol is being used to transfer portyType operations.</w:t>
      </w:r>
    </w:p>
    <w:p w:rsidR="003B229A" w:rsidRDefault="003B229A">
      <w:bookmarkStart w:id="0" w:name="_GoBack"/>
      <w:bookmarkEnd w:id="0"/>
    </w:p>
    <w:sectPr w:rsidR="003B229A" w:rsidSect="00FD5434">
      <w:footerReference w:type="default" r:id="rId6"/>
      <w:pgSz w:w="11906" w:h="16838"/>
      <w:pgMar w:top="450" w:right="386" w:bottom="450" w:left="45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520" w:rsidRDefault="003F7520" w:rsidP="00FD5434">
      <w:r>
        <w:separator/>
      </w:r>
    </w:p>
  </w:endnote>
  <w:endnote w:type="continuationSeparator" w:id="0">
    <w:p w:rsidR="003F7520" w:rsidRDefault="003F7520" w:rsidP="00FD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434" w:rsidRDefault="00FD543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42F9">
      <w:rPr>
        <w:noProof/>
      </w:rPr>
      <w:t>3</w:t>
    </w:r>
    <w:r>
      <w:rPr>
        <w:noProof/>
      </w:rPr>
      <w:fldChar w:fldCharType="end"/>
    </w:r>
  </w:p>
  <w:p w:rsidR="00FD5434" w:rsidRDefault="00FD5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520" w:rsidRDefault="003F7520" w:rsidP="00FD5434">
      <w:r>
        <w:separator/>
      </w:r>
    </w:p>
  </w:footnote>
  <w:footnote w:type="continuationSeparator" w:id="0">
    <w:p w:rsidR="003F7520" w:rsidRDefault="003F7520" w:rsidP="00FD54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F9"/>
    <w:rsid w:val="001342F9"/>
    <w:rsid w:val="003B229A"/>
    <w:rsid w:val="003F7520"/>
    <w:rsid w:val="00425DF0"/>
    <w:rsid w:val="00D8424C"/>
    <w:rsid w:val="00FD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6A6E99-44D9-4CF6-B1D6-876BFFEB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linga"/>
        <w:lang w:val="en-US" w:eastAsia="en-US" w:bidi="or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2F9"/>
    <w:pPr>
      <w:widowControl w:val="0"/>
      <w:suppressAutoHyphens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5434"/>
    <w:rPr>
      <w:sz w:val="22"/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FD54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5434"/>
    <w:rPr>
      <w:sz w:val="22"/>
      <w:szCs w:val="22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1342F9"/>
    <w:pPr>
      <w:widowControl/>
      <w:suppressAutoHyphens w:val="0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1342F9"/>
    <w:rPr>
      <w:rFonts w:ascii="Calibri Light" w:eastAsia="Times New Roman" w:hAnsi="Calibri Light" w:cs="Times New Roman"/>
      <w:spacing w:val="-10"/>
      <w:kern w:val="28"/>
      <w:sz w:val="56"/>
      <w:szCs w:val="56"/>
      <w:lang w:bidi="ar-SA"/>
    </w:rPr>
  </w:style>
  <w:style w:type="character" w:customStyle="1" w:styleId="apple-converted-space">
    <w:name w:val="apple-converted-space"/>
    <w:rsid w:val="001342F9"/>
  </w:style>
  <w:style w:type="paragraph" w:styleId="NoSpacing">
    <w:name w:val="No Spacing"/>
    <w:uiPriority w:val="1"/>
    <w:qFormat/>
    <w:rsid w:val="001342F9"/>
    <w:rPr>
      <w:rFonts w:cs="Times New Roman"/>
      <w:sz w:val="22"/>
      <w:szCs w:val="22"/>
      <w:lang w:bidi="ar-SA"/>
    </w:rPr>
  </w:style>
  <w:style w:type="character" w:customStyle="1" w:styleId="highlt">
    <w:name w:val="highlt"/>
    <w:rsid w:val="001342F9"/>
  </w:style>
  <w:style w:type="character" w:customStyle="1" w:styleId="highele">
    <w:name w:val="highele"/>
    <w:rsid w:val="001342F9"/>
  </w:style>
  <w:style w:type="character" w:customStyle="1" w:styleId="highatt">
    <w:name w:val="highatt"/>
    <w:rsid w:val="001342F9"/>
  </w:style>
  <w:style w:type="character" w:customStyle="1" w:styleId="highval">
    <w:name w:val="highval"/>
    <w:rsid w:val="001342F9"/>
  </w:style>
  <w:style w:type="character" w:customStyle="1" w:styleId="highgt">
    <w:name w:val="highgt"/>
    <w:rsid w:val="0013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KU\Documents\Custom%20Office%20Templates\Pik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Piku-Template.dot</Template>
  <TotalTime>0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PIKU</dc:creator>
  <cp:keywords/>
  <dc:description/>
  <cp:lastModifiedBy>Debadatta Mishra</cp:lastModifiedBy>
  <cp:revision>1</cp:revision>
  <dcterms:created xsi:type="dcterms:W3CDTF">2016-10-08T19:52:00Z</dcterms:created>
  <dcterms:modified xsi:type="dcterms:W3CDTF">2016-10-08T19:52:00Z</dcterms:modified>
</cp:coreProperties>
</file>