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F912" w14:textId="5E94072A" w:rsidR="00556D9D" w:rsidRPr="00ED6264" w:rsidRDefault="00ED6264" w:rsidP="00ED6264">
      <w:pPr>
        <w:pStyle w:val="Title"/>
        <w:rPr>
          <w:b/>
          <w:bCs/>
          <w:sz w:val="40"/>
          <w:szCs w:val="40"/>
          <w:u w:val="single"/>
        </w:rPr>
      </w:pPr>
      <w:r w:rsidRPr="00ED6264">
        <w:rPr>
          <w:b/>
          <w:bCs/>
          <w:sz w:val="40"/>
          <w:szCs w:val="40"/>
          <w:u w:val="single"/>
        </w:rPr>
        <w:t>Event Management and @Order Annotation Usage in Spring Boot-2022</w:t>
      </w:r>
    </w:p>
    <w:p w14:paraId="37E82D79" w14:textId="45BC7BE8" w:rsidR="00ED6264" w:rsidRDefault="00ED6264">
      <w:r>
        <w:t>Spring Main application</w:t>
      </w:r>
    </w:p>
    <w:p w14:paraId="75163936" w14:textId="709DB8E3" w:rsidR="00ED6264" w:rsidRPr="00ED6264" w:rsidRDefault="00ED6264" w:rsidP="00ED6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D6264">
        <w:rPr>
          <w:rFonts w:ascii="Courier New" w:eastAsia="Times New Roman" w:hAnsi="Courier New" w:cs="Courier New"/>
          <w:color w:val="9E880D"/>
          <w:sz w:val="20"/>
          <w:szCs w:val="20"/>
        </w:rPr>
        <w:t>@SpringBootApplication</w:t>
      </w:r>
      <w:r w:rsidRPr="00ED6264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ED626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ED6264">
        <w:rPr>
          <w:rFonts w:ascii="Courier New" w:eastAsia="Times New Roman" w:hAnsi="Courier New" w:cs="Courier New"/>
          <w:color w:val="000000"/>
          <w:sz w:val="20"/>
          <w:szCs w:val="20"/>
        </w:rPr>
        <w:t>SampleMainApplication</w:t>
      </w:r>
      <w:proofErr w:type="spellEnd"/>
      <w:r w:rsidRPr="00ED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ED626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ED6264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D626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proofErr w:type="spellStart"/>
      <w:r w:rsidRPr="00ED6264">
        <w:rPr>
          <w:rFonts w:ascii="Courier New" w:eastAsia="Times New Roman" w:hAnsi="Courier New" w:cs="Courier New"/>
          <w:color w:val="000000"/>
          <w:sz w:val="20"/>
          <w:szCs w:val="20"/>
        </w:rPr>
        <w:t>SpringApplication</w:t>
      </w:r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D6264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run</w:t>
      </w:r>
      <w:proofErr w:type="spellEnd"/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D6264">
        <w:rPr>
          <w:rFonts w:ascii="Courier New" w:eastAsia="Times New Roman" w:hAnsi="Courier New" w:cs="Courier New"/>
          <w:color w:val="000000"/>
          <w:sz w:val="20"/>
          <w:szCs w:val="20"/>
        </w:rPr>
        <w:t>SampleMainApplication</w:t>
      </w:r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D6264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ED6264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AEA4ACC" w14:textId="7B5A3F99" w:rsidR="00ED6264" w:rsidRDefault="00ED6264"/>
    <w:p w14:paraId="5046D5F4" w14:textId="598A1F82" w:rsidR="00ED6264" w:rsidRPr="00ED6264" w:rsidRDefault="00ED6264">
      <w:pPr>
        <w:rPr>
          <w:b/>
          <w:bCs/>
          <w:sz w:val="24"/>
          <w:szCs w:val="24"/>
          <w:u w:val="single"/>
        </w:rPr>
      </w:pPr>
      <w:r w:rsidRPr="00ED6264">
        <w:rPr>
          <w:b/>
          <w:bCs/>
          <w:sz w:val="24"/>
          <w:szCs w:val="24"/>
          <w:u w:val="single"/>
        </w:rPr>
        <w:t>Custom Event Creation in Spring</w:t>
      </w:r>
    </w:p>
    <w:p w14:paraId="56732990" w14:textId="77777777" w:rsidR="00ED6264" w:rsidRDefault="00ED6264" w:rsidP="00ED626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 w:rsidRPr="00D17669">
        <w:rPr>
          <w:b/>
          <w:bCs/>
          <w:color w:val="000000"/>
          <w:sz w:val="22"/>
          <w:szCs w:val="22"/>
        </w:rPr>
        <w:t>CustomSpringEvent</w:t>
      </w:r>
      <w:proofErr w:type="spellEnd"/>
      <w:r w:rsidRPr="00D17669">
        <w:rPr>
          <w:b/>
          <w:bCs/>
          <w:color w:val="000000"/>
          <w:sz w:val="22"/>
          <w:szCs w:val="22"/>
        </w:rPr>
        <w:t xml:space="preserve"> </w:t>
      </w:r>
      <w:r w:rsidRPr="00D17669">
        <w:rPr>
          <w:b/>
          <w:bCs/>
          <w:color w:val="0033B3"/>
          <w:sz w:val="22"/>
          <w:szCs w:val="22"/>
        </w:rPr>
        <w:t xml:space="preserve">extends </w:t>
      </w:r>
      <w:proofErr w:type="spellStart"/>
      <w:r w:rsidRPr="00D17669">
        <w:rPr>
          <w:b/>
          <w:bCs/>
          <w:color w:val="000000"/>
          <w:sz w:val="22"/>
          <w:szCs w:val="22"/>
        </w:rPr>
        <w:t>ApplicationEvent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message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CustomSpringEvent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Object </w:t>
      </w:r>
      <w:r>
        <w:rPr>
          <w:color w:val="080808"/>
        </w:rPr>
        <w:t xml:space="preserve">source, </w:t>
      </w:r>
      <w:r>
        <w:rPr>
          <w:color w:val="000000"/>
        </w:rPr>
        <w:t xml:space="preserve">String </w:t>
      </w:r>
      <w:r>
        <w:rPr>
          <w:color w:val="080808"/>
        </w:rPr>
        <w:t>message)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(source);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message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message;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getMessage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message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2E79406" w14:textId="77777777" w:rsidR="00ED6264" w:rsidRDefault="00ED6264"/>
    <w:p w14:paraId="177840CA" w14:textId="2E02AD01" w:rsidR="00ED6264" w:rsidRPr="00D17669" w:rsidRDefault="00D17669">
      <w:pPr>
        <w:rPr>
          <w:b/>
          <w:bCs/>
          <w:sz w:val="26"/>
          <w:szCs w:val="26"/>
          <w:u w:val="single"/>
        </w:rPr>
      </w:pPr>
      <w:r w:rsidRPr="00D17669">
        <w:rPr>
          <w:b/>
          <w:bCs/>
          <w:sz w:val="26"/>
          <w:szCs w:val="26"/>
          <w:u w:val="single"/>
        </w:rPr>
        <w:t>Event Publisher</w:t>
      </w:r>
    </w:p>
    <w:p w14:paraId="4F48A07F" w14:textId="77777777" w:rsidR="00F80EB0" w:rsidRDefault="00D17669" w:rsidP="00D17669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CustomSpringEventPublisher</w:t>
      </w:r>
      <w:proofErr w:type="spellEnd"/>
      <w:r>
        <w:rPr>
          <w:color w:val="000000"/>
        </w:rPr>
        <w:t xml:space="preserve"> </w:t>
      </w:r>
    </w:p>
    <w:p w14:paraId="0EB7FE05" w14:textId="3D62AE47" w:rsidR="00D17669" w:rsidRDefault="00D17669" w:rsidP="00D1766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 w:rsidRPr="00F80EB0">
        <w:rPr>
          <w:b/>
          <w:bCs/>
          <w:color w:val="9E880D"/>
          <w:sz w:val="22"/>
          <w:szCs w:val="22"/>
        </w:rPr>
        <w:t>@Autowired</w:t>
      </w:r>
      <w:r w:rsidRPr="00F80EB0">
        <w:rPr>
          <w:b/>
          <w:bCs/>
          <w:color w:val="9E880D"/>
          <w:sz w:val="22"/>
          <w:szCs w:val="22"/>
        </w:rPr>
        <w:br/>
        <w:t xml:space="preserve">    </w:t>
      </w:r>
      <w:r w:rsidRPr="00F80EB0">
        <w:rPr>
          <w:b/>
          <w:bCs/>
          <w:color w:val="0033B3"/>
          <w:sz w:val="22"/>
          <w:szCs w:val="22"/>
        </w:rPr>
        <w:t xml:space="preserve">private </w:t>
      </w:r>
      <w:proofErr w:type="spellStart"/>
      <w:r w:rsidRPr="00F80EB0">
        <w:rPr>
          <w:b/>
          <w:bCs/>
          <w:color w:val="000000"/>
          <w:sz w:val="22"/>
          <w:szCs w:val="22"/>
        </w:rPr>
        <w:t>ApplicationEventPublisher</w:t>
      </w:r>
      <w:proofErr w:type="spellEnd"/>
      <w:r w:rsidRPr="00F80EB0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80EB0">
        <w:rPr>
          <w:b/>
          <w:bCs/>
          <w:color w:val="871094"/>
          <w:sz w:val="22"/>
          <w:szCs w:val="22"/>
        </w:rPr>
        <w:t>applicationEventPublisher</w:t>
      </w:r>
      <w:proofErr w:type="spellEnd"/>
      <w:r w:rsidRPr="00F80EB0">
        <w:rPr>
          <w:b/>
          <w:bCs/>
          <w:color w:val="080808"/>
          <w:sz w:val="22"/>
          <w:szCs w:val="22"/>
        </w:rPr>
        <w:t>;</w:t>
      </w:r>
      <w:r w:rsidRPr="00F80EB0">
        <w:rPr>
          <w:b/>
          <w:bCs/>
          <w:color w:val="080808"/>
          <w:sz w:val="22"/>
          <w:szCs w:val="22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publishCustomEvent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</w:t>
      </w:r>
      <w:r>
        <w:rPr>
          <w:color w:val="080808"/>
        </w:rPr>
        <w:t>message)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"Publishing custom event.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CustomSpringEvent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customSpringEvent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CustomSpringEvent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, message);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applicationEventPublisher</w:t>
      </w:r>
      <w:r>
        <w:rPr>
          <w:color w:val="080808"/>
        </w:rPr>
        <w:t>.publishEvent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customSpringEvent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DC4AF37" w14:textId="4D828727" w:rsidR="00C35929" w:rsidRDefault="00C35929" w:rsidP="00D17669">
      <w:pPr>
        <w:pStyle w:val="HTMLPreformatted"/>
        <w:shd w:val="clear" w:color="auto" w:fill="FFFFFF"/>
        <w:rPr>
          <w:color w:val="080808"/>
        </w:rPr>
      </w:pPr>
    </w:p>
    <w:p w14:paraId="2387C986" w14:textId="1FF11E38" w:rsidR="00C35929" w:rsidRPr="00CE4D89" w:rsidRDefault="00CE4D89" w:rsidP="00CE4D89">
      <w:pPr>
        <w:rPr>
          <w:b/>
          <w:bCs/>
          <w:sz w:val="26"/>
          <w:szCs w:val="26"/>
          <w:u w:val="single"/>
        </w:rPr>
      </w:pPr>
      <w:r w:rsidRPr="00CE4D89">
        <w:rPr>
          <w:b/>
          <w:bCs/>
          <w:sz w:val="26"/>
          <w:szCs w:val="26"/>
          <w:u w:val="single"/>
        </w:rPr>
        <w:t>Event Listener</w:t>
      </w:r>
    </w:p>
    <w:p w14:paraId="7698B0B6" w14:textId="77777777" w:rsidR="00CE4D89" w:rsidRDefault="00CE4D89" w:rsidP="00CE4D89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CustomSpringEventListener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ApplicationListener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CustomSpringEvent</w:t>
      </w:r>
      <w:proofErr w:type="spellEnd"/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onApplicationEvent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CustomSpringEvent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event)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"Received spring custom event -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event.getMessage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021065E" w14:textId="77777777" w:rsidR="00CE4D89" w:rsidRDefault="00CE4D89" w:rsidP="00D17669">
      <w:pPr>
        <w:pStyle w:val="HTMLPreformatted"/>
        <w:shd w:val="clear" w:color="auto" w:fill="FFFFFF"/>
        <w:rPr>
          <w:color w:val="080808"/>
        </w:rPr>
      </w:pPr>
    </w:p>
    <w:p w14:paraId="37B3D90E" w14:textId="27D4C609" w:rsidR="00D17669" w:rsidRPr="000E6033" w:rsidRDefault="00CE4D89">
      <w:pPr>
        <w:rPr>
          <w:b/>
          <w:bCs/>
          <w:sz w:val="24"/>
          <w:szCs w:val="24"/>
          <w:u w:val="single"/>
        </w:rPr>
      </w:pPr>
      <w:r w:rsidRPr="000E6033">
        <w:rPr>
          <w:b/>
          <w:bCs/>
          <w:sz w:val="24"/>
          <w:szCs w:val="24"/>
          <w:u w:val="single"/>
        </w:rPr>
        <w:t>There is a better way to create a listener</w:t>
      </w:r>
    </w:p>
    <w:p w14:paraId="73291214" w14:textId="77777777" w:rsidR="000B12CC" w:rsidRDefault="000E6033" w:rsidP="000E603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AnotherListener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</w:p>
    <w:p w14:paraId="61809BA5" w14:textId="61180FF5" w:rsidR="000E6033" w:rsidRDefault="000E6033" w:rsidP="000E603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 w:rsidRPr="005C1625">
        <w:rPr>
          <w:b/>
          <w:bCs/>
          <w:color w:val="080808"/>
          <w:sz w:val="24"/>
          <w:szCs w:val="24"/>
        </w:rPr>
        <w:t xml:space="preserve">    </w:t>
      </w:r>
      <w:r w:rsidRPr="005C1625">
        <w:rPr>
          <w:b/>
          <w:bCs/>
          <w:color w:val="9E880D"/>
          <w:sz w:val="24"/>
          <w:szCs w:val="24"/>
        </w:rPr>
        <w:t>@EventListener</w:t>
      </w:r>
      <w:r w:rsidRPr="005C1625">
        <w:rPr>
          <w:b/>
          <w:bCs/>
          <w:color w:val="080808"/>
          <w:sz w:val="24"/>
          <w:szCs w:val="24"/>
        </w:rPr>
        <w:t xml:space="preserve">(condition = </w:t>
      </w:r>
      <w:r w:rsidRPr="005C1625">
        <w:rPr>
          <w:b/>
          <w:bCs/>
          <w:color w:val="067D17"/>
          <w:sz w:val="24"/>
          <w:szCs w:val="24"/>
        </w:rPr>
        <w:t>""</w:t>
      </w:r>
      <w:r w:rsidRPr="005C1625">
        <w:rPr>
          <w:b/>
          <w:bCs/>
          <w:color w:val="080808"/>
          <w:sz w:val="24"/>
          <w:szCs w:val="24"/>
        </w:rPr>
        <w:t>)</w:t>
      </w:r>
      <w:r w:rsidRPr="005C1625">
        <w:rPr>
          <w:b/>
          <w:bCs/>
          <w:color w:val="080808"/>
          <w:sz w:val="24"/>
          <w:szCs w:val="24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onMyEvent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CustomSpringEvent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event)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"event received: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event.getMessage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8BE169F" w14:textId="3DDF917B" w:rsidR="00CE4D89" w:rsidRDefault="00CE4D89"/>
    <w:p w14:paraId="44DCFF57" w14:textId="6D3C7668" w:rsidR="006A46A7" w:rsidRDefault="006A46A7"/>
    <w:p w14:paraId="439770C3" w14:textId="462013FF" w:rsidR="006A46A7" w:rsidRPr="00F477CC" w:rsidRDefault="006A46A7">
      <w:pPr>
        <w:rPr>
          <w:b/>
          <w:bCs/>
          <w:sz w:val="24"/>
          <w:szCs w:val="24"/>
          <w:u w:val="single"/>
        </w:rPr>
      </w:pPr>
      <w:r w:rsidRPr="00F477CC">
        <w:rPr>
          <w:b/>
          <w:bCs/>
          <w:sz w:val="24"/>
          <w:szCs w:val="24"/>
          <w:u w:val="single"/>
        </w:rPr>
        <w:lastRenderedPageBreak/>
        <w:t>Controller Layer</w:t>
      </w:r>
    </w:p>
    <w:p w14:paraId="5E5FB6CF" w14:textId="77777777" w:rsidR="006A46A7" w:rsidRDefault="006A46A7" w:rsidP="006A46A7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@RestController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SampleController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SampleService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service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@PostMapping</w:t>
      </w:r>
      <w:r>
        <w:rPr>
          <w:color w:val="080808"/>
        </w:rPr>
        <w:t xml:space="preserve">(path = </w:t>
      </w:r>
      <w:r>
        <w:rPr>
          <w:color w:val="067D17"/>
        </w:rPr>
        <w:t>"/user"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ResponseEntity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627A"/>
        </w:rPr>
        <w:t>createUser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@RequestBody </w:t>
      </w:r>
      <w:r>
        <w:rPr>
          <w:color w:val="000000"/>
        </w:rPr>
        <w:t xml:space="preserve">User </w:t>
      </w:r>
      <w:r>
        <w:rPr>
          <w:color w:val="080808"/>
        </w:rPr>
        <w:t>user)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service</w:t>
      </w:r>
      <w:r>
        <w:rPr>
          <w:color w:val="080808"/>
        </w:rPr>
        <w:t>.createUser</w:t>
      </w:r>
      <w:proofErr w:type="spellEnd"/>
      <w:r>
        <w:rPr>
          <w:color w:val="080808"/>
        </w:rPr>
        <w:t>(user);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proofErr w:type="spellStart"/>
      <w:r>
        <w:rPr>
          <w:color w:val="080808"/>
        </w:rPr>
        <w:t>ResponseEntity</w:t>
      </w:r>
      <w:proofErr w:type="spellEnd"/>
      <w:r>
        <w:rPr>
          <w:color w:val="080808"/>
        </w:rPr>
        <w:t>&lt;&gt;(</w:t>
      </w:r>
      <w:r>
        <w:rPr>
          <w:color w:val="067D17"/>
        </w:rPr>
        <w:t>"User Creation Successful"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HttpStatus</w:t>
      </w:r>
      <w:r>
        <w:rPr>
          <w:color w:val="080808"/>
        </w:rPr>
        <w:t>.</w:t>
      </w:r>
      <w:r>
        <w:rPr>
          <w:i/>
          <w:iCs/>
          <w:color w:val="871094"/>
        </w:rPr>
        <w:t>CREATED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7ABF90C" w14:textId="249684FF" w:rsidR="006A46A7" w:rsidRDefault="006A46A7"/>
    <w:p w14:paraId="3D78EB9A" w14:textId="3CFBF539" w:rsidR="00F477CC" w:rsidRPr="00D53F20" w:rsidRDefault="008277AE">
      <w:pPr>
        <w:rPr>
          <w:b/>
          <w:bCs/>
          <w:u w:val="single"/>
        </w:rPr>
      </w:pPr>
      <w:r w:rsidRPr="00D53F20">
        <w:rPr>
          <w:b/>
          <w:bCs/>
          <w:u w:val="single"/>
        </w:rPr>
        <w:t>Service Layer</w:t>
      </w:r>
    </w:p>
    <w:p w14:paraId="3FB4D667" w14:textId="77777777" w:rsidR="0048718F" w:rsidRDefault="0048718F" w:rsidP="0048718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interface </w:t>
      </w:r>
      <w:proofErr w:type="spellStart"/>
      <w:r>
        <w:rPr>
          <w:color w:val="000000"/>
        </w:rPr>
        <w:t>SampleService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createUser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User </w:t>
      </w:r>
      <w:r>
        <w:rPr>
          <w:color w:val="080808"/>
        </w:rPr>
        <w:t>user);</w:t>
      </w:r>
      <w:r>
        <w:rPr>
          <w:color w:val="080808"/>
        </w:rPr>
        <w:br/>
        <w:t>}</w:t>
      </w:r>
    </w:p>
    <w:p w14:paraId="28FB5883" w14:textId="108924BF" w:rsidR="008277AE" w:rsidRDefault="008277AE"/>
    <w:p w14:paraId="2994EEB0" w14:textId="77777777" w:rsidR="0048718F" w:rsidRDefault="0048718F" w:rsidP="0048718F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@Service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SampleServiceImpl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SampleService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</w:p>
    <w:p w14:paraId="4856CB1B" w14:textId="7293C261" w:rsidR="0048718F" w:rsidRDefault="0048718F" w:rsidP="0048718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 w:rsidRPr="0048718F">
        <w:rPr>
          <w:b/>
          <w:bCs/>
          <w:color w:val="9E880D"/>
        </w:rPr>
        <w:t>@Autowired</w:t>
      </w:r>
      <w:r w:rsidRPr="0048718F">
        <w:rPr>
          <w:b/>
          <w:bCs/>
          <w:color w:val="9E880D"/>
        </w:rPr>
        <w:br/>
        <w:t xml:space="preserve">    </w:t>
      </w:r>
      <w:r w:rsidRPr="0048718F">
        <w:rPr>
          <w:b/>
          <w:bCs/>
          <w:color w:val="0033B3"/>
        </w:rPr>
        <w:t xml:space="preserve">private </w:t>
      </w:r>
      <w:proofErr w:type="spellStart"/>
      <w:r w:rsidRPr="0048718F">
        <w:rPr>
          <w:b/>
          <w:bCs/>
          <w:color w:val="000000"/>
        </w:rPr>
        <w:t>CustomSpringEventPublisher</w:t>
      </w:r>
      <w:proofErr w:type="spellEnd"/>
      <w:r w:rsidRPr="0048718F">
        <w:rPr>
          <w:b/>
          <w:bCs/>
          <w:color w:val="000000"/>
        </w:rPr>
        <w:t xml:space="preserve"> </w:t>
      </w:r>
      <w:r w:rsidRPr="0048718F">
        <w:rPr>
          <w:b/>
          <w:bCs/>
          <w:color w:val="871094"/>
        </w:rPr>
        <w:t>publisher</w:t>
      </w:r>
      <w:r w:rsidRPr="0048718F">
        <w:rPr>
          <w:b/>
          <w:bCs/>
          <w:color w:val="080808"/>
        </w:rPr>
        <w:t>;</w:t>
      </w:r>
      <w:r w:rsidRPr="0048718F">
        <w:rPr>
          <w:b/>
          <w:bCs/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createUser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User </w:t>
      </w:r>
      <w:r>
        <w:rPr>
          <w:color w:val="080808"/>
        </w:rPr>
        <w:t>user) {</w:t>
      </w:r>
      <w:r>
        <w:rPr>
          <w:color w:val="080808"/>
        </w:rPr>
        <w:br/>
        <w:t xml:space="preserve">        </w:t>
      </w:r>
      <w:proofErr w:type="spellStart"/>
      <w:r w:rsidRPr="00DC46F4">
        <w:rPr>
          <w:b/>
          <w:bCs/>
          <w:color w:val="871094"/>
        </w:rPr>
        <w:t>publisher</w:t>
      </w:r>
      <w:r w:rsidRPr="00DC46F4">
        <w:rPr>
          <w:b/>
          <w:bCs/>
          <w:color w:val="080808"/>
        </w:rPr>
        <w:t>.publishCustomEvent</w:t>
      </w:r>
      <w:proofErr w:type="spellEnd"/>
      <w:r w:rsidRPr="00DC46F4">
        <w:rPr>
          <w:b/>
          <w:bCs/>
          <w:color w:val="080808"/>
        </w:rPr>
        <w:t>(</w:t>
      </w:r>
      <w:r w:rsidRPr="00DC46F4">
        <w:rPr>
          <w:b/>
          <w:bCs/>
          <w:color w:val="067D17"/>
        </w:rPr>
        <w:t>"User Created successfully ..."</w:t>
      </w:r>
      <w:r w:rsidRPr="00DC46F4">
        <w:rPr>
          <w:b/>
          <w:bCs/>
          <w:color w:val="080808"/>
        </w:rPr>
        <w:t>);</w:t>
      </w:r>
      <w:r w:rsidRPr="00DC46F4">
        <w:rPr>
          <w:b/>
          <w:bCs/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  <w:t>}</w:t>
      </w:r>
    </w:p>
    <w:p w14:paraId="78536E94" w14:textId="7CE7D260" w:rsidR="0048718F" w:rsidRDefault="0048718F"/>
    <w:p w14:paraId="647E9998" w14:textId="33404501" w:rsidR="00C37D80" w:rsidRPr="00BE0466" w:rsidRDefault="00C37D80">
      <w:pPr>
        <w:rPr>
          <w:b/>
          <w:bCs/>
          <w:sz w:val="24"/>
          <w:szCs w:val="24"/>
          <w:u w:val="single"/>
        </w:rPr>
      </w:pPr>
      <w:r w:rsidRPr="00BE0466">
        <w:rPr>
          <w:b/>
          <w:bCs/>
          <w:sz w:val="24"/>
          <w:szCs w:val="24"/>
          <w:u w:val="single"/>
        </w:rPr>
        <w:t>Usage of @Order Annotation in Spring</w:t>
      </w:r>
    </w:p>
    <w:p w14:paraId="677F34B3" w14:textId="77777777" w:rsidR="00BE0466" w:rsidRDefault="00BE0466" w:rsidP="00BE0466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ApplicationStartUp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Validation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validationList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@EventListener</w:t>
      </w:r>
      <w:r>
        <w:rPr>
          <w:color w:val="080808"/>
        </w:rPr>
        <w:t>(</w:t>
      </w:r>
      <w:r>
        <w:rPr>
          <w:color w:val="000000"/>
        </w:rPr>
        <w:t>ApplicationReadyEvent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afterStartup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"Application Started at 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CommonUtil</w:t>
      </w:r>
      <w:r>
        <w:rPr>
          <w:color w:val="080808"/>
        </w:rPr>
        <w:t>.</w:t>
      </w:r>
      <w:r>
        <w:rPr>
          <w:i/>
          <w:iCs/>
          <w:color w:val="080808"/>
        </w:rPr>
        <w:t>timeNow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check();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check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871094"/>
        </w:rPr>
        <w:t>validationList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validationList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).validate());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14:paraId="43A41819" w14:textId="01AA7DEF" w:rsidR="00C37D80" w:rsidRDefault="00C37D80"/>
    <w:p w14:paraId="38DD61A0" w14:textId="77777777" w:rsidR="009737BD" w:rsidRDefault="009737BD" w:rsidP="009737B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interface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04ADFB17" w14:textId="0D643C5C" w:rsidR="009737BD" w:rsidRDefault="009737BD"/>
    <w:p w14:paraId="596C485F" w14:textId="2A215222" w:rsidR="009737BD" w:rsidRDefault="009737BD"/>
    <w:p w14:paraId="5B58B239" w14:textId="74BA26AC" w:rsidR="009737BD" w:rsidRDefault="009737BD"/>
    <w:p w14:paraId="246A78E4" w14:textId="77777777" w:rsidR="009737BD" w:rsidRDefault="009737BD"/>
    <w:p w14:paraId="3D87D55D" w14:textId="47721A37" w:rsidR="0055008A" w:rsidRPr="0055008A" w:rsidRDefault="0055008A">
      <w:pPr>
        <w:rPr>
          <w:b/>
          <w:bCs/>
          <w:sz w:val="24"/>
          <w:szCs w:val="24"/>
          <w:u w:val="single"/>
        </w:rPr>
      </w:pPr>
      <w:r w:rsidRPr="0055008A">
        <w:rPr>
          <w:b/>
          <w:bCs/>
          <w:sz w:val="24"/>
          <w:szCs w:val="24"/>
          <w:u w:val="single"/>
        </w:rPr>
        <w:lastRenderedPageBreak/>
        <w:t>Validations in Order</w:t>
      </w:r>
    </w:p>
    <w:p w14:paraId="2306BA39" w14:textId="77777777" w:rsidR="0055008A" w:rsidRDefault="0055008A" w:rsidP="0055008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  <w:t>@Order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PanCardValidation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"Success"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F648C4A" w14:textId="65343107" w:rsidR="0055008A" w:rsidRDefault="0055008A"/>
    <w:p w14:paraId="3963852B" w14:textId="77777777" w:rsidR="00964F05" w:rsidRDefault="00964F05" w:rsidP="00964F05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  <w:t>@Order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AadharValidationImpl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Sucess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E49BED9" w14:textId="173230C9" w:rsidR="00441C07" w:rsidRDefault="00441C07"/>
    <w:p w14:paraId="150D3985" w14:textId="77777777" w:rsidR="00A42103" w:rsidRDefault="00A42103" w:rsidP="00A4210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  <w:t>@Order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VoterIdValidationImpl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Sucess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B863CCC" w14:textId="77777777" w:rsidR="00A42103" w:rsidRDefault="00A42103"/>
    <w:p w14:paraId="42356454" w14:textId="035F41E4" w:rsidR="00DB4780" w:rsidRDefault="00DB4780"/>
    <w:p w14:paraId="786F6F16" w14:textId="77777777" w:rsidR="00A67E72" w:rsidRDefault="00A67E72"/>
    <w:sectPr w:rsidR="00A67E72" w:rsidSect="00D127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60" w:right="476" w:bottom="72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8DC4" w14:textId="77777777" w:rsidR="006B5EA5" w:rsidRDefault="006B5EA5" w:rsidP="00ED6264">
      <w:pPr>
        <w:spacing w:after="0" w:line="240" w:lineRule="auto"/>
      </w:pPr>
      <w:r>
        <w:separator/>
      </w:r>
    </w:p>
  </w:endnote>
  <w:endnote w:type="continuationSeparator" w:id="0">
    <w:p w14:paraId="62DF709D" w14:textId="77777777" w:rsidR="006B5EA5" w:rsidRDefault="006B5EA5" w:rsidP="00ED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B5DD2" w14:textId="77777777" w:rsidR="00963D97" w:rsidRDefault="00963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25916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F6302E" w14:textId="3B4416AD" w:rsidR="00963D97" w:rsidRDefault="00963D9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1D8E79" w14:textId="77777777" w:rsidR="00963D97" w:rsidRDefault="00963D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0736" w14:textId="77777777" w:rsidR="00963D97" w:rsidRDefault="00963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54C07" w14:textId="77777777" w:rsidR="006B5EA5" w:rsidRDefault="006B5EA5" w:rsidP="00ED6264">
      <w:pPr>
        <w:spacing w:after="0" w:line="240" w:lineRule="auto"/>
      </w:pPr>
      <w:r>
        <w:separator/>
      </w:r>
    </w:p>
  </w:footnote>
  <w:footnote w:type="continuationSeparator" w:id="0">
    <w:p w14:paraId="2A73ABB3" w14:textId="77777777" w:rsidR="006B5EA5" w:rsidRDefault="006B5EA5" w:rsidP="00ED6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B869" w14:textId="77777777" w:rsidR="00963D97" w:rsidRDefault="00963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2A48" w14:textId="77777777" w:rsidR="00963D97" w:rsidRDefault="00963D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2B08" w14:textId="77777777" w:rsidR="00963D97" w:rsidRDefault="00963D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64"/>
    <w:rsid w:val="000B12CC"/>
    <w:rsid w:val="000E6033"/>
    <w:rsid w:val="00441C07"/>
    <w:rsid w:val="0048718F"/>
    <w:rsid w:val="0055008A"/>
    <w:rsid w:val="00556D9D"/>
    <w:rsid w:val="005C1625"/>
    <w:rsid w:val="006A46A7"/>
    <w:rsid w:val="006B5EA5"/>
    <w:rsid w:val="008277AE"/>
    <w:rsid w:val="00963D97"/>
    <w:rsid w:val="00964F05"/>
    <w:rsid w:val="009737BD"/>
    <w:rsid w:val="00A42103"/>
    <w:rsid w:val="00A67E72"/>
    <w:rsid w:val="00BE0466"/>
    <w:rsid w:val="00C35929"/>
    <w:rsid w:val="00C37D80"/>
    <w:rsid w:val="00CE4D89"/>
    <w:rsid w:val="00D127DE"/>
    <w:rsid w:val="00D17669"/>
    <w:rsid w:val="00D53F20"/>
    <w:rsid w:val="00DB4780"/>
    <w:rsid w:val="00DC46F4"/>
    <w:rsid w:val="00ED6264"/>
    <w:rsid w:val="00F477CC"/>
    <w:rsid w:val="00F8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F0495"/>
  <w15:chartTrackingRefBased/>
  <w15:docId w15:val="{AF3930CF-DA4A-4889-A9FE-3D591378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6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3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97"/>
  </w:style>
  <w:style w:type="paragraph" w:styleId="Footer">
    <w:name w:val="footer"/>
    <w:basedOn w:val="Normal"/>
    <w:link w:val="FooterChar"/>
    <w:uiPriority w:val="99"/>
    <w:unhideWhenUsed/>
    <w:rsid w:val="00963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54</cp:revision>
  <dcterms:created xsi:type="dcterms:W3CDTF">2022-04-29T07:10:00Z</dcterms:created>
  <dcterms:modified xsi:type="dcterms:W3CDTF">2022-04-29T08:27:00Z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2022-04-29T07:13:45Z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8b62cdf5-886e-4a0d-8c47-f649c625671c</vt:lpwstr>
  </property>
  <property fmtid="{D5CDD505-2E9C-101B-9397-08002B2CF9AE}" pid="8" name="MSIP_Label_dad3be33-4108-4738-9e07-d8656a181486_ContentBits">
    <vt:lpwstr>0</vt:lpwstr>
  </property>
</Properties>
</file>