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7081" w14:textId="73DABD36" w:rsidR="005D3B4E" w:rsidRPr="00791001" w:rsidRDefault="00374817" w:rsidP="00FE18CF">
      <w:pPr>
        <w:pStyle w:val="Title"/>
        <w:ind w:firstLine="720"/>
        <w:rPr>
          <w:rFonts w:ascii="Baskerville Old Face" w:eastAsia="Times New Roman" w:hAnsi="Baskerville Old Face"/>
          <w:u w:val="single"/>
          <w:lang w:bidi="hi-IN"/>
        </w:rPr>
      </w:pPr>
      <w:r w:rsidRPr="00330197">
        <w:rPr>
          <w:rFonts w:ascii="Baskerville Old Face" w:eastAsia="Times New Roman" w:hAnsi="Baskerville Old Face"/>
          <w:u w:val="single"/>
          <w:lang w:bidi="hi-IN"/>
        </w:rPr>
        <w:t xml:space="preserve">Composite </w:t>
      </w:r>
      <w:r w:rsidR="00FE18CF">
        <w:rPr>
          <w:rFonts w:ascii="Baskerville Old Face" w:eastAsia="Times New Roman" w:hAnsi="Baskerville Old Face"/>
          <w:u w:val="single"/>
          <w:lang w:bidi="hi-IN"/>
        </w:rPr>
        <w:t xml:space="preserve">Structural </w:t>
      </w:r>
      <w:r w:rsidRPr="00330197">
        <w:rPr>
          <w:rFonts w:ascii="Baskerville Old Face" w:eastAsia="Times New Roman" w:hAnsi="Baskerville Old Face"/>
          <w:u w:val="single"/>
          <w:lang w:bidi="hi-IN"/>
        </w:rPr>
        <w:t>Design Pattern</w:t>
      </w:r>
      <w:r w:rsidR="00330197">
        <w:rPr>
          <w:rFonts w:ascii="Baskerville Old Face" w:eastAsia="Times New Roman" w:hAnsi="Baskerville Old Face"/>
          <w:u w:val="single"/>
          <w:lang w:bidi="hi-IN"/>
        </w:rPr>
        <w:t>-2024</w:t>
      </w:r>
    </w:p>
    <w:p w14:paraId="04C2EDC2" w14:textId="56FAF0E4" w:rsidR="00791001" w:rsidRDefault="00791001" w:rsidP="005D3B4E">
      <w:pPr>
        <w:shd w:val="clear" w:color="auto" w:fill="FAFAFA"/>
        <w:spacing w:before="100" w:beforeAutospacing="1" w:after="100" w:afterAutospacing="1" w:line="240" w:lineRule="auto"/>
        <w:rPr>
          <w:rFonts w:ascii="Baskerville Old Face" w:hAnsi="Baskerville Old Face" w:cs="Segoe UI"/>
          <w:color w:val="0C0D0E"/>
          <w:sz w:val="24"/>
          <w:szCs w:val="24"/>
          <w:shd w:val="clear" w:color="auto" w:fill="FFFFFF"/>
        </w:rPr>
      </w:pPr>
      <w:proofErr w:type="gramStart"/>
      <w:r w:rsidRPr="00791001">
        <w:rPr>
          <w:rFonts w:ascii="Baskerville Old Face" w:hAnsi="Baskerville Old Face" w:cs="Segoe UI"/>
          <w:b/>
          <w:color w:val="0C0D0E"/>
          <w:sz w:val="24"/>
          <w:szCs w:val="24"/>
          <w:shd w:val="clear" w:color="auto" w:fill="FFFFFF"/>
        </w:rPr>
        <w:t>GOF :</w:t>
      </w:r>
      <w:proofErr w:type="gramEnd"/>
      <w:r w:rsidRPr="00791001">
        <w:rPr>
          <w:rFonts w:ascii="Baskerville Old Face" w:hAnsi="Baskerville Old Face" w:cs="Segoe UI"/>
          <w:b/>
          <w:color w:val="0C0D0E"/>
          <w:sz w:val="24"/>
          <w:szCs w:val="24"/>
          <w:shd w:val="clear" w:color="auto" w:fill="FFFFFF"/>
        </w:rPr>
        <w:t xml:space="preserve"> Compose objects into tree structure to represent part-whole hierarchies. Composite lets clients treat individual objects and composition of objects uniformly</w:t>
      </w:r>
      <w:r w:rsidRPr="00791001">
        <w:rPr>
          <w:rFonts w:ascii="Baskerville Old Face" w:hAnsi="Baskerville Old Face" w:cs="Segoe UI"/>
          <w:color w:val="0C0D0E"/>
          <w:sz w:val="24"/>
          <w:szCs w:val="24"/>
          <w:shd w:val="clear" w:color="auto" w:fill="FFFFFF"/>
        </w:rPr>
        <w:t>.</w:t>
      </w:r>
    </w:p>
    <w:p w14:paraId="3ADDF394" w14:textId="6288D7CE" w:rsidR="00107D7D" w:rsidRDefault="00107D7D" w:rsidP="005D3B4E">
      <w:pPr>
        <w:shd w:val="clear" w:color="auto" w:fill="FAFAFA"/>
        <w:spacing w:before="100" w:beforeAutospacing="1" w:after="100" w:afterAutospacing="1" w:line="240" w:lineRule="auto"/>
        <w:rPr>
          <w:rFonts w:ascii="Baskerville Old Face" w:hAnsi="Baskerville Old Face" w:cs="Segoe UI"/>
          <w:color w:val="0C0D0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CEEAC7" wp14:editId="5A9007D2">
            <wp:extent cx="3263900" cy="1651000"/>
            <wp:effectExtent l="0" t="0" r="0" b="0"/>
            <wp:docPr id="1" name="Picture 1" descr="https://upload.wikimedia.org/wikipedia/commons/thumb/5/5a/Composite_UML_class_diagram_%28fixed%29.svg/600px-Composite_UML_class_diagram_%28fixed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a/Composite_UML_class_diagram_%28fixed%29.svg/600px-Composite_UML_class_diagram_%28fixed%29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37" cy="167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F58">
        <w:rPr>
          <w:noProof/>
        </w:rPr>
        <w:drawing>
          <wp:inline distT="0" distB="0" distL="0" distR="0" wp14:anchorId="36CBF5D8" wp14:editId="1DE0BD8A">
            <wp:extent cx="3486150" cy="1460500"/>
            <wp:effectExtent l="0" t="0" r="0" b="6350"/>
            <wp:docPr id="5" name="Picture 5" descr="http://3.bp.blogspot.com/-V9LlijmneWM/UGMwWPrgt3I/AAAAAAAAAac/vQp5-muqiDo/s640/CompositeDesignPatternGeneric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V9LlijmneWM/UGMwWPrgt3I/AAAAAAAAAac/vQp5-muqiDo/s640/CompositeDesignPatternGenericHierarch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CA2D" w14:textId="74D0721D" w:rsidR="005D3B4E" w:rsidRPr="00F46002" w:rsidRDefault="007C7C27" w:rsidP="005D3B4E">
      <w:pPr>
        <w:shd w:val="clear" w:color="auto" w:fill="FAFAFA"/>
        <w:spacing w:before="100" w:beforeAutospacing="1" w:after="100" w:afterAutospacing="1" w:line="240" w:lineRule="auto"/>
        <w:rPr>
          <w:rFonts w:ascii="Baskerville Old Face" w:hAnsi="Baskerville Old Face" w:cs="Segoe UI"/>
          <w:color w:val="0C0D0E"/>
          <w:sz w:val="24"/>
          <w:szCs w:val="24"/>
          <w:shd w:val="clear" w:color="auto" w:fill="FFFFFF"/>
        </w:rPr>
      </w:pPr>
      <w:r>
        <w:rPr>
          <w:rFonts w:ascii="Baskerville Old Face" w:hAnsi="Baskerville Old Face" w:cs="Segoe UI"/>
          <w:color w:val="0C0D0E"/>
          <w:sz w:val="24"/>
          <w:szCs w:val="24"/>
          <w:shd w:val="clear" w:color="auto" w:fill="FFFFFF"/>
        </w:rPr>
        <w:t>A pattern to deal with hierarchical, heterogeneous data</w:t>
      </w:r>
      <w:r w:rsidR="00CC2DD9">
        <w:rPr>
          <w:rFonts w:ascii="Baskerville Old Face" w:hAnsi="Baskerville Old Face" w:cs="Segoe UI"/>
          <w:color w:val="0C0D0E"/>
          <w:sz w:val="24"/>
          <w:szCs w:val="24"/>
          <w:shd w:val="clear" w:color="auto" w:fill="FFFFFF"/>
        </w:rPr>
        <w:t>/objects</w:t>
      </w:r>
      <w:r>
        <w:rPr>
          <w:rFonts w:ascii="Baskerville Old Face" w:hAnsi="Baskerville Old Face" w:cs="Segoe UI"/>
          <w:color w:val="0C0D0E"/>
          <w:sz w:val="24"/>
          <w:szCs w:val="24"/>
          <w:shd w:val="clear" w:color="auto" w:fill="FFFFFF"/>
        </w:rPr>
        <w:t xml:space="preserve"> in a uniform manner.</w:t>
      </w:r>
    </w:p>
    <w:p w14:paraId="1FBA1A6B" w14:textId="6186A8AA" w:rsidR="005814E9" w:rsidRPr="00F46002" w:rsidRDefault="005814E9" w:rsidP="00374817">
      <w:pPr>
        <w:pStyle w:val="NormalWeb"/>
        <w:shd w:val="clear" w:color="auto" w:fill="FAFAFA"/>
        <w:spacing w:before="0" w:beforeAutospacing="0"/>
        <w:rPr>
          <w:rFonts w:ascii="Baskerville Old Face" w:hAnsi="Baskerville Old Face" w:cs="Roboto Slab"/>
          <w:color w:val="19191E"/>
        </w:rPr>
      </w:pPr>
      <w:r w:rsidRPr="00846AD3">
        <w:rPr>
          <w:rFonts w:ascii="Baskerville Old Face" w:hAnsi="Baskerville Old Face" w:cs="Roboto Slab"/>
          <w:b/>
          <w:bCs/>
          <w:color w:val="19191E"/>
        </w:rPr>
        <w:t xml:space="preserve">The intent behind composite design pattern is to create a common </w:t>
      </w:r>
      <w:proofErr w:type="gramStart"/>
      <w:r w:rsidRPr="00846AD3">
        <w:rPr>
          <w:rFonts w:ascii="Baskerville Old Face" w:hAnsi="Baskerville Old Face" w:cs="Roboto Slab"/>
          <w:b/>
          <w:bCs/>
          <w:color w:val="19191E"/>
        </w:rPr>
        <w:t>base,</w:t>
      </w:r>
      <w:proofErr w:type="gramEnd"/>
      <w:r w:rsidRPr="00846AD3">
        <w:rPr>
          <w:rFonts w:ascii="Baskerville Old Face" w:hAnsi="Baskerville Old Face" w:cs="Roboto Slab"/>
          <w:b/>
          <w:bCs/>
          <w:color w:val="19191E"/>
        </w:rPr>
        <w:t xml:space="preserve"> for individual objects and collection of objects</w:t>
      </w:r>
      <w:r w:rsidRPr="00F46002">
        <w:rPr>
          <w:rFonts w:ascii="Baskerville Old Face" w:hAnsi="Baskerville Old Face" w:cs="Roboto Slab"/>
          <w:color w:val="19191E"/>
        </w:rPr>
        <w:t xml:space="preserve"> which can define operations on both types of objects.</w:t>
      </w:r>
    </w:p>
    <w:p w14:paraId="60AA6578" w14:textId="4D6391E1" w:rsidR="00FD13AD" w:rsidRPr="00F46002" w:rsidRDefault="00FD13AD" w:rsidP="00374817">
      <w:pPr>
        <w:pStyle w:val="NormalWeb"/>
        <w:shd w:val="clear" w:color="auto" w:fill="FAFAFA"/>
        <w:spacing w:before="0" w:beforeAutospacing="0"/>
        <w:rPr>
          <w:rFonts w:ascii="Baskerville Old Face" w:hAnsi="Baskerville Old Face" w:cs="Roboto Slab"/>
          <w:color w:val="19191E"/>
        </w:rPr>
      </w:pPr>
      <w:r w:rsidRPr="00F46002">
        <w:rPr>
          <w:rFonts w:ascii="Baskerville Old Face" w:hAnsi="Baskerville Old Face" w:cs="Roboto Slab"/>
          <w:color w:val="19191E"/>
        </w:rPr>
        <w:t xml:space="preserve">Both </w:t>
      </w:r>
      <w:r w:rsidRPr="00F46002">
        <w:rPr>
          <w:rFonts w:ascii="Baskerville Old Face" w:hAnsi="Baskerville Old Face" w:cs="Roboto Slab"/>
          <w:b/>
          <w:bCs/>
          <w:color w:val="19191E"/>
        </w:rPr>
        <w:t>Leaf</w:t>
      </w:r>
      <w:r w:rsidRPr="00F46002">
        <w:rPr>
          <w:rFonts w:ascii="Baskerville Old Face" w:hAnsi="Baskerville Old Face" w:cs="Roboto Slab"/>
          <w:color w:val="19191E"/>
        </w:rPr>
        <w:t xml:space="preserve"> and </w:t>
      </w:r>
      <w:r w:rsidRPr="00F46002">
        <w:rPr>
          <w:rFonts w:ascii="Baskerville Old Face" w:hAnsi="Baskerville Old Face" w:cs="Roboto Slab"/>
          <w:b/>
          <w:bCs/>
          <w:color w:val="19191E"/>
        </w:rPr>
        <w:t>Composite</w:t>
      </w:r>
      <w:r w:rsidRPr="00F46002">
        <w:rPr>
          <w:rFonts w:ascii="Baskerville Old Face" w:hAnsi="Baskerville Old Face" w:cs="Roboto Slab"/>
          <w:color w:val="19191E"/>
        </w:rPr>
        <w:t xml:space="preserve"> are concrete implementation</w:t>
      </w:r>
      <w:r w:rsidR="00010FFC">
        <w:rPr>
          <w:rFonts w:ascii="Baskerville Old Face" w:hAnsi="Baskerville Old Face" w:cs="Roboto Slab"/>
          <w:color w:val="19191E"/>
        </w:rPr>
        <w:t>s</w:t>
      </w:r>
      <w:r w:rsidRPr="00F46002">
        <w:rPr>
          <w:rFonts w:ascii="Baskerville Old Face" w:hAnsi="Baskerville Old Face" w:cs="Roboto Slab"/>
          <w:color w:val="19191E"/>
        </w:rPr>
        <w:t xml:space="preserve"> of Component, the only difference is Composite can contain child component </w:t>
      </w:r>
      <w:proofErr w:type="spellStart"/>
      <w:r w:rsidRPr="00F46002">
        <w:rPr>
          <w:rFonts w:ascii="Baskerville Old Face" w:hAnsi="Baskerville Old Face" w:cs="Roboto Slab"/>
          <w:color w:val="19191E"/>
        </w:rPr>
        <w:t>ie</w:t>
      </w:r>
      <w:proofErr w:type="spellEnd"/>
      <w:r w:rsidRPr="00F46002">
        <w:rPr>
          <w:rFonts w:ascii="Baskerville Old Face" w:hAnsi="Baskerville Old Face" w:cs="Roboto Slab"/>
          <w:color w:val="19191E"/>
        </w:rPr>
        <w:t>. Leaf</w:t>
      </w:r>
      <w:r w:rsidR="00573731" w:rsidRPr="00F46002">
        <w:rPr>
          <w:rFonts w:ascii="Baskerville Old Face" w:hAnsi="Baskerville Old Face" w:cs="Roboto Slab"/>
          <w:color w:val="19191E"/>
        </w:rPr>
        <w:t>.</w:t>
      </w:r>
    </w:p>
    <w:p w14:paraId="78E192C3" w14:textId="3C574583" w:rsidR="00577483" w:rsidRPr="00F46002" w:rsidRDefault="00577483" w:rsidP="00374817">
      <w:pPr>
        <w:pStyle w:val="NormalWeb"/>
        <w:shd w:val="clear" w:color="auto" w:fill="FAFAFA"/>
        <w:spacing w:before="0" w:beforeAutospacing="0"/>
        <w:rPr>
          <w:rFonts w:ascii="Baskerville Old Face" w:hAnsi="Baskerville Old Face" w:cs="Roboto Slab"/>
          <w:color w:val="19191E"/>
        </w:rPr>
      </w:pPr>
      <w:r w:rsidRPr="00F46002">
        <w:rPr>
          <w:rFonts w:ascii="Baskerville Old Face" w:hAnsi="Baskerville Old Face" w:cs="Roboto Slab"/>
          <w:color w:val="19191E"/>
        </w:rPr>
        <w:t xml:space="preserve">It is an attempt to bring homogeneity </w:t>
      </w:r>
      <w:proofErr w:type="gramStart"/>
      <w:r w:rsidRPr="00F46002">
        <w:rPr>
          <w:rFonts w:ascii="Baskerville Old Face" w:hAnsi="Baskerville Old Face" w:cs="Roboto Slab"/>
          <w:color w:val="19191E"/>
        </w:rPr>
        <w:t>in</w:t>
      </w:r>
      <w:proofErr w:type="gramEnd"/>
      <w:r w:rsidRPr="00F46002">
        <w:rPr>
          <w:rFonts w:ascii="Baskerville Old Face" w:hAnsi="Baskerville Old Face" w:cs="Roboto Slab"/>
          <w:color w:val="19191E"/>
        </w:rPr>
        <w:t xml:space="preserve"> heterogeneous objects.</w:t>
      </w:r>
    </w:p>
    <w:p w14:paraId="0A7E6299" w14:textId="77777777" w:rsidR="0036452E" w:rsidRPr="002F0F64" w:rsidRDefault="0036452E" w:rsidP="0036452E">
      <w:pPr>
        <w:pStyle w:val="Heading2"/>
        <w:shd w:val="clear" w:color="auto" w:fill="FAFAFA"/>
        <w:spacing w:before="0"/>
        <w:rPr>
          <w:rFonts w:ascii="Baskerville Old Face" w:hAnsi="Baskerville Old Face"/>
          <w:b/>
          <w:bCs/>
          <w:color w:val="19191E"/>
          <w:sz w:val="24"/>
          <w:szCs w:val="24"/>
          <w:u w:val="single"/>
        </w:rPr>
      </w:pPr>
      <w:r w:rsidRPr="002F0F64">
        <w:rPr>
          <w:rFonts w:ascii="Baskerville Old Face" w:hAnsi="Baskerville Old Face"/>
          <w:b/>
          <w:bCs/>
          <w:color w:val="19191E"/>
          <w:sz w:val="24"/>
          <w:szCs w:val="24"/>
          <w:u w:val="single"/>
        </w:rPr>
        <w:t>Advantages of the Composite Design Pattern</w:t>
      </w:r>
    </w:p>
    <w:p w14:paraId="46FC2090" w14:textId="175606CD" w:rsidR="005627B0" w:rsidRPr="00F46002" w:rsidRDefault="005627B0" w:rsidP="00F4600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632" w:hanging="154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Uniformity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 xml:space="preserve">: </w:t>
      </w:r>
      <w:r w:rsidRPr="00F46002">
        <w:rPr>
          <w:rFonts w:ascii="Baskerville Old Face" w:hAnsi="Baskerville Old Face"/>
          <w:sz w:val="24"/>
          <w:szCs w:val="24"/>
        </w:rPr>
        <w:t>This simplifies client code, as it doesn’t need to distinguish between leaf and composite</w:t>
      </w: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.</w:t>
      </w:r>
    </w:p>
    <w:p w14:paraId="460DB954" w14:textId="66DF01F4" w:rsidR="005627B0" w:rsidRPr="00F46002" w:rsidRDefault="005627B0" w:rsidP="00F4600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632" w:hanging="145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Hierarchical Structures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: It is particularly useful when dealing with hierarchical structures, organizational hierarchies.</w:t>
      </w:r>
    </w:p>
    <w:p w14:paraId="56941D19" w14:textId="4578425A" w:rsidR="00FB3956" w:rsidRPr="00F46002" w:rsidRDefault="00FB3956" w:rsidP="00F4600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632" w:hanging="145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Complex Operations</w:t>
      </w:r>
      <w:r w:rsidR="005009C0"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: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 xml:space="preserve"> </w:t>
      </w:r>
      <w:r w:rsidR="005009C0"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C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 xml:space="preserve">omplex operations can be applied to the entire hierarchy. </w:t>
      </w:r>
    </w:p>
    <w:p w14:paraId="232C2BB9" w14:textId="2693E388" w:rsidR="00FB3956" w:rsidRPr="00F46002" w:rsidRDefault="00FB3956" w:rsidP="00F4600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632" w:hanging="145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Encapsulation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: The </w:t>
      </w: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Composite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 pattern promotes </w:t>
      </w: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Encapsulation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 by encapsulating the individual objects (</w:t>
      </w: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leaves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) and their compositions (</w:t>
      </w: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composites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) within a common interface</w:t>
      </w:r>
      <w:r w:rsidR="0054360F"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.</w:t>
      </w:r>
    </w:p>
    <w:p w14:paraId="3682DBE5" w14:textId="62B33E35" w:rsidR="0054360F" w:rsidRPr="00F46002" w:rsidRDefault="0054360F" w:rsidP="00F4600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632" w:hanging="145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Maintenance and Refactoring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: It simplifies maintenance and refactoring efforts. We can modify the structure of individual components or the entire hierarchy without affecting the </w:t>
      </w: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Client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’s code</w:t>
      </w:r>
      <w:r w:rsidR="00A46769"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.</w:t>
      </w:r>
    </w:p>
    <w:p w14:paraId="48E030C8" w14:textId="7E32151B" w:rsidR="00A46769" w:rsidRPr="00F46002" w:rsidRDefault="00A46769" w:rsidP="0074165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632" w:hanging="145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Clear Abstraction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: The pattern provides a clear abstraction for building complex structures, making the code more understandable and maintainable</w:t>
      </w:r>
      <w:r w:rsidR="000E003E"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.</w:t>
      </w:r>
    </w:p>
    <w:p w14:paraId="251E8149" w14:textId="77777777" w:rsidR="000E003E" w:rsidRPr="00C03E09" w:rsidRDefault="000E003E" w:rsidP="000E003E">
      <w:pPr>
        <w:pStyle w:val="Heading2"/>
        <w:shd w:val="clear" w:color="auto" w:fill="FAFAFA"/>
        <w:spacing w:before="0"/>
        <w:rPr>
          <w:rFonts w:ascii="Baskerville Old Face" w:hAnsi="Baskerville Old Face"/>
          <w:b/>
          <w:bCs/>
          <w:color w:val="19191E"/>
          <w:sz w:val="24"/>
          <w:szCs w:val="24"/>
          <w:u w:val="single"/>
        </w:rPr>
      </w:pPr>
      <w:r w:rsidRPr="00C03E09">
        <w:rPr>
          <w:rFonts w:ascii="Baskerville Old Face" w:hAnsi="Baskerville Old Face"/>
          <w:b/>
          <w:bCs/>
          <w:color w:val="19191E"/>
          <w:sz w:val="24"/>
          <w:szCs w:val="24"/>
          <w:u w:val="single"/>
        </w:rPr>
        <w:t>Disadvantages of the Composite Design Pattern</w:t>
      </w:r>
    </w:p>
    <w:p w14:paraId="20FE185E" w14:textId="02AA3FD9" w:rsidR="00D8674E" w:rsidRPr="00F46002" w:rsidRDefault="00D8674E" w:rsidP="00702A94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632" w:hanging="118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Performance Overhead</w:t>
      </w:r>
      <w:r w:rsidR="00F43A76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/</w:t>
      </w:r>
      <w:r w:rsidR="00F43A76" w:rsidRPr="00F43A76">
        <w:rPr>
          <w:rFonts w:ascii="Baskerville Old Face" w:hAnsi="Baskerville Old Face"/>
          <w:b/>
          <w:bCs/>
          <w:color w:val="19191E"/>
          <w:sz w:val="24"/>
          <w:szCs w:val="24"/>
          <w:shd w:val="clear" w:color="auto" w:fill="FAFAFA"/>
        </w:rPr>
        <w:t xml:space="preserve"> </w:t>
      </w:r>
      <w:r w:rsidR="00F43A76" w:rsidRPr="005F26EF">
        <w:rPr>
          <w:rFonts w:ascii="Baskerville Old Face" w:hAnsi="Baskerville Old Face"/>
          <w:b/>
          <w:bCs/>
          <w:color w:val="19191E"/>
          <w:sz w:val="24"/>
          <w:szCs w:val="24"/>
          <w:shd w:val="clear" w:color="auto" w:fill="FAFAFA"/>
        </w:rPr>
        <w:t>Memory Consumption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 xml:space="preserve">: Managing a hierarchy of objects, especially large ones, may introduce performance overhead due to the recursive nature of operations on composite objects. </w:t>
      </w:r>
      <w:r w:rsidR="00F43A76" w:rsidRPr="00702A94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Storing</w:t>
      </w:r>
      <w:r w:rsidR="00F43A76" w:rsidRPr="00702A94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 xml:space="preserve"> a hierarchy of objects can consume memory, especially if the hierarchy is deep or if there are many objects involved. This can be a concern in resource-constrained environments.</w:t>
      </w:r>
    </w:p>
    <w:p w14:paraId="39C2D428" w14:textId="722D10BD" w:rsidR="00D8674E" w:rsidRPr="00F46002" w:rsidRDefault="00D8674E" w:rsidP="00702A94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632" w:hanging="118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Type Safety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: The pattern uses a common interface or abstract class to represent both </w:t>
      </w: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leaf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 and </w:t>
      </w: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composite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 This can lead to a lack of type safety, as </w:t>
      </w:r>
      <w:r w:rsidRPr="00F46002">
        <w:rPr>
          <w:rStyle w:val="Strong"/>
          <w:rFonts w:ascii="Baskerville Old Face" w:hAnsi="Baskerville Old Face"/>
          <w:color w:val="19191E"/>
          <w:sz w:val="24"/>
          <w:szCs w:val="24"/>
          <w:shd w:val="clear" w:color="auto" w:fill="FAFAFA"/>
        </w:rPr>
        <w:t>Clients</w:t>
      </w:r>
      <w:r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 may attempt operations that are only meaningful for one type of object. Runtime checks may be needed to ensure type safety</w:t>
      </w:r>
      <w:r w:rsidR="00F228F8" w:rsidRPr="00F4600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.</w:t>
      </w:r>
    </w:p>
    <w:p w14:paraId="76962C02" w14:textId="2C1C5791" w:rsidR="00F228F8" w:rsidRPr="00702A94" w:rsidRDefault="00F228F8" w:rsidP="00702A94">
      <w:pPr>
        <w:pStyle w:val="ListParagraph"/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720" w:hanging="270"/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</w:pPr>
      <w:r w:rsidRPr="005F26EF">
        <w:rPr>
          <w:rFonts w:ascii="Baskerville Old Face" w:hAnsi="Baskerville Old Face"/>
          <w:b/>
          <w:bCs/>
          <w:color w:val="19191E"/>
          <w:sz w:val="24"/>
          <w:szCs w:val="24"/>
          <w:shd w:val="clear" w:color="auto" w:fill="FAFAFA"/>
        </w:rPr>
        <w:t>Limited Leaf Customization</w:t>
      </w:r>
      <w:r w:rsidRPr="00702A94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 xml:space="preserve">: If individual leaf objects have unique properties or behaviors, </w:t>
      </w:r>
      <w:r w:rsidR="006904D2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t</w:t>
      </w:r>
      <w:r w:rsidRPr="00702A94">
        <w:rPr>
          <w:rFonts w:ascii="Baskerville Old Face" w:hAnsi="Baskerville Old Face"/>
          <w:color w:val="19191E"/>
          <w:sz w:val="24"/>
          <w:szCs w:val="24"/>
          <w:shd w:val="clear" w:color="auto" w:fill="FAFAFA"/>
        </w:rPr>
        <w:t>he Composite pattern may not be the best choice, as it enforces a uniform interface across all components. In such cases, you may need to resort to other patterns or adaptations.</w:t>
      </w:r>
    </w:p>
    <w:p w14:paraId="3FB8E09B" w14:textId="77777777" w:rsidR="00436321" w:rsidRDefault="00436321" w:rsidP="00436321">
      <w:pPr>
        <w:pStyle w:val="Heading2"/>
        <w:shd w:val="clear" w:color="auto" w:fill="FAFAFA"/>
        <w:spacing w:before="0"/>
        <w:rPr>
          <w:rFonts w:ascii="Baskerville Old Face" w:hAnsi="Baskerville Old Face"/>
          <w:b/>
          <w:bCs/>
          <w:color w:val="19191E"/>
          <w:sz w:val="24"/>
          <w:szCs w:val="24"/>
          <w:u w:val="single"/>
        </w:rPr>
      </w:pPr>
      <w:r w:rsidRPr="00C91F4B">
        <w:rPr>
          <w:rFonts w:ascii="Baskerville Old Face" w:hAnsi="Baskerville Old Face"/>
          <w:b/>
          <w:bCs/>
          <w:color w:val="19191E"/>
          <w:sz w:val="24"/>
          <w:szCs w:val="24"/>
          <w:u w:val="single"/>
        </w:rPr>
        <w:lastRenderedPageBreak/>
        <w:t>When should we use the Composite Design Pattern?</w:t>
      </w:r>
    </w:p>
    <w:p w14:paraId="348E6969" w14:textId="77777777" w:rsidR="00186AFC" w:rsidRPr="00F46002" w:rsidRDefault="00186AFC" w:rsidP="00186AFC">
      <w:p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hAnsi="Baskerville Old Face" w:cs="Segoe UI"/>
          <w:color w:val="0C0D0E"/>
          <w:sz w:val="24"/>
          <w:szCs w:val="24"/>
          <w:shd w:val="clear" w:color="auto" w:fill="FFFFFF"/>
        </w:rPr>
        <w:t xml:space="preserve">A Composite is a pattern that is useful anytime you may need to selectively treat a group of objects </w:t>
      </w:r>
      <w:r w:rsidRPr="003C6C56">
        <w:rPr>
          <w:rFonts w:ascii="Baskerville Old Face" w:hAnsi="Baskerville Old Face" w:cs="Segoe UI"/>
          <w:b/>
          <w:bCs/>
          <w:color w:val="0C0D0E"/>
          <w:sz w:val="24"/>
          <w:szCs w:val="24"/>
          <w:shd w:val="clear" w:color="auto" w:fill="FFFFFF"/>
        </w:rPr>
        <w:t>that are part of a hierarchy</w:t>
      </w:r>
      <w:r w:rsidRPr="00F46002">
        <w:rPr>
          <w:rFonts w:ascii="Baskerville Old Face" w:hAnsi="Baskerville Old Face" w:cs="Segoe UI"/>
          <w:color w:val="0C0D0E"/>
          <w:sz w:val="24"/>
          <w:szCs w:val="24"/>
          <w:shd w:val="clear" w:color="auto" w:fill="FFFFFF"/>
        </w:rPr>
        <w:t xml:space="preserve"> as "the same" when they are in fact different.</w:t>
      </w:r>
    </w:p>
    <w:p w14:paraId="58444F2F" w14:textId="77777777" w:rsidR="00436321" w:rsidRPr="00F46002" w:rsidRDefault="00436321" w:rsidP="0043632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63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Hierarchical Structures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: Use the </w:t>
      </w: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Composite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 pattern when we need to represent hierarchical structures like trees, directories, menus, organizational hierarchies, or any structure where objects can be composed of other objects.</w:t>
      </w:r>
    </w:p>
    <w:p w14:paraId="4F9E9F1B" w14:textId="77777777" w:rsidR="00436321" w:rsidRPr="00F46002" w:rsidRDefault="00436321" w:rsidP="0043632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63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Recursive Operations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 xml:space="preserve">: When we </w:t>
      </w:r>
      <w:proofErr w:type="gramStart"/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have to</w:t>
      </w:r>
      <w:proofErr w:type="gramEnd"/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 xml:space="preserve"> perform operations on a hierarchy of objects in a recursive manner, the </w:t>
      </w: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Composite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 pattern is a suitable choice. It simplifies the recursive traversal and application of operations.</w:t>
      </w:r>
    </w:p>
    <w:p w14:paraId="134AB144" w14:textId="77777777" w:rsidR="00436321" w:rsidRDefault="00436321" w:rsidP="0043632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63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Uniformity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: If we want to provide a consistent interface for both individual objects and composite objects, use the </w:t>
      </w: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Composite</w:t>
      </w:r>
      <w:proofErr w:type="gramStart"/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 This</w:t>
      </w:r>
      <w:proofErr w:type="gramEnd"/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 xml:space="preserve"> uniformity simplifies client code, as it doesn’t need to distinguish between the two.</w:t>
      </w:r>
    </w:p>
    <w:p w14:paraId="392450FB" w14:textId="77777777" w:rsidR="00436321" w:rsidRPr="00CD14B4" w:rsidRDefault="00436321" w:rsidP="00436321">
      <w:pPr>
        <w:pStyle w:val="Heading2"/>
        <w:shd w:val="clear" w:color="auto" w:fill="FAFAFA"/>
        <w:spacing w:before="0"/>
        <w:rPr>
          <w:rFonts w:ascii="Baskerville Old Face" w:hAnsi="Baskerville Old Face"/>
          <w:b/>
          <w:bCs/>
          <w:color w:val="19191E"/>
          <w:sz w:val="24"/>
          <w:szCs w:val="24"/>
          <w:u w:val="single"/>
        </w:rPr>
      </w:pPr>
      <w:r w:rsidRPr="00CD14B4">
        <w:rPr>
          <w:rFonts w:ascii="Baskerville Old Face" w:hAnsi="Baskerville Old Face"/>
          <w:b/>
          <w:bCs/>
          <w:color w:val="19191E"/>
          <w:sz w:val="24"/>
          <w:szCs w:val="24"/>
          <w:u w:val="single"/>
        </w:rPr>
        <w:t>Real-world examples of Composite Design Pattern</w:t>
      </w:r>
    </w:p>
    <w:p w14:paraId="1ED2F433" w14:textId="77777777" w:rsidR="00436321" w:rsidRPr="00F46002" w:rsidRDefault="00436321" w:rsidP="002C7A4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632" w:hanging="127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Graphic Design Software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: In graphic design applications like Adobe Photoshop or Illustrator, graphical elements like shapes, lines, and text can be composed into complex designs. The </w:t>
      </w: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Composite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 pattern is used to represent these elements and the ability to group them into more complex structures.</w:t>
      </w:r>
    </w:p>
    <w:p w14:paraId="1DEF1675" w14:textId="77777777" w:rsidR="00436321" w:rsidRPr="00F46002" w:rsidRDefault="00436321" w:rsidP="002C7A4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632" w:hanging="127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File Systems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: Operating systems often use the </w:t>
      </w: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Composite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 pattern to represent files and directories. Directories can contain files or other directories, creating a hierarchical structure that can be navigated and manipulated uniformly.</w:t>
      </w:r>
    </w:p>
    <w:p w14:paraId="783D3661" w14:textId="77777777" w:rsidR="00436321" w:rsidRPr="00F46002" w:rsidRDefault="00436321" w:rsidP="002C7A4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632" w:hanging="1272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User Interface (UI) Frameworks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: UI frameworks like Windows Presentation Foundation (WPF) and JavaFX use the </w:t>
      </w: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Composite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 pattern extensively. UI elements, such as buttons, labels, and panels, can be composed into complex layouts and containers.</w:t>
      </w:r>
    </w:p>
    <w:p w14:paraId="69BC0C32" w14:textId="77777777" w:rsidR="000E5883" w:rsidRPr="00F46002" w:rsidRDefault="000E5883" w:rsidP="000E588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Organizational Structures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: Enterprise software often models organizational structures, including departments, teams, and employees. The Composite pattern is used to represent the hierarchy of organizational units and employees within them.</w:t>
      </w:r>
    </w:p>
    <w:p w14:paraId="6E2CCD67" w14:textId="77777777" w:rsidR="000E5883" w:rsidRPr="00F46002" w:rsidRDefault="000E5883" w:rsidP="000E588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Menu Systems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: In graphical user interfaces, menu systems can be implemented using the </w:t>
      </w: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Composite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 Menus can contain individual menu items or sub-menus, allowing for nested structures.</w:t>
      </w:r>
    </w:p>
    <w:p w14:paraId="2B50CD5E" w14:textId="77777777" w:rsidR="004138D3" w:rsidRPr="00F46002" w:rsidRDefault="004138D3" w:rsidP="004138D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Billing and Invoicing Systems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: Billing and invoicing systems may have complex billing structures. The Composite pattern can be used to represent invoices with line items, where line items can be individual charges or sub-invoices.</w:t>
      </w:r>
    </w:p>
    <w:p w14:paraId="55E35A60" w14:textId="77777777" w:rsidR="004138D3" w:rsidRPr="00F46002" w:rsidRDefault="004138D3" w:rsidP="004138D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Financial Modeling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: Financial applications may represent complex financial instruments or portfolios. The </w:t>
      </w:r>
      <w:r w:rsidRPr="00F46002">
        <w:rPr>
          <w:rFonts w:ascii="Baskerville Old Face" w:eastAsia="Times New Roman" w:hAnsi="Baskerville Old Face" w:cs="Times New Roman"/>
          <w:b/>
          <w:bCs/>
          <w:color w:val="19191E"/>
          <w:sz w:val="24"/>
          <w:szCs w:val="24"/>
          <w:lang w:bidi="hi-IN"/>
        </w:rPr>
        <w:t>Composite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 pattern can be applied to represent these structures, allowing for consistent operations on individual financial instruments and portfolios.</w:t>
      </w:r>
    </w:p>
    <w:p w14:paraId="27013619" w14:textId="77777777" w:rsidR="00D66D87" w:rsidRPr="00F46002" w:rsidRDefault="00D66D87" w:rsidP="00D66D87">
      <w:pPr>
        <w:pStyle w:val="Heading2"/>
        <w:shd w:val="clear" w:color="auto" w:fill="FFFFFF"/>
        <w:spacing w:before="0"/>
        <w:jc w:val="center"/>
        <w:textAlignment w:val="baseline"/>
        <w:rPr>
          <w:rFonts w:ascii="Baskerville Old Face" w:hAnsi="Baskerville Old Face" w:cs="Open Sans"/>
          <w:color w:val="4054B2"/>
          <w:sz w:val="24"/>
          <w:szCs w:val="24"/>
        </w:rPr>
      </w:pPr>
      <w:r w:rsidRPr="00F46002">
        <w:rPr>
          <w:rFonts w:ascii="Baskerville Old Face" w:hAnsi="Baskerville Old Face" w:cs="Open Sans"/>
          <w:color w:val="4054B2"/>
          <w:sz w:val="24"/>
          <w:szCs w:val="24"/>
        </w:rPr>
        <w:t>Composite Design Pattern Java Implementation</w:t>
      </w:r>
    </w:p>
    <w:p w14:paraId="0ACEBC77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820CFE9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printEmpDetails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D4FDB3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B17DF6" w14:textId="77777777" w:rsidR="005F003C" w:rsidRDefault="005F003C" w:rsidP="005F003C">
      <w:pPr>
        <w:shd w:val="clear" w:color="auto" w:fill="FFFFFF"/>
        <w:spacing w:after="0" w:line="264" w:lineRule="atLeast"/>
        <w:textAlignment w:val="baseline"/>
        <w:rPr>
          <w:rFonts w:ascii="Baskerville Old Face" w:eastAsia="Times New Roman" w:hAnsi="Baskerville Old Face" w:cs="Times New Roman"/>
          <w:color w:val="090808"/>
          <w:sz w:val="24"/>
          <w:szCs w:val="24"/>
          <w:lang w:bidi="hi-IN"/>
        </w:rPr>
      </w:pPr>
    </w:p>
    <w:p w14:paraId="42CD0C25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4F57B1EB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517356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9C2AAD2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200870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Developer(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F09BD5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730FD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3F486D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A7ACD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D5F865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AA70014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printEmpDetails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BABA63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Type:Developer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315AE7" w14:textId="0B3ECEB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791E12" w14:textId="77777777" w:rsidR="00AF4F3C" w:rsidRDefault="00AF4F3C" w:rsidP="00AF4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A074E4" w14:textId="77777777" w:rsidR="00AF4F3C" w:rsidRDefault="00AF4F3C" w:rsidP="005F003C">
      <w:pPr>
        <w:shd w:val="clear" w:color="auto" w:fill="FFFFFF"/>
        <w:spacing w:after="0" w:line="264" w:lineRule="atLeast"/>
        <w:textAlignment w:val="baseline"/>
        <w:rPr>
          <w:rFonts w:ascii="Baskerville Old Face" w:eastAsia="Times New Roman" w:hAnsi="Baskerville Old Face" w:cs="Times New Roman"/>
          <w:color w:val="090808"/>
          <w:sz w:val="24"/>
          <w:szCs w:val="24"/>
          <w:lang w:bidi="hi-IN"/>
        </w:rPr>
      </w:pPr>
    </w:p>
    <w:p w14:paraId="5E00765E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52C9D807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716341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F97EDE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84E4B6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4700B1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F279C4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362A85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0A13C0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A461A6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5430048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printEmpDetails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6EC856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Type:Manager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086095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6E3010" w14:textId="77777777" w:rsidR="0036108F" w:rsidRDefault="0036108F" w:rsidP="003610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258171" w14:textId="77777777" w:rsidR="0036108F" w:rsidRDefault="0036108F" w:rsidP="005F003C">
      <w:pPr>
        <w:shd w:val="clear" w:color="auto" w:fill="FFFFFF"/>
        <w:spacing w:after="0" w:line="264" w:lineRule="atLeast"/>
        <w:textAlignment w:val="baseline"/>
        <w:rPr>
          <w:rFonts w:ascii="Baskerville Old Face" w:eastAsia="Times New Roman" w:hAnsi="Baskerville Old Face" w:cs="Times New Roman"/>
          <w:color w:val="090808"/>
          <w:sz w:val="24"/>
          <w:szCs w:val="24"/>
          <w:lang w:bidi="hi-IN"/>
        </w:rPr>
      </w:pPr>
    </w:p>
    <w:p w14:paraId="75594D41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Organization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7DF5AAAC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A1969F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61C41A1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0E9E99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E716A4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5C8138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Organization(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D63410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9800E3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66CB5A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93E8BA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5407C7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addEmployees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BB3FD4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8C5606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CCEBE3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8236CA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87C9643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printEmpDetails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9D48A1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F81C7D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.printEmpDetails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698C47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37415D" w14:textId="77777777" w:rsidR="00534529" w:rsidRDefault="00534529" w:rsidP="005345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15B2E" w14:textId="77777777" w:rsidR="0036108F" w:rsidRDefault="0036108F" w:rsidP="005F003C">
      <w:pPr>
        <w:shd w:val="clear" w:color="auto" w:fill="FFFFFF"/>
        <w:spacing w:after="0" w:line="264" w:lineRule="atLeast"/>
        <w:textAlignment w:val="baseline"/>
        <w:rPr>
          <w:rFonts w:ascii="Baskerville Old Face" w:eastAsia="Times New Roman" w:hAnsi="Baskerville Old Face" w:cs="Times New Roman"/>
          <w:color w:val="090808"/>
          <w:sz w:val="24"/>
          <w:szCs w:val="24"/>
          <w:lang w:bidi="hi-IN"/>
        </w:rPr>
      </w:pPr>
    </w:p>
    <w:p w14:paraId="067C11B6" w14:textId="77777777" w:rsidR="00B71226" w:rsidRDefault="00B71226" w:rsidP="00B71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SeniorDeveloper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 {</w:t>
      </w:r>
    </w:p>
    <w:p w14:paraId="60C01DC0" w14:textId="77777777" w:rsidR="00B71226" w:rsidRDefault="00B71226" w:rsidP="00B71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423627" w14:textId="77777777" w:rsidR="00B71226" w:rsidRDefault="00B71226" w:rsidP="00B71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SeniorDeveloper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24431F" w14:textId="77777777" w:rsidR="00B71226" w:rsidRDefault="00B71226" w:rsidP="00B71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2FC4A5" w14:textId="77777777" w:rsidR="00B71226" w:rsidRDefault="00B71226" w:rsidP="00B71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97B340" w14:textId="77777777" w:rsidR="00B71226" w:rsidRDefault="00B71226" w:rsidP="00B71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BFE432" w14:textId="77777777" w:rsidR="008F73C7" w:rsidRDefault="008F73C7" w:rsidP="00B71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43F6FD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67233F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C011D6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791270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C52869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Organization </w:t>
      </w:r>
      <w:r>
        <w:rPr>
          <w:rFonts w:ascii="Courier New" w:hAnsi="Courier New" w:cs="Courier New"/>
          <w:color w:val="6A3E3E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Organization(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"DDLAB Inc"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BEFD4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Developer(</w:t>
      </w:r>
      <w:r>
        <w:rPr>
          <w:rFonts w:ascii="Courier New" w:hAnsi="Courier New" w:cs="Courier New"/>
          <w:color w:val="2A00FF"/>
          <w:sz w:val="20"/>
          <w:szCs w:val="20"/>
        </w:rPr>
        <w:t>"Shyam"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1C6DE3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Developer(</w:t>
      </w:r>
      <w:r>
        <w:rPr>
          <w:rFonts w:ascii="Courier New" w:hAnsi="Courier New" w:cs="Courier New"/>
          <w:color w:val="2A00FF"/>
          <w:sz w:val="20"/>
          <w:szCs w:val="20"/>
        </w:rPr>
        <w:t>"Ram"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B05715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</w:t>
      </w:r>
      <w:r>
        <w:rPr>
          <w:rFonts w:ascii="Courier New" w:hAnsi="Courier New" w:cs="Courier New"/>
          <w:color w:val="2A00FF"/>
          <w:sz w:val="20"/>
          <w:szCs w:val="20"/>
        </w:rPr>
        <w:t>"Hari"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09B49E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e4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SeniorDeveloper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"Hari11"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62F222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EFC8EF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.addEmployees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FC56B5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.addEmployees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974E73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.addEmployees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94C73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.addEmployees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e4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693DE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C39F6A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.printEmpDetails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C77169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BA4F17" w14:textId="48C31610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78FAA1" w14:textId="77777777" w:rsidR="00B37B1C" w:rsidRDefault="00B37B1C" w:rsidP="00B37B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B7EEEB" w14:textId="77777777" w:rsidR="008F73C7" w:rsidRDefault="008F73C7" w:rsidP="00B71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FBF1BD" w14:textId="0D9EC4F6" w:rsidR="00A0552A" w:rsidRDefault="00A0552A" w:rsidP="00B712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Another Example is given below.</w:t>
      </w:r>
    </w:p>
    <w:p w14:paraId="7033B4B7" w14:textId="77777777" w:rsidR="00A0552A" w:rsidRDefault="00A0552A" w:rsidP="00A0552A">
      <w:r w:rsidRPr="00AD7A4A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7A00EB" wp14:editId="0B821AA8">
                <wp:simplePos x="0" y="0"/>
                <wp:positionH relativeFrom="column">
                  <wp:posOffset>3305175</wp:posOffset>
                </wp:positionH>
                <wp:positionV relativeFrom="paragraph">
                  <wp:posOffset>221615</wp:posOffset>
                </wp:positionV>
                <wp:extent cx="2360930" cy="174307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7821B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AbstractFile {</w:t>
                            </w:r>
                          </w:p>
                          <w:p w14:paraId="25172C3D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08DF54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06C51B6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68795CD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8A956A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192E955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C0E5C4F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ls() {</w:t>
                            </w:r>
                          </w:p>
                          <w:p w14:paraId="2DF83B43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70636C8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4706E66" w14:textId="77777777" w:rsidR="00A0552A" w:rsidRDefault="00A0552A" w:rsidP="00A0552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A00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25pt;margin-top:17.45pt;width:185.9pt;height:137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KUEAIAACAEAAAOAAAAZHJzL2Uyb0RvYy54bWysU9tu2zAMfR+wfxD0vti5tY0Rp+jSZRjQ&#10;XYBuHyDLcixMEjVJiZ19/SjZTbPbyzA9CKRIHZKH5Pq214ochfMSTEmnk5wSYTjU0uxL+uXz7tUN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">
                <v:textbox>
                  <w:txbxContent>
                    <w:p w14:paraId="7207821B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AbstractFile {</w:t>
                      </w:r>
                    </w:p>
                    <w:p w14:paraId="25172C3D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08DF54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06C51B6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68795CD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A8A956A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192E955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C0E5C4F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ls() {</w:t>
                      </w:r>
                    </w:p>
                    <w:p w14:paraId="2DF83B43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70636C8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4706E66" w14:textId="77777777" w:rsidR="00A0552A" w:rsidRDefault="00A0552A" w:rsidP="00A0552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Example :</w:t>
      </w:r>
      <w:proofErr w:type="gramEnd"/>
      <w:r>
        <w:t xml:space="preserve"> Directory and File, both have the ls() method. Java code is given below.</w:t>
      </w:r>
    </w:p>
    <w:p w14:paraId="0AA8C2E6" w14:textId="77777777" w:rsidR="00A0552A" w:rsidRDefault="00A0552A" w:rsidP="00A055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4545FF" wp14:editId="119B0C80">
                <wp:simplePos x="0" y="0"/>
                <wp:positionH relativeFrom="column">
                  <wp:posOffset>0</wp:posOffset>
                </wp:positionH>
                <wp:positionV relativeFrom="paragraph">
                  <wp:posOffset>1793240</wp:posOffset>
                </wp:positionV>
                <wp:extent cx="6067425" cy="34480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80EA6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java.util.ArrayList;</w:t>
                            </w:r>
                          </w:p>
                          <w:p w14:paraId="0496E068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B2BB10D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Directory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AbstractFile {</w:t>
                            </w:r>
                          </w:p>
                          <w:p w14:paraId="46340D33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5EB3052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A9AEFA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ArrayList&lt;AbstractFile&gt;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ArrayList&lt;AbstractFile&gt;();</w:t>
                            </w:r>
                          </w:p>
                          <w:p w14:paraId="1AAA89F5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B7B4D61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Directory(String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4543FC1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1EADD3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6FF41E8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9903B59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add(AbstractFile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D41858C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AD18E2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CA08BD1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6209231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ls() {</w:t>
                            </w:r>
                          </w:p>
                          <w:p w14:paraId="2A951D4C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591A8A1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(AbstractFile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FFEEEEC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.ls();</w:t>
                            </w:r>
                          </w:p>
                          <w:p w14:paraId="6220A3AE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9344326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500C2BA" w14:textId="77777777" w:rsidR="00A0552A" w:rsidRDefault="00A0552A" w:rsidP="00A0552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45FF" id="_x0000_s1027" type="#_x0000_t202" style="position:absolute;margin-left:0;margin-top:141.2pt;width:477.75pt;height:27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">
                <v:textbox>
                  <w:txbxContent>
                    <w:p w14:paraId="5F380EA6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java.util.ArrayList;</w:t>
                      </w:r>
                    </w:p>
                    <w:p w14:paraId="0496E068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B2BB10D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Directory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AbstractFile {</w:t>
                      </w:r>
                    </w:p>
                    <w:p w14:paraId="46340D33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5EB3052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AA9AEFA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ArrayList&lt;AbstractFile&gt;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ArrayList&lt;AbstractFile&gt;();</w:t>
                      </w:r>
                    </w:p>
                    <w:p w14:paraId="1AAA89F5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B7B4D61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Directory(String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4543FC1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F1EADD3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6FF41E8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9903B59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add(AbstractFile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D41858C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5AD18E2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CA08BD1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6209231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ls() {</w:t>
                      </w:r>
                    </w:p>
                    <w:p w14:paraId="2A951D4C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591A8A1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(AbstractFile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FFEEEEC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.ls();</w:t>
                      </w:r>
                    </w:p>
                    <w:p w14:paraId="6220A3AE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9344326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500C2BA" w14:textId="77777777" w:rsidR="00A0552A" w:rsidRDefault="00A0552A" w:rsidP="00A0552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3B3B35" wp14:editId="6F5B1646">
                <wp:simplePos x="0" y="0"/>
                <wp:positionH relativeFrom="column">
                  <wp:posOffset>66675</wp:posOffset>
                </wp:positionH>
                <wp:positionV relativeFrom="paragraph">
                  <wp:posOffset>90805</wp:posOffset>
                </wp:positionV>
                <wp:extent cx="2360930" cy="876300"/>
                <wp:effectExtent l="0" t="0" r="1206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91C01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AbstractFile {</w:t>
                            </w:r>
                          </w:p>
                          <w:p w14:paraId="2D441A72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B75737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ls();</w:t>
                            </w:r>
                          </w:p>
                          <w:p w14:paraId="1C999D9E" w14:textId="77777777" w:rsidR="00A0552A" w:rsidRDefault="00A0552A" w:rsidP="00A05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C40788F" w14:textId="77777777" w:rsidR="00A0552A" w:rsidRDefault="00A0552A" w:rsidP="00A0552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5DEEB3" w14:textId="77777777" w:rsidR="00A0552A" w:rsidRDefault="00A0552A" w:rsidP="00A055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3B35" id="_x0000_s1028" type="#_x0000_t202" style="position:absolute;margin-left:5.25pt;margin-top:7.15pt;width:185.9pt;height:69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">
                <v:textbox>
                  <w:txbxContent>
                    <w:p w14:paraId="3BC91C01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AbstractFile {</w:t>
                      </w:r>
                    </w:p>
                    <w:p w14:paraId="2D441A72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8B75737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ls();</w:t>
                      </w:r>
                    </w:p>
                    <w:p w14:paraId="1C999D9E" w14:textId="77777777" w:rsidR="00A0552A" w:rsidRDefault="00A0552A" w:rsidP="00A05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C40788F" w14:textId="77777777" w:rsidR="00A0552A" w:rsidRDefault="00A0552A" w:rsidP="00A0552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05DEEB3" w14:textId="77777777" w:rsidR="00A0552A" w:rsidRDefault="00A0552A" w:rsidP="00A0552A"/>
                  </w:txbxContent>
                </v:textbox>
                <w10:wrap type="square"/>
              </v:shape>
            </w:pict>
          </mc:Fallback>
        </mc:AlternateContent>
      </w:r>
    </w:p>
    <w:p w14:paraId="0749B31F" w14:textId="77777777" w:rsidR="00A0552A" w:rsidRPr="0098166E" w:rsidRDefault="00A0552A" w:rsidP="00A0552A"/>
    <w:p w14:paraId="31695D44" w14:textId="77777777" w:rsidR="00A0552A" w:rsidRPr="0098166E" w:rsidRDefault="00A0552A" w:rsidP="00A0552A"/>
    <w:p w14:paraId="322BCB9A" w14:textId="77777777" w:rsidR="00A0552A" w:rsidRPr="0098166E" w:rsidRDefault="00A0552A" w:rsidP="00A0552A"/>
    <w:p w14:paraId="552E9AE0" w14:textId="77777777" w:rsidR="00A0552A" w:rsidRPr="0098166E" w:rsidRDefault="00A0552A" w:rsidP="00A0552A"/>
    <w:p w14:paraId="77F86B99" w14:textId="77777777" w:rsidR="00A0552A" w:rsidRPr="0098166E" w:rsidRDefault="00A0552A" w:rsidP="00A0552A"/>
    <w:p w14:paraId="1044BFD3" w14:textId="77777777" w:rsidR="00A0552A" w:rsidRPr="0098166E" w:rsidRDefault="00A0552A" w:rsidP="00A0552A"/>
    <w:p w14:paraId="387FC337" w14:textId="77777777" w:rsidR="00A0552A" w:rsidRPr="0098166E" w:rsidRDefault="00A0552A" w:rsidP="00A0552A"/>
    <w:p w14:paraId="1870EC59" w14:textId="77777777" w:rsidR="00A0552A" w:rsidRPr="0098166E" w:rsidRDefault="00A0552A" w:rsidP="00A0552A"/>
    <w:p w14:paraId="3F27E43B" w14:textId="77777777" w:rsidR="00A0552A" w:rsidRPr="0098166E" w:rsidRDefault="00A0552A" w:rsidP="00A0552A"/>
    <w:p w14:paraId="786B735D" w14:textId="77777777" w:rsidR="00A0552A" w:rsidRPr="0098166E" w:rsidRDefault="00A0552A" w:rsidP="00A0552A"/>
    <w:p w14:paraId="4D359F03" w14:textId="77777777" w:rsidR="00A0552A" w:rsidRPr="0098166E" w:rsidRDefault="00A0552A" w:rsidP="00A0552A"/>
    <w:p w14:paraId="1D22030B" w14:textId="77777777" w:rsidR="00A0552A" w:rsidRPr="0098166E" w:rsidRDefault="00A0552A" w:rsidP="00A0552A"/>
    <w:p w14:paraId="3CDB8561" w14:textId="77777777" w:rsidR="00A0552A" w:rsidRPr="0098166E" w:rsidRDefault="00A0552A" w:rsidP="00A0552A"/>
    <w:p w14:paraId="4C989F8C" w14:textId="77777777" w:rsidR="00A0552A" w:rsidRPr="0098166E" w:rsidRDefault="00A0552A" w:rsidP="00A0552A"/>
    <w:p w14:paraId="162D9860" w14:textId="77777777" w:rsidR="00A0552A" w:rsidRDefault="00A0552A" w:rsidP="00A0552A"/>
    <w:p w14:paraId="6E3B5E88" w14:textId="77777777" w:rsidR="00A0552A" w:rsidRDefault="00A0552A" w:rsidP="00A0552A">
      <w:pPr>
        <w:jc w:val="center"/>
      </w:pPr>
    </w:p>
    <w:p w14:paraId="76A6886E" w14:textId="77777777" w:rsidR="00A0552A" w:rsidRDefault="00A0552A" w:rsidP="00A0552A">
      <w:pPr>
        <w:jc w:val="center"/>
      </w:pPr>
    </w:p>
    <w:p w14:paraId="6DCCDC12" w14:textId="77777777" w:rsidR="00A0552A" w:rsidRDefault="00A0552A" w:rsidP="00A0552A">
      <w:pPr>
        <w:jc w:val="center"/>
      </w:pPr>
    </w:p>
    <w:p w14:paraId="57CAE79A" w14:textId="7D5986F0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 </w:t>
      </w:r>
      <w:r w:rsidRPr="00A0552A">
        <w:rPr>
          <w:rFonts w:ascii="Consolas" w:hAnsi="Consolas" w:cs="Consolas"/>
          <w:color w:val="000000"/>
          <w:sz w:val="20"/>
          <w:szCs w:val="20"/>
        </w:rPr>
        <w:sym w:font="Wingdings" w:char="F0E7"/>
      </w:r>
      <w:r>
        <w:rPr>
          <w:rFonts w:ascii="Consolas" w:hAnsi="Consolas" w:cs="Consolas"/>
          <w:color w:val="000000"/>
          <w:sz w:val="20"/>
          <w:szCs w:val="20"/>
        </w:rPr>
        <w:t xml:space="preserve"> Test Program</w:t>
      </w:r>
    </w:p>
    <w:p w14:paraId="1E23F449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F593A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EEF590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Directory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Directory(</w:t>
      </w:r>
      <w:r>
        <w:rPr>
          <w:rFonts w:ascii="Consolas" w:hAnsi="Consolas" w:cs="Consolas"/>
          <w:color w:val="2A00FF"/>
          <w:sz w:val="20"/>
          <w:szCs w:val="20"/>
        </w:rPr>
        <w:t>"dir111"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4F79F1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Directory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Directory(</w:t>
      </w:r>
      <w:r>
        <w:rPr>
          <w:rFonts w:ascii="Consolas" w:hAnsi="Consolas" w:cs="Consolas"/>
          <w:color w:val="2A00FF"/>
          <w:sz w:val="20"/>
          <w:szCs w:val="20"/>
        </w:rPr>
        <w:t>"dir222"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05EA37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F72DC0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A2FCA2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C2C38C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D48C88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1FF980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370E6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FF19C0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dirTwo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8B8755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D3A4A5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dirTwo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60137A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dirTwo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D7F861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605889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dirOne</w:t>
      </w:r>
      <w:r>
        <w:rPr>
          <w:rFonts w:ascii="Consolas" w:hAnsi="Consolas" w:cs="Consolas"/>
          <w:color w:val="000000"/>
          <w:sz w:val="20"/>
          <w:szCs w:val="20"/>
        </w:rPr>
        <w:t>.ls(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15B8E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243FB" w14:textId="77777777" w:rsidR="00A0552A" w:rsidRDefault="00A0552A" w:rsidP="00A05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EA688C" w14:textId="1506FD8C" w:rsidR="00B71226" w:rsidRDefault="00A0552A" w:rsidP="00030A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D8BDD7" w14:textId="5D54C9F8" w:rsidR="003B61FC" w:rsidRDefault="002E3C1D" w:rsidP="00030A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Abstract Class</w:t>
      </w:r>
    </w:p>
    <w:p w14:paraId="5C39F193" w14:textId="77777777" w:rsidR="002E3C1D" w:rsidRDefault="002E3C1D" w:rsidP="002E3C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F58180" w14:textId="77777777" w:rsidR="002E3C1D" w:rsidRDefault="002E3C1D" w:rsidP="002E3C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75D0F6" w14:textId="77777777" w:rsidR="002E3C1D" w:rsidRDefault="002E3C1D" w:rsidP="002E3C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E2F75" w14:textId="77777777" w:rsidR="002E3C1D" w:rsidRDefault="002E3C1D" w:rsidP="002E3C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CF56EC" w14:textId="77777777" w:rsidR="002E3C1D" w:rsidRDefault="002E3C1D" w:rsidP="002E3C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6782FB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18D6F0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FA8369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904542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BDE751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5FEF4E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6C7E38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32FFFD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9357FC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BA35EE6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7C7D3C" w14:textId="452D45AF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has been opened </w:t>
      </w:r>
      <w:r w:rsidR="00B6698B">
        <w:rPr>
          <w:rFonts w:ascii="Courier New" w:hAnsi="Courier New" w:cs="Courier New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DD655A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85FF98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AB3226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7F2A7E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Directory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8DCD49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093520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47D62B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AbstractFile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F000FF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62F427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Directory(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3D5AE0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D433FF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DB7169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9AB6B0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AbstractFile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5F6D34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ED59FA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A1AFD9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E4048D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78F8490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DD855E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"Opening files in directory: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524721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7FB0FA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B5478E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86D92C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462481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F3598D" w14:textId="77777777" w:rsidR="0020302D" w:rsidRDefault="0020302D" w:rsidP="0020302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4A6FA8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 {</w:t>
      </w:r>
    </w:p>
    <w:p w14:paraId="17AA6796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549A03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A571F4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118A10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Directory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Directory(</w:t>
      </w:r>
      <w:r>
        <w:rPr>
          <w:rFonts w:ascii="Courier New" w:hAnsi="Courier New" w:cs="Courier New"/>
          <w:color w:val="2A00FF"/>
          <w:sz w:val="20"/>
          <w:szCs w:val="20"/>
        </w:rPr>
        <w:t>"dir111"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EA5B5B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Directory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Directory(</w:t>
      </w:r>
      <w:r>
        <w:rPr>
          <w:rFonts w:ascii="Courier New" w:hAnsi="Courier New" w:cs="Courier New"/>
          <w:color w:val="2A00FF"/>
          <w:sz w:val="20"/>
          <w:szCs w:val="20"/>
        </w:rPr>
        <w:t>"dir222"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BFA034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71C52E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A64AD5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918E0B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030C78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023495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A7FB90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dirOne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6AAF6F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dirOne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dirTwo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D9135C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dirOne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C888B0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dirTwo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30A0BA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dirTwo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92E2C6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12B2A7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dirOne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5C79A7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B3AC00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DA358B" w14:textId="77777777" w:rsidR="008946CD" w:rsidRDefault="008946CD" w:rsidP="008946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8473CB" w14:textId="77777777" w:rsidR="002E3C1D" w:rsidRPr="00030A52" w:rsidRDefault="002E3C1D" w:rsidP="00030A52">
      <w:pPr>
        <w:rPr>
          <w:rFonts w:ascii="Consolas" w:hAnsi="Consolas" w:cs="Consolas"/>
          <w:color w:val="000000"/>
          <w:sz w:val="20"/>
          <w:szCs w:val="20"/>
        </w:rPr>
      </w:pPr>
    </w:p>
    <w:p w14:paraId="30C078E6" w14:textId="324193AF" w:rsidR="000E003E" w:rsidRDefault="00845D0B" w:rsidP="000E003E">
      <w:p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lastRenderedPageBreak/>
        <w:t>Ref</w:t>
      </w:r>
      <w:r w:rsidR="000D69FF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erences</w:t>
      </w:r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 xml:space="preserve">: </w:t>
      </w:r>
      <w:hyperlink r:id="rId9" w:anchor=":~:text=Composite%20Design%20Pattern%20Implementation%20Use%20Case,-If%20we%20are&amp;text=Example%3A%20Developer%2C%20Manager%2C%20etc,treated%20as%20a%20composite%20class" w:history="1">
        <w:r w:rsidR="00E97C11" w:rsidRPr="00F46002">
          <w:rPr>
            <w:rStyle w:val="Hyperlink"/>
            <w:rFonts w:ascii="Baskerville Old Face" w:eastAsia="Times New Roman" w:hAnsi="Baskerville Old Face" w:cs="Times New Roman"/>
            <w:sz w:val="24"/>
            <w:szCs w:val="24"/>
            <w:lang w:bidi="hi-IN"/>
          </w:rPr>
          <w:t>https://programmingline.com/software-design-patterns/composite-design-pattern#:~:text=Composite%20Design%20Pattern%20Implementation%20Use%20Case,-If%20we%20are&amp;text=Example%3A%20Developer%2C%20Manager%2C%20etc,treated%20as%20a%20composite%20class</w:t>
        </w:r>
      </w:hyperlink>
      <w:r w:rsidRPr="00F46002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.</w:t>
      </w:r>
    </w:p>
    <w:p w14:paraId="74AF64E1" w14:textId="64F883BA" w:rsidR="00772390" w:rsidRDefault="00000000" w:rsidP="00772390">
      <w:p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hyperlink r:id="rId10" w:anchor=":~:text=Real%2Dworld%20examples%20of%20Composite%20Design%20Pattern&amp;text=The%20Composite%20pattern%20is%20used,to%20represent%20files%20and%20directories" w:history="1">
        <w:r w:rsidR="00772390" w:rsidRPr="00772390">
          <w:rPr>
            <w:rStyle w:val="Hyperlink"/>
            <w:rFonts w:ascii="Baskerville Old Face" w:eastAsia="Times New Roman" w:hAnsi="Baskerville Old Face" w:cs="Times New Roman"/>
            <w:sz w:val="24"/>
            <w:szCs w:val="24"/>
            <w:lang w:bidi="hi-IN"/>
          </w:rPr>
          <w:t>https://www.pentalog.com/blog/design-patterns/composite-design-pattern/#:~:text=Real%2Dworld%20examples%20of%20Composite%20Design%20Pattern&amp;text=The%20Composite%20pattern%20is%20used,to%20represent%20files%20and%20directories</w:t>
        </w:r>
      </w:hyperlink>
      <w:r w:rsidR="00772390" w:rsidRPr="00772390"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.</w:t>
      </w:r>
    </w:p>
    <w:p w14:paraId="59259CCB" w14:textId="5EA22F85" w:rsidR="00E97C11" w:rsidRPr="00F46002" w:rsidRDefault="00000000" w:rsidP="000E003E">
      <w:p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hyperlink r:id="rId11" w:history="1">
        <w:r w:rsidR="00E97C11" w:rsidRPr="00F46002">
          <w:rPr>
            <w:rStyle w:val="Hyperlink"/>
            <w:rFonts w:ascii="Baskerville Old Face" w:eastAsia="Times New Roman" w:hAnsi="Baskerville Old Face" w:cs="Times New Roman"/>
            <w:sz w:val="24"/>
            <w:szCs w:val="24"/>
            <w:lang w:bidi="hi-IN"/>
          </w:rPr>
          <w:t>https://stackoverflow.com/questions/5334353/when-should-i-use-composite-design-pattern</w:t>
        </w:r>
      </w:hyperlink>
    </w:p>
    <w:p w14:paraId="53524F57" w14:textId="17D2991A" w:rsidR="00865D20" w:rsidRDefault="00DD427F" w:rsidP="000E003E">
      <w:p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  <w:r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  <w:t>Read Later – For Deeper Structure</w:t>
      </w:r>
    </w:p>
    <w:p w14:paraId="79B820ED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27D425F3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showDetails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0ACE1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C88008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3A9F74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503CA75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7AAF83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Developer(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AC1999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35EB05D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A0B8F3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E421F6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CF7B27C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8709E7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"Developer 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93A800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A0F3F9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BC678E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107C97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96B02E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CF258C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71E039DB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188A22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812B1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71F010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134E89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B8A481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8BAE52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AB683E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CACDF2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4B71F6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5FDB49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6C4F2C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2601AF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01B60FA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643ED1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 Reporting to Manager: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CADCA0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7EB3F9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.showDetails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CB4D18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597273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8892BA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71A118" w14:textId="77777777" w:rsidR="004E64F6" w:rsidRDefault="004E64F6" w:rsidP="004E64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8578E5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VP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0C7BBB51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CDC8E7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managerList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0FB6B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DA05E1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720303A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E6F058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9F408D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7C403C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B8FD90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addEmployee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E446E5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managerList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8080E7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DE0339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2E6B5D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1D99777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94916B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 Reporting to VP: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9B5989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managerList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C6C84A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.showDetails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FEB1E5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FB976D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ED0664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1B0357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5C18B8" w14:textId="77777777" w:rsidR="006F4AF7" w:rsidRDefault="006F4AF7" w:rsidP="006F4A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8C4326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Test11 {</w:t>
      </w:r>
    </w:p>
    <w:p w14:paraId="26F8E26C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130601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DA13C1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Developer(</w:t>
      </w:r>
      <w:r>
        <w:rPr>
          <w:rFonts w:ascii="Courier New" w:hAnsi="Courier New" w:cs="Courier New"/>
          <w:color w:val="2A00FF"/>
          <w:sz w:val="20"/>
          <w:szCs w:val="20"/>
        </w:rPr>
        <w:t>"Shyam"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34A038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Developer(</w:t>
      </w:r>
      <w:r>
        <w:rPr>
          <w:rFonts w:ascii="Courier New" w:hAnsi="Courier New" w:cs="Courier New"/>
          <w:color w:val="2A00FF"/>
          <w:sz w:val="20"/>
          <w:szCs w:val="20"/>
        </w:rPr>
        <w:t>"Hari"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F3344D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2A2B0A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Manager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</w:t>
      </w:r>
      <w:r>
        <w:rPr>
          <w:rFonts w:ascii="Courier New" w:hAnsi="Courier New" w:cs="Courier New"/>
          <w:color w:val="2A00FF"/>
          <w:sz w:val="20"/>
          <w:szCs w:val="20"/>
        </w:rPr>
        <w:t>"Jaga"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C1F9E4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.addEmployee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9CA92C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.addEmployee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12D4DF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7D71B1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Manager </w:t>
      </w:r>
      <w:r>
        <w:rPr>
          <w:rFonts w:ascii="Courier New" w:hAnsi="Courier New" w:cs="Courier New"/>
          <w:color w:val="6A3E3E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</w:t>
      </w:r>
      <w:r>
        <w:rPr>
          <w:rFonts w:ascii="Courier New" w:hAnsi="Courier New" w:cs="Courier New"/>
          <w:color w:val="2A00FF"/>
          <w:sz w:val="20"/>
          <w:szCs w:val="20"/>
        </w:rPr>
        <w:t>"Gaja"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7F3E63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.addEmployee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92073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.addEmployee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AEB65E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96FEC6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VP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VP(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Somenath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B8EED5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vp</w:t>
      </w:r>
      <w:r>
        <w:rPr>
          <w:rFonts w:ascii="Courier New" w:hAnsi="Courier New" w:cs="Courier New"/>
          <w:color w:val="000000"/>
          <w:sz w:val="20"/>
          <w:szCs w:val="20"/>
        </w:rPr>
        <w:t>.addEmployee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AF59B7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vp</w:t>
      </w:r>
      <w:r>
        <w:rPr>
          <w:rFonts w:ascii="Courier New" w:hAnsi="Courier New" w:cs="Courier New"/>
          <w:color w:val="000000"/>
          <w:sz w:val="20"/>
          <w:szCs w:val="20"/>
        </w:rPr>
        <w:t>.addEmployee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119062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DCBD58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vp</w:t>
      </w:r>
      <w:r>
        <w:rPr>
          <w:rFonts w:ascii="Courier New" w:hAnsi="Courier New" w:cs="Courier New"/>
          <w:color w:val="000000"/>
          <w:sz w:val="20"/>
          <w:szCs w:val="20"/>
        </w:rPr>
        <w:t>.showDetails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58A638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ED9698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B746C6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22CFA6" w14:textId="77777777" w:rsidR="00EA2AA5" w:rsidRDefault="00EA2AA5" w:rsidP="00EA2AA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CBA042" w14:textId="77777777" w:rsidR="00DD427F" w:rsidRPr="00F46002" w:rsidRDefault="00DD427F" w:rsidP="000E003E">
      <w:pPr>
        <w:shd w:val="clear" w:color="auto" w:fill="FAFAFA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19191E"/>
          <w:sz w:val="24"/>
          <w:szCs w:val="24"/>
          <w:lang w:bidi="hi-IN"/>
        </w:rPr>
      </w:pPr>
    </w:p>
    <w:p w14:paraId="13D48557" w14:textId="77777777" w:rsidR="0036452E" w:rsidRPr="00F46002" w:rsidRDefault="0036452E" w:rsidP="0000674D">
      <w:pPr>
        <w:rPr>
          <w:rFonts w:ascii="Baskerville Old Face" w:hAnsi="Baskerville Old Face" w:cs="Roboto Slab"/>
          <w:color w:val="19191E"/>
          <w:sz w:val="24"/>
          <w:szCs w:val="24"/>
          <w:shd w:val="clear" w:color="auto" w:fill="FAFAFA"/>
        </w:rPr>
      </w:pPr>
    </w:p>
    <w:p w14:paraId="7923262F" w14:textId="77777777" w:rsidR="0036452E" w:rsidRPr="00F46002" w:rsidRDefault="0036452E" w:rsidP="0000674D">
      <w:pPr>
        <w:rPr>
          <w:rFonts w:ascii="Baskerville Old Face" w:hAnsi="Baskerville Old Face"/>
          <w:sz w:val="24"/>
          <w:szCs w:val="24"/>
        </w:rPr>
      </w:pPr>
    </w:p>
    <w:sectPr w:rsidR="0036452E" w:rsidRPr="00F46002" w:rsidSect="00F343C0">
      <w:footerReference w:type="default" r:id="rId12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5457" w14:textId="77777777" w:rsidR="00F343C0" w:rsidRDefault="00F343C0" w:rsidP="00F84140">
      <w:pPr>
        <w:spacing w:after="0" w:line="240" w:lineRule="auto"/>
      </w:pPr>
      <w:r>
        <w:separator/>
      </w:r>
    </w:p>
  </w:endnote>
  <w:endnote w:type="continuationSeparator" w:id="0">
    <w:p w14:paraId="735D11C5" w14:textId="77777777" w:rsidR="00F343C0" w:rsidRDefault="00F343C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F081CF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B0AC3A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394E0" w14:textId="77777777" w:rsidR="00F343C0" w:rsidRDefault="00F343C0" w:rsidP="00F84140">
      <w:pPr>
        <w:spacing w:after="0" w:line="240" w:lineRule="auto"/>
      </w:pPr>
      <w:r>
        <w:separator/>
      </w:r>
    </w:p>
  </w:footnote>
  <w:footnote w:type="continuationSeparator" w:id="0">
    <w:p w14:paraId="79493FAD" w14:textId="77777777" w:rsidR="00F343C0" w:rsidRDefault="00F343C0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F9B"/>
    <w:multiLevelType w:val="multilevel"/>
    <w:tmpl w:val="325E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94296"/>
    <w:multiLevelType w:val="multilevel"/>
    <w:tmpl w:val="49D2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F3F6C"/>
    <w:multiLevelType w:val="multilevel"/>
    <w:tmpl w:val="E6B4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3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F5B45D8"/>
    <w:multiLevelType w:val="multilevel"/>
    <w:tmpl w:val="5A5C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F7E04"/>
    <w:multiLevelType w:val="multilevel"/>
    <w:tmpl w:val="4256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232ED"/>
    <w:multiLevelType w:val="hybridMultilevel"/>
    <w:tmpl w:val="7B5AA796"/>
    <w:lvl w:ilvl="0" w:tplc="139EFD20">
      <w:start w:val="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60D31"/>
    <w:multiLevelType w:val="multilevel"/>
    <w:tmpl w:val="AB6A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D5236"/>
    <w:multiLevelType w:val="multilevel"/>
    <w:tmpl w:val="686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585802">
    <w:abstractNumId w:val="0"/>
  </w:num>
  <w:num w:numId="2" w16cid:durableId="380130535">
    <w:abstractNumId w:val="2"/>
  </w:num>
  <w:num w:numId="3" w16cid:durableId="2051757297">
    <w:abstractNumId w:val="4"/>
  </w:num>
  <w:num w:numId="4" w16cid:durableId="835262700">
    <w:abstractNumId w:val="1"/>
  </w:num>
  <w:num w:numId="5" w16cid:durableId="536508942">
    <w:abstractNumId w:val="3"/>
  </w:num>
  <w:num w:numId="6" w16cid:durableId="1552154800">
    <w:abstractNumId w:val="6"/>
  </w:num>
  <w:num w:numId="7" w16cid:durableId="849368825">
    <w:abstractNumId w:val="7"/>
  </w:num>
  <w:num w:numId="8" w16cid:durableId="658534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17"/>
    <w:rsid w:val="0000674D"/>
    <w:rsid w:val="00010FFC"/>
    <w:rsid w:val="00030A52"/>
    <w:rsid w:val="000D69FF"/>
    <w:rsid w:val="000E003E"/>
    <w:rsid w:val="000E44C9"/>
    <w:rsid w:val="000E5883"/>
    <w:rsid w:val="000E5A92"/>
    <w:rsid w:val="00107D7D"/>
    <w:rsid w:val="00186AFC"/>
    <w:rsid w:val="0020302D"/>
    <w:rsid w:val="0027446C"/>
    <w:rsid w:val="00292B08"/>
    <w:rsid w:val="002C7A4A"/>
    <w:rsid w:val="002E3C1D"/>
    <w:rsid w:val="002F0F64"/>
    <w:rsid w:val="00330197"/>
    <w:rsid w:val="0036108F"/>
    <w:rsid w:val="0036452E"/>
    <w:rsid w:val="00374817"/>
    <w:rsid w:val="003767FC"/>
    <w:rsid w:val="003B61FC"/>
    <w:rsid w:val="003C6C56"/>
    <w:rsid w:val="004138D3"/>
    <w:rsid w:val="00436321"/>
    <w:rsid w:val="004E64F6"/>
    <w:rsid w:val="004F57D2"/>
    <w:rsid w:val="004F5E3C"/>
    <w:rsid w:val="005009C0"/>
    <w:rsid w:val="00534529"/>
    <w:rsid w:val="00535A29"/>
    <w:rsid w:val="0054360F"/>
    <w:rsid w:val="005627B0"/>
    <w:rsid w:val="00573731"/>
    <w:rsid w:val="00575D36"/>
    <w:rsid w:val="00577483"/>
    <w:rsid w:val="005814E9"/>
    <w:rsid w:val="005D3B4E"/>
    <w:rsid w:val="005F003C"/>
    <w:rsid w:val="005F26EF"/>
    <w:rsid w:val="0065062C"/>
    <w:rsid w:val="006904D2"/>
    <w:rsid w:val="00694D9D"/>
    <w:rsid w:val="006D55ED"/>
    <w:rsid w:val="006D73D0"/>
    <w:rsid w:val="006E062D"/>
    <w:rsid w:val="006E62EB"/>
    <w:rsid w:val="006F4AF7"/>
    <w:rsid w:val="00702A94"/>
    <w:rsid w:val="00741656"/>
    <w:rsid w:val="00772390"/>
    <w:rsid w:val="00791001"/>
    <w:rsid w:val="007C7C27"/>
    <w:rsid w:val="00845D0B"/>
    <w:rsid w:val="00846AD3"/>
    <w:rsid w:val="00865D20"/>
    <w:rsid w:val="00867DA3"/>
    <w:rsid w:val="00881B99"/>
    <w:rsid w:val="00887EBB"/>
    <w:rsid w:val="008946CD"/>
    <w:rsid w:val="008F73C7"/>
    <w:rsid w:val="009017FA"/>
    <w:rsid w:val="0090336C"/>
    <w:rsid w:val="009211AC"/>
    <w:rsid w:val="00924F58"/>
    <w:rsid w:val="009C7ABE"/>
    <w:rsid w:val="00A0552A"/>
    <w:rsid w:val="00A16813"/>
    <w:rsid w:val="00A179EC"/>
    <w:rsid w:val="00A46769"/>
    <w:rsid w:val="00A516E0"/>
    <w:rsid w:val="00AD2F0C"/>
    <w:rsid w:val="00AE68FC"/>
    <w:rsid w:val="00AF4F3C"/>
    <w:rsid w:val="00B37B1C"/>
    <w:rsid w:val="00B475BC"/>
    <w:rsid w:val="00B6698B"/>
    <w:rsid w:val="00B71226"/>
    <w:rsid w:val="00BC085F"/>
    <w:rsid w:val="00C03E09"/>
    <w:rsid w:val="00C31770"/>
    <w:rsid w:val="00C91D58"/>
    <w:rsid w:val="00C91F4B"/>
    <w:rsid w:val="00CC1FE3"/>
    <w:rsid w:val="00CC2DD9"/>
    <w:rsid w:val="00CD14B4"/>
    <w:rsid w:val="00CF5FA3"/>
    <w:rsid w:val="00D66D87"/>
    <w:rsid w:val="00D82A1F"/>
    <w:rsid w:val="00D8674E"/>
    <w:rsid w:val="00DC3407"/>
    <w:rsid w:val="00DC4A4C"/>
    <w:rsid w:val="00DD427F"/>
    <w:rsid w:val="00E97C11"/>
    <w:rsid w:val="00EA2AA5"/>
    <w:rsid w:val="00EF5CEC"/>
    <w:rsid w:val="00F228F8"/>
    <w:rsid w:val="00F343C0"/>
    <w:rsid w:val="00F43A76"/>
    <w:rsid w:val="00F46002"/>
    <w:rsid w:val="00F709F3"/>
    <w:rsid w:val="00F84140"/>
    <w:rsid w:val="00F85AE6"/>
    <w:rsid w:val="00FB3956"/>
    <w:rsid w:val="00FD13AD"/>
    <w:rsid w:val="00F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45602"/>
  <w15:chartTrackingRefBased/>
  <w15:docId w15:val="{6F5FE255-A92C-444A-9F1F-7239F748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481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37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7481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F00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7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C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D20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90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334353/when-should-i-use-composite-design-patter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entalog.com/blog/design-patterns/composite-design-patte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ingline.com/software-design-patterns/composite-design-pattern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472</TotalTime>
  <Pages>7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175</cp:revision>
  <dcterms:created xsi:type="dcterms:W3CDTF">2024-02-22T16:43:00Z</dcterms:created>
  <dcterms:modified xsi:type="dcterms:W3CDTF">2024-04-08T14:15:00Z</dcterms:modified>
</cp:coreProperties>
</file>