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86" w:rsidRDefault="00AE30FB" w:rsidP="00AE30FB">
      <w:pPr>
        <w:pStyle w:val="Title"/>
      </w:pPr>
      <w:r>
        <w:t>Token based Authentication in Spring Security with Jersey</w:t>
      </w:r>
    </w:p>
    <w:p w:rsidR="00AE30FB" w:rsidRPr="00C25977" w:rsidRDefault="002632DA" w:rsidP="002632DA">
      <w:pPr>
        <w:pStyle w:val="Heading1"/>
        <w:jc w:val="left"/>
        <w:rPr>
          <w:b/>
        </w:rPr>
      </w:pPr>
      <w:r w:rsidRPr="00C25977">
        <w:rPr>
          <w:b/>
        </w:rPr>
        <w:t>Project Structure</w:t>
      </w:r>
    </w:p>
    <w:p w:rsidR="002632DA" w:rsidRPr="002632DA" w:rsidRDefault="002632DA" w:rsidP="002632DA">
      <w:r>
        <w:rPr>
          <w:noProof/>
        </w:rPr>
        <w:drawing>
          <wp:inline distT="0" distB="0" distL="0" distR="0" wp14:anchorId="5B8330C8" wp14:editId="5C449189">
            <wp:extent cx="45529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DA" w:rsidRDefault="002632DA" w:rsidP="00AE30FB"/>
    <w:p w:rsidR="008D3092" w:rsidRDefault="008D3092" w:rsidP="00AE30FB"/>
    <w:p w:rsidR="008D3092" w:rsidRPr="00C25977" w:rsidRDefault="008D3092" w:rsidP="008D3092">
      <w:pPr>
        <w:pStyle w:val="Heading1"/>
        <w:jc w:val="left"/>
        <w:rPr>
          <w:b/>
        </w:rPr>
      </w:pPr>
      <w:r w:rsidRPr="00C25977">
        <w:rPr>
          <w:b/>
        </w:rPr>
        <w:lastRenderedPageBreak/>
        <w:t>Maven Build (pom.xml)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project</w:t>
      </w:r>
      <w:r w:rsidRPr="008D30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3092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=</w:t>
      </w:r>
      <w:r w:rsidRPr="008D3092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8D30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3092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=</w:t>
      </w:r>
      <w:r w:rsidRPr="008D3092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sz w:val="20"/>
          <w:szCs w:val="20"/>
        </w:rPr>
        <w:tab/>
      </w:r>
      <w:proofErr w:type="spellStart"/>
      <w:r w:rsidRPr="008D3092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=</w:t>
      </w:r>
      <w:r w:rsidRPr="008D3092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4.0.0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-spring-jersey-token-based-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-spring-jersey-token-based-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packaging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war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packaging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0.0.1-SNAPSHOT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name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-spring-jersey-token-based-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8D30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name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http://maven.apache.org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url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org.springframework.version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4.0.7.RELEASE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org.springframework.version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log4j.version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1.2.17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log4j.version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1.7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3.2.5.RELEASE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properties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javax.ws.rs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javax.ws.rs-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2.0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jersey-container-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2.6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org.glassfish.jersey.core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jersey-client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2.6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-core-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1.9.13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 w:rsidRPr="008D3092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1.9.13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jersey-media-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2.5.1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javax.servlet-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3.1.0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2.5.1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spring-core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Expression Language (depends on spring-core) Define this if you use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Spring Expression APIs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org.springframework.expression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spring-expression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Bean Factory and JavaBeans utilities (depends on spring-core) Define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if you use Spring Bean APIs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org.springframework.beans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spring-beans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Aspect Oriented Programming (AOP) Framework (depends on spring-core,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spring-beans) Define this if you use Spring AOP APIs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org.springframework.aop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Application Context (depends on spring-core, spring-expression, spring-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 xml:space="preserve">spring-beans) </w:t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is the central artifact for Spring's Dependency Injection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Container and is generally always defined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spring-context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Various Application Context utilities, including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EhCache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JavaMail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 xml:space="preserve">Quartz, and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integration Define this if you need any of these integrations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spring-context-support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Transaction Management Abstraction (depends on spring-core, spring-beans,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spellEnd"/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spring-context) Define this if you use Spring Transactions or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DAO Exception Hierarchy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org.springframework.transaction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.*/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org.springframework.dao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JDBC Data Access Library (depends on spring-core, spring-beans, spring-context,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spring-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tx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) Define this if you use </w:t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Spring's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JdbcTemplate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API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org.springframework.jdbc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Object-to-Relation-Mapping (ORM) integration with </w:t>
      </w:r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 w:rsidRPr="008D3092">
        <w:rPr>
          <w:rFonts w:ascii="Consolas" w:hAnsi="Consolas" w:cs="Consolas"/>
          <w:color w:val="3F5FBF"/>
          <w:sz w:val="20"/>
          <w:szCs w:val="20"/>
        </w:rPr>
        <w:t xml:space="preserve">, JPA,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iBatis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 (</w:t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depends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on spring-core, spring-beans, spring-context, spring-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tx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)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Define this if you need ORM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org.springframework.orm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Object-to-XML Mapping (OXM) abstraction and integration with JAXB,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JiBX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</w:t>
      </w:r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Castor</w:t>
      </w:r>
      <w:r w:rsidRPr="008D3092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XStream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, and XML Beans. (</w:t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depends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on spring-core, spring-beans,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spring-context) Define this if you need OXM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org.springframework.oxm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oxm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Web application development utilities applicable to both </w:t>
      </w:r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8D3092">
        <w:rPr>
          <w:rFonts w:ascii="Consolas" w:hAnsi="Consolas" w:cs="Consolas"/>
          <w:color w:val="3F5FBF"/>
          <w:sz w:val="20"/>
          <w:szCs w:val="20"/>
        </w:rPr>
        <w:t xml:space="preserve"> and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spring-context)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 xml:space="preserve">Define this if you use Spring MVC, or wish to use Struts, JSF, or another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web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framework with Spring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org.springframework.web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spring-web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Spring MVC for </w:t>
      </w:r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8D3092"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spring-context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spring-web) Define this if you use Spring MVC with a </w:t>
      </w:r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8D3092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 xml:space="preserve">Container such as Apache </w:t>
      </w:r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Tomcat</w:t>
      </w:r>
      <w:r w:rsidRPr="008D3092">
        <w:rPr>
          <w:rFonts w:ascii="Consolas" w:hAnsi="Consolas" w:cs="Consolas"/>
          <w:color w:val="3F5FBF"/>
          <w:sz w:val="20"/>
          <w:szCs w:val="20"/>
        </w:rPr>
        <w:t xml:space="preserve">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org.springframework.web.servlet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Spring MVC for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spring-context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, spring-web) Define this if you use Spring MVC with a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  <w:t>Container (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org.springframework.web.portlet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portlet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Support for testing Spring applications with tools such as </w:t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JUnit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and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 w:rsidRPr="008D3092">
        <w:rPr>
          <w:rFonts w:ascii="Consolas" w:hAnsi="Consolas" w:cs="Consolas"/>
          <w:color w:val="3F5FBF"/>
          <w:sz w:val="20"/>
          <w:szCs w:val="20"/>
        </w:rPr>
        <w:t>TestNG</w:t>
      </w:r>
      <w:proofErr w:type="spell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This artifact is generally always defined with a 'test' scope for 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r w:rsidRPr="008D3092"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integration testing framework and unit testing stubs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spring-test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scope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test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scope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jsr250-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1.0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1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javax.enterprise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cdi</w:t>
      </w:r>
      <w:r w:rsidRPr="008D3092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1.1-20130403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Jersey Spring Integration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org.glassfish.jersey.ext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jersey-spring3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2.10.1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log4j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log4j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log4j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${log4j.version}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09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3092"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spring-security-web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javax.servlet-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3.0.1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version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scope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</w:rPr>
        <w:t>provided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scope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dependency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dependencies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-spring-jersey-token-based-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8D3092">
        <w:rPr>
          <w:rFonts w:ascii="Consolas" w:hAnsi="Consolas" w:cs="Consolas"/>
          <w:color w:val="000000"/>
          <w:sz w:val="20"/>
          <w:szCs w:val="20"/>
        </w:rPr>
        <w:t>-compiler-</w:t>
      </w:r>
      <w:r w:rsidRPr="008D3092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D309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source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jdk.version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source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D3092">
        <w:rPr>
          <w:rFonts w:ascii="Consolas" w:hAnsi="Consolas" w:cs="Consolas"/>
          <w:color w:val="3F7F7F"/>
          <w:sz w:val="20"/>
          <w:szCs w:val="20"/>
        </w:rPr>
        <w:t>target</w:t>
      </w:r>
      <w:proofErr w:type="gramEnd"/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  <w:r w:rsidRPr="008D3092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D3092">
        <w:rPr>
          <w:rFonts w:ascii="Consolas" w:hAnsi="Consolas" w:cs="Consolas"/>
          <w:color w:val="000000"/>
          <w:sz w:val="20"/>
          <w:szCs w:val="20"/>
        </w:rPr>
        <w:t>jdk.version</w:t>
      </w:r>
      <w:proofErr w:type="spellEnd"/>
      <w:r w:rsidRPr="008D3092">
        <w:rPr>
          <w:rFonts w:ascii="Consolas" w:hAnsi="Consolas" w:cs="Consolas"/>
          <w:color w:val="000000"/>
          <w:sz w:val="20"/>
          <w:szCs w:val="20"/>
        </w:rPr>
        <w:t>}</w:t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target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configuration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plugin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plugins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0000"/>
          <w:sz w:val="20"/>
          <w:szCs w:val="20"/>
        </w:rPr>
        <w:tab/>
      </w: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build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Pr="008D3092" w:rsidRDefault="008D3092" w:rsidP="008D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092">
        <w:rPr>
          <w:rFonts w:ascii="Consolas" w:hAnsi="Consolas" w:cs="Consolas"/>
          <w:color w:val="008080"/>
          <w:sz w:val="20"/>
          <w:szCs w:val="20"/>
        </w:rPr>
        <w:t>&lt;/</w:t>
      </w:r>
      <w:r w:rsidRPr="008D3092">
        <w:rPr>
          <w:rFonts w:ascii="Consolas" w:hAnsi="Consolas" w:cs="Consolas"/>
          <w:color w:val="3F7F7F"/>
          <w:sz w:val="20"/>
          <w:szCs w:val="20"/>
        </w:rPr>
        <w:t>project</w:t>
      </w:r>
      <w:r w:rsidRPr="008D3092">
        <w:rPr>
          <w:rFonts w:ascii="Consolas" w:hAnsi="Consolas" w:cs="Consolas"/>
          <w:color w:val="008080"/>
          <w:sz w:val="20"/>
          <w:szCs w:val="20"/>
        </w:rPr>
        <w:t>&gt;</w:t>
      </w:r>
    </w:p>
    <w:p w:rsidR="008D3092" w:rsidRDefault="008D3092" w:rsidP="008D3092"/>
    <w:p w:rsidR="005C241D" w:rsidRDefault="005C241D">
      <w:r>
        <w:br w:type="page"/>
      </w:r>
    </w:p>
    <w:p w:rsidR="005C241D" w:rsidRPr="007541A3" w:rsidRDefault="005C241D" w:rsidP="005C241D">
      <w:pPr>
        <w:pStyle w:val="Heading1"/>
        <w:jc w:val="left"/>
        <w:rPr>
          <w:b/>
        </w:rPr>
      </w:pPr>
      <w:r w:rsidRPr="007541A3">
        <w:rPr>
          <w:b/>
        </w:rPr>
        <w:lastRenderedPageBreak/>
        <w:t xml:space="preserve">Spring </w:t>
      </w:r>
      <w:proofErr w:type="gramStart"/>
      <w:r w:rsidRPr="007541A3">
        <w:rPr>
          <w:b/>
        </w:rPr>
        <w:t>configuration(</w:t>
      </w:r>
      <w:proofErr w:type="spellStart"/>
      <w:proofErr w:type="gramEnd"/>
      <w:r w:rsidRPr="007541A3">
        <w:rPr>
          <w:b/>
        </w:rPr>
        <w:t>src</w:t>
      </w:r>
      <w:proofErr w:type="spellEnd"/>
      <w:r w:rsidRPr="007541A3">
        <w:rPr>
          <w:b/>
        </w:rPr>
        <w:t>/main/resources/applicationContext.xml)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http://www.springframework.org/schema/beans/spring-beans-3.2.xsd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http://www.springframework.org/schema/context/spring-context-3.2.xsd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http://www.springframework.org/schema/jee http://www.springframework.org/schema/jee/spring-jee-3.2.xsd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http://www.springframework.org/schema/util/spring-util-3.2.xsd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 http://www.springframework.org/schema/tx/spring-tx-3.2.xsd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 http://www.springframework.org/schema/security/spring-security-3.2.xsd"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com.ddlab.rnd.spring.token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41D" w:rsidRDefault="00622D20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C241D">
        <w:rPr>
          <w:rFonts w:ascii="Consolas" w:hAnsi="Consolas" w:cs="Consolas"/>
          <w:color w:val="008080"/>
          <w:sz w:val="20"/>
          <w:szCs w:val="20"/>
        </w:rPr>
        <w:t>&lt;</w:t>
      </w:r>
      <w:r w:rsidR="005C241D">
        <w:rPr>
          <w:rFonts w:ascii="Consolas" w:hAnsi="Consolas" w:cs="Consolas"/>
          <w:color w:val="3F7F7F"/>
          <w:sz w:val="20"/>
          <w:szCs w:val="20"/>
        </w:rPr>
        <w:t>bean</w:t>
      </w:r>
      <w:r w:rsidR="005C241D">
        <w:rPr>
          <w:rFonts w:ascii="Consolas" w:hAnsi="Consolas" w:cs="Consolas"/>
          <w:sz w:val="20"/>
          <w:szCs w:val="20"/>
        </w:rPr>
        <w:t xml:space="preserve"> </w:t>
      </w:r>
      <w:r w:rsidR="005C241D">
        <w:rPr>
          <w:rFonts w:ascii="Consolas" w:hAnsi="Consolas" w:cs="Consolas"/>
          <w:color w:val="7F007F"/>
          <w:sz w:val="20"/>
          <w:szCs w:val="20"/>
        </w:rPr>
        <w:t>id</w:t>
      </w:r>
      <w:r w:rsidR="005C241D">
        <w:rPr>
          <w:rFonts w:ascii="Consolas" w:hAnsi="Consolas" w:cs="Consolas"/>
          <w:color w:val="000000"/>
          <w:sz w:val="20"/>
          <w:szCs w:val="20"/>
        </w:rPr>
        <w:t>=</w:t>
      </w:r>
      <w:r w:rsidR="005C241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C241D">
        <w:rPr>
          <w:rFonts w:ascii="Consolas" w:hAnsi="Consolas" w:cs="Consolas"/>
          <w:i/>
          <w:iCs/>
          <w:color w:val="2A00FF"/>
          <w:sz w:val="20"/>
          <w:szCs w:val="20"/>
        </w:rPr>
        <w:t>logoutHandler</w:t>
      </w:r>
      <w:proofErr w:type="spellEnd"/>
      <w:r w:rsidR="005C241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"com.ddlab.rnd.spring.token.security.CustomLogoutSuccessHandler"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SETUP --&gt;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"org.springframework.security.crypto.password.StandardPasswordEncoder"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ThisIsASecretSoChangeMe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41D" w:rsidRDefault="005C241D" w:rsidP="00622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unauthorizedEntryPoint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"com.ddlab.rnd.spring.token.security.UnauthorizedEntryPoint"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authenticationTokenProcessingFilter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"com.ddlab.rnd.spring.token.security.AuthenticationTokenProcessingFilter"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/&gt; --&gt;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-manager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security:authentication-provider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user-service-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 --&gt;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security: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security: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user-service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authorities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piku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piku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authorities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authorities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622D20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5C241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="005C241D"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 w:rsidR="005C241D">
        <w:rPr>
          <w:rFonts w:ascii="Consolas" w:hAnsi="Consolas" w:cs="Consolas"/>
          <w:color w:val="3F5FBF"/>
          <w:sz w:val="20"/>
          <w:szCs w:val="20"/>
        </w:rPr>
        <w:t>security:password-encoder</w:t>
      </w:r>
      <w:proofErr w:type="spellEnd"/>
      <w:r w:rsidR="005C241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C241D"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 w:rsidR="005C241D"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 w:rsidR="005C241D">
        <w:rPr>
          <w:rFonts w:ascii="Consolas" w:hAnsi="Consolas" w:cs="Consolas"/>
          <w:color w:val="3F5FBF"/>
          <w:sz w:val="20"/>
          <w:szCs w:val="20"/>
        </w:rPr>
        <w:t>passwordEncoder</w:t>
      </w:r>
      <w:proofErr w:type="spellEnd"/>
      <w:r w:rsidR="005C241D">
        <w:rPr>
          <w:rFonts w:ascii="Consolas" w:hAnsi="Consolas" w:cs="Consolas"/>
          <w:color w:val="3F5FBF"/>
          <w:sz w:val="20"/>
          <w:szCs w:val="20"/>
        </w:rPr>
        <w:t>"&gt;&lt;/</w:t>
      </w:r>
      <w:proofErr w:type="spellStart"/>
      <w:r w:rsidR="005C241D">
        <w:rPr>
          <w:rFonts w:ascii="Consolas" w:hAnsi="Consolas" w:cs="Consolas"/>
          <w:color w:val="3F5FBF"/>
          <w:sz w:val="20"/>
          <w:szCs w:val="20"/>
        </w:rPr>
        <w:t>security:password-encoder</w:t>
      </w:r>
      <w:proofErr w:type="spellEnd"/>
      <w:r w:rsidR="005C241D">
        <w:rPr>
          <w:rFonts w:ascii="Consolas" w:hAnsi="Consolas" w:cs="Consolas"/>
          <w:color w:val="3F5FBF"/>
          <w:sz w:val="20"/>
          <w:szCs w:val="20"/>
        </w:rPr>
        <w:t>&gt; --&gt;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-provider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2D20" w:rsidRDefault="00622D20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22D20" w:rsidRDefault="00622D20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22D20" w:rsidRDefault="00622D20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realm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"Protected API"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create-session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"stateless"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entry-point-ref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unauthorizedEntryPoint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authentication-manager-ref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FF6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:logout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logout-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/logout"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5C241D" w:rsidRDefault="005C241D" w:rsidP="00D23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success-handler-ref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invalidate-session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:custom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-filter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authenticationTokenProcessingFilter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"FORM_LOGIN_FILTER"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:intercept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/authenticate"</w:t>
      </w:r>
    </w:p>
    <w:p w:rsidR="005C241D" w:rsidRDefault="005C241D" w:rsidP="00F16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:intercept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/**"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Default="005C241D" w:rsidP="005C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5C241D" w:rsidP="005C241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1D" w:rsidRPr="007541A3" w:rsidRDefault="005C241D" w:rsidP="005C241D">
      <w:pPr>
        <w:pStyle w:val="Heading1"/>
        <w:jc w:val="left"/>
        <w:rPr>
          <w:b/>
        </w:rPr>
      </w:pPr>
      <w:r w:rsidRPr="007541A3">
        <w:rPr>
          <w:b/>
        </w:rPr>
        <w:t xml:space="preserve">Web </w:t>
      </w:r>
      <w:proofErr w:type="gramStart"/>
      <w:r w:rsidRPr="007541A3">
        <w:rPr>
          <w:b/>
        </w:rPr>
        <w:t>Configuration(</w:t>
      </w:r>
      <w:proofErr w:type="gramEnd"/>
      <w:r w:rsidRPr="007541A3">
        <w:rPr>
          <w:b/>
        </w:rPr>
        <w:t>web.xml)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Restful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Jersey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:applicationContext.xml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com.ddlab.rnd.spring.token.resources.ApplicationPkgs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org.glassfish.jersey.servlet.ServletContainer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com.ddlab.rnd.spring.token.resources.ApplicationPkgs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&lt;servlet&gt;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&lt;servlet-name&gt;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-dispatcher&lt;/servlet-name&gt;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&lt;servlet-class&gt;org.springframework.web.servlet.DispatcherServlet&lt;/servlet-class&gt;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&lt;load-on-startup&gt;1&lt;/load-on-startup&gt;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&lt;/servlet&gt;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com.ddlab.rnd.spring.token.resources.ApplicationPkgs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&lt;servlet-mapping&gt;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&lt;servlet-name&gt;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-dispatcher&lt;/servlet-name&gt;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-pattern&gt;/&lt;/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-pattern&gt;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&lt;/servlet-mapping&gt; --&gt;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Default="004B2A35" w:rsidP="004B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41D" w:rsidRDefault="004B2A35" w:rsidP="004B2A3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2A35" w:rsidRPr="007541A3" w:rsidRDefault="005A1186" w:rsidP="005A1186">
      <w:pPr>
        <w:pStyle w:val="Heading1"/>
        <w:jc w:val="left"/>
        <w:rPr>
          <w:b/>
        </w:rPr>
      </w:pPr>
      <w:r w:rsidRPr="007541A3">
        <w:rPr>
          <w:b/>
        </w:rPr>
        <w:t>Java Sources</w:t>
      </w:r>
    </w:p>
    <w:p w:rsidR="005A1186" w:rsidRPr="007541A3" w:rsidRDefault="005A1186" w:rsidP="005A1186">
      <w:pPr>
        <w:pStyle w:val="Heading2"/>
        <w:jc w:val="left"/>
        <w:rPr>
          <w:b/>
        </w:rPr>
      </w:pPr>
      <w:r w:rsidRPr="007541A3">
        <w:rPr>
          <w:b/>
        </w:rPr>
        <w:t>Java Resource Layer</w:t>
      </w:r>
    </w:p>
    <w:p w:rsidR="005A1186" w:rsidRPr="005A1186" w:rsidRDefault="005A1186" w:rsidP="005A1186">
      <w:pPr>
        <w:rPr>
          <w:b/>
          <w:u w:val="single"/>
        </w:rPr>
      </w:pPr>
      <w:r w:rsidRPr="005A1186">
        <w:rPr>
          <w:b/>
          <w:u w:val="single"/>
        </w:rPr>
        <w:t>ApplicationPkgs.java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org.glassfish.jersey.jackson.JacksonFeature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org.glassfish.jersey.server.ResourceConfig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BankResources.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186" w:rsidRDefault="005A1186" w:rsidP="005A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186" w:rsidRDefault="005A1186" w:rsidP="005A11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1186" w:rsidRDefault="007B27FB" w:rsidP="005A1186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7B27FB">
        <w:rPr>
          <w:rFonts w:ascii="Consolas" w:hAnsi="Consolas" w:cs="Consolas"/>
          <w:b/>
          <w:color w:val="000000"/>
          <w:sz w:val="20"/>
          <w:szCs w:val="20"/>
          <w:u w:val="single"/>
        </w:rPr>
        <w:t>BaseResource.java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java.nio.file.AccessDeniedException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javax.ws.rs.WebApplicationException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AccessDeniedException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FORBIDDEN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Exception)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WebApplicationException(Response.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).entity(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).type(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).build());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27FB" w:rsidRDefault="007B27FB" w:rsidP="005A1186">
      <w:pPr>
        <w:rPr>
          <w:b/>
          <w:u w:val="single"/>
        </w:rPr>
      </w:pPr>
      <w:r w:rsidRPr="007B27FB">
        <w:rPr>
          <w:b/>
          <w:u w:val="single"/>
        </w:rPr>
        <w:t>BankResources.java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org.springframework.security.authentication.AuthenticationManager;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org.springframework.security.core.context.SecurityContextHolder;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com.ddlab.rnd.spring.token.entity.AccountDetails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com.ddlab.rnd.spring.token.entity.TokenTransfer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com.ddlab.rnd.spring.token.security.TokenUtils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com.ddlab.rnd.spring.token.services.BankingServices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BankResources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BC5" w:rsidRDefault="00A97BC5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"authenticate"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authenticate(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Manager----------&gt;"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authManager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).setAuthentication(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TokenTransfer(TokenUtils.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createToken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.loadUserByUsername(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0 )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.getAccountDetails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7FB" w:rsidRDefault="007B27FB" w:rsidP="007B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27FB" w:rsidRPr="007541A3" w:rsidRDefault="0060263A" w:rsidP="0060263A">
      <w:pPr>
        <w:pStyle w:val="Heading2"/>
        <w:jc w:val="left"/>
        <w:rPr>
          <w:b/>
        </w:rPr>
      </w:pPr>
      <w:r w:rsidRPr="007541A3">
        <w:rPr>
          <w:b/>
        </w:rPr>
        <w:t>Entity Layer</w:t>
      </w:r>
    </w:p>
    <w:p w:rsidR="0060263A" w:rsidRDefault="0060263A" w:rsidP="0060263A">
      <w:pPr>
        <w:rPr>
          <w:b/>
          <w:u w:val="single"/>
        </w:rPr>
      </w:pPr>
      <w:r w:rsidRPr="0060263A">
        <w:rPr>
          <w:b/>
          <w:u w:val="single"/>
        </w:rPr>
        <w:t>AccountDetails.java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org.codehaus.jackson.JsonGenerationException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.writeValueAsString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JsonGenerationException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63A" w:rsidRDefault="0060263A" w:rsidP="00602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263A" w:rsidRDefault="006250D0" w:rsidP="0060263A">
      <w:pPr>
        <w:rPr>
          <w:b/>
          <w:u w:val="single"/>
        </w:rPr>
      </w:pPr>
      <w:r w:rsidRPr="006250D0">
        <w:rPr>
          <w:b/>
          <w:u w:val="single"/>
        </w:rPr>
        <w:t>UserTransfer.java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Boolean&gt;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Map&lt;String, Boolean&gt; </w:t>
      </w:r>
      <w:r>
        <w:rPr>
          <w:rFonts w:ascii="Consolas" w:hAnsi="Consolas" w:cs="Consolas"/>
          <w:color w:val="6A3E3E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Boolean&gt;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50D0" w:rsidRDefault="006250D0" w:rsidP="006250D0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250D0">
        <w:rPr>
          <w:rFonts w:ascii="Consolas" w:hAnsi="Consolas" w:cs="Consolas"/>
          <w:b/>
          <w:color w:val="000000"/>
          <w:sz w:val="20"/>
          <w:szCs w:val="20"/>
          <w:u w:val="single"/>
        </w:rPr>
        <w:t>TokenTransfer.java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TokenTransfer</w:t>
      </w:r>
      <w:proofErr w:type="spellEnd"/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50D0" w:rsidRDefault="006250D0" w:rsidP="0062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0D0" w:rsidRDefault="006250D0" w:rsidP="006250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6C81" w:rsidRPr="007541A3" w:rsidRDefault="00703EC3" w:rsidP="00703EC3">
      <w:pPr>
        <w:pStyle w:val="Heading2"/>
        <w:jc w:val="left"/>
        <w:rPr>
          <w:b/>
        </w:rPr>
      </w:pPr>
      <w:r w:rsidRPr="007541A3">
        <w:rPr>
          <w:b/>
        </w:rPr>
        <w:t>Service Layer</w:t>
      </w:r>
    </w:p>
    <w:p w:rsidR="00703EC3" w:rsidRDefault="00703EC3" w:rsidP="00703EC3">
      <w:pPr>
        <w:rPr>
          <w:b/>
          <w:u w:val="single"/>
        </w:rPr>
      </w:pPr>
      <w:r w:rsidRPr="00703EC3">
        <w:rPr>
          <w:b/>
          <w:u w:val="single"/>
        </w:rPr>
        <w:t>BankingServices.java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com.ddlab.rnd.spring.token.entity.AccountDetails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EC3" w:rsidRDefault="00703EC3" w:rsidP="0070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3EC3" w:rsidRDefault="00703EC3" w:rsidP="00703EC3"/>
    <w:p w:rsidR="008903B3" w:rsidRDefault="008903B3" w:rsidP="00703EC3">
      <w:pPr>
        <w:rPr>
          <w:b/>
          <w:u w:val="single"/>
        </w:rPr>
      </w:pPr>
      <w:r w:rsidRPr="008903B3">
        <w:rPr>
          <w:b/>
          <w:u w:val="single"/>
        </w:rPr>
        <w:t>BankingServicesImpl.java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com.ddlab.rnd.spring.token.entity.AccountDetails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2000L);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"Debadatta"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03B3" w:rsidRDefault="008903B3" w:rsidP="008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03B3" w:rsidRPr="007541A3" w:rsidRDefault="00BB79E0" w:rsidP="00BB79E0">
      <w:pPr>
        <w:pStyle w:val="Heading2"/>
        <w:jc w:val="left"/>
        <w:rPr>
          <w:b/>
        </w:rPr>
      </w:pPr>
      <w:r w:rsidRPr="007541A3">
        <w:rPr>
          <w:b/>
        </w:rPr>
        <w:t>Security Layer</w:t>
      </w:r>
    </w:p>
    <w:p w:rsidR="00BB79E0" w:rsidRDefault="00BB79E0" w:rsidP="00BB79E0">
      <w:pPr>
        <w:rPr>
          <w:b/>
          <w:u w:val="single"/>
        </w:rPr>
      </w:pPr>
      <w:r w:rsidRPr="00BB79E0">
        <w:rPr>
          <w:b/>
          <w:u w:val="single"/>
        </w:rPr>
        <w:t>AuthenticationTokenProcessingFilter.java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org.springframework.security.core.context.SecurityContextHolder;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org.springframework.security.web.authentication.WebAuthenticationDetailsSource;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org.springframework.web.filter.GenericFilterBean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com.ddlab.rnd.spring.token.services.BankingServicesImpl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AuthenticationTokenProcessingFilter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GenericFilterBean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.getAsHttpRequest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.extractAuthTokenFromRequest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getUserNameFromToken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.loadUserByUsername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.setDetails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WebAuthenticationDetailsSource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getAsHttpRequest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"Expecting an HTTP request"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extractAuthTokenFromRequest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Get token from header */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If token not found get it from request parameter */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9E0" w:rsidRDefault="00BB79E0" w:rsidP="00BB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9E0" w:rsidRDefault="00BB79E0" w:rsidP="00BB7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BB5" w:rsidRDefault="00946BB5" w:rsidP="00BB79E0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946BB5">
        <w:rPr>
          <w:rFonts w:ascii="Consolas" w:hAnsi="Consolas" w:cs="Consolas"/>
          <w:b/>
          <w:color w:val="000000"/>
          <w:sz w:val="20"/>
          <w:szCs w:val="20"/>
          <w:u w:val="single"/>
        </w:rPr>
        <w:t>CustomSuccessLogoutHandler.java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org.springframework.security.authentication.AuthenticationManager;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org.springframework.security.web.authentication.logout.LogoutSuccessHandler;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com.ddlab.rnd.spring.token.services.BankingServicesImpl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CustomLogoutSuccessHandler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FD2" w:rsidRDefault="008D1FD2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onLogoutSuccess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.getAsHttpRequest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.extractAuthTokenFromRequest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getUserNameFromToken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.loadUserByUsername(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SecurityContextHolder.clearContext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getAsHttpRequest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"Expecting an HTTP request"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extractAuthTokenFromRequest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Get token from header */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If token not found get it from request parameter */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BB5" w:rsidRDefault="00946BB5" w:rsidP="0094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B5" w:rsidRDefault="00946BB5" w:rsidP="00946B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BB5" w:rsidRDefault="00DA290E" w:rsidP="00946BB5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DA290E">
        <w:rPr>
          <w:rFonts w:ascii="Consolas" w:hAnsi="Consolas" w:cs="Consolas"/>
          <w:b/>
          <w:color w:val="000000"/>
          <w:sz w:val="20"/>
          <w:szCs w:val="20"/>
          <w:u w:val="single"/>
        </w:rPr>
        <w:t>TokenUtils.java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java.security.MessageDigest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java.util.concurrent.ConcurrentHashMap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org.springframework.security.crypto.codec.Hex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TokenUtils</w:t>
      </w:r>
      <w:proofErr w:type="spellEnd"/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MAGIC_KEY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"obfuscate"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tokenMap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F2" w:rsidRDefault="000556F2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F2" w:rsidRDefault="000556F2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F2" w:rsidRDefault="000556F2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F2" w:rsidRDefault="000556F2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6F2" w:rsidRDefault="000556F2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0556F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Expires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one hour */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long expires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System.currentTimeMillis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+ 1000L * 60 * 60;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Expires in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+ 1000L * 60 * 2 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computeSignature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tokenMap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MAGIC_KEY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digest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MessageDigest.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"MD5"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MD5 algorithm available!"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String(Hex.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digest</w:t>
      </w:r>
      <w:r>
        <w:rPr>
          <w:rFonts w:ascii="Consolas" w:hAnsi="Consolas" w:cs="Consolas"/>
          <w:color w:val="000000"/>
          <w:sz w:val="20"/>
          <w:szCs w:val="20"/>
        </w:rPr>
        <w:t>.digest(</w:t>
      </w:r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.toString().getBytes())));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getUserNameFromToken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3F" w:rsidRDefault="00F2273F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 token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F22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tokenMap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tokenMap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computeSignature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,UserDetails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//Validate and then remove it.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tokenMap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//Validate and then remove it.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tokenMap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90E" w:rsidRDefault="00DA290E" w:rsidP="00DA2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90E" w:rsidRDefault="00DA290E" w:rsidP="00DA29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EFA" w:rsidRDefault="00D85250" w:rsidP="00DA290E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D85250">
        <w:rPr>
          <w:rFonts w:ascii="Consolas" w:hAnsi="Consolas" w:cs="Consolas"/>
          <w:b/>
          <w:color w:val="000000"/>
          <w:sz w:val="20"/>
          <w:szCs w:val="20"/>
          <w:u w:val="single"/>
        </w:rPr>
        <w:t>UnAuthorizedEntryPoint.java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com.ddlab.rnd.spring.token.security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org.springframework.security.web.AuthenticationEntryPoint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UnauthorizedEntryPoint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commence(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"Unauthorized: Authentication token was either missing or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250" w:rsidRDefault="00D85250" w:rsidP="00D8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07B" w:rsidRDefault="00D85250" w:rsidP="00D852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07B" w:rsidRDefault="000A307B" w:rsidP="000A307B">
      <w:r>
        <w:br w:type="page"/>
      </w:r>
    </w:p>
    <w:p w:rsidR="00D85250" w:rsidRPr="007541A3" w:rsidRDefault="000A307B" w:rsidP="000A307B">
      <w:pPr>
        <w:pStyle w:val="Heading1"/>
        <w:jc w:val="left"/>
        <w:rPr>
          <w:b/>
        </w:rPr>
      </w:pPr>
      <w:bookmarkStart w:id="0" w:name="_GoBack"/>
      <w:r w:rsidRPr="007541A3">
        <w:rPr>
          <w:b/>
        </w:rPr>
        <w:lastRenderedPageBreak/>
        <w:t>How to Use</w:t>
      </w:r>
    </w:p>
    <w:bookmarkEnd w:id="0"/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 Firefox Rest client to test the application.</w:t>
      </w:r>
    </w:p>
    <w:p w:rsidR="000A307B" w:rsidRP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0A307B">
        <w:rPr>
          <w:rFonts w:ascii="Consolas" w:hAnsi="Consolas" w:cs="Consolas"/>
          <w:b/>
          <w:sz w:val="20"/>
          <w:szCs w:val="20"/>
          <w:u w:val="single"/>
        </w:rPr>
        <w:t>Authenticate and get the token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7" w:history="1">
        <w:r w:rsidRPr="00703DFA">
          <w:rPr>
            <w:rStyle w:val="Hyperlink"/>
            <w:rFonts w:ascii="Consolas" w:hAnsi="Consolas" w:cs="Consolas"/>
            <w:sz w:val="20"/>
            <w:szCs w:val="20"/>
          </w:rPr>
          <w:t>http://localhost:8080/bankapp-spring-jersey-token-based-auth/api/1/bankingservices/authenticate</w:t>
        </w:r>
      </w:hyperlink>
    </w:p>
    <w:p w:rsid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Pr="00EB42F0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EB42F0">
        <w:rPr>
          <w:rFonts w:ascii="Consolas" w:hAnsi="Consolas" w:cs="Consolas"/>
          <w:b/>
          <w:sz w:val="20"/>
          <w:szCs w:val="20"/>
          <w:u w:val="single"/>
        </w:rPr>
        <w:t>Header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Content-Type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application/x-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www</w:t>
      </w:r>
      <w:r>
        <w:rPr>
          <w:rFonts w:ascii="Consolas" w:hAnsi="Consolas" w:cs="Consolas"/>
          <w:sz w:val="20"/>
          <w:szCs w:val="20"/>
        </w:rPr>
        <w:t>-form-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urlencoded</w:t>
      </w:r>
      <w:proofErr w:type="spellEnd"/>
      <w:proofErr w:type="gramEnd"/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Pr="00EB42F0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EB42F0">
        <w:rPr>
          <w:rFonts w:ascii="Consolas" w:hAnsi="Consolas" w:cs="Consolas"/>
          <w:b/>
          <w:sz w:val="20"/>
          <w:szCs w:val="20"/>
          <w:u w:val="single"/>
        </w:rPr>
        <w:t>Body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piku</w:t>
      </w:r>
      <w:r>
        <w:rPr>
          <w:rFonts w:ascii="Consolas" w:hAnsi="Consolas" w:cs="Consolas"/>
          <w:sz w:val="20"/>
          <w:szCs w:val="20"/>
        </w:rPr>
        <w:t>&amp;password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piku</w:t>
      </w:r>
      <w:proofErr w:type="spellEnd"/>
    </w:p>
    <w:p w:rsid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Response</w:t>
      </w:r>
    </w:p>
    <w:p w:rsidR="00EB42F0" w:rsidRPr="00EB42F0" w:rsidRDefault="00EB42F0" w:rsidP="00E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2F0">
        <w:rPr>
          <w:rFonts w:ascii="Courier New" w:eastAsia="Times New Roman" w:hAnsi="Courier New" w:cs="Courier New"/>
          <w:sz w:val="20"/>
          <w:szCs w:val="20"/>
        </w:rPr>
        <w:t>{"token":"piku</w:t>
      </w:r>
      <w:proofErr w:type="gramStart"/>
      <w:r w:rsidRPr="00EB42F0">
        <w:rPr>
          <w:rFonts w:ascii="Courier New" w:eastAsia="Times New Roman" w:hAnsi="Courier New" w:cs="Courier New"/>
          <w:sz w:val="20"/>
          <w:szCs w:val="20"/>
        </w:rPr>
        <w:t>:1434892137808:c3de7857b6dbb3e260272b72351eccc6</w:t>
      </w:r>
      <w:proofErr w:type="gramEnd"/>
      <w:r w:rsidRPr="00EB42F0">
        <w:rPr>
          <w:rFonts w:ascii="Courier New" w:eastAsia="Times New Roman" w:hAnsi="Courier New" w:cs="Courier New"/>
          <w:sz w:val="20"/>
          <w:szCs w:val="20"/>
        </w:rPr>
        <w:t>"}</w:t>
      </w:r>
    </w:p>
    <w:p w:rsidR="00EB42F0" w:rsidRP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Invoke Banking service to get the account details</w:t>
      </w:r>
    </w:p>
    <w:p w:rsid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Pr="00EB42F0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42F0">
        <w:rPr>
          <w:rFonts w:ascii="Consolas" w:hAnsi="Consolas" w:cs="Consolas"/>
          <w:b/>
          <w:sz w:val="20"/>
          <w:szCs w:val="20"/>
        </w:rPr>
        <w:t>GET</w:t>
      </w:r>
    </w:p>
    <w:p w:rsidR="000A307B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8" w:history="1">
        <w:r w:rsidRPr="00703DFA">
          <w:rPr>
            <w:rStyle w:val="Hyperlink"/>
            <w:rFonts w:ascii="Consolas" w:hAnsi="Consolas" w:cs="Consolas"/>
            <w:sz w:val="20"/>
            <w:szCs w:val="20"/>
          </w:rPr>
          <w:t>http://localhost:8080/bankapp-spring-jersey-token-based-auth/api/1/bankingservices/userid?id=123</w:t>
        </w:r>
      </w:hyperlink>
    </w:p>
    <w:p w:rsidR="00EB42F0" w:rsidRDefault="00EB42F0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Pr="00EB42F0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EB42F0">
        <w:rPr>
          <w:rFonts w:ascii="Consolas" w:hAnsi="Consolas" w:cs="Consolas"/>
          <w:b/>
          <w:sz w:val="20"/>
          <w:szCs w:val="20"/>
          <w:u w:val="single"/>
        </w:rPr>
        <w:t>Header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X-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sz w:val="20"/>
          <w:szCs w:val="20"/>
        </w:rPr>
        <w:t>-Token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piku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>1434829290357:90399f46fbd41231f4d927e7a5ce9cff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Accept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proofErr w:type="gramEnd"/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3D577D">
        <w:rPr>
          <w:rFonts w:ascii="Consolas" w:hAnsi="Consolas" w:cs="Consolas"/>
          <w:b/>
          <w:sz w:val="20"/>
          <w:szCs w:val="20"/>
          <w:u w:val="single"/>
        </w:rPr>
        <w:t>To Logout</w:t>
      </w:r>
    </w:p>
    <w:p w:rsidR="003D577D" w:rsidRPr="003D577D" w:rsidRDefault="003D577D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</w:t>
      </w:r>
    </w:p>
    <w:p w:rsidR="003D577D" w:rsidRDefault="003D577D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3D577D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9" w:history="1">
        <w:r w:rsidRPr="00703DFA">
          <w:rPr>
            <w:rStyle w:val="Hyperlink"/>
            <w:rFonts w:ascii="Consolas" w:hAnsi="Consolas" w:cs="Consolas"/>
            <w:sz w:val="20"/>
            <w:szCs w:val="20"/>
          </w:rPr>
          <w:t>http://localhost:8080/bankapp-spring-jersey-token-based-auth/api/1/bankingservices/logout</w:t>
        </w:r>
      </w:hyperlink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Pr="003D577D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3D577D">
        <w:rPr>
          <w:rFonts w:ascii="Consolas" w:hAnsi="Consolas" w:cs="Consolas"/>
          <w:b/>
          <w:sz w:val="20"/>
          <w:szCs w:val="20"/>
          <w:u w:val="single"/>
        </w:rPr>
        <w:t>Header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X-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sz w:val="20"/>
          <w:szCs w:val="20"/>
        </w:rPr>
        <w:t>-Token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piku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>1434829290357:90399f46fbd41231f4d927e7a5ce9cff</w:t>
      </w:r>
    </w:p>
    <w:p w:rsidR="000A307B" w:rsidRDefault="000A307B" w:rsidP="000A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07B" w:rsidRPr="000A307B" w:rsidRDefault="000A307B" w:rsidP="000A307B"/>
    <w:sectPr w:rsidR="000A307B" w:rsidRPr="000A307B" w:rsidSect="00AE30FB">
      <w:footerReference w:type="default" r:id="rId10"/>
      <w:pgSz w:w="12240" w:h="15840"/>
      <w:pgMar w:top="450" w:right="360" w:bottom="45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DFA" w:rsidRDefault="00D65DFA" w:rsidP="00AE30FB">
      <w:pPr>
        <w:spacing w:after="0" w:line="240" w:lineRule="auto"/>
      </w:pPr>
      <w:r>
        <w:separator/>
      </w:r>
    </w:p>
  </w:endnote>
  <w:endnote w:type="continuationSeparator" w:id="0">
    <w:p w:rsidR="00D65DFA" w:rsidRDefault="00D65DFA" w:rsidP="00AE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883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27FB" w:rsidRDefault="007B27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1A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B27FB" w:rsidRDefault="007B2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DFA" w:rsidRDefault="00D65DFA" w:rsidP="00AE30FB">
      <w:pPr>
        <w:spacing w:after="0" w:line="240" w:lineRule="auto"/>
      </w:pPr>
      <w:r>
        <w:separator/>
      </w:r>
    </w:p>
  </w:footnote>
  <w:footnote w:type="continuationSeparator" w:id="0">
    <w:p w:rsidR="00D65DFA" w:rsidRDefault="00D65DFA" w:rsidP="00AE3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FB"/>
    <w:rsid w:val="000556F2"/>
    <w:rsid w:val="000A307B"/>
    <w:rsid w:val="00183EB5"/>
    <w:rsid w:val="0022275A"/>
    <w:rsid w:val="002632DA"/>
    <w:rsid w:val="003C4676"/>
    <w:rsid w:val="003D577D"/>
    <w:rsid w:val="004B2A35"/>
    <w:rsid w:val="00564113"/>
    <w:rsid w:val="005A1186"/>
    <w:rsid w:val="005C241D"/>
    <w:rsid w:val="0060263A"/>
    <w:rsid w:val="00622D20"/>
    <w:rsid w:val="006250D0"/>
    <w:rsid w:val="006E6EFA"/>
    <w:rsid w:val="00703EC3"/>
    <w:rsid w:val="007541A3"/>
    <w:rsid w:val="007B27FB"/>
    <w:rsid w:val="007D1441"/>
    <w:rsid w:val="008903B3"/>
    <w:rsid w:val="008D1FD2"/>
    <w:rsid w:val="008D3092"/>
    <w:rsid w:val="00946BB5"/>
    <w:rsid w:val="00A97BC5"/>
    <w:rsid w:val="00AA5E8F"/>
    <w:rsid w:val="00AE30FB"/>
    <w:rsid w:val="00B24D86"/>
    <w:rsid w:val="00BB79E0"/>
    <w:rsid w:val="00C25977"/>
    <w:rsid w:val="00D23FF6"/>
    <w:rsid w:val="00D56C81"/>
    <w:rsid w:val="00D65DFA"/>
    <w:rsid w:val="00D85250"/>
    <w:rsid w:val="00D96259"/>
    <w:rsid w:val="00DA290E"/>
    <w:rsid w:val="00E9029E"/>
    <w:rsid w:val="00EB42F0"/>
    <w:rsid w:val="00F16C88"/>
    <w:rsid w:val="00F2273F"/>
    <w:rsid w:val="00F8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F639D-4D1F-410E-BBC3-F16F00E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FB"/>
  </w:style>
  <w:style w:type="paragraph" w:styleId="Heading1">
    <w:name w:val="heading 1"/>
    <w:basedOn w:val="Normal"/>
    <w:next w:val="Normal"/>
    <w:link w:val="Heading1Char"/>
    <w:uiPriority w:val="9"/>
    <w:qFormat/>
    <w:rsid w:val="00AE30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0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0FB"/>
  </w:style>
  <w:style w:type="paragraph" w:styleId="Footer">
    <w:name w:val="footer"/>
    <w:basedOn w:val="Normal"/>
    <w:link w:val="FooterChar"/>
    <w:uiPriority w:val="99"/>
    <w:unhideWhenUsed/>
    <w:rsid w:val="00AE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FB"/>
  </w:style>
  <w:style w:type="paragraph" w:styleId="Title">
    <w:name w:val="Title"/>
    <w:basedOn w:val="Normal"/>
    <w:next w:val="Normal"/>
    <w:link w:val="TitleChar"/>
    <w:uiPriority w:val="10"/>
    <w:qFormat/>
    <w:rsid w:val="00AE30F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30F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30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0F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F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0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0F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0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F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F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0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F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0F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30FB"/>
    <w:rPr>
      <w:b/>
      <w:bCs/>
    </w:rPr>
  </w:style>
  <w:style w:type="character" w:styleId="Emphasis">
    <w:name w:val="Emphasis"/>
    <w:basedOn w:val="DefaultParagraphFont"/>
    <w:uiPriority w:val="20"/>
    <w:qFormat/>
    <w:rsid w:val="00AE30F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3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30F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30F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F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30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30F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30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30F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30F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0F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B42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ankapp-spring-jersey-token-based-auth/api/1/bankingservices/userid?id=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ankapp-spring-jersey-token-based-auth/api/1/bankingservices/authentic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localhost:8080/bankapp-spring-jersey-token-based-auth/api/1/bankingservices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4652</Words>
  <Characters>26521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PIKU</cp:lastModifiedBy>
  <cp:revision>37</cp:revision>
  <dcterms:created xsi:type="dcterms:W3CDTF">2015-06-21T13:07:00Z</dcterms:created>
  <dcterms:modified xsi:type="dcterms:W3CDTF">2015-06-21T13:41:00Z</dcterms:modified>
</cp:coreProperties>
</file>