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F172A" w:val="clear"/>
            <w:tcMar>
              <w:top w:type="dxa" w:w="400"/>
              <w:left w:type="dxa" w:w="400"/>
              <w:bottom w:type="dxa" w:w="400"/>
              <w:right w:type="dxa" w:w="400"/>
            </w:tcMar>
          </w:tcPr>
          <w:p>
            <w:pPr>
              <w:spacing w:before="0" w:after="60"/>
            </w:pPr>
            <w:r>
              <w:rPr>
                <w:rFonts w:ascii="Arial" w:cs="Arial" w:eastAsia="Arial" w:hAnsi="Arial"/>
                <w:b/>
                <w:bCs/>
                <w:color w:val="60A5FA"/>
                <w:sz w:val="48"/>
                <w:szCs w:val="48"/>
              </w:rPr>
              <w:t xml:space="preserve">DEEPTERM</w:t>
            </w:r>
          </w:p>
          <w:p>
            <w:pPr>
              <w:spacing w:before="0" w:after="60"/>
            </w:pPr>
            <w:r>
              <w:rPr>
                <w:rFonts w:ascii="Arial" w:cs="Arial" w:eastAsia="Arial" w:hAnsi="Arial"/>
                <w:color w:val="CBD5E1"/>
                <w:sz w:val="32"/>
                <w:szCs w:val="32"/>
              </w:rPr>
              <w:t xml:space="preserve">Agent Implementation Instructions</w:t>
            </w:r>
          </w:p>
          <w:p>
            <w:pPr>
              <w:spacing w:before="0" w:after="120"/>
            </w:pPr>
            <w:r>
              <w:rPr>
                <w:rFonts w:ascii="Arial" w:cs="Arial" w:eastAsia="Arial" w:hAnsi="Arial"/>
                <w:color w:val="64748B"/>
                <w:sz w:val="20"/>
                <w:szCs w:val="20"/>
              </w:rPr>
              <w:t xml:space="preserve">For Claude Code (VS Code)  •  2026-03-08</w:t>
            </w:r>
          </w:p>
          <w:p>
            <w:pPr>
              <w:spacing w:before="0" w:after="0"/>
            </w:pPr>
            <w:r>
              <w:rPr>
                <w:rFonts w:ascii="Arial" w:cs="Arial" w:eastAsia="Arial" w:hAnsi="Arial"/>
                <w:color w:val="475569"/>
                <w:sz w:val="18"/>
                <w:szCs w:val="18"/>
              </w:rPr>
              <w:t xml:space="preserve">Lifecycle &amp; DevOps Admin UI  —  Bugs, UX improvements, live observability</w:t>
            </w:r>
          </w:p>
        </w:tc>
      </w:tr>
    </w:tbl>
    <w:p>
      <w:pPr>
        <w:spacing w:before="200" w:after="0"/>
      </w:pPr>
      <w:r>
        <w:t xml:space="preserve"/>
      </w:r>
    </w:p>
    <w:p>
      <w:pPr>
        <w:pStyle w:val="Heading1"/>
        <w:spacing w:before="400" w:after="120"/>
      </w:pPr>
      <w:r>
        <w:rPr>
          <w:rFonts w:ascii="Arial" w:cs="Arial" w:eastAsia="Arial" w:hAnsi="Arial"/>
          <w:b/>
          <w:bCs/>
          <w:color w:val="0F172A"/>
          <w:sz w:val="32"/>
          <w:szCs w:val="32"/>
        </w:rPr>
        <w:t xml:space="preserve">Agent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EB"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before="0" w:after="40"/>
            </w:pPr>
            <w:r>
              <w:rPr>
                <w:rFonts w:ascii="Arial" w:cs="Arial" w:eastAsia="Arial" w:hAnsi="Arial"/>
                <w:b/>
                <w:bCs/>
                <w:color w:val="1F2937"/>
                <w:sz w:val="19"/>
                <w:szCs w:val="19"/>
              </w:rPr>
              <w:t xml:space="preserve">Context</w:t>
            </w:r>
          </w:p>
          <w:p>
            <w:pPr>
              <w:spacing w:before="0" w:after="20"/>
            </w:pPr>
            <w:r>
              <w:rPr>
                <w:rFonts w:ascii="Arial" w:cs="Arial" w:eastAsia="Arial" w:hAnsi="Arial"/>
                <w:color w:val="374151"/>
                <w:sz w:val="18"/>
                <w:szCs w:val="18"/>
              </w:rPr>
              <w:t xml:space="preserve">You are working on the DeepTerm web application (Next.js, TypeScript, Tailwind CSS) hosted on a Raspberry Pi.</w:t>
            </w:r>
          </w:p>
          <w:p>
            <w:pPr>
              <w:spacing w:before="0" w:after="20"/>
            </w:pPr>
            <w:r>
              <w:rPr>
                <w:rFonts w:ascii="Arial" w:cs="Arial" w:eastAsia="Arial" w:hAnsi="Arial"/>
                <w:color w:val="374151"/>
                <w:sz w:val="18"/>
                <w:szCs w:val="18"/>
              </w:rPr>
              <w:t xml:space="preserve">The admin panel manages an AI-driven DevOps lifecycle: Triage → Planning → Deliberation → Implement → Test → Review → Deploy → Release.</w:t>
            </w:r>
          </w:p>
          <w:p>
            <w:pPr>
              <w:spacing w:before="0" w:after="20"/>
            </w:pPr>
            <w:r>
              <w:rPr>
                <w:rFonts w:ascii="Arial" w:cs="Arial" w:eastAsia="Arial" w:hAnsi="Arial"/>
                <w:color w:val="374151"/>
                <w:sz w:val="18"/>
                <w:szCs w:val="18"/>
              </w:rPr>
              <w:t xml:space="preserve">All files are in the deepterm-web repo. SSH to the Pi is NOT needed — work directly on the local clone.</w:t>
            </w:r>
          </w:p>
        </w:tc>
      </w:tr>
    </w:tbl>
    <w:p>
      <w:pPr>
        <w:spacing w:before="80" w:after="0"/>
      </w:pPr>
      <w:r>
        <w:t xml:space="preserve"/>
      </w:r>
    </w:p>
    <w:p>
      <w:pPr>
        <w:pStyle w:val="Heading2"/>
        <w:pBdr>
          <w:bottom w:val="single" w:color="3B82F6" w:sz="4" w:space="3"/>
        </w:pBdr>
        <w:spacing w:before="280" w:after="80"/>
      </w:pPr>
      <w:r>
        <w:rPr>
          <w:rFonts w:ascii="Arial" w:cs="Arial" w:eastAsia="Arial" w:hAnsi="Arial"/>
          <w:b/>
          <w:bCs/>
          <w:color w:val="1E40AF"/>
          <w:sz w:val="26"/>
          <w:szCs w:val="26"/>
        </w:rPr>
        <w:t xml:space="preserve">Repository Root</w:t>
      </w:r>
    </w:p>
    <w:p>
      <w:pPr>
        <w:spacing w:before="40" w:after="40"/>
        <w:ind w:left="360"/>
      </w:pPr>
      <w:r>
        <w:rPr>
          <w:rFonts w:ascii="Courier New" w:cs="Courier New" w:eastAsia="Courier New" w:hAnsi="Courier New"/>
          <w:color w:val="1D4ED8"/>
          <w:sz w:val="17"/>
          <w:szCs w:val="17"/>
          <w:highlight w:val="cyan"/>
          <w:highlightCs w:val="cyan"/>
        </w:rPr>
        <w:t xml:space="preserve">/home/macan/deepterm/</w:t>
      </w:r>
    </w:p>
    <w:p>
      <w:pPr>
        <w:spacing w:before="60" w:after="0"/>
      </w:pPr>
      <w:r>
        <w:t xml:space="preserve"/>
      </w:r>
    </w:p>
    <w:p>
      <w:pPr>
        <w:pStyle w:val="Heading2"/>
        <w:pBdr>
          <w:bottom w:val="single" w:color="3B82F6" w:sz="4" w:space="3"/>
        </w:pBdr>
        <w:spacing w:before="280" w:after="80"/>
      </w:pPr>
      <w:r>
        <w:rPr>
          <w:rFonts w:ascii="Arial" w:cs="Arial" w:eastAsia="Arial" w:hAnsi="Arial"/>
          <w:b/>
          <w:bCs/>
          <w:color w:val="1E40AF"/>
          <w:sz w:val="26"/>
          <w:szCs w:val="26"/>
        </w:rPr>
        <w:t xml:space="preserve">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File</w:t>
            </w:r>
          </w:p>
        </w:tc>
        <w:tc>
          <w:tcPr>
            <w:tcW w:type="dxa" w:w="37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Purpose</w:t>
            </w:r>
          </w:p>
        </w:tc>
      </w:tr>
      <w:tr>
        <w:tc>
          <w:tcPr>
            <w:tcW w:type="dxa" w:w="5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src/app/admin/cockpit/components/DevLifecycleFlow.tsx</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Main lifecycle UI (1277 lines) — compact cards, loop arrows, detail panel</w:t>
            </w:r>
          </w:p>
        </w:tc>
      </w:tr>
      <w:tr>
        <w:tc>
          <w:tcPr>
            <w:tcW w:type="dxa" w:w="5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src/app/admin/cockpit/components/LifecycleTab.tsx</w:t>
            </w:r>
          </w:p>
        </w:tc>
        <w:tc>
          <w:tcPr>
            <w:tcW w:type="dxa" w:w="3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Parent tab (436 lines) — data fetching, handleGateAction actionMap, polling</w:t>
            </w:r>
          </w:p>
        </w:tc>
      </w:tr>
      <w:tr>
        <w:tc>
          <w:tcPr>
            <w:tcW w:type="dxa" w:w="5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src/app/admin/cockpit/components/DeliberationFlowDiagram.tsx</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Deliberation phase diagram shown in detail panel</w:t>
            </w:r>
          </w:p>
        </w:tc>
      </w:tr>
      <w:tr>
        <w:tc>
          <w:tcPr>
            <w:tcW w:type="dxa" w:w="5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src/app/admin/cockpit/components/DeliberationPanel.tsx</w:t>
            </w:r>
          </w:p>
        </w:tc>
        <w:tc>
          <w:tcPr>
            <w:tcW w:type="dxa" w:w="3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Full deliberation panel used in standalone tab (504 lines)</w:t>
            </w:r>
          </w:p>
        </w:tc>
      </w:tr>
      <w:tr>
        <w:tc>
          <w:tcPr>
            <w:tcW w:type="dxa" w:w="5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src/app/admin/cockpit/components/TestProgressPanel.tsx</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Per-suite CI test progress</w:t>
            </w:r>
          </w:p>
        </w:tc>
      </w:tr>
      <w:tr>
        <w:tc>
          <w:tcPr>
            <w:tcW w:type="dxa" w:w="5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src/app/api/admin/cockpit/lifecycle/route.ts</w:t>
            </w:r>
          </w:p>
        </w:tc>
        <w:tc>
          <w:tcPr>
            <w:tcW w:type="dxa" w:w="3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Lifecycle API — handles all gate actions</w:t>
            </w:r>
          </w:p>
        </w:tc>
      </w:tr>
      <w:tr>
        <w:tc>
          <w:tcPr>
            <w:tcW w:type="dxa" w:w="5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src/app/api/admin/cockpit/deliberation/route.ts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Deliberation start/manage API</w:t>
            </w:r>
          </w:p>
        </w:tc>
      </w:tr>
      <w:tr>
        <w:tc>
          <w:tcPr>
            <w:tcW w:type="dxa" w:w="5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src/app/api/admin/cockpit/agent-loop/route.ts</w:t>
            </w:r>
          </w:p>
        </w:tc>
        <w:tc>
          <w:tcPr>
            <w:tcW w:type="dxa" w:w="3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Agent loop start/status API</w:t>
            </w:r>
          </w:p>
        </w:tc>
      </w:tr>
    </w:tbl>
    <w:p>
      <w:pPr>
        <w:spacing w:before="80" w:after="0"/>
      </w:pPr>
      <w:r>
        <w:t xml:space="preserve"/>
      </w:r>
    </w:p>
    <w:p>
      <w:pPr>
        <w:pStyle w:val="Heading2"/>
        <w:pBdr>
          <w:bottom w:val="single" w:color="3B82F6" w:sz="4" w:space="3"/>
        </w:pBdr>
        <w:spacing w:before="280" w:after="80"/>
      </w:pPr>
      <w:r>
        <w:rPr>
          <w:rFonts w:ascii="Arial" w:cs="Arial" w:eastAsia="Arial" w:hAnsi="Arial"/>
          <w:b/>
          <w:bCs/>
          <w:color w:val="1E40AF"/>
          <w:sz w:val="26"/>
          <w:szCs w:val="26"/>
        </w:rPr>
        <w:t xml:space="preserve">Build &amp; Deploy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6B7280"/>
                <w:sz w:val="17"/>
                <w:szCs w:val="17"/>
              </w:rPr>
              <w:t xml:space="preserve">// After any change, run from repo root:</w:t>
            </w:r>
          </w:p>
          <w:p>
            <w:pPr>
              <w:spacing w:before="0" w:after="0"/>
            </w:pPr>
            <w:r>
              <w:rPr>
                <w:rFonts w:ascii="Courier New" w:cs="Courier New" w:eastAsia="Courier New" w:hAnsi="Courier New"/>
                <w:color w:val="E2E8F0"/>
                <w:sz w:val="17"/>
                <w:szCs w:val="17"/>
              </w:rPr>
              <w:t xml:space="preserve">npm run build</w:t>
            </w:r>
          </w:p>
          <w:p>
            <w:pPr>
              <w:spacing w:before="0" w:after="0"/>
            </w:pPr>
            <w:r>
              <w:rPr>
                <w:rFonts w:ascii="Courier New" w:cs="Courier New" w:eastAsia="Courier New" w:hAnsi="Courier New"/>
                <w:color w:val="E2E8F0"/>
                <w:sz w:val="17"/>
                <w:szCs w:val="17"/>
              </w:rPr>
              <w:t xml:space="preserve">pm2 restart deepterm</w:t>
            </w:r>
          </w:p>
          <w:p>
            <w:pPr>
              <w:spacing w:before="0" w:after="0"/>
            </w:pPr>
            <w:r>
              <w:rPr>
                <w:rFonts w:ascii="Courier New" w:cs="Courier New" w:eastAsia="Courier New" w:hAnsi="Courier New"/>
                <w:color w:val="E2E8F0"/>
                <w:sz w:val="17"/>
                <w:szCs w:val="17"/>
              </w:rPr>
              <w:t xml:space="preserve"/>
            </w:r>
          </w:p>
          <w:p>
            <w:pPr>
              <w:spacing w:before="0" w:after="0"/>
            </w:pPr>
            <w:r>
              <w:rPr>
                <w:rFonts w:ascii="Courier New" w:cs="Courier New" w:eastAsia="Courier New" w:hAnsi="Courier New"/>
                <w:color w:val="6B7280"/>
                <w:sz w:val="17"/>
                <w:szCs w:val="17"/>
              </w:rPr>
              <w:t xml:space="preserve">// Verify app is running:</w:t>
            </w:r>
          </w:p>
          <w:p>
            <w:pPr>
              <w:spacing w:before="0" w:after="0"/>
            </w:pPr>
            <w:r>
              <w:rPr>
                <w:rFonts w:ascii="Courier New" w:cs="Courier New" w:eastAsia="Courier New" w:hAnsi="Courier New"/>
                <w:color w:val="E2E8F0"/>
                <w:sz w:val="17"/>
                <w:szCs w:val="17"/>
              </w:rPr>
              <w:t xml:space="preserve">pm2 status</w:t>
            </w:r>
          </w:p>
          <w:p>
            <w:pPr>
              <w:spacing w:before="0" w:after="0"/>
            </w:pPr>
            <w:r>
              <w:rPr>
                <w:rFonts w:ascii="Courier New" w:cs="Courier New" w:eastAsia="Courier New" w:hAnsi="Courier New"/>
                <w:color w:val="E2E8F0"/>
                <w:sz w:val="17"/>
                <w:szCs w:val="17"/>
              </w:rPr>
              <w:t xml:space="preserve"/>
            </w:r>
          </w:p>
          <w:p>
            <w:pPr>
              <w:spacing w:before="0" w:after="0"/>
            </w:pPr>
            <w:r>
              <w:rPr>
                <w:rFonts w:ascii="Courier New" w:cs="Courier New" w:eastAsia="Courier New" w:hAnsi="Courier New"/>
                <w:color w:val="6B7280"/>
                <w:sz w:val="17"/>
                <w:szCs w:val="17"/>
              </w:rPr>
              <w:t xml:space="preserve">// Commit:</w:t>
            </w:r>
          </w:p>
          <w:p>
            <w:pPr>
              <w:spacing w:before="0" w:after="0"/>
            </w:pPr>
            <w:r>
              <w:rPr>
                <w:rFonts w:ascii="Courier New" w:cs="Courier New" w:eastAsia="Courier New" w:hAnsi="Courier New"/>
                <w:color w:val="E2E8F0"/>
                <w:sz w:val="17"/>
                <w:szCs w:val="17"/>
              </w:rPr>
              <w:t xml:space="preserve">git add -A &amp;&amp; git commit -m "fix: &lt;description&gt;" &amp;&amp; git push origin main</w:t>
            </w:r>
          </w:p>
        </w:tc>
      </w:tr>
    </w:tbl>
    <w:p>
      <w:pPr>
        <w:spacing w:before="80" w:after="0"/>
      </w:pPr>
      <w:r>
        <w:t xml:space="preserve"/>
      </w:r>
    </w:p>
    <w:p>
      <w:pPr>
        <w:pStyle w:val="Heading2"/>
        <w:pBdr>
          <w:bottom w:val="single" w:color="3B82F6" w:sz="4" w:space="3"/>
        </w:pBdr>
        <w:spacing w:before="280" w:after="80"/>
      </w:pPr>
      <w:r>
        <w:rPr>
          <w:rFonts w:ascii="Arial" w:cs="Arial" w:eastAsia="Arial" w:hAnsi="Arial"/>
          <w:b/>
          <w:bCs/>
          <w:color w:val="1E40AF"/>
          <w:sz w:val="26"/>
          <w:szCs w:val="26"/>
        </w:rPr>
        <w:t xml:space="preserve">TypeScript / Lint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6B7280"/>
                <w:sz w:val="17"/>
                <w:szCs w:val="17"/>
              </w:rPr>
              <w:t xml:space="preserve">// Check types before committing:</w:t>
            </w:r>
          </w:p>
          <w:p>
            <w:pPr>
              <w:spacing w:before="0" w:after="0"/>
            </w:pPr>
            <w:r>
              <w:rPr>
                <w:rFonts w:ascii="Courier New" w:cs="Courier New" w:eastAsia="Courier New" w:hAnsi="Courier New"/>
                <w:color w:val="E2E8F0"/>
                <w:sz w:val="17"/>
                <w:szCs w:val="17"/>
              </w:rPr>
              <w:t xml:space="preserve">npx tsc --noEmit</w:t>
            </w:r>
          </w:p>
          <w:p>
            <w:pPr>
              <w:spacing w:before="0" w:after="0"/>
            </w:pPr>
            <w:r>
              <w:rPr>
                <w:rFonts w:ascii="Courier New" w:cs="Courier New" w:eastAsia="Courier New" w:hAnsi="Courier New"/>
                <w:color w:val="E2E8F0"/>
                <w:sz w:val="17"/>
                <w:szCs w:val="17"/>
              </w:rPr>
              <w:t xml:space="preserve"/>
            </w:r>
          </w:p>
          <w:p>
            <w:pPr>
              <w:spacing w:before="0" w:after="0"/>
            </w:pPr>
            <w:r>
              <w:rPr>
                <w:rFonts w:ascii="Courier New" w:cs="Courier New" w:eastAsia="Courier New" w:hAnsi="Courier New"/>
                <w:color w:val="6B7280"/>
                <w:sz w:val="17"/>
                <w:szCs w:val="17"/>
              </w:rPr>
              <w:t xml:space="preserve">// Lint:</w:t>
            </w:r>
          </w:p>
          <w:p>
            <w:pPr>
              <w:spacing w:before="0" w:after="0"/>
            </w:pPr>
            <w:r>
              <w:rPr>
                <w:rFonts w:ascii="Courier New" w:cs="Courier New" w:eastAsia="Courier New" w:hAnsi="Courier New"/>
                <w:color w:val="E2E8F0"/>
                <w:sz w:val="17"/>
                <w:szCs w:val="17"/>
              </w:rPr>
              <w:t xml:space="preserve">npm run lint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before="0" w:after="40"/>
            </w:pPr>
            <w:r>
              <w:rPr>
                <w:rFonts w:ascii="Arial" w:cs="Arial" w:eastAsia="Arial" w:hAnsi="Arial"/>
                <w:b/>
                <w:bCs/>
                <w:color w:val="1F2937"/>
                <w:sz w:val="19"/>
                <w:szCs w:val="19"/>
              </w:rPr>
              <w:t xml:space="preserve">IMPORTANT: Test every change</w:t>
            </w:r>
          </w:p>
          <w:p>
            <w:pPr>
              <w:spacing w:before="0" w:after="20"/>
            </w:pPr>
            <w:r>
              <w:rPr>
                <w:rFonts w:ascii="Arial" w:cs="Arial" w:eastAsia="Arial" w:hAnsi="Arial"/>
                <w:color w:val="374151"/>
                <w:sz w:val="18"/>
                <w:szCs w:val="18"/>
              </w:rPr>
              <w:t xml:space="preserve">Open http://10.10.10.10:3000/admin/devops and navigate to the Lifecycle tab.</w:t>
            </w:r>
          </w:p>
          <w:p>
            <w:pPr>
              <w:spacing w:before="0" w:after="20"/>
            </w:pPr>
            <w:r>
              <w:rPr>
                <w:rFonts w:ascii="Arial" w:cs="Arial" w:eastAsia="Arial" w:hAnsi="Arial"/>
                <w:color w:val="374151"/>
                <w:sz w:val="18"/>
                <w:szCs w:val="18"/>
              </w:rPr>
              <w:t xml:space="preserve">Use the test epic "Test Lifecycle Demo" (ID: cmm4w6qmi0000vzo954ybzrd4) to verify UI changes.</w:t>
            </w:r>
          </w:p>
          <w:p>
            <w:pPr>
              <w:spacing w:before="0" w:after="20"/>
            </w:pPr>
            <w:r>
              <w:rPr>
                <w:rFonts w:ascii="Arial" w:cs="Arial" w:eastAsia="Arial" w:hAnsi="Arial"/>
                <w:color w:val="374151"/>
                <w:sz w:val="18"/>
                <w:szCs w:val="18"/>
              </w:rPr>
              <w:t xml:space="preserve">Test story: "Add dark mode toggle" (ID: cmm4w6qmi0001vzo9p26qtk4b).</w:t>
            </w:r>
          </w:p>
        </w:tc>
      </w:tr>
    </w:tbl>
    <w:p>
      <w:pPr>
        <w:spacing w:before="200" w:after="0"/>
      </w:pPr>
      <w:r>
        <w:t xml:space="preserve"/>
      </w:r>
    </w:p>
    <w:p>
      <w:pPr>
        <w:pStyle w:val="Heading1"/>
        <w:spacing w:before="400" w:after="120"/>
      </w:pPr>
      <w:r>
        <w:rPr>
          <w:rFonts w:ascii="Arial" w:cs="Arial" w:eastAsia="Arial" w:hAnsi="Arial"/>
          <w:b/>
          <w:bCs/>
          <w:color w:val="0F172A"/>
          <w:sz w:val="32"/>
          <w:szCs w:val="32"/>
        </w:rPr>
        <w:t xml:space="preserve">BATCH 1 — Critical Bug Fixes (Ship First)</w:t>
      </w:r>
    </w:p>
    <w:p>
      <w:pPr>
        <w:spacing w:before="60" w:after="60"/>
      </w:pPr>
      <w:r>
        <w:rPr>
          <w:rFonts w:ascii="Arial" w:cs="Arial" w:eastAsia="Arial" w:hAnsi="Arial"/>
          <w:color w:val="374151"/>
          <w:sz w:val="19"/>
          <w:szCs w:val="19"/>
        </w:rPr>
        <w:t xml:space="preserve">These are silent failures. Buttons exist in the UI but do nothing when clicked. Fix all five before moving to Batch 2.</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DC262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T1-1</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Wire triage gate actions in handleGateAction</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LifecycleTab.tsx</w:t>
            </w:r>
          </w:p>
        </w:tc>
        <w:tc>
          <w:tcPr>
            <w:tcW w:type="dxa" w:w="1000"/>
            <w:tcBorders>
              <w:top w:val="none" w:color="FFFFFF" w:sz="0"/>
              <w:left w:val="none" w:color="FFFFFF" w:sz="0"/>
              <w:bottom w:val="none" w:color="FFFFFF" w:sz="0"/>
              <w:right w:val="none" w:color="FFFFFF" w:sz="0"/>
            </w:tcBorders>
            <w:shd w:fill="FEF2F2" w:val="clear"/>
            <w:tcMar>
              <w:top w:type="dxa" w:w="80"/>
              <w:left w:type="dxa" w:w="80"/>
              <w:bottom w:type="dxa" w:w="80"/>
              <w:right w:type="dxa" w:w="80"/>
            </w:tcMar>
            <w:vAlign w:val="center"/>
          </w:tcPr>
          <w:p>
            <w:pPr>
              <w:jc w:val="center"/>
            </w:pPr>
            <w:r>
              <w:rPr>
                <w:rFonts w:ascii="Arial" w:cs="Arial" w:eastAsia="Arial" w:hAnsi="Arial"/>
                <w:b/>
                <w:bCs/>
                <w:color w:val="DC2626"/>
                <w:sz w:val="15"/>
                <w:szCs w:val="15"/>
              </w:rPr>
              <w:t xml:space="preserve">CRITICAL</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The triage step gate renders three buttons: Approve, Reject, Defer. These call onGateAction with actions approve-triage, reject-triage, and defer-triage respectively. None of these strings appear in the actionMap inside handleGateAction. They fall through silently.</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In LifecycleTab.tsx, find the actionMap object inside handleGateAction (around line 205). Add these three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86EFAC"/>
                <w:sz w:val="17"/>
                <w:szCs w:val="17"/>
              </w:rPr>
              <w:t xml:space="preserve">+ 'approve-triage': {</w:t>
            </w:r>
          </w:p>
          <w:p>
            <w:pPr>
              <w:spacing w:before="0" w:after="0"/>
            </w:pPr>
            <w:r>
              <w:rPr>
                <w:rFonts w:ascii="Courier New" w:cs="Courier New" w:eastAsia="Courier New" w:hAnsi="Courier New"/>
                <w:color w:val="86EFAC"/>
                <w:sz w:val="17"/>
                <w:szCs w:val="17"/>
              </w:rPr>
              <w:t xml:space="preserve">+   url: '/api/admin/cockpit/lifecycle',</w:t>
            </w:r>
          </w:p>
          <w:p>
            <w:pPr>
              <w:spacing w:before="0" w:after="0"/>
            </w:pPr>
            <w:r>
              <w:rPr>
                <w:rFonts w:ascii="Courier New" w:cs="Courier New" w:eastAsia="Courier New" w:hAnsi="Courier New"/>
                <w:color w:val="86EFAC"/>
                <w:sz w:val="17"/>
                <w:szCs w:val="17"/>
              </w:rPr>
              <w:t xml:space="preserve">+   method: 'POST',</w:t>
            </w:r>
          </w:p>
          <w:p>
            <w:pPr>
              <w:spacing w:before="0" w:after="0"/>
            </w:pPr>
            <w:r>
              <w:rPr>
                <w:rFonts w:ascii="Courier New" w:cs="Courier New" w:eastAsia="Courier New" w:hAnsi="Courier New"/>
                <w:color w:val="86EFAC"/>
                <w:sz w:val="17"/>
                <w:szCs w:val="17"/>
              </w:rPr>
              <w:t xml:space="preserve">+   body: { action: 'approve-triage', storyId },</w:t>
            </w:r>
          </w:p>
          <w:p>
            <w:pPr>
              <w:spacing w:before="0" w:after="0"/>
            </w:pPr>
            <w:r>
              <w:rPr>
                <w:rFonts w:ascii="Courier New" w:cs="Courier New" w:eastAsia="Courier New" w:hAnsi="Courier New"/>
                <w:color w:val="86EFAC"/>
                <w:sz w:val="17"/>
                <w:szCs w:val="17"/>
              </w:rPr>
              <w:t xml:space="preserve">+ },</w:t>
            </w:r>
          </w:p>
          <w:p>
            <w:pPr>
              <w:spacing w:before="0" w:after="0"/>
            </w:pPr>
            <w:r>
              <w:rPr>
                <w:rFonts w:ascii="Courier New" w:cs="Courier New" w:eastAsia="Courier New" w:hAnsi="Courier New"/>
                <w:color w:val="86EFAC"/>
                <w:sz w:val="17"/>
                <w:szCs w:val="17"/>
              </w:rPr>
              <w:t xml:space="preserve">+ 'reject-triage': {</w:t>
            </w:r>
          </w:p>
          <w:p>
            <w:pPr>
              <w:spacing w:before="0" w:after="0"/>
            </w:pPr>
            <w:r>
              <w:rPr>
                <w:rFonts w:ascii="Courier New" w:cs="Courier New" w:eastAsia="Courier New" w:hAnsi="Courier New"/>
                <w:color w:val="86EFAC"/>
                <w:sz w:val="17"/>
                <w:szCs w:val="17"/>
              </w:rPr>
              <w:t xml:space="preserve">+   url: '/api/admin/cockpit/lifecycle',</w:t>
            </w:r>
          </w:p>
          <w:p>
            <w:pPr>
              <w:spacing w:before="0" w:after="0"/>
            </w:pPr>
            <w:r>
              <w:rPr>
                <w:rFonts w:ascii="Courier New" w:cs="Courier New" w:eastAsia="Courier New" w:hAnsi="Courier New"/>
                <w:color w:val="86EFAC"/>
                <w:sz w:val="17"/>
                <w:szCs w:val="17"/>
              </w:rPr>
              <w:t xml:space="preserve">+   method: 'POST',</w:t>
            </w:r>
          </w:p>
          <w:p>
            <w:pPr>
              <w:spacing w:before="0" w:after="0"/>
            </w:pPr>
            <w:r>
              <w:rPr>
                <w:rFonts w:ascii="Courier New" w:cs="Courier New" w:eastAsia="Courier New" w:hAnsi="Courier New"/>
                <w:color w:val="86EFAC"/>
                <w:sz w:val="17"/>
                <w:szCs w:val="17"/>
              </w:rPr>
              <w:t xml:space="preserve">+   body: { action: 'reject-triage', storyId },</w:t>
            </w:r>
          </w:p>
          <w:p>
            <w:pPr>
              <w:spacing w:before="0" w:after="0"/>
            </w:pPr>
            <w:r>
              <w:rPr>
                <w:rFonts w:ascii="Courier New" w:cs="Courier New" w:eastAsia="Courier New" w:hAnsi="Courier New"/>
                <w:color w:val="86EFAC"/>
                <w:sz w:val="17"/>
                <w:szCs w:val="17"/>
              </w:rPr>
              <w:t xml:space="preserve">+ },</w:t>
            </w:r>
          </w:p>
          <w:p>
            <w:pPr>
              <w:spacing w:before="0" w:after="0"/>
            </w:pPr>
            <w:r>
              <w:rPr>
                <w:rFonts w:ascii="Courier New" w:cs="Courier New" w:eastAsia="Courier New" w:hAnsi="Courier New"/>
                <w:color w:val="86EFAC"/>
                <w:sz w:val="17"/>
                <w:szCs w:val="17"/>
              </w:rPr>
              <w:t xml:space="preserve">+ 'defer-triage': {</w:t>
            </w:r>
          </w:p>
          <w:p>
            <w:pPr>
              <w:spacing w:before="0" w:after="0"/>
            </w:pPr>
            <w:r>
              <w:rPr>
                <w:rFonts w:ascii="Courier New" w:cs="Courier New" w:eastAsia="Courier New" w:hAnsi="Courier New"/>
                <w:color w:val="86EFAC"/>
                <w:sz w:val="17"/>
                <w:szCs w:val="17"/>
              </w:rPr>
              <w:t xml:space="preserve">+   url: '/api/admin/cockpit/lifecycle',</w:t>
            </w:r>
          </w:p>
          <w:p>
            <w:pPr>
              <w:spacing w:before="0" w:after="0"/>
            </w:pPr>
            <w:r>
              <w:rPr>
                <w:rFonts w:ascii="Courier New" w:cs="Courier New" w:eastAsia="Courier New" w:hAnsi="Courier New"/>
                <w:color w:val="86EFAC"/>
                <w:sz w:val="17"/>
                <w:szCs w:val="17"/>
              </w:rPr>
              <w:t xml:space="preserve">+   method: 'POST',</w:t>
            </w:r>
          </w:p>
          <w:p>
            <w:pPr>
              <w:spacing w:before="0" w:after="0"/>
            </w:pPr>
            <w:r>
              <w:rPr>
                <w:rFonts w:ascii="Courier New" w:cs="Courier New" w:eastAsia="Courier New" w:hAnsi="Courier New"/>
                <w:color w:val="86EFAC"/>
                <w:sz w:val="17"/>
                <w:szCs w:val="17"/>
              </w:rPr>
              <w:t xml:space="preserve">+   body: { action: 'defer-triage', storyId },</w:t>
            </w:r>
          </w:p>
          <w:p>
            <w:pPr>
              <w:spacing w:before="0" w:after="0"/>
            </w:pPr>
            <w:r>
              <w:rPr>
                <w:rFonts w:ascii="Courier New" w:cs="Courier New" w:eastAsia="Courier New" w:hAnsi="Courier New"/>
                <w:color w:val="86EFAC"/>
                <w:sz w:val="17"/>
                <w:szCs w:val="17"/>
              </w:rPr>
              <w:t xml:space="preserve">+ },</w:t>
            </w:r>
          </w:p>
        </w:tc>
      </w:tr>
    </w:tbl>
    <w:p>
      <w:pPr>
        <w:spacing w:before="60" w:after="0"/>
      </w:pPr>
      <w:r>
        <w:t xml:space="preserve"/>
      </w:r>
    </w:p>
    <w:p>
      <w:pPr>
        <w:spacing w:before="60" w:after="60"/>
      </w:pPr>
      <w:r>
        <w:rPr>
          <w:rFonts w:ascii="Arial" w:cs="Arial" w:eastAsia="Arial" w:hAnsi="Arial"/>
          <w:color w:val="374151"/>
          <w:sz w:val="19"/>
          <w:szCs w:val="19"/>
        </w:rPr>
        <w:t xml:space="preserve">Then verify that route.ts handles these actions. In src/app/api/admin/cockpit/lifecycle/route.ts, find the switch/if block that handles action strings. Add handlers for approve-triage (set triageApproved: true, status: planned), reject-triage (set triageApproved: false, status: rejected), and defer-triage (set triageApproved: null, status: backlog).</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Clicking Approve in the Triage step updates the story status to "planned" and the triage step shows "passed".</w:t>
      </w:r>
    </w:p>
    <w:p>
      <w:pPr>
        <w:pStyle w:val="ListParagraph"/>
        <w:numPr>
          <w:ilvl w:val="0"/>
          <w:numId w:val="2"/>
        </w:numPr>
        <w:spacing w:before="40" w:after="40"/>
      </w:pPr>
      <w:r>
        <w:rPr>
          <w:rFonts w:ascii="Arial" w:cs="Arial" w:eastAsia="Arial" w:hAnsi="Arial"/>
          <w:color w:val="374151"/>
          <w:sz w:val="19"/>
          <w:szCs w:val="19"/>
        </w:rPr>
        <w:t xml:space="preserve">Clicking Reject updates status to "rejected" and triage step shows "failed".</w:t>
      </w:r>
    </w:p>
    <w:p>
      <w:pPr>
        <w:pStyle w:val="ListParagraph"/>
        <w:numPr>
          <w:ilvl w:val="0"/>
          <w:numId w:val="2"/>
        </w:numPr>
        <w:spacing w:before="40" w:after="40"/>
      </w:pPr>
      <w:r>
        <w:rPr>
          <w:rFonts w:ascii="Arial" w:cs="Arial" w:eastAsia="Arial" w:hAnsi="Arial"/>
          <w:color w:val="374151"/>
          <w:sz w:val="19"/>
          <w:szCs w:val="19"/>
        </w:rPr>
        <w:t xml:space="preserve">No console errors or unhandled promise rejections.</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DC262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T1-2</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Wire merge-pr gate action</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LifecycleTab.tsx + route.ts</w:t>
            </w:r>
          </w:p>
        </w:tc>
        <w:tc>
          <w:tcPr>
            <w:tcW w:type="dxa" w:w="1000"/>
            <w:tcBorders>
              <w:top w:val="none" w:color="FFFFFF" w:sz="0"/>
              <w:left w:val="none" w:color="FFFFFF" w:sz="0"/>
              <w:bottom w:val="none" w:color="FFFFFF" w:sz="0"/>
              <w:right w:val="none" w:color="FFFFFF" w:sz="0"/>
            </w:tcBorders>
            <w:shd w:fill="FEF2F2" w:val="clear"/>
            <w:tcMar>
              <w:top w:type="dxa" w:w="80"/>
              <w:left w:type="dxa" w:w="80"/>
              <w:bottom w:type="dxa" w:w="80"/>
              <w:right w:type="dxa" w:w="80"/>
            </w:tcMar>
            <w:vAlign w:val="center"/>
          </w:tcPr>
          <w:p>
            <w:pPr>
              <w:jc w:val="center"/>
            </w:pPr>
            <w:r>
              <w:rPr>
                <w:rFonts w:ascii="Arial" w:cs="Arial" w:eastAsia="Arial" w:hAnsi="Arial"/>
                <w:b/>
                <w:bCs/>
                <w:color w:val="DC2626"/>
                <w:sz w:val="15"/>
                <w:szCs w:val="15"/>
              </w:rPr>
              <w:t xml:space="preserve">CRITICAL</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The Review step gate renders "Approve &amp; Merge" button with action merge-pr. This string is not in the actionMap. The most impactful gate in the entire lifecycle is broken.</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Add to the actionMap in LifecycleTab.tsx: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86EFAC"/>
                <w:sz w:val="17"/>
                <w:szCs w:val="17"/>
              </w:rPr>
              <w:t xml:space="preserve">+ 'merge-pr': {</w:t>
            </w:r>
          </w:p>
          <w:p>
            <w:pPr>
              <w:spacing w:before="0" w:after="0"/>
            </w:pPr>
            <w:r>
              <w:rPr>
                <w:rFonts w:ascii="Courier New" w:cs="Courier New" w:eastAsia="Courier New" w:hAnsi="Courier New"/>
                <w:color w:val="86EFAC"/>
                <w:sz w:val="17"/>
                <w:szCs w:val="17"/>
              </w:rPr>
              <w:t xml:space="preserve">+   url: '/api/admin/cockpit/lifecycle',</w:t>
            </w:r>
          </w:p>
          <w:p>
            <w:pPr>
              <w:spacing w:before="0" w:after="0"/>
            </w:pPr>
            <w:r>
              <w:rPr>
                <w:rFonts w:ascii="Courier New" w:cs="Courier New" w:eastAsia="Courier New" w:hAnsi="Courier New"/>
                <w:color w:val="86EFAC"/>
                <w:sz w:val="17"/>
                <w:szCs w:val="17"/>
              </w:rPr>
              <w:t xml:space="preserve">+   method: 'POST',</w:t>
            </w:r>
          </w:p>
          <w:p>
            <w:pPr>
              <w:spacing w:before="0" w:after="0"/>
            </w:pPr>
            <w:r>
              <w:rPr>
                <w:rFonts w:ascii="Courier New" w:cs="Courier New" w:eastAsia="Courier New" w:hAnsi="Courier New"/>
                <w:color w:val="86EFAC"/>
                <w:sz w:val="17"/>
                <w:szCs w:val="17"/>
              </w:rPr>
              <w:t xml:space="preserve">+   body: { action: 'merge-pr', storyId },</w:t>
            </w:r>
          </w:p>
          <w:p>
            <w:pPr>
              <w:spacing w:before="0" w:after="0"/>
            </w:pPr>
            <w:r>
              <w:rPr>
                <w:rFonts w:ascii="Courier New" w:cs="Courier New" w:eastAsia="Courier New" w:hAnsi="Courier New"/>
                <w:color w:val="86EFAC"/>
                <w:sz w:val="17"/>
                <w:szCs w:val="17"/>
              </w:rPr>
              <w:t xml:space="preserve">+ },</w:t>
            </w:r>
          </w:p>
        </w:tc>
      </w:tr>
    </w:tbl>
    <w:p>
      <w:pPr>
        <w:spacing w:before="60" w:after="0"/>
      </w:pPr>
      <w:r>
        <w:t xml:space="preserve"/>
      </w:r>
    </w:p>
    <w:p>
      <w:pPr>
        <w:spacing w:before="60" w:after="60"/>
      </w:pPr>
      <w:r>
        <w:rPr>
          <w:rFonts w:ascii="Arial" w:cs="Arial" w:eastAsia="Arial" w:hAnsi="Arial"/>
          <w:color w:val="374151"/>
          <w:sz w:val="19"/>
          <w:szCs w:val="19"/>
        </w:rPr>
        <w:t xml:space="preserve">In route.ts, add a merge-pr handler that: (1) calls the GitHub API to merge the PR (use the GITHUB_TOKEN env var, the prNumber from the story, and the repo deblasioluca/deepterm), and (2) sets prMerged: true on the Story in Prisma, and (3) emits a LifecycleEvent with event: "completed", stepId: "review".</w:t>
      </w:r>
    </w:p>
    <w:p>
      <w:pPr>
        <w:spacing w:before="60" w:after="60"/>
      </w:pPr>
      <w:r>
        <w:rPr>
          <w:rFonts w:ascii="Arial" w:cs="Arial" w:eastAsia="Arial" w:hAnsi="Arial"/>
          <w:color w:val="374151"/>
          <w:sz w:val="19"/>
          <w:szCs w:val="19"/>
        </w:rPr>
        <w:t xml:space="preserve">GitHub merge endpoint: PATCH https://api.github.com/repos/deblasioluca/deepterm/pulls/{pr_number}/merge</w:t>
      </w:r>
    </w:p>
    <w:p>
      <w:pPr>
        <w:spacing w:before="6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Clicking "Approve &amp; Merge" calls the GitHub API and merges the PR.</w:t>
      </w:r>
    </w:p>
    <w:p>
      <w:pPr>
        <w:pStyle w:val="ListParagraph"/>
        <w:numPr>
          <w:ilvl w:val="0"/>
          <w:numId w:val="2"/>
        </w:numPr>
        <w:spacing w:before="40" w:after="40"/>
      </w:pPr>
      <w:r>
        <w:rPr>
          <w:rFonts w:ascii="Arial" w:cs="Arial" w:eastAsia="Arial" w:hAnsi="Arial"/>
          <w:color w:val="374151"/>
          <w:sz w:val="19"/>
          <w:szCs w:val="19"/>
        </w:rPr>
        <w:t xml:space="preserve">If the PR is already merged, the action should be idempotent (just set prMerged: true and emit the event).</w:t>
      </w:r>
    </w:p>
    <w:p>
      <w:pPr>
        <w:pStyle w:val="ListParagraph"/>
        <w:numPr>
          <w:ilvl w:val="0"/>
          <w:numId w:val="2"/>
        </w:numPr>
        <w:spacing w:before="40" w:after="40"/>
      </w:pPr>
      <w:r>
        <w:rPr>
          <w:rFonts w:ascii="Arial" w:cs="Arial" w:eastAsia="Arial" w:hAnsi="Arial"/>
          <w:color w:val="374151"/>
          <w:sz w:val="19"/>
          <w:szCs w:val="19"/>
        </w:rPr>
        <w:t xml:space="preserve">Review step transitions to "passed".</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D9770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T1-3</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Wire hold-deploy gate action</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LifecycleTab.tsx</w:t>
            </w:r>
          </w:p>
        </w:tc>
        <w:tc>
          <w:tcPr>
            <w:tcW w:type="dxa" w:w="1000"/>
            <w:tcBorders>
              <w:top w:val="none" w:color="FFFFFF" w:sz="0"/>
              <w:left w:val="none" w:color="FFFFFF" w:sz="0"/>
              <w:bottom w:val="none" w:color="FFFFFF" w:sz="0"/>
              <w:right w:val="none" w:color="FFFFFF" w:sz="0"/>
            </w:tcBorders>
            <w:shd w:fill="FFFBEB" w:val="clear"/>
            <w:tcMar>
              <w:top w:type="dxa" w:w="80"/>
              <w:left w:type="dxa" w:w="80"/>
              <w:bottom w:type="dxa" w:w="80"/>
              <w:right w:type="dxa" w:w="80"/>
            </w:tcMar>
            <w:vAlign w:val="center"/>
          </w:tcPr>
          <w:p>
            <w:pPr>
              <w:jc w:val="center"/>
            </w:pPr>
            <w:r>
              <w:rPr>
                <w:rFonts w:ascii="Arial" w:cs="Arial" w:eastAsia="Arial" w:hAnsi="Arial"/>
                <w:b/>
                <w:bCs/>
                <w:color w:val="D97706"/>
                <w:sz w:val="15"/>
                <w:szCs w:val="15"/>
              </w:rPr>
              <w:t xml:space="preserve">HIGH</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The Deploy step gate renders "Deploy Release" and "Hold" buttons. hold-deploy is missing from the actionMap.</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86EFAC"/>
                <w:sz w:val="17"/>
                <w:szCs w:val="17"/>
              </w:rPr>
              <w:t xml:space="preserve">+ 'hold-deploy': {</w:t>
            </w:r>
          </w:p>
          <w:p>
            <w:pPr>
              <w:spacing w:before="0" w:after="0"/>
            </w:pPr>
            <w:r>
              <w:rPr>
                <w:rFonts w:ascii="Courier New" w:cs="Courier New" w:eastAsia="Courier New" w:hAnsi="Courier New"/>
                <w:color w:val="86EFAC"/>
                <w:sz w:val="17"/>
                <w:szCs w:val="17"/>
              </w:rPr>
              <w:t xml:space="preserve">+   url: '/api/admin/cockpit/lifecycle',</w:t>
            </w:r>
          </w:p>
          <w:p>
            <w:pPr>
              <w:spacing w:before="0" w:after="0"/>
            </w:pPr>
            <w:r>
              <w:rPr>
                <w:rFonts w:ascii="Courier New" w:cs="Courier New" w:eastAsia="Courier New" w:hAnsi="Courier New"/>
                <w:color w:val="86EFAC"/>
                <w:sz w:val="17"/>
                <w:szCs w:val="17"/>
              </w:rPr>
              <w:t xml:space="preserve">+   method: 'POST',</w:t>
            </w:r>
          </w:p>
          <w:p>
            <w:pPr>
              <w:spacing w:before="0" w:after="0"/>
            </w:pPr>
            <w:r>
              <w:rPr>
                <w:rFonts w:ascii="Courier New" w:cs="Courier New" w:eastAsia="Courier New" w:hAnsi="Courier New"/>
                <w:color w:val="86EFAC"/>
                <w:sz w:val="17"/>
                <w:szCs w:val="17"/>
              </w:rPr>
              <w:t xml:space="preserve">+   body: { action: 'hold-deploy', storyId },</w:t>
            </w:r>
          </w:p>
          <w:p>
            <w:pPr>
              <w:spacing w:before="0" w:after="0"/>
            </w:pPr>
            <w:r>
              <w:rPr>
                <w:rFonts w:ascii="Courier New" w:cs="Courier New" w:eastAsia="Courier New" w:hAnsi="Courier New"/>
                <w:color w:val="86EFAC"/>
                <w:sz w:val="17"/>
                <w:szCs w:val="17"/>
              </w:rPr>
              <w:t xml:space="preserve">+ },</w:t>
            </w:r>
          </w:p>
        </w:tc>
      </w:tr>
    </w:tbl>
    <w:p>
      <w:pPr>
        <w:spacing w:before="60" w:after="60"/>
      </w:pPr>
      <w:r>
        <w:rPr>
          <w:rFonts w:ascii="Arial" w:cs="Arial" w:eastAsia="Arial" w:hAnsi="Arial"/>
          <w:color w:val="374151"/>
          <w:sz w:val="19"/>
          <w:szCs w:val="19"/>
        </w:rPr>
        <w:t xml:space="preserve">In route.ts, handle hold-deploy by emitting a LifecycleEvent with event: "cancelled", stepId: "deploy", detail: "Held by operator". This keeps the step in a visible state rather than silently doing nothing.</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Clicking "Hold" emits a lifecycle event and the Deploy step shows a "held" / cancelled state in the UI on next poll.</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DC262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T1-4</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Fix loop-back action key mismatch</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DevLifecycleFlow.tsx</w:t>
            </w:r>
          </w:p>
        </w:tc>
        <w:tc>
          <w:tcPr>
            <w:tcW w:type="dxa" w:w="1000"/>
            <w:tcBorders>
              <w:top w:val="none" w:color="FFFFFF" w:sz="0"/>
              <w:left w:val="none" w:color="FFFFFF" w:sz="0"/>
              <w:bottom w:val="none" w:color="FFFFFF" w:sz="0"/>
              <w:right w:val="none" w:color="FFFFFF" w:sz="0"/>
            </w:tcBorders>
            <w:shd w:fill="FEF2F2" w:val="clear"/>
            <w:tcMar>
              <w:top w:type="dxa" w:w="80"/>
              <w:left w:type="dxa" w:w="80"/>
              <w:bottom w:type="dxa" w:w="80"/>
              <w:right w:type="dxa" w:w="80"/>
            </w:tcMar>
            <w:vAlign w:val="center"/>
          </w:tcPr>
          <w:p>
            <w:pPr>
              <w:jc w:val="center"/>
            </w:pPr>
            <w:r>
              <w:rPr>
                <w:rFonts w:ascii="Arial" w:cs="Arial" w:eastAsia="Arial" w:hAnsi="Arial"/>
                <w:b/>
                <w:bCs/>
                <w:color w:val="DC2626"/>
                <w:sz w:val="15"/>
                <w:szCs w:val="15"/>
              </w:rPr>
              <w:t xml:space="preserve">CRITICAL</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In RecoveryActions component (DevLifecycleFlow.tsx, search for "loop-back-implement"), the action strings used are loop-back-implement and loop-back-deliberation-from-test. However in LifecycleTab.tsx actionMap, the keys are loop-test-to-implement and loop-test-to-deliberation. These never match, so clicking "Auto-fix (AI)" and "Back to Deliberation" on a failed test does nothing.</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 — Option A (preferred): normalise to the route.ts names</w:t>
      </w:r>
    </w:p>
    <w:p>
      <w:pPr>
        <w:spacing w:before="60" w:after="60"/>
      </w:pPr>
      <w:r>
        <w:rPr>
          <w:rFonts w:ascii="Arial" w:cs="Arial" w:eastAsia="Arial" w:hAnsi="Arial"/>
          <w:color w:val="374151"/>
          <w:sz w:val="19"/>
          <w:szCs w:val="19"/>
        </w:rPr>
        <w:t xml:space="preserve">In DevLifecycleFlow.tsx, find RecoveryActions and change the two action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6B7280"/>
                <w:sz w:val="17"/>
                <w:szCs w:val="17"/>
              </w:rPr>
              <w:t xml:space="preserve">// Find:</w:t>
            </w:r>
          </w:p>
          <w:p>
            <w:pPr>
              <w:spacing w:before="0" w:after="0"/>
            </w:pPr>
            <w:r>
              <w:rPr>
                <w:rFonts w:ascii="Courier New" w:cs="Courier New" w:eastAsia="Courier New" w:hAnsi="Courier New"/>
                <w:color w:val="E2E8F0"/>
                <w:sz w:val="17"/>
                <w:szCs w:val="17"/>
              </w:rPr>
              <w:t xml:space="preserve">{ label: 'Auto-fix (AI)', action: 'loop-back-implement', ... }</w:t>
            </w:r>
          </w:p>
          <w:p>
            <w:pPr>
              <w:spacing w:before="0" w:after="0"/>
            </w:pPr>
            <w:r>
              <w:rPr>
                <w:rFonts w:ascii="Courier New" w:cs="Courier New" w:eastAsia="Courier New" w:hAnsi="Courier New"/>
                <w:color w:val="E2E8F0"/>
                <w:sz w:val="17"/>
                <w:szCs w:val="17"/>
              </w:rPr>
              <w:t xml:space="preserve">{ label: 'Back to Deliberation', action: 'loop-back-deliberation-from-test', ... }</w:t>
            </w:r>
          </w:p>
          <w:p>
            <w:pPr>
              <w:spacing w:before="0" w:after="0"/>
            </w:pPr>
            <w:r>
              <w:rPr>
                <w:rFonts w:ascii="Courier New" w:cs="Courier New" w:eastAsia="Courier New" w:hAnsi="Courier New"/>
                <w:color w:val="E2E8F0"/>
                <w:sz w:val="17"/>
                <w:szCs w:val="17"/>
              </w:rPr>
              <w:t xml:space="preserve"/>
            </w:r>
          </w:p>
          <w:p>
            <w:pPr>
              <w:spacing w:before="0" w:after="0"/>
            </w:pPr>
            <w:r>
              <w:rPr>
                <w:rFonts w:ascii="Courier New" w:cs="Courier New" w:eastAsia="Courier New" w:hAnsi="Courier New"/>
                <w:color w:val="6B7280"/>
                <w:sz w:val="17"/>
                <w:szCs w:val="17"/>
              </w:rPr>
              <w:t xml:space="preserve">// Replace with:</w:t>
            </w:r>
          </w:p>
          <w:p>
            <w:pPr>
              <w:spacing w:before="0" w:after="0"/>
            </w:pPr>
            <w:r>
              <w:rPr>
                <w:rFonts w:ascii="Courier New" w:cs="Courier New" w:eastAsia="Courier New" w:hAnsi="Courier New"/>
                <w:color w:val="E2E8F0"/>
                <w:sz w:val="17"/>
                <w:szCs w:val="17"/>
              </w:rPr>
              <w:t xml:space="preserve">{ label: 'Auto-fix (AI)', action: 'loop-test-to-implement', ... }</w:t>
            </w:r>
          </w:p>
          <w:p>
            <w:pPr>
              <w:spacing w:before="0" w:after="0"/>
            </w:pPr>
            <w:r>
              <w:rPr>
                <w:rFonts w:ascii="Courier New" w:cs="Courier New" w:eastAsia="Courier New" w:hAnsi="Courier New"/>
                <w:color w:val="E2E8F0"/>
                <w:sz w:val="17"/>
                <w:szCs w:val="17"/>
              </w:rPr>
              <w:t xml:space="preserve">{ label: 'Back to Deliberation', action: 'loop-test-to-deliberation', ... }</w:t>
            </w:r>
          </w:p>
        </w:tc>
      </w:tr>
    </w:tbl>
    <w:p>
      <w:pPr>
        <w:spacing w:before="60" w:after="60"/>
      </w:pPr>
      <w:r>
        <w:rPr>
          <w:rFonts w:ascii="Arial" w:cs="Arial" w:eastAsia="Arial" w:hAnsi="Arial"/>
          <w:color w:val="374151"/>
          <w:sz w:val="19"/>
          <w:szCs w:val="19"/>
        </w:rPr>
        <w:t xml:space="preserve">Also check applyEventOverrides() in DevLifecycleFlow.tsx — it has similar action strings for cancelled and failed events. Normalise them all to match the actionMap keys.</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On a story where the test step is in failed state, clicking "Auto-fix (AI)" triggers a POST to /api/admin/cockpit/lifecycle with action loop-test-to-implement and a valid storyId.</w:t>
      </w:r>
    </w:p>
    <w:p>
      <w:pPr>
        <w:pStyle w:val="ListParagraph"/>
        <w:numPr>
          <w:ilvl w:val="0"/>
          <w:numId w:val="2"/>
        </w:numPr>
        <w:spacing w:before="40" w:after="40"/>
      </w:pPr>
      <w:r>
        <w:rPr>
          <w:rFonts w:ascii="Arial" w:cs="Arial" w:eastAsia="Arial" w:hAnsi="Arial"/>
          <w:color w:val="374151"/>
          <w:sz w:val="19"/>
          <w:szCs w:val="19"/>
        </w:rPr>
        <w:t xml:space="preserve">No 404 or unhandled action in route.ts logs.</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D9770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T1-5</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Auto-advance Implement → Test when PR is created</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route.ts (agent-loop webhook)</w:t>
            </w:r>
          </w:p>
        </w:tc>
        <w:tc>
          <w:tcPr>
            <w:tcW w:type="dxa" w:w="1000"/>
            <w:tcBorders>
              <w:top w:val="none" w:color="FFFFFF" w:sz="0"/>
              <w:left w:val="none" w:color="FFFFFF" w:sz="0"/>
              <w:bottom w:val="none" w:color="FFFFFF" w:sz="0"/>
              <w:right w:val="none" w:color="FFFFFF" w:sz="0"/>
            </w:tcBorders>
            <w:shd w:fill="FFFBEB" w:val="clear"/>
            <w:tcMar>
              <w:top w:type="dxa" w:w="80"/>
              <w:left w:type="dxa" w:w="80"/>
              <w:bottom w:type="dxa" w:w="80"/>
              <w:right w:type="dxa" w:w="80"/>
            </w:tcMar>
            <w:vAlign w:val="center"/>
          </w:tcPr>
          <w:p>
            <w:pPr>
              <w:jc w:val="center"/>
            </w:pPr>
            <w:r>
              <w:rPr>
                <w:rFonts w:ascii="Arial" w:cs="Arial" w:eastAsia="Arial" w:hAnsi="Arial"/>
                <w:b/>
                <w:bCs/>
                <w:color w:val="D97706"/>
                <w:sz w:val="15"/>
                <w:szCs w:val="15"/>
              </w:rPr>
              <w:t xml:space="preserve">HIGH</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Per CI-INTEGRATION-STATUS.md: "No auto-advance from implement to test. Dispatching CI only happens on explicit retry-step or skip-step." When the AI agent creates a PR, the lifecycle stays on the implement step. The operator must manually navigate to the test step and click retry to trigger CI. This kills the automated loop.</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Find where the agent-loop completion is processed. This is likely in src/app/api/admin/cockpit/agent-loop/route.ts or a webhook handler. When the agent loop transitions to status "completed" and a prNumber is now set on the story, perform three actions automatically:</w:t>
      </w:r>
    </w:p>
    <w:p>
      <w:pPr>
        <w:pStyle w:val="ListParagraph"/>
        <w:numPr>
          <w:ilvl w:val="0"/>
          <w:numId w:val="2"/>
        </w:numPr>
        <w:spacing w:before="40" w:after="40"/>
      </w:pPr>
      <w:r>
        <w:rPr>
          <w:rFonts w:ascii="Arial" w:cs="Arial" w:eastAsia="Arial" w:hAnsi="Arial"/>
          <w:color w:val="374151"/>
          <w:sz w:val="19"/>
          <w:szCs w:val="19"/>
        </w:rPr>
        <w:t xml:space="preserve">Emit a LifecycleEvent: { storyId, stepId: "implement", event: "completed", detail: "PR #N created", actor: "ai" }</w:t>
      </w:r>
    </w:p>
    <w:p>
      <w:pPr>
        <w:pStyle w:val="ListParagraph"/>
        <w:numPr>
          <w:ilvl w:val="0"/>
          <w:numId w:val="2"/>
        </w:numPr>
        <w:spacing w:before="40" w:after="40"/>
      </w:pPr>
      <w:r>
        <w:rPr>
          <w:rFonts w:ascii="Arial" w:cs="Arial" w:eastAsia="Arial" w:hAnsi="Arial"/>
          <w:color w:val="374151"/>
          <w:sz w:val="19"/>
          <w:szCs w:val="19"/>
        </w:rPr>
        <w:t xml:space="preserve">Emit a LifecycleEvent: { storyId, stepId: "test", event: "started", actor: "system" }</w:t>
      </w:r>
    </w:p>
    <w:p>
      <w:pPr>
        <w:pStyle w:val="ListParagraph"/>
        <w:numPr>
          <w:ilvl w:val="0"/>
          <w:numId w:val="2"/>
        </w:numPr>
        <w:spacing w:before="40" w:after="40"/>
      </w:pPr>
      <w:r>
        <w:rPr>
          <w:rFonts w:ascii="Arial" w:cs="Arial" w:eastAsia="Arial" w:hAnsi="Arial"/>
          <w:color w:val="374151"/>
          <w:sz w:val="19"/>
          <w:szCs w:val="19"/>
        </w:rPr>
        <w:t xml:space="preserve">Call dispatchCIWorkflow(storyId) — this function already exists in route.ts from CI-INTEGRATION-STATUS.md fix.</w:t>
      </w:r>
    </w:p>
    <w:p>
      <w:pPr>
        <w:pStyle w:val="ListParagraph"/>
        <w:numPr>
          <w:ilvl w:val="0"/>
          <w:numId w:val="2"/>
        </w:numPr>
        <w:spacing w:before="40" w:after="40"/>
      </w:pPr>
      <w:r>
        <w:rPr>
          <w:rFonts w:ascii="Arial" w:cs="Arial" w:eastAsia="Arial" w:hAnsi="Arial"/>
          <w:color w:val="374151"/>
          <w:sz w:val="19"/>
          <w:szCs w:val="19"/>
        </w:rPr>
        <w:t xml:space="preserve">Update story.lifecycleStep = "test" in Prisma.</w:t>
      </w:r>
    </w:p>
    <w:p>
      <w:pPr>
        <w:spacing w:before="60" w:after="0"/>
      </w:pPr>
      <w:r>
        <w:t xml:space="preserve"/>
      </w:r>
    </w:p>
    <w:p>
      <w:pPr>
        <w:spacing w:before="60" w:after="60"/>
      </w:pPr>
      <w:r>
        <w:rPr>
          <w:rFonts w:ascii="Arial" w:cs="Arial" w:eastAsia="Arial" w:hAnsi="Arial"/>
          <w:color w:val="374151"/>
          <w:sz w:val="19"/>
          <w:szCs w:val="19"/>
        </w:rPr>
        <w:t xml:space="preserve">Also look for a callback or webhook from the AI Dev Mac agent (it posts back to Pi when complete). Add the above logic there too if it exists separately.</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When an agent loop completes and sets prNumber on a story, within 10 seconds the lifecycle shows the test step as "active" and the CI workflow is dispatched on GitHub.</w:t>
      </w:r>
    </w:p>
    <w:p>
      <w:pPr>
        <w:pStyle w:val="ListParagraph"/>
        <w:numPr>
          <w:ilvl w:val="0"/>
          <w:numId w:val="2"/>
        </w:numPr>
        <w:spacing w:before="40" w:after="40"/>
      </w:pPr>
      <w:r>
        <w:rPr>
          <w:rFonts w:ascii="Arial" w:cs="Arial" w:eastAsia="Arial" w:hAnsi="Arial"/>
          <w:color w:val="374151"/>
          <w:sz w:val="19"/>
          <w:szCs w:val="19"/>
        </w:rPr>
        <w:t xml:space="preserve">The operator does not need to manually click anything for the Implement→Test transition.</w:t>
      </w:r>
    </w:p>
    <w:p>
      <w:pPr>
        <w:spacing w:before="200" w:after="0"/>
      </w:pPr>
      <w:r>
        <w:t xml:space="preserve"/>
      </w:r>
    </w:p>
    <w:p>
      <w:pPr>
        <w:pStyle w:val="Heading1"/>
        <w:spacing w:before="400" w:after="120"/>
      </w:pPr>
      <w:r>
        <w:rPr>
          <w:rFonts w:ascii="Arial" w:cs="Arial" w:eastAsia="Arial" w:hAnsi="Arial"/>
          <w:b/>
          <w:bCs/>
          <w:color w:val="0F172A"/>
          <w:sz w:val="32"/>
          <w:szCs w:val="32"/>
        </w:rPr>
        <w:t xml:space="preserve">BATCH 2 — Deliberation Full Visibility</w:t>
      </w:r>
    </w:p>
    <w:p>
      <w:pPr>
        <w:spacing w:before="60" w:after="60"/>
      </w:pPr>
      <w:r>
        <w:rPr>
          <w:rFonts w:ascii="Arial" w:cs="Arial" w:eastAsia="Arial" w:hAnsi="Arial"/>
          <w:color w:val="374151"/>
          <w:sz w:val="19"/>
          <w:szCs w:val="19"/>
        </w:rPr>
        <w:t xml:space="preserve">The deliberation flow currently shows a simplified 4-node graph with status. Engineers need to see the actual content: proposals, debates, votes, and the final decision. Add per-phase overlay panels.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D9770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T2-1</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Expand DeliberationFlowDiagram with phase overlays</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DeliberationFlowDiagram.tsx</w:t>
            </w:r>
          </w:p>
        </w:tc>
        <w:tc>
          <w:tcPr>
            <w:tcW w:type="dxa" w:w="1000"/>
            <w:tcBorders>
              <w:top w:val="none" w:color="FFFFFF" w:sz="0"/>
              <w:left w:val="none" w:color="FFFFFF" w:sz="0"/>
              <w:bottom w:val="none" w:color="FFFFFF" w:sz="0"/>
              <w:right w:val="none" w:color="FFFFFF" w:sz="0"/>
            </w:tcBorders>
            <w:shd w:fill="FFFBEB" w:val="clear"/>
            <w:tcMar>
              <w:top w:type="dxa" w:w="80"/>
              <w:left w:type="dxa" w:w="80"/>
              <w:bottom w:type="dxa" w:w="80"/>
              <w:right w:type="dxa" w:w="80"/>
            </w:tcMar>
            <w:vAlign w:val="center"/>
          </w:tcPr>
          <w:p>
            <w:pPr>
              <w:jc w:val="center"/>
            </w:pPr>
            <w:r>
              <w:rPr>
                <w:rFonts w:ascii="Arial" w:cs="Arial" w:eastAsia="Arial" w:hAnsi="Arial"/>
                <w:b/>
                <w:bCs/>
                <w:color w:val="D97706"/>
                <w:sz w:val="15"/>
                <w:szCs w:val="15"/>
              </w:rPr>
              <w:t xml:space="preserve">HIGH</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Current state</w:t>
      </w:r>
    </w:p>
    <w:p>
      <w:pPr>
        <w:spacing w:before="60" w:after="60"/>
      </w:pPr>
      <w:r>
        <w:rPr>
          <w:rFonts w:ascii="Arial" w:cs="Arial" w:eastAsia="Arial" w:hAnsi="Arial"/>
          <w:color w:val="374151"/>
          <w:sz w:val="19"/>
          <w:szCs w:val="19"/>
        </w:rPr>
        <w:t xml:space="preserve">The diagram shows Start → Propose → Debate → Vote → Decision nodes. Clicking a node appears to be supported but the overlay content is minimal.</w:t>
      </w:r>
    </w:p>
    <w:p>
      <w:pPr>
        <w:spacing w:before="60" w:after="0"/>
      </w:pPr>
      <w:r>
        <w:t xml:space="preserve"/>
      </w:r>
    </w:p>
    <w:p>
      <w:pPr>
        <w:pStyle w:val="Heading3"/>
        <w:spacing w:before="200" w:after="60"/>
      </w:pPr>
      <w:r>
        <w:rPr>
          <w:rFonts w:ascii="Arial" w:cs="Arial" w:eastAsia="Arial" w:hAnsi="Arial"/>
          <w:b/>
          <w:bCs/>
          <w:color w:val="374151"/>
          <w:sz w:val="22"/>
          <w:szCs w:val="22"/>
        </w:rPr>
        <w:t xml:space="preserve">Data available</w:t>
      </w:r>
    </w:p>
    <w:p>
      <w:pPr>
        <w:spacing w:before="60" w:after="60"/>
      </w:pPr>
      <w:r>
        <w:rPr>
          <w:rFonts w:ascii="Arial" w:cs="Arial" w:eastAsia="Arial" w:hAnsi="Arial"/>
          <w:color w:val="374151"/>
          <w:sz w:val="19"/>
          <w:szCs w:val="19"/>
        </w:rPr>
        <w:t xml:space="preserve">The deliberation API at /api/admin/cockpit/deliberation/{id} returns a DeliberationDetail object. Check the type definition in src/app/admin/cockpit/types.ts for the exact shape. It should contain: proposals (array of { agent, content }), debateRounds (array of { agent, argument, round }), votes (array of { agent, choice, reasoning }), decision ({ chosen, rationale, rejectedAlternatives }).</w:t>
      </w:r>
    </w:p>
    <w:p>
      <w:pPr>
        <w:spacing w:before="60" w:after="0"/>
      </w:pPr>
      <w:r>
        <w:t xml:space="preserve"/>
      </w:r>
    </w:p>
    <w:p>
      <w:pPr>
        <w:pStyle w:val="Heading3"/>
        <w:spacing w:before="200" w:after="60"/>
      </w:pPr>
      <w:r>
        <w:rPr>
          <w:rFonts w:ascii="Arial" w:cs="Arial" w:eastAsia="Arial" w:hAnsi="Arial"/>
          <w:b/>
          <w:bCs/>
          <w:color w:val="374151"/>
          <w:sz w:val="22"/>
          <w:szCs w:val="22"/>
        </w:rPr>
        <w:t xml:space="preserve">Required: Propose phase overlay</w:t>
      </w:r>
    </w:p>
    <w:p>
      <w:pPr>
        <w:spacing w:before="60" w:after="60"/>
      </w:pPr>
      <w:r>
        <w:rPr>
          <w:rFonts w:ascii="Arial" w:cs="Arial" w:eastAsia="Arial" w:hAnsi="Arial"/>
          <w:color w:val="374151"/>
          <w:sz w:val="19"/>
          <w:szCs w:val="19"/>
        </w:rPr>
        <w:t xml:space="preserve">When the Propose phase node is clicked (status = done or active), show a sliding overlay panel (use a fixed right-side drawer, same z-index pattern as FeedbackDialog) containing:</w:t>
      </w:r>
    </w:p>
    <w:p>
      <w:pPr>
        <w:pStyle w:val="ListParagraph"/>
        <w:numPr>
          <w:ilvl w:val="0"/>
          <w:numId w:val="2"/>
        </w:numPr>
        <w:spacing w:before="40" w:after="40"/>
      </w:pPr>
      <w:r>
        <w:rPr>
          <w:rFonts w:ascii="Arial" w:cs="Arial" w:eastAsia="Arial" w:hAnsi="Arial"/>
          <w:color w:val="374151"/>
          <w:sz w:val="19"/>
          <w:szCs w:val="19"/>
        </w:rPr>
        <w:t xml:space="preserve">Header: "Proposals — {N} agents submitted"</w:t>
      </w:r>
    </w:p>
    <w:p>
      <w:pPr>
        <w:pStyle w:val="ListParagraph"/>
        <w:numPr>
          <w:ilvl w:val="0"/>
          <w:numId w:val="2"/>
        </w:numPr>
        <w:spacing w:before="40" w:after="40"/>
      </w:pPr>
      <w:r>
        <w:rPr>
          <w:rFonts w:ascii="Arial" w:cs="Arial" w:eastAsia="Arial" w:hAnsi="Arial"/>
          <w:color w:val="374151"/>
          <w:sz w:val="19"/>
          <w:szCs w:val="19"/>
        </w:rPr>
        <w:t xml:space="preserve">One card per agent using the existing AGENT_COLORS map. Each card shows: agent icon + name, proposal content with MarkdownContent renderer, submission timestamp.</w:t>
      </w:r>
    </w:p>
    <w:p>
      <w:pPr>
        <w:pStyle w:val="ListParagraph"/>
        <w:numPr>
          <w:ilvl w:val="0"/>
          <w:numId w:val="2"/>
        </w:numPr>
        <w:spacing w:before="40" w:after="40"/>
      </w:pPr>
      <w:r>
        <w:rPr>
          <w:rFonts w:ascii="Arial" w:cs="Arial" w:eastAsia="Arial" w:hAnsi="Arial"/>
          <w:color w:val="374151"/>
          <w:sz w:val="19"/>
          <w:szCs w:val="19"/>
        </w:rPr>
        <w:t xml:space="preserve">If deliberation is still active in propose phase, show a pending indicator per agent who has not yet submitted.</w:t>
      </w:r>
    </w:p>
    <w:p>
      <w:pPr>
        <w:spacing w:before="60" w:after="0"/>
      </w:pPr>
      <w:r>
        <w:t xml:space="preserve"/>
      </w:r>
    </w:p>
    <w:p>
      <w:pPr>
        <w:pStyle w:val="Heading3"/>
        <w:spacing w:before="200" w:after="60"/>
      </w:pPr>
      <w:r>
        <w:rPr>
          <w:rFonts w:ascii="Arial" w:cs="Arial" w:eastAsia="Arial" w:hAnsi="Arial"/>
          <w:b/>
          <w:bCs/>
          <w:color w:val="374151"/>
          <w:sz w:val="22"/>
          <w:szCs w:val="22"/>
        </w:rPr>
        <w:t xml:space="preserve">Required: Debate phase overlay</w:t>
      </w:r>
    </w:p>
    <w:p>
      <w:pPr>
        <w:spacing w:before="60" w:after="60"/>
      </w:pPr>
      <w:r>
        <w:rPr>
          <w:rFonts w:ascii="Arial" w:cs="Arial" w:eastAsia="Arial" w:hAnsi="Arial"/>
          <w:color w:val="374151"/>
          <w:sz w:val="19"/>
          <w:szCs w:val="19"/>
        </w:rPr>
        <w:t xml:space="preserve">When the Debate node is clicked, show a threaded argument view:</w:t>
      </w:r>
    </w:p>
    <w:p>
      <w:pPr>
        <w:pStyle w:val="ListParagraph"/>
        <w:numPr>
          <w:ilvl w:val="0"/>
          <w:numId w:val="2"/>
        </w:numPr>
        <w:spacing w:before="40" w:after="40"/>
      </w:pPr>
      <w:r>
        <w:rPr>
          <w:rFonts w:ascii="Arial" w:cs="Arial" w:eastAsia="Arial" w:hAnsi="Arial"/>
          <w:color w:val="374151"/>
          <w:sz w:val="19"/>
          <w:szCs w:val="19"/>
        </w:rPr>
        <w:t xml:space="preserve">Group by debate round (Round 1, Round 2).</w:t>
      </w:r>
    </w:p>
    <w:p>
      <w:pPr>
        <w:pStyle w:val="ListParagraph"/>
        <w:numPr>
          <w:ilvl w:val="0"/>
          <w:numId w:val="2"/>
        </w:numPr>
        <w:spacing w:before="40" w:after="40"/>
      </w:pPr>
      <w:r>
        <w:rPr>
          <w:rFonts w:ascii="Arial" w:cs="Arial" w:eastAsia="Arial" w:hAnsi="Arial"/>
          <w:color w:val="374151"/>
          <w:sz w:val="19"/>
          <w:szCs w:val="19"/>
        </w:rPr>
        <w:t xml:space="preserve">Each argument is a card: agent badge, timestamp, argument text (MarkdownContent).</w:t>
      </w:r>
    </w:p>
    <w:p>
      <w:pPr>
        <w:pStyle w:val="ListParagraph"/>
        <w:numPr>
          <w:ilvl w:val="0"/>
          <w:numId w:val="2"/>
        </w:numPr>
        <w:spacing w:before="40" w:after="40"/>
      </w:pPr>
      <w:r>
        <w:rPr>
          <w:rFonts w:ascii="Arial" w:cs="Arial" w:eastAsia="Arial" w:hAnsi="Arial"/>
          <w:color w:val="374151"/>
          <w:sz w:val="19"/>
          <w:szCs w:val="19"/>
        </w:rPr>
        <w:t xml:space="preserve">Counter-arguments indented under the proposal they respond to (match by round + agent response chain).</w:t>
      </w:r>
    </w:p>
    <w:p>
      <w:pPr>
        <w:spacing w:before="60" w:after="0"/>
      </w:pPr>
      <w:r>
        <w:t xml:space="preserve"/>
      </w:r>
    </w:p>
    <w:p>
      <w:pPr>
        <w:pStyle w:val="Heading3"/>
        <w:spacing w:before="200" w:after="60"/>
      </w:pPr>
      <w:r>
        <w:rPr>
          <w:rFonts w:ascii="Arial" w:cs="Arial" w:eastAsia="Arial" w:hAnsi="Arial"/>
          <w:b/>
          <w:bCs/>
          <w:color w:val="374151"/>
          <w:sz w:val="22"/>
          <w:szCs w:val="22"/>
        </w:rPr>
        <w:t xml:space="preserve">Required: Vote phase overlay</w:t>
      </w:r>
    </w:p>
    <w:p>
      <w:pPr>
        <w:spacing w:before="60" w:after="60"/>
      </w:pPr>
      <w:r>
        <w:rPr>
          <w:rFonts w:ascii="Arial" w:cs="Arial" w:eastAsia="Arial" w:hAnsi="Arial"/>
          <w:color w:val="374151"/>
          <w:sz w:val="19"/>
          <w:szCs w:val="19"/>
        </w:rPr>
        <w:t xml:space="preserve">When the Vote node is clicked, show a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Agent</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Voted For</w:t>
            </w:r>
          </w:p>
        </w:tc>
        <w:tc>
          <w:tcPr>
            <w:tcW w:type="dxa" w:w="5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Reasoning</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[agent name + icon]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[option name]</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[one-line reasoning from vote]</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w:t>
            </w:r>
          </w:p>
        </w:tc>
      </w:tr>
    </w:tbl>
    <w:p>
      <w:pPr>
        <w:spacing w:before="40" w:after="0"/>
      </w:pPr>
      <w:r>
        <w:t xml:space="preserve"/>
      </w:r>
    </w:p>
    <w:p>
      <w:pPr>
        <w:spacing w:before="60" w:after="60"/>
      </w:pPr>
      <w:r>
        <w:rPr>
          <w:rFonts w:ascii="Arial" w:cs="Arial" w:eastAsia="Arial" w:hAnsi="Arial"/>
          <w:color w:val="374151"/>
          <w:sz w:val="19"/>
          <w:szCs w:val="19"/>
        </w:rPr>
        <w:t xml:space="preserve">Below the table: consensus result banner. Example: "3/4 consensus — Option B selected" in green. Or "No consensus — highest-vote option selected" in amber.</w:t>
      </w:r>
    </w:p>
    <w:p>
      <w:pPr>
        <w:spacing w:before="60" w:after="0"/>
      </w:pPr>
      <w:r>
        <w:t xml:space="preserve"/>
      </w:r>
    </w:p>
    <w:p>
      <w:pPr>
        <w:pStyle w:val="Heading3"/>
        <w:spacing w:before="200" w:after="60"/>
      </w:pPr>
      <w:r>
        <w:rPr>
          <w:rFonts w:ascii="Arial" w:cs="Arial" w:eastAsia="Arial" w:hAnsi="Arial"/>
          <w:b/>
          <w:bCs/>
          <w:color w:val="374151"/>
          <w:sz w:val="22"/>
          <w:szCs w:val="22"/>
        </w:rPr>
        <w:t xml:space="preserve">Required: Decision phase overlay</w:t>
      </w:r>
    </w:p>
    <w:p>
      <w:pPr>
        <w:spacing w:before="60" w:after="60"/>
      </w:pPr>
      <w:r>
        <w:rPr>
          <w:rFonts w:ascii="Arial" w:cs="Arial" w:eastAsia="Arial" w:hAnsi="Arial"/>
          <w:color w:val="374151"/>
          <w:sz w:val="19"/>
          <w:szCs w:val="19"/>
        </w:rPr>
        <w:t xml:space="preserve">When the Decision node is clicked, show:</w:t>
      </w:r>
    </w:p>
    <w:p>
      <w:pPr>
        <w:pStyle w:val="ListParagraph"/>
        <w:numPr>
          <w:ilvl w:val="0"/>
          <w:numId w:val="2"/>
        </w:numPr>
        <w:spacing w:before="40" w:after="40"/>
      </w:pPr>
      <w:r>
        <w:rPr>
          <w:rFonts w:ascii="Arial" w:cs="Arial" w:eastAsia="Arial" w:hAnsi="Arial"/>
          <w:color w:val="374151"/>
          <w:sz w:val="19"/>
          <w:szCs w:val="19"/>
        </w:rPr>
        <w:t xml:space="preserve">Chosen option name (large, prominent).</w:t>
      </w:r>
    </w:p>
    <w:p>
      <w:pPr>
        <w:pStyle w:val="ListParagraph"/>
        <w:numPr>
          <w:ilvl w:val="0"/>
          <w:numId w:val="2"/>
        </w:numPr>
        <w:spacing w:before="40" w:after="40"/>
      </w:pPr>
      <w:r>
        <w:rPr>
          <w:rFonts w:ascii="Arial" w:cs="Arial" w:eastAsia="Arial" w:hAnsi="Arial"/>
          <w:color w:val="374151"/>
          <w:sz w:val="19"/>
          <w:szCs w:val="19"/>
        </w:rPr>
        <w:t xml:space="preserve">Full rationale (MarkdownContent).</w:t>
      </w:r>
    </w:p>
    <w:p>
      <w:pPr>
        <w:pStyle w:val="ListParagraph"/>
        <w:numPr>
          <w:ilvl w:val="0"/>
          <w:numId w:val="2"/>
        </w:numPr>
        <w:spacing w:before="40" w:after="40"/>
      </w:pPr>
      <w:r>
        <w:rPr>
          <w:rFonts w:ascii="Arial" w:cs="Arial" w:eastAsia="Arial" w:hAnsi="Arial"/>
          <w:color w:val="374151"/>
          <w:sz w:val="19"/>
          <w:szCs w:val="19"/>
        </w:rPr>
        <w:t xml:space="preserve">Rejected alternatives section: each with option name + reason rejected.</w:t>
      </w:r>
    </w:p>
    <w:p>
      <w:pPr>
        <w:pStyle w:val="ListParagraph"/>
        <w:numPr>
          <w:ilvl w:val="0"/>
          <w:numId w:val="2"/>
        </w:numPr>
        <w:spacing w:before="40" w:after="40"/>
      </w:pPr>
      <w:r>
        <w:rPr>
          <w:rFonts w:ascii="Arial" w:cs="Arial" w:eastAsia="Arial" w:hAnsi="Arial"/>
          <w:color w:val="374151"/>
          <w:sz w:val="19"/>
          <w:szCs w:val="19"/>
        </w:rPr>
        <w:t xml:space="preserve">Implementation constraints / guidance for the agent (if present in the decision object).</w:t>
      </w:r>
    </w:p>
    <w:p>
      <w:pPr>
        <w:spacing w:before="60" w:after="0"/>
      </w:pPr>
      <w:r>
        <w:t xml:space="preserve"/>
      </w:r>
    </w:p>
    <w:p>
      <w:pPr>
        <w:pStyle w:val="Heading3"/>
        <w:spacing w:before="200" w:after="60"/>
      </w:pPr>
      <w:r>
        <w:rPr>
          <w:rFonts w:ascii="Arial" w:cs="Arial" w:eastAsia="Arial" w:hAnsi="Arial"/>
          <w:b/>
          <w:bCs/>
          <w:color w:val="374151"/>
          <w:sz w:val="22"/>
          <w:szCs w:val="22"/>
        </w:rPr>
        <w:t xml:space="preserve">Required: Completed phase icon</w:t>
      </w:r>
    </w:p>
    <w:p>
      <w:pPr>
        <w:spacing w:before="60" w:after="60"/>
      </w:pPr>
      <w:r>
        <w:rPr>
          <w:rFonts w:ascii="Arial" w:cs="Arial" w:eastAsia="Arial" w:hAnsi="Arial"/>
          <w:color w:val="374151"/>
          <w:sz w:val="19"/>
          <w:szCs w:val="19"/>
        </w:rPr>
        <w:t xml:space="preserve">On each phase node pill in the diagram, once status = done, add a small document icon (use FileText from lucide-react, w-3 h-3) to the right of the checkmark. This signals "content available" without adding visual noise.</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Clicking any completed deliberation phase node opens a right-side overlay with real data from the API.</w:t>
      </w:r>
    </w:p>
    <w:p>
      <w:pPr>
        <w:pStyle w:val="ListParagraph"/>
        <w:numPr>
          <w:ilvl w:val="0"/>
          <w:numId w:val="2"/>
        </w:numPr>
        <w:spacing w:before="40" w:after="40"/>
      </w:pPr>
      <w:r>
        <w:rPr>
          <w:rFonts w:ascii="Arial" w:cs="Arial" w:eastAsia="Arial" w:hAnsi="Arial"/>
          <w:color w:val="374151"/>
          <w:sz w:val="19"/>
          <w:szCs w:val="19"/>
        </w:rPr>
        <w:t xml:space="preserve">The overlay has an X close button and closes on Escape key.</w:t>
      </w:r>
    </w:p>
    <w:p>
      <w:pPr>
        <w:pStyle w:val="ListParagraph"/>
        <w:numPr>
          <w:ilvl w:val="0"/>
          <w:numId w:val="2"/>
        </w:numPr>
        <w:spacing w:before="40" w:after="40"/>
      </w:pPr>
      <w:r>
        <w:rPr>
          <w:rFonts w:ascii="Arial" w:cs="Arial" w:eastAsia="Arial" w:hAnsi="Arial"/>
          <w:color w:val="374151"/>
          <w:sz w:val="19"/>
          <w:szCs w:val="19"/>
        </w:rPr>
        <w:t xml:space="preserve">The overlay works on both the Lifecycle detail panel and the standalone Deliberation tab.</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T2-2</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Pin Decision Summary card in lifecycle detail panel</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DevLifecycleFlow.tsx</w:t>
            </w:r>
          </w:p>
        </w:tc>
        <w:tc>
          <w:tcPr>
            <w:tcW w:type="dxa" w:w="100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vAlign w:val="center"/>
          </w:tcPr>
          <w:p>
            <w:pPr>
              <w:jc w:val="center"/>
            </w:pPr>
            <w:r>
              <w:rPr>
                <w:rFonts w:ascii="Arial" w:cs="Arial" w:eastAsia="Arial" w:hAnsi="Arial"/>
                <w:b/>
                <w:bCs/>
                <w:color w:val="2563EB"/>
                <w:sz w:val="15"/>
                <w:szCs w:val="15"/>
              </w:rPr>
              <w:t xml:space="preserve">MEDIUM</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Once deliberation completes, an engineer reviewing a PR needs to quickly see what the AI decided and why — without clicking into the deliberation step. Currently this context disappears from view the moment the deliberation step is no longer selected.</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In DetailPanel (DevLifecycleFlow.tsx), add a pinned card that renders whenever story.deliberationId is set AND the deliberation step status is "passed". Place it at the top of the right column, above the selected step detail.</w:t>
      </w:r>
    </w:p>
    <w:p>
      <w:pPr>
        <w:pStyle w:val="ListParagraph"/>
        <w:numPr>
          <w:ilvl w:val="0"/>
          <w:numId w:val="2"/>
        </w:numPr>
        <w:spacing w:before="40" w:after="40"/>
      </w:pPr>
      <w:r>
        <w:rPr>
          <w:rFonts w:ascii="Arial" w:cs="Arial" w:eastAsia="Arial" w:hAnsi="Arial"/>
          <w:color w:val="374151"/>
          <w:sz w:val="19"/>
          <w:szCs w:val="19"/>
        </w:rPr>
        <w:t xml:space="preserve">Fetch the decision from /api/admin/cockpit/deliberation/{deliberationId} (cache the result in component state, do not re-fetch on every render).</w:t>
      </w:r>
    </w:p>
    <w:p>
      <w:pPr>
        <w:pStyle w:val="ListParagraph"/>
        <w:numPr>
          <w:ilvl w:val="0"/>
          <w:numId w:val="2"/>
        </w:numPr>
        <w:spacing w:before="40" w:after="40"/>
      </w:pPr>
      <w:r>
        <w:rPr>
          <w:rFonts w:ascii="Arial" w:cs="Arial" w:eastAsia="Arial" w:hAnsi="Arial"/>
          <w:color w:val="374151"/>
          <w:sz w:val="19"/>
          <w:szCs w:val="19"/>
        </w:rPr>
        <w:t xml:space="preserve">Show: title "Architecture Decision", chosen option name, one-line rationale (truncated to 120 chars with "..."), vote result e.g. "3/4 consensus", and a "View full →" button that opens the Decision overlay from T2-1.</w:t>
      </w:r>
    </w:p>
    <w:p>
      <w:pPr>
        <w:pStyle w:val="ListParagraph"/>
        <w:numPr>
          <w:ilvl w:val="0"/>
          <w:numId w:val="2"/>
        </w:numPr>
        <w:spacing w:before="40" w:after="40"/>
      </w:pPr>
      <w:r>
        <w:rPr>
          <w:rFonts w:ascii="Arial" w:cs="Arial" w:eastAsia="Arial" w:hAnsi="Arial"/>
          <w:color w:val="374151"/>
          <w:sz w:val="19"/>
          <w:szCs w:val="19"/>
        </w:rPr>
        <w:t xml:space="preserve">Style: use a distinct amber/purple tint to visually separate it from the selected step card.</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When test or review step is selected in the detail panel, the decision summary card is visible above it.</w:t>
      </w:r>
    </w:p>
    <w:p>
      <w:pPr>
        <w:pStyle w:val="ListParagraph"/>
        <w:numPr>
          <w:ilvl w:val="0"/>
          <w:numId w:val="2"/>
        </w:numPr>
        <w:spacing w:before="40" w:after="40"/>
      </w:pPr>
      <w:r>
        <w:rPr>
          <w:rFonts w:ascii="Arial" w:cs="Arial" w:eastAsia="Arial" w:hAnsi="Arial"/>
          <w:color w:val="374151"/>
          <w:sz w:val="19"/>
          <w:szCs w:val="19"/>
        </w:rPr>
        <w:t xml:space="preserve">Clicking "View full" opens the decision overlay.</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D9770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T2-3</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Pass full story description to deliberation start</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LifecycleTab.tsx</w:t>
            </w:r>
          </w:p>
        </w:tc>
        <w:tc>
          <w:tcPr>
            <w:tcW w:type="dxa" w:w="1000"/>
            <w:tcBorders>
              <w:top w:val="none" w:color="FFFFFF" w:sz="0"/>
              <w:left w:val="none" w:color="FFFFFF" w:sz="0"/>
              <w:bottom w:val="none" w:color="FFFFFF" w:sz="0"/>
              <w:right w:val="none" w:color="FFFFFF" w:sz="0"/>
            </w:tcBorders>
            <w:shd w:fill="FFFBEB" w:val="clear"/>
            <w:tcMar>
              <w:top w:type="dxa" w:w="80"/>
              <w:left w:type="dxa" w:w="80"/>
              <w:bottom w:type="dxa" w:w="80"/>
              <w:right w:type="dxa" w:w="80"/>
            </w:tcMar>
            <w:vAlign w:val="center"/>
          </w:tcPr>
          <w:p>
            <w:pPr>
              <w:jc w:val="center"/>
            </w:pPr>
            <w:r>
              <w:rPr>
                <w:rFonts w:ascii="Arial" w:cs="Arial" w:eastAsia="Arial" w:hAnsi="Arial"/>
                <w:b/>
                <w:bCs/>
                <w:color w:val="D97706"/>
                <w:sz w:val="15"/>
                <w:szCs w:val="15"/>
              </w:rPr>
              <w:t xml:space="preserve">HIGH</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The start-deliberation actionMap entry passes only the story title as the "title" field. The AI agents need the full acceptance criteria and description to produce a relevant architectural decision.</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In LifecycleTab.tsx, the selectedStory object should have a description or acceptanceCriteria field. Update the start-deliberation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6B7280"/>
                <w:sz w:val="17"/>
                <w:szCs w:val="17"/>
              </w:rPr>
              <w:t xml:space="preserve">// Find:</w:t>
            </w:r>
          </w:p>
          <w:p>
            <w:pPr>
              <w:spacing w:before="0" w:after="0"/>
            </w:pPr>
            <w:r>
              <w:rPr>
                <w:rFonts w:ascii="Courier New" w:cs="Courier New" w:eastAsia="Courier New" w:hAnsi="Courier New"/>
                <w:color w:val="E2E8F0"/>
                <w:sz w:val="17"/>
                <w:szCs w:val="17"/>
              </w:rPr>
              <w:t xml:space="preserve">'start-deliberation': {</w:t>
            </w:r>
          </w:p>
          <w:p>
            <w:pPr>
              <w:spacing w:before="0" w:after="0"/>
            </w:pPr>
            <w:r>
              <w:rPr>
                <w:rFonts w:ascii="Courier New" w:cs="Courier New" w:eastAsia="Courier New" w:hAnsi="Courier New"/>
                <w:color w:val="E2E8F0"/>
                <w:sz w:val="17"/>
                <w:szCs w:val="17"/>
              </w:rPr>
              <w:t xml:space="preserve">  url: '/api/admin/cockpit/deliberation',</w:t>
            </w:r>
          </w:p>
          <w:p>
            <w:pPr>
              <w:spacing w:before="0" w:after="0"/>
            </w:pPr>
            <w:r>
              <w:rPr>
                <w:rFonts w:ascii="Courier New" w:cs="Courier New" w:eastAsia="Courier New" w:hAnsi="Courier New"/>
                <w:color w:val="E2E8F0"/>
                <w:sz w:val="17"/>
                <w:szCs w:val="17"/>
              </w:rPr>
              <w:t xml:space="preserve">  method: 'POST',</w:t>
            </w:r>
          </w:p>
          <w:p>
            <w:pPr>
              <w:spacing w:before="0" w:after="0"/>
            </w:pPr>
            <w:r>
              <w:rPr>
                <w:rFonts w:ascii="Courier New" w:cs="Courier New" w:eastAsia="Courier New" w:hAnsi="Courier New"/>
                <w:color w:val="E2E8F0"/>
                <w:sz w:val="17"/>
                <w:szCs w:val="17"/>
              </w:rPr>
              <w:t xml:space="preserve">  body: { type: 'implementation', storyId, title: selectedStory?.title || 'Review' },</w:t>
            </w:r>
          </w:p>
          <w:p>
            <w:pPr>
              <w:spacing w:before="0" w:after="0"/>
            </w:pPr>
            <w:r>
              <w:rPr>
                <w:rFonts w:ascii="Courier New" w:cs="Courier New" w:eastAsia="Courier New" w:hAnsi="Courier New"/>
                <w:color w:val="E2E8F0"/>
                <w:sz w:val="17"/>
                <w:szCs w:val="17"/>
              </w:rPr>
              <w:t xml:space="preserve">},</w:t>
            </w:r>
          </w:p>
          <w:p>
            <w:pPr>
              <w:spacing w:before="0" w:after="0"/>
            </w:pPr>
            <w:r>
              <w:rPr>
                <w:rFonts w:ascii="Courier New" w:cs="Courier New" w:eastAsia="Courier New" w:hAnsi="Courier New"/>
                <w:color w:val="E2E8F0"/>
                <w:sz w:val="17"/>
                <w:szCs w:val="17"/>
              </w:rPr>
              <w:t xml:space="preserve"/>
            </w:r>
          </w:p>
          <w:p>
            <w:pPr>
              <w:spacing w:before="0" w:after="0"/>
            </w:pPr>
            <w:r>
              <w:rPr>
                <w:rFonts w:ascii="Courier New" w:cs="Courier New" w:eastAsia="Courier New" w:hAnsi="Courier New"/>
                <w:color w:val="6B7280"/>
                <w:sz w:val="17"/>
                <w:szCs w:val="17"/>
              </w:rPr>
              <w:t xml:space="preserve">// Replace with:</w:t>
            </w:r>
          </w:p>
          <w:p>
            <w:pPr>
              <w:spacing w:before="0" w:after="0"/>
            </w:pPr>
            <w:r>
              <w:rPr>
                <w:rFonts w:ascii="Courier New" w:cs="Courier New" w:eastAsia="Courier New" w:hAnsi="Courier New"/>
                <w:color w:val="E2E8F0"/>
                <w:sz w:val="17"/>
                <w:szCs w:val="17"/>
              </w:rPr>
              <w:t xml:space="preserve">'start-deliberation': {</w:t>
            </w:r>
          </w:p>
          <w:p>
            <w:pPr>
              <w:spacing w:before="0" w:after="0"/>
            </w:pPr>
            <w:r>
              <w:rPr>
                <w:rFonts w:ascii="Courier New" w:cs="Courier New" w:eastAsia="Courier New" w:hAnsi="Courier New"/>
                <w:color w:val="E2E8F0"/>
                <w:sz w:val="17"/>
                <w:szCs w:val="17"/>
              </w:rPr>
              <w:t xml:space="preserve">  url: '/api/admin/cockpit/deliberation',</w:t>
            </w:r>
          </w:p>
          <w:p>
            <w:pPr>
              <w:spacing w:before="0" w:after="0"/>
            </w:pPr>
            <w:r>
              <w:rPr>
                <w:rFonts w:ascii="Courier New" w:cs="Courier New" w:eastAsia="Courier New" w:hAnsi="Courier New"/>
                <w:color w:val="E2E8F0"/>
                <w:sz w:val="17"/>
                <w:szCs w:val="17"/>
              </w:rPr>
              <w:t xml:space="preserve">  method: 'POST',</w:t>
            </w:r>
          </w:p>
          <w:p>
            <w:pPr>
              <w:spacing w:before="0" w:after="0"/>
            </w:pPr>
            <w:r>
              <w:rPr>
                <w:rFonts w:ascii="Courier New" w:cs="Courier New" w:eastAsia="Courier New" w:hAnsi="Courier New"/>
                <w:color w:val="E2E8F0"/>
                <w:sz w:val="17"/>
                <w:szCs w:val="17"/>
              </w:rPr>
              <w:t xml:space="preserve">  body: {</w:t>
            </w:r>
          </w:p>
          <w:p>
            <w:pPr>
              <w:spacing w:before="0" w:after="0"/>
            </w:pPr>
            <w:r>
              <w:rPr>
                <w:rFonts w:ascii="Courier New" w:cs="Courier New" w:eastAsia="Courier New" w:hAnsi="Courier New"/>
                <w:color w:val="E2E8F0"/>
                <w:sz w:val="17"/>
                <w:szCs w:val="17"/>
              </w:rPr>
              <w:t xml:space="preserve">    type: 'implementation',</w:t>
            </w:r>
          </w:p>
          <w:p>
            <w:pPr>
              <w:spacing w:before="0" w:after="0"/>
            </w:pPr>
            <w:r>
              <w:rPr>
                <w:rFonts w:ascii="Courier New" w:cs="Courier New" w:eastAsia="Courier New" w:hAnsi="Courier New"/>
                <w:color w:val="E2E8F0"/>
                <w:sz w:val="17"/>
                <w:szCs w:val="17"/>
              </w:rPr>
              <w:t xml:space="preserve">    storyId,</w:t>
            </w:r>
          </w:p>
          <w:p>
            <w:pPr>
              <w:spacing w:before="0" w:after="0"/>
            </w:pPr>
            <w:r>
              <w:rPr>
                <w:rFonts w:ascii="Courier New" w:cs="Courier New" w:eastAsia="Courier New" w:hAnsi="Courier New"/>
                <w:color w:val="E2E8F0"/>
                <w:sz w:val="17"/>
                <w:szCs w:val="17"/>
              </w:rPr>
              <w:t xml:space="preserve">    title: selectedStory?.title || 'Review',</w:t>
            </w:r>
          </w:p>
          <w:p>
            <w:pPr>
              <w:spacing w:before="0" w:after="0"/>
            </w:pPr>
            <w:r>
              <w:rPr>
                <w:rFonts w:ascii="Courier New" w:cs="Courier New" w:eastAsia="Courier New" w:hAnsi="Courier New"/>
                <w:color w:val="E2E8F0"/>
                <w:sz w:val="17"/>
                <w:szCs w:val="17"/>
              </w:rPr>
              <w:t xml:space="preserve">    description: selectedStory?.description || '',</w:t>
            </w:r>
          </w:p>
          <w:p>
            <w:pPr>
              <w:spacing w:before="0" w:after="0"/>
            </w:pPr>
            <w:r>
              <w:rPr>
                <w:rFonts w:ascii="Courier New" w:cs="Courier New" w:eastAsia="Courier New" w:hAnsi="Courier New"/>
                <w:color w:val="E2E8F0"/>
                <w:sz w:val="17"/>
                <w:szCs w:val="17"/>
              </w:rPr>
              <w:t xml:space="preserve">    acceptanceCriteria: selectedStory?.acceptanceCriteria || '',</w:t>
            </w:r>
          </w:p>
          <w:p>
            <w:pPr>
              <w:spacing w:before="0" w:after="0"/>
            </w:pPr>
            <w:r>
              <w:rPr>
                <w:rFonts w:ascii="Courier New" w:cs="Courier New" w:eastAsia="Courier New" w:hAnsi="Courier New"/>
                <w:color w:val="E2E8F0"/>
                <w:sz w:val="17"/>
                <w:szCs w:val="17"/>
              </w:rPr>
              <w:t xml:space="preserve">  },</w:t>
            </w:r>
          </w:p>
          <w:p>
            <w:pPr>
              <w:spacing w:before="0" w:after="0"/>
            </w:pPr>
            <w:r>
              <w:rPr>
                <w:rFonts w:ascii="Courier New" w:cs="Courier New" w:eastAsia="Courier New" w:hAnsi="Courier New"/>
                <w:color w:val="E2E8F0"/>
                <w:sz w:val="17"/>
                <w:szCs w:val="17"/>
              </w:rPr>
              <w:t xml:space="preserve">},</w:t>
            </w:r>
          </w:p>
        </w:tc>
      </w:tr>
    </w:tbl>
    <w:p>
      <w:pPr>
        <w:spacing w:before="60" w:after="60"/>
      </w:pPr>
      <w:r>
        <w:rPr>
          <w:rFonts w:ascii="Arial" w:cs="Arial" w:eastAsia="Arial" w:hAnsi="Arial"/>
          <w:color w:val="374151"/>
          <w:sz w:val="19"/>
          <w:szCs w:val="19"/>
        </w:rPr>
        <w:t xml:space="preserve">Ensure the deliberation API route.ts passes these fields into the agent prompt context.</w:t>
      </w:r>
    </w:p>
    <w:p>
      <w:pPr>
        <w:spacing w:before="200" w:after="0"/>
      </w:pPr>
      <w:r>
        <w:t xml:space="preserve"/>
      </w:r>
    </w:p>
    <w:p>
      <w:pPr>
        <w:pStyle w:val="Heading1"/>
        <w:spacing w:before="400" w:after="120"/>
      </w:pPr>
      <w:r>
        <w:rPr>
          <w:rFonts w:ascii="Arial" w:cs="Arial" w:eastAsia="Arial" w:hAnsi="Arial"/>
          <w:b/>
          <w:bCs/>
          <w:color w:val="0F172A"/>
          <w:sz w:val="32"/>
          <w:szCs w:val="32"/>
        </w:rPr>
        <w:t xml:space="preserve">BATCH 3 — UX Clarity: Epic/Story/Issue Hierarchy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T3-1</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Add type badge system across all story/issue lists</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Multiple components</w:t>
            </w:r>
          </w:p>
        </w:tc>
        <w:tc>
          <w:tcPr>
            <w:tcW w:type="dxa" w:w="100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vAlign w:val="center"/>
          </w:tcPr>
          <w:p>
            <w:pPr>
              <w:jc w:val="center"/>
            </w:pPr>
            <w:r>
              <w:rPr>
                <w:rFonts w:ascii="Arial" w:cs="Arial" w:eastAsia="Arial" w:hAnsi="Arial"/>
                <w:b/>
                <w:bCs/>
                <w:color w:val="2563EB"/>
                <w:sz w:val="15"/>
                <w:szCs w:val="15"/>
              </w:rPr>
              <w:t xml:space="preserve">MEDIUM</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Users cannot distinguish epics, stories, and bugs at a glance. The type label (when present) is small plain text. Create a consistent badge component and apply it everywhere.</w:t>
      </w:r>
    </w:p>
    <w:p>
      <w:pPr>
        <w:spacing w:before="60" w:after="0"/>
      </w:pPr>
      <w:r>
        <w:t xml:space="preserve"/>
      </w:r>
    </w:p>
    <w:p>
      <w:pPr>
        <w:pStyle w:val="Heading3"/>
        <w:spacing w:before="200" w:after="60"/>
      </w:pPr>
      <w:r>
        <w:rPr>
          <w:rFonts w:ascii="Arial" w:cs="Arial" w:eastAsia="Arial" w:hAnsi="Arial"/>
          <w:b/>
          <w:bCs/>
          <w:color w:val="374151"/>
          <w:sz w:val="22"/>
          <w:szCs w:val="22"/>
        </w:rPr>
        <w:t xml:space="preserve">Create shared badge component</w:t>
      </w:r>
    </w:p>
    <w:p>
      <w:pPr>
        <w:spacing w:before="60" w:after="60"/>
      </w:pPr>
      <w:r>
        <w:rPr>
          <w:rFonts w:ascii="Arial" w:cs="Arial" w:eastAsia="Arial" w:hAnsi="Arial"/>
          <w:color w:val="374151"/>
          <w:sz w:val="19"/>
          <w:szCs w:val="19"/>
        </w:rPr>
        <w:t xml:space="preserve">Create a new file: src/app/admin/cockpit/components/TypeBadge.tsx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6B7280"/>
                <w:sz w:val="17"/>
                <w:szCs w:val="17"/>
              </w:rPr>
              <w:t xml:space="preserve">// TypeBadge.tsx</w:t>
            </w:r>
          </w:p>
          <w:p>
            <w:pPr>
              <w:spacing w:before="0" w:after="0"/>
            </w:pPr>
            <w:r>
              <w:rPr>
                <w:rFonts w:ascii="Courier New" w:cs="Courier New" w:eastAsia="Courier New" w:hAnsi="Courier New"/>
                <w:color w:val="E2E8F0"/>
                <w:sz w:val="17"/>
                <w:szCs w:val="17"/>
              </w:rPr>
              <w:t xml:space="preserve">const TYPE_CONFIG = {</w:t>
            </w:r>
          </w:p>
          <w:p>
            <w:pPr>
              <w:spacing w:before="0" w:after="0"/>
            </w:pPr>
            <w:r>
              <w:rPr>
                <w:rFonts w:ascii="Courier New" w:cs="Courier New" w:eastAsia="Courier New" w:hAnsi="Courier New"/>
                <w:color w:val="E2E8F0"/>
                <w:sz w:val="17"/>
                <w:szCs w:val="17"/>
              </w:rPr>
              <w:t xml:space="preserve">  epic:    { icon: '🗂️', label: 'Epic',  bg: 'bg-amber-500/20', text: 'text-amber-400', border: 'border-amber-500/30' },</w:t>
            </w:r>
          </w:p>
          <w:p>
            <w:pPr>
              <w:spacing w:before="0" w:after="0"/>
            </w:pPr>
            <w:r>
              <w:rPr>
                <w:rFonts w:ascii="Courier New" w:cs="Courier New" w:eastAsia="Courier New" w:hAnsi="Courier New"/>
                <w:color w:val="E2E8F0"/>
                <w:sz w:val="17"/>
                <w:szCs w:val="17"/>
              </w:rPr>
              <w:t xml:space="preserve">  story:   { icon: '📖', label: 'Story', bg: 'bg-blue-500/20',  text: 'text-blue-400',  border: 'border-blue-500/30'  },</w:t>
            </w:r>
          </w:p>
          <w:p>
            <w:pPr>
              <w:spacing w:before="0" w:after="0"/>
            </w:pPr>
            <w:r>
              <w:rPr>
                <w:rFonts w:ascii="Courier New" w:cs="Courier New" w:eastAsia="Courier New" w:hAnsi="Courier New"/>
                <w:color w:val="E2E8F0"/>
                <w:sz w:val="17"/>
                <w:szCs w:val="17"/>
              </w:rPr>
              <w:t xml:space="preserve">  bug:     { icon: '🐛', label: 'Bug',   bg: 'bg-red-500/20',   text: 'text-red-400',   border: 'border-red-500/30'   },</w:t>
            </w:r>
          </w:p>
          <w:p>
            <w:pPr>
              <w:spacing w:before="0" w:after="0"/>
            </w:pPr>
            <w:r>
              <w:rPr>
                <w:rFonts w:ascii="Courier New" w:cs="Courier New" w:eastAsia="Courier New" w:hAnsi="Courier New"/>
                <w:color w:val="E2E8F0"/>
                <w:sz w:val="17"/>
                <w:szCs w:val="17"/>
              </w:rPr>
              <w:t xml:space="preserve">  task:    { icon: '✅',  label: 'Task', bg: 'bg-emerald-500/20', text: 'text-emerald-400', border: 'border-emerald-500/30' },</w:t>
            </w:r>
          </w:p>
          <w:p>
            <w:pPr>
              <w:spacing w:before="0" w:after="0"/>
            </w:pPr>
            <w:r>
              <w:rPr>
                <w:rFonts w:ascii="Courier New" w:cs="Courier New" w:eastAsia="Courier New" w:hAnsi="Courier New"/>
                <w:color w:val="E2E8F0"/>
                <w:sz w:val="17"/>
                <w:szCs w:val="17"/>
              </w:rPr>
              <w:t xml:space="preserve">  feature: { icon: '✨',  label: 'Feature', bg: 'bg-violet-500/20', text: 'text-violet-400', border: 'border-violet-500/30' },</w:t>
            </w:r>
          </w:p>
          <w:p>
            <w:pPr>
              <w:spacing w:before="0" w:after="0"/>
            </w:pPr>
            <w:r>
              <w:rPr>
                <w:rFonts w:ascii="Courier New" w:cs="Courier New" w:eastAsia="Courier New" w:hAnsi="Courier New"/>
                <w:color w:val="E2E8F0"/>
                <w:sz w:val="17"/>
                <w:szCs w:val="17"/>
              </w:rPr>
              <w:t xml:space="preserve">};</w:t>
            </w:r>
          </w:p>
          <w:p>
            <w:pPr>
              <w:spacing w:before="0" w:after="0"/>
            </w:pPr>
            <w:r>
              <w:rPr>
                <w:rFonts w:ascii="Courier New" w:cs="Courier New" w:eastAsia="Courier New" w:hAnsi="Courier New"/>
                <w:color w:val="E2E8F0"/>
                <w:sz w:val="17"/>
                <w:szCs w:val="17"/>
              </w:rPr>
              <w:t xml:space="preserve"/>
            </w:r>
          </w:p>
          <w:p>
            <w:pPr>
              <w:spacing w:before="0" w:after="0"/>
            </w:pPr>
            <w:r>
              <w:rPr>
                <w:rFonts w:ascii="Courier New" w:cs="Courier New" w:eastAsia="Courier New" w:hAnsi="Courier New"/>
                <w:color w:val="E2E8F0"/>
                <w:sz w:val="17"/>
                <w:szCs w:val="17"/>
              </w:rPr>
              <w:t xml:space="preserve">export function TypeBadge({ type }: { type: string }) {</w:t>
            </w:r>
          </w:p>
          <w:p>
            <w:pPr>
              <w:spacing w:before="0" w:after="0"/>
            </w:pPr>
            <w:r>
              <w:rPr>
                <w:rFonts w:ascii="Courier New" w:cs="Courier New" w:eastAsia="Courier New" w:hAnsi="Courier New"/>
                <w:color w:val="E2E8F0"/>
                <w:sz w:val="17"/>
                <w:szCs w:val="17"/>
              </w:rPr>
              <w:t xml:space="preserve">  const cfg = TYPE_CONFIG[type?.toLowerCase()] || TYPE_CONFIG.story;</w:t>
            </w:r>
          </w:p>
          <w:p>
            <w:pPr>
              <w:spacing w:before="0" w:after="0"/>
            </w:pPr>
            <w:r>
              <w:rPr>
                <w:rFonts w:ascii="Courier New" w:cs="Courier New" w:eastAsia="Courier New" w:hAnsi="Courier New"/>
                <w:color w:val="E2E8F0"/>
                <w:sz w:val="17"/>
                <w:szCs w:val="17"/>
              </w:rPr>
              <w:t xml:space="preserve">  return (</w:t>
            </w:r>
          </w:p>
          <w:p>
            <w:pPr>
              <w:spacing w:before="0" w:after="0"/>
            </w:pPr>
            <w:r>
              <w:rPr>
                <w:rFonts w:ascii="Courier New" w:cs="Courier New" w:eastAsia="Courier New" w:hAnsi="Courier New"/>
                <w:color w:val="E2E8F0"/>
                <w:sz w:val="17"/>
                <w:szCs w:val="17"/>
              </w:rPr>
              <w:t xml:space="preserve">    &lt;span className={`inline-flex items-center gap-1 px-1.5 py-0 rounded text-[10px] font-medium border ${cfg.bg} ${cfg.text} ${cfg.border}`}&gt;</w:t>
            </w:r>
          </w:p>
          <w:p>
            <w:pPr>
              <w:spacing w:before="0" w:after="0"/>
            </w:pPr>
            <w:r>
              <w:rPr>
                <w:rFonts w:ascii="Courier New" w:cs="Courier New" w:eastAsia="Courier New" w:hAnsi="Courier New"/>
                <w:color w:val="E2E8F0"/>
                <w:sz w:val="17"/>
                <w:szCs w:val="17"/>
              </w:rPr>
              <w:t xml:space="preserve">      &lt;span&gt;{cfg.icon}&lt;/span&gt; {cfg.label}</w:t>
            </w:r>
          </w:p>
          <w:p>
            <w:pPr>
              <w:spacing w:before="0" w:after="0"/>
            </w:pPr>
            <w:r>
              <w:rPr>
                <w:rFonts w:ascii="Courier New" w:cs="Courier New" w:eastAsia="Courier New" w:hAnsi="Courier New"/>
                <w:color w:val="E2E8F0"/>
                <w:sz w:val="17"/>
                <w:szCs w:val="17"/>
              </w:rPr>
              <w:t xml:space="preserve">    &lt;/span&gt;</w:t>
            </w:r>
          </w:p>
          <w:p>
            <w:pPr>
              <w:spacing w:before="0" w:after="0"/>
            </w:pPr>
            <w:r>
              <w:rPr>
                <w:rFonts w:ascii="Courier New" w:cs="Courier New" w:eastAsia="Courier New" w:hAnsi="Courier New"/>
                <w:color w:val="E2E8F0"/>
                <w:sz w:val="17"/>
                <w:szCs w:val="17"/>
              </w:rPr>
              <w:t xml:space="preserve">  );</w:t>
            </w:r>
          </w:p>
          <w:p>
            <w:pPr>
              <w:spacing w:before="0" w:after="0"/>
            </w:pPr>
            <w:r>
              <w:rPr>
                <w:rFonts w:ascii="Courier New" w:cs="Courier New" w:eastAsia="Courier New" w:hAnsi="Courier New"/>
                <w:color w:val="E2E8F0"/>
                <w:sz w:val="17"/>
                <w:szCs w:val="17"/>
              </w:rPr>
              <w:t xml:space="preserve">}</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Apply the badge</w:t>
      </w:r>
    </w:p>
    <w:p>
      <w:pPr>
        <w:spacing w:before="60" w:after="60"/>
      </w:pPr>
      <w:r>
        <w:rPr>
          <w:rFonts w:ascii="Arial" w:cs="Arial" w:eastAsia="Arial" w:hAnsi="Arial"/>
          <w:color w:val="374151"/>
          <w:sz w:val="19"/>
          <w:szCs w:val="19"/>
        </w:rPr>
        <w:t xml:space="preserve">Import and use TypeBadge in these locations:</w:t>
      </w:r>
    </w:p>
    <w:p>
      <w:pPr>
        <w:pStyle w:val="ListParagraph"/>
        <w:numPr>
          <w:ilvl w:val="0"/>
          <w:numId w:val="2"/>
        </w:numPr>
        <w:spacing w:before="40" w:after="40"/>
      </w:pPr>
      <w:r>
        <w:rPr>
          <w:rFonts w:ascii="Arial" w:cs="Arial" w:eastAsia="Arial" w:hAnsi="Arial"/>
          <w:color w:val="374151"/>
          <w:sz w:val="19"/>
          <w:szCs w:val="19"/>
        </w:rPr>
        <w:t xml:space="preserve">DevLifecycleFlow.tsx — story selector tab buttons (add badge before the story title)</w:t>
      </w:r>
    </w:p>
    <w:p>
      <w:pPr>
        <w:pStyle w:val="ListParagraph"/>
        <w:numPr>
          <w:ilvl w:val="0"/>
          <w:numId w:val="2"/>
        </w:numPr>
        <w:spacing w:before="40" w:after="40"/>
      </w:pPr>
      <w:r>
        <w:rPr>
          <w:rFonts w:ascii="Arial" w:cs="Arial" w:eastAsia="Arial" w:hAnsi="Arial"/>
          <w:color w:val="374151"/>
          <w:sz w:val="19"/>
          <w:szCs w:val="19"/>
        </w:rPr>
        <w:t xml:space="preserve">DevLifecycleFlow.tsx — lifecycle header subtitle line (after the story title)</w:t>
      </w:r>
    </w:p>
    <w:p>
      <w:pPr>
        <w:pStyle w:val="ListParagraph"/>
        <w:numPr>
          <w:ilvl w:val="0"/>
          <w:numId w:val="2"/>
        </w:numPr>
        <w:spacing w:before="40" w:after="40"/>
      </w:pPr>
      <w:r>
        <w:rPr>
          <w:rFonts w:ascii="Arial" w:cs="Arial" w:eastAsia="Arial" w:hAnsi="Arial"/>
          <w:color w:val="374151"/>
          <w:sz w:val="19"/>
          <w:szCs w:val="19"/>
        </w:rPr>
        <w:t xml:space="preserve">LifecycleTab.tsx — story list if there is one</w:t>
      </w:r>
    </w:p>
    <w:p>
      <w:pPr>
        <w:pStyle w:val="ListParagraph"/>
        <w:numPr>
          <w:ilvl w:val="0"/>
          <w:numId w:val="2"/>
        </w:numPr>
        <w:spacing w:before="40" w:after="40"/>
      </w:pPr>
      <w:r>
        <w:rPr>
          <w:rFonts w:ascii="Arial" w:cs="Arial" w:eastAsia="Arial" w:hAnsi="Arial"/>
          <w:color w:val="374151"/>
          <w:sz w:val="19"/>
          <w:szCs w:val="19"/>
        </w:rPr>
        <w:t xml:space="preserve">PlanningTab.tsx — each story card row</w:t>
      </w:r>
    </w:p>
    <w:p>
      <w:pPr>
        <w:pStyle w:val="ListParagraph"/>
        <w:numPr>
          <w:ilvl w:val="0"/>
          <w:numId w:val="2"/>
        </w:numPr>
        <w:spacing w:before="40" w:after="40"/>
      </w:pPr>
      <w:r>
        <w:rPr>
          <w:rFonts w:ascii="Arial" w:cs="Arial" w:eastAsia="Arial" w:hAnsi="Arial"/>
          <w:color w:val="374151"/>
          <w:sz w:val="19"/>
          <w:szCs w:val="19"/>
        </w:rPr>
        <w:t xml:space="preserve">TriageQueueTab.tsx — each triage item</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Every story card and list item shows a colour-coded badge (Epic amber, Story blue, Bug red, Task green).</w:t>
      </w:r>
    </w:p>
    <w:p>
      <w:pPr>
        <w:pStyle w:val="ListParagraph"/>
        <w:numPr>
          <w:ilvl w:val="0"/>
          <w:numId w:val="2"/>
        </w:numPr>
        <w:spacing w:before="40" w:after="40"/>
      </w:pPr>
      <w:r>
        <w:rPr>
          <w:rFonts w:ascii="Arial" w:cs="Arial" w:eastAsia="Arial" w:hAnsi="Arial"/>
          <w:color w:val="374151"/>
          <w:sz w:val="19"/>
          <w:szCs w:val="19"/>
        </w:rPr>
        <w:t xml:space="preserve">The badge is consistent across all admin pages.</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T3-2</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Add breadcrumb navigation to lifecycle header</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DevLifecycleFlow.tsx</w:t>
            </w:r>
          </w:p>
        </w:tc>
        <w:tc>
          <w:tcPr>
            <w:tcW w:type="dxa" w:w="100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vAlign w:val="center"/>
          </w:tcPr>
          <w:p>
            <w:pPr>
              <w:jc w:val="center"/>
            </w:pPr>
            <w:r>
              <w:rPr>
                <w:rFonts w:ascii="Arial" w:cs="Arial" w:eastAsia="Arial" w:hAnsi="Arial"/>
                <w:b/>
                <w:bCs/>
                <w:color w:val="2563EB"/>
                <w:sz w:val="15"/>
                <w:szCs w:val="15"/>
              </w:rPr>
              <w:t xml:space="preserve">MEDIUM</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The lifecycle shows only the story title. Engineers do not know which epic it belongs to or which original issue/bug triggered it.</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Replace the subtitle line in the DevLifecycleFlow header section with a breadcrumb: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6B7280"/>
                <w:sz w:val="17"/>
                <w:szCs w:val="17"/>
              </w:rPr>
              <w:t xml:space="preserve">// Replace the current subtitle &lt;p&gt; with:</w:t>
            </w:r>
          </w:p>
          <w:p>
            <w:pPr>
              <w:spacing w:before="0" w:after="0"/>
            </w:pPr>
            <w:r>
              <w:rPr>
                <w:rFonts w:ascii="Courier New" w:cs="Courier New" w:eastAsia="Courier New" w:hAnsi="Courier New"/>
                <w:color w:val="E2E8F0"/>
                <w:sz w:val="17"/>
                <w:szCs w:val="17"/>
              </w:rPr>
              <w:t xml:space="preserve">&lt;div className='flex items-center gap-1 text-xs text-zinc-500 mt-0.5 flex-wrap'&gt;</w:t>
            </w:r>
          </w:p>
          <w:p>
            <w:pPr>
              <w:spacing w:before="0" w:after="0"/>
            </w:pPr>
            <w:r>
              <w:rPr>
                <w:rFonts w:ascii="Courier New" w:cs="Courier New" w:eastAsia="Courier New" w:hAnsi="Courier New"/>
                <w:color w:val="E2E8F0"/>
                <w:sz w:val="17"/>
                <w:szCs w:val="17"/>
              </w:rPr>
              <w:t xml:space="preserve">  {story.issueId &amp;&amp; (</w:t>
            </w:r>
          </w:p>
          <w:p>
            <w:pPr>
              <w:spacing w:before="0" w:after="0"/>
            </w:pPr>
            <w:r>
              <w:rPr>
                <w:rFonts w:ascii="Courier New" w:cs="Courier New" w:eastAsia="Courier New" w:hAnsi="Courier New"/>
                <w:color w:val="E2E8F0"/>
                <w:sz w:val="17"/>
                <w:szCs w:val="17"/>
              </w:rPr>
              <w:t xml:space="preserve">    &lt;&gt;&lt;span&gt;#{story.issueId}&lt;/span&gt;&lt;ChevronRight className='w-3 h-3' /&gt;&lt;/&gt;</w:t>
            </w:r>
          </w:p>
          <w:p>
            <w:pPr>
              <w:spacing w:before="0" w:after="0"/>
            </w:pPr>
            <w:r>
              <w:rPr>
                <w:rFonts w:ascii="Courier New" w:cs="Courier New" w:eastAsia="Courier New" w:hAnsi="Courier New"/>
                <w:color w:val="E2E8F0"/>
                <w:sz w:val="17"/>
                <w:szCs w:val="17"/>
              </w:rPr>
              <w:t xml:space="preserve">  )}</w:t>
            </w:r>
          </w:p>
          <w:p>
            <w:pPr>
              <w:spacing w:before="0" w:after="0"/>
            </w:pPr>
            <w:r>
              <w:rPr>
                <w:rFonts w:ascii="Courier New" w:cs="Courier New" w:eastAsia="Courier New" w:hAnsi="Courier New"/>
                <w:color w:val="E2E8F0"/>
                <w:sz w:val="17"/>
                <w:szCs w:val="17"/>
              </w:rPr>
              <w:t xml:space="preserve">  {story.epicTitle &amp;&amp; (</w:t>
            </w:r>
          </w:p>
          <w:p>
            <w:pPr>
              <w:spacing w:before="0" w:after="0"/>
            </w:pPr>
            <w:r>
              <w:rPr>
                <w:rFonts w:ascii="Courier New" w:cs="Courier New" w:eastAsia="Courier New" w:hAnsi="Courier New"/>
                <w:color w:val="E2E8F0"/>
                <w:sz w:val="17"/>
                <w:szCs w:val="17"/>
              </w:rPr>
              <w:t xml:space="preserve">    &lt;&gt;&lt;span className='text-amber-400'&gt;{story.epicTitle}&lt;/span&gt;&lt;ChevronRight className='w-3 h-3' /&gt;&lt;/&gt;</w:t>
            </w:r>
          </w:p>
          <w:p>
            <w:pPr>
              <w:spacing w:before="0" w:after="0"/>
            </w:pPr>
            <w:r>
              <w:rPr>
                <w:rFonts w:ascii="Courier New" w:cs="Courier New" w:eastAsia="Courier New" w:hAnsi="Courier New"/>
                <w:color w:val="E2E8F0"/>
                <w:sz w:val="17"/>
                <w:szCs w:val="17"/>
              </w:rPr>
              <w:t xml:space="preserve">  )}</w:t>
            </w:r>
          </w:p>
          <w:p>
            <w:pPr>
              <w:spacing w:before="0" w:after="0"/>
            </w:pPr>
            <w:r>
              <w:rPr>
                <w:rFonts w:ascii="Courier New" w:cs="Courier New" w:eastAsia="Courier New" w:hAnsi="Courier New"/>
                <w:color w:val="E2E8F0"/>
                <w:sz w:val="17"/>
                <w:szCs w:val="17"/>
              </w:rPr>
              <w:t xml:space="preserve">  &lt;TypeBadge type={story.type || 'story'} /&gt;</w:t>
            </w:r>
          </w:p>
          <w:p>
            <w:pPr>
              <w:spacing w:before="0" w:after="0"/>
            </w:pPr>
            <w:r>
              <w:rPr>
                <w:rFonts w:ascii="Courier New" w:cs="Courier New" w:eastAsia="Courier New" w:hAnsi="Courier New"/>
                <w:color w:val="E2E8F0"/>
                <w:sz w:val="17"/>
                <w:szCs w:val="17"/>
              </w:rPr>
              <w:t xml:space="preserve">  &lt;span className='text-zinc-300'&gt;{story.title}&lt;/span&gt;</w:t>
            </w:r>
          </w:p>
          <w:p>
            <w:pPr>
              <w:spacing w:before="0" w:after="0"/>
            </w:pPr>
            <w:r>
              <w:rPr>
                <w:rFonts w:ascii="Courier New" w:cs="Courier New" w:eastAsia="Courier New" w:hAnsi="Courier New"/>
                <w:color w:val="E2E8F0"/>
                <w:sz w:val="17"/>
                <w:szCs w:val="17"/>
              </w:rPr>
              <w:t xml:space="preserve">&lt;/div&gt;</w:t>
            </w:r>
          </w:p>
        </w:tc>
      </w:tr>
    </w:tbl>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The lifecycle header shows: #issueId &gt; EpicTitle &gt; [Story badge] StoryTitle</w:t>
      </w:r>
    </w:p>
    <w:p>
      <w:pPr>
        <w:pStyle w:val="ListParagraph"/>
        <w:numPr>
          <w:ilvl w:val="0"/>
          <w:numId w:val="2"/>
        </w:numPr>
        <w:spacing w:before="40" w:after="40"/>
      </w:pPr>
      <w:r>
        <w:rPr>
          <w:rFonts w:ascii="Arial" w:cs="Arial" w:eastAsia="Arial" w:hAnsi="Arial"/>
          <w:color w:val="374151"/>
          <w:sz w:val="19"/>
          <w:szCs w:val="19"/>
        </w:rPr>
        <w:t xml:space="preserve">Epic name is amber-coloured to match the Epic type badge.</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T3-3</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Add story context panel (collapsible) below lifecycle header</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DevLifecycleFlow.tsx</w:t>
            </w:r>
          </w:p>
        </w:tc>
        <w:tc>
          <w:tcPr>
            <w:tcW w:type="dxa" w:w="100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vAlign w:val="center"/>
          </w:tcPr>
          <w:p>
            <w:pPr>
              <w:jc w:val="center"/>
            </w:pPr>
            <w:r>
              <w:rPr>
                <w:rFonts w:ascii="Arial" w:cs="Arial" w:eastAsia="Arial" w:hAnsi="Arial"/>
                <w:b/>
                <w:bCs/>
                <w:color w:val="2563EB"/>
                <w:sz w:val="15"/>
                <w:szCs w:val="15"/>
              </w:rPr>
              <w:t xml:space="preserve">MEDIUM</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When reviewing an AI-generated PR, the operator cannot see the original story description or acceptance criteria without leaving the lifecycle view. This forces context switching.</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Below the lifecycle header (before the progress bar), add a collapsible section. Default: collapsed. When expanded (user clicks "Show context"), show:</w:t>
      </w:r>
    </w:p>
    <w:p>
      <w:pPr>
        <w:pStyle w:val="ListParagraph"/>
        <w:numPr>
          <w:ilvl w:val="0"/>
          <w:numId w:val="2"/>
        </w:numPr>
        <w:spacing w:before="40" w:after="40"/>
      </w:pPr>
      <w:r>
        <w:rPr>
          <w:rFonts w:ascii="Arial" w:cs="Arial" w:eastAsia="Arial" w:hAnsi="Arial"/>
          <w:color w:val="374151"/>
          <w:sz w:val="19"/>
          <w:szCs w:val="19"/>
        </w:rPr>
        <w:t xml:space="preserve">Full story description (from story.description field)</w:t>
      </w:r>
    </w:p>
    <w:p>
      <w:pPr>
        <w:pStyle w:val="ListParagraph"/>
        <w:numPr>
          <w:ilvl w:val="0"/>
          <w:numId w:val="2"/>
        </w:numPr>
        <w:spacing w:before="40" w:after="40"/>
      </w:pPr>
      <w:r>
        <w:rPr>
          <w:rFonts w:ascii="Arial" w:cs="Arial" w:eastAsia="Arial" w:hAnsi="Arial"/>
          <w:color w:val="374151"/>
          <w:sz w:val="19"/>
          <w:szCs w:val="19"/>
        </w:rPr>
        <w:t xml:space="preserve">Acceptance criteria (from story.acceptanceCriteria field if present)</w:t>
      </w:r>
    </w:p>
    <w:p>
      <w:pPr>
        <w:pStyle w:val="ListParagraph"/>
        <w:numPr>
          <w:ilvl w:val="0"/>
          <w:numId w:val="2"/>
        </w:numPr>
        <w:spacing w:before="40" w:after="40"/>
      </w:pPr>
      <w:r>
        <w:rPr>
          <w:rFonts w:ascii="Arial" w:cs="Arial" w:eastAsia="Arial" w:hAnsi="Arial"/>
          <w:color w:val="374151"/>
          <w:sz w:val="19"/>
          <w:szCs w:val="19"/>
        </w:rPr>
        <w:t xml:space="preserve">Priority badge (High/Medium/Low)</w:t>
      </w:r>
    </w:p>
    <w:p>
      <w:pPr>
        <w:pStyle w:val="ListParagraph"/>
        <w:numPr>
          <w:ilvl w:val="0"/>
          <w:numId w:val="2"/>
        </w:numPr>
        <w:spacing w:before="40" w:after="40"/>
      </w:pPr>
      <w:r>
        <w:rPr>
          <w:rFonts w:ascii="Arial" w:cs="Arial" w:eastAsia="Arial" w:hAnsi="Arial"/>
          <w:color w:val="374151"/>
          <w:sz w:val="19"/>
          <w:szCs w:val="19"/>
        </w:rPr>
        <w:t xml:space="preserve">Scope badge (app/web/both)</w:t>
      </w:r>
    </w:p>
    <w:p>
      <w:pPr>
        <w:pStyle w:val="ListParagraph"/>
        <w:numPr>
          <w:ilvl w:val="0"/>
          <w:numId w:val="2"/>
        </w:numPr>
        <w:spacing w:before="40" w:after="40"/>
      </w:pPr>
      <w:r>
        <w:rPr>
          <w:rFonts w:ascii="Arial" w:cs="Arial" w:eastAsia="Arial" w:hAnsi="Arial"/>
          <w:color w:val="374151"/>
          <w:sz w:val="19"/>
          <w:szCs w:val="19"/>
        </w:rPr>
        <w:t xml:space="preserve">Lifecycle template badge (Full / Quick Fix / Hotfix / Web Only)</w:t>
      </w:r>
    </w:p>
    <w:p>
      <w:pPr>
        <w:pStyle w:val="ListParagraph"/>
        <w:numPr>
          <w:ilvl w:val="0"/>
          <w:numId w:val="2"/>
        </w:numPr>
        <w:spacing w:before="40" w:after="40"/>
      </w:pPr>
      <w:r>
        <w:rPr>
          <w:rFonts w:ascii="Arial" w:cs="Arial" w:eastAsia="Arial" w:hAnsi="Arial"/>
          <w:color w:val="374151"/>
          <w:sz w:val="19"/>
          <w:szCs w:val="19"/>
        </w:rPr>
        <w:t xml:space="preserve">Loop counter: "X loops used of maxLoops" — only when loopCount &gt; 0</w:t>
      </w:r>
    </w:p>
    <w:p>
      <w:pPr>
        <w:spacing w:before="60" w:after="60"/>
      </w:pPr>
      <w:r>
        <w:rPr>
          <w:rFonts w:ascii="Arial" w:cs="Arial" w:eastAsia="Arial" w:hAnsi="Arial"/>
          <w:color w:val="374151"/>
          <w:sz w:val="19"/>
          <w:szCs w:val="19"/>
        </w:rPr>
        <w:t xml:space="preserve">Use a simple chevron toggle. Store expanded state in component state (not persisted).</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Clicking "Show context" / "Hide context" toggles the panel.</w:t>
      </w:r>
    </w:p>
    <w:p>
      <w:pPr>
        <w:pStyle w:val="ListParagraph"/>
        <w:numPr>
          <w:ilvl w:val="0"/>
          <w:numId w:val="2"/>
        </w:numPr>
        <w:spacing w:before="40" w:after="40"/>
      </w:pPr>
      <w:r>
        <w:rPr>
          <w:rFonts w:ascii="Arial" w:cs="Arial" w:eastAsia="Arial" w:hAnsi="Arial"/>
          <w:color w:val="374151"/>
          <w:sz w:val="19"/>
          <w:szCs w:val="19"/>
        </w:rPr>
        <w:t xml:space="preserve">The panel is collapsed by default and does not add visual noise when not needed.</w:t>
      </w:r>
    </w:p>
    <w:p>
      <w:pPr>
        <w:spacing w:before="200" w:after="0"/>
      </w:pPr>
      <w:r>
        <w:t xml:space="preserve"/>
      </w:r>
    </w:p>
    <w:p>
      <w:pPr>
        <w:pStyle w:val="Heading1"/>
        <w:spacing w:before="400" w:after="120"/>
      </w:pPr>
      <w:r>
        <w:rPr>
          <w:rFonts w:ascii="Arial" w:cs="Arial" w:eastAsia="Arial" w:hAnsi="Arial"/>
          <w:b/>
          <w:bCs/>
          <w:color w:val="0F172A"/>
          <w:sz w:val="32"/>
          <w:szCs w:val="32"/>
        </w:rPr>
        <w:t xml:space="preserve">BATCH 4 — Live Status &amp; Streaming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6B7280"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T4-1</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Add LIVE / IDLE badge to lifecycle header</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DevLifecycleFlow.tsx</w:t>
            </w:r>
          </w:p>
        </w:tc>
        <w:tc>
          <w:tcPr>
            <w:tcW w:type="dxa" w:w="1000"/>
            <w:tcBorders>
              <w:top w:val="none" w:color="FFFFFF" w:sz="0"/>
              <w:left w:val="none" w:color="FFFFFF" w:sz="0"/>
              <w:bottom w:val="none" w:color="FFFFFF" w:sz="0"/>
              <w:right w:val="none" w:color="FFFFFF" w:sz="0"/>
            </w:tcBorders>
            <w:shd w:fill="F9FAFB" w:val="clear"/>
            <w:tcMar>
              <w:top w:type="dxa" w:w="80"/>
              <w:left w:type="dxa" w:w="80"/>
              <w:bottom w:type="dxa" w:w="80"/>
              <w:right w:type="dxa" w:w="80"/>
            </w:tcMar>
            <w:vAlign w:val="center"/>
          </w:tcPr>
          <w:p>
            <w:pPr>
              <w:jc w:val="center"/>
            </w:pPr>
            <w:r>
              <w:rPr>
                <w:rFonts w:ascii="Arial" w:cs="Arial" w:eastAsia="Arial" w:hAnsi="Arial"/>
                <w:b/>
                <w:bCs/>
                <w:color w:val="6B7280"/>
                <w:sz w:val="15"/>
                <w:szCs w:val="15"/>
              </w:rPr>
              <w:t xml:space="preserve">LOW</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In the DevLifecycleFlow header, add a status indicator to the top-right corner (next to the actor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E2E8F0"/>
                <w:sz w:val="17"/>
                <w:szCs w:val="17"/>
              </w:rPr>
              <w:t xml:space="preserve">const hasActiveStep = steps.some(s =&gt;</w:t>
            </w:r>
          </w:p>
          <w:p>
            <w:pPr>
              <w:spacing w:before="0" w:after="0"/>
            </w:pPr>
            <w:r>
              <w:rPr>
                <w:rFonts w:ascii="Courier New" w:cs="Courier New" w:eastAsia="Courier New" w:hAnsi="Courier New"/>
                <w:color w:val="E2E8F0"/>
                <w:sz w:val="17"/>
                <w:szCs w:val="17"/>
              </w:rPr>
              <w:t xml:space="preserve">  s.status === 'active' || s.status === 'waiting_approval' || s.status === 'timeout'</w:t>
            </w:r>
          </w:p>
          <w:p>
            <w:pPr>
              <w:spacing w:before="0" w:after="0"/>
            </w:pPr>
            <w:r>
              <w:rPr>
                <w:rFonts w:ascii="Courier New" w:cs="Courier New" w:eastAsia="Courier New" w:hAnsi="Courier New"/>
                <w:color w:val="E2E8F0"/>
                <w:sz w:val="17"/>
                <w:szCs w:val="17"/>
              </w:rPr>
              <w:t xml:space="preserve">);</w:t>
            </w:r>
          </w:p>
          <w:p>
            <w:pPr>
              <w:spacing w:before="0" w:after="0"/>
            </w:pPr>
            <w:r>
              <w:rPr>
                <w:rFonts w:ascii="Courier New" w:cs="Courier New" w:eastAsia="Courier New" w:hAnsi="Courier New"/>
                <w:color w:val="E2E8F0"/>
                <w:sz w:val="17"/>
                <w:szCs w:val="17"/>
              </w:rPr>
              <w:t xml:space="preserve"/>
            </w:r>
          </w:p>
          <w:p>
            <w:pPr>
              <w:spacing w:before="0" w:after="0"/>
            </w:pPr>
            <w:r>
              <w:rPr>
                <w:rFonts w:ascii="Courier New" w:cs="Courier New" w:eastAsia="Courier New" w:hAnsi="Courier New"/>
                <w:color w:val="6B7280"/>
                <w:sz w:val="17"/>
                <w:szCs w:val="17"/>
              </w:rPr>
              <w:t xml:space="preserve">// In JSX:</w:t>
            </w:r>
          </w:p>
          <w:p>
            <w:pPr>
              <w:spacing w:before="0" w:after="0"/>
            </w:pPr>
            <w:r>
              <w:rPr>
                <w:rFonts w:ascii="Courier New" w:cs="Courier New" w:eastAsia="Courier New" w:hAnsi="Courier New"/>
                <w:color w:val="E2E8F0"/>
                <w:sz w:val="17"/>
                <w:szCs w:val="17"/>
              </w:rPr>
              <w:t xml:space="preserve">{hasActiveStep ? (</w:t>
            </w:r>
          </w:p>
          <w:p>
            <w:pPr>
              <w:spacing w:before="0" w:after="0"/>
            </w:pPr>
            <w:r>
              <w:rPr>
                <w:rFonts w:ascii="Courier New" w:cs="Courier New" w:eastAsia="Courier New" w:hAnsi="Courier New"/>
                <w:color w:val="E2E8F0"/>
                <w:sz w:val="17"/>
                <w:szCs w:val="17"/>
              </w:rPr>
              <w:t xml:space="preserve">  &lt;span className='inline-flex items-center gap-1 px-2 py-0.5 rounded-full text-[10px] font-semibold bg-blue-500/20 text-blue-400 border border-blue-500/30 animate-pulse'&gt;</w:t>
            </w:r>
          </w:p>
          <w:p>
            <w:pPr>
              <w:spacing w:before="0" w:after="0"/>
            </w:pPr>
            <w:r>
              <w:rPr>
                <w:rFonts w:ascii="Courier New" w:cs="Courier New" w:eastAsia="Courier New" w:hAnsi="Courier New"/>
                <w:color w:val="E2E8F0"/>
                <w:sz w:val="17"/>
                <w:szCs w:val="17"/>
              </w:rPr>
              <w:t xml:space="preserve">    &lt;span className='w-1.5 h-1.5 rounded-full bg-blue-400' /&gt; LIVE</w:t>
            </w:r>
          </w:p>
          <w:p>
            <w:pPr>
              <w:spacing w:before="0" w:after="0"/>
            </w:pPr>
            <w:r>
              <w:rPr>
                <w:rFonts w:ascii="Courier New" w:cs="Courier New" w:eastAsia="Courier New" w:hAnsi="Courier New"/>
                <w:color w:val="E2E8F0"/>
                <w:sz w:val="17"/>
                <w:szCs w:val="17"/>
              </w:rPr>
              <w:t xml:space="preserve">  &lt;/span&gt;</w:t>
            </w:r>
          </w:p>
          <w:p>
            <w:pPr>
              <w:spacing w:before="0" w:after="0"/>
            </w:pPr>
            <w:r>
              <w:rPr>
                <w:rFonts w:ascii="Courier New" w:cs="Courier New" w:eastAsia="Courier New" w:hAnsi="Courier New"/>
                <w:color w:val="E2E8F0"/>
                <w:sz w:val="17"/>
                <w:szCs w:val="17"/>
              </w:rPr>
              <w:t xml:space="preserve">) : (</w:t>
            </w:r>
          </w:p>
          <w:p>
            <w:pPr>
              <w:spacing w:before="0" w:after="0"/>
            </w:pPr>
            <w:r>
              <w:rPr>
                <w:rFonts w:ascii="Courier New" w:cs="Courier New" w:eastAsia="Courier New" w:hAnsi="Courier New"/>
                <w:color w:val="E2E8F0"/>
                <w:sz w:val="17"/>
                <w:szCs w:val="17"/>
              </w:rPr>
              <w:t xml:space="preserve">  &lt;span className='inline-flex items-center gap-1 px-2 py-0.5 rounded-full text-[10px] font-medium bg-zinc-700 text-zinc-500 border border-zinc-600'&gt;</w:t>
            </w:r>
          </w:p>
          <w:p>
            <w:pPr>
              <w:spacing w:before="0" w:after="0"/>
            </w:pPr>
            <w:r>
              <w:rPr>
                <w:rFonts w:ascii="Courier New" w:cs="Courier New" w:eastAsia="Courier New" w:hAnsi="Courier New"/>
                <w:color w:val="E2E8F0"/>
                <w:sz w:val="17"/>
                <w:szCs w:val="17"/>
              </w:rPr>
              <w:t xml:space="preserve">    &lt;span className='w-1.5 h-1.5 rounded-full bg-zinc-600' /&gt; IDLE</w:t>
            </w:r>
          </w:p>
          <w:p>
            <w:pPr>
              <w:spacing w:before="0" w:after="0"/>
            </w:pPr>
            <w:r>
              <w:rPr>
                <w:rFonts w:ascii="Courier New" w:cs="Courier New" w:eastAsia="Courier New" w:hAnsi="Courier New"/>
                <w:color w:val="E2E8F0"/>
                <w:sz w:val="17"/>
                <w:szCs w:val="17"/>
              </w:rPr>
              <w:t xml:space="preserve">  &lt;/span&gt;</w:t>
            </w:r>
          </w:p>
          <w:p>
            <w:pPr>
              <w:spacing w:before="0" w:after="0"/>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LIVE badge pulses blue when any step is active/waiting/timed out.</w:t>
      </w:r>
    </w:p>
    <w:p>
      <w:pPr>
        <w:pStyle w:val="ListParagraph"/>
        <w:numPr>
          <w:ilvl w:val="0"/>
          <w:numId w:val="2"/>
        </w:numPr>
        <w:spacing w:before="40" w:after="40"/>
      </w:pPr>
      <w:r>
        <w:rPr>
          <w:rFonts w:ascii="Arial" w:cs="Arial" w:eastAsia="Arial" w:hAnsi="Arial"/>
          <w:color w:val="374151"/>
          <w:sz w:val="19"/>
          <w:szCs w:val="19"/>
        </w:rPr>
        <w:t xml:space="preserve">IDLE badge shows in grey when all steps are pending, passed, or failed.</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T4-2</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Fast-poll agent loop iterations during active implement step</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DevLifecycleFlow.tsx + AgentDrillDown</w:t>
            </w:r>
          </w:p>
        </w:tc>
        <w:tc>
          <w:tcPr>
            <w:tcW w:type="dxa" w:w="100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vAlign w:val="center"/>
          </w:tcPr>
          <w:p>
            <w:pPr>
              <w:jc w:val="center"/>
            </w:pPr>
            <w:r>
              <w:rPr>
                <w:rFonts w:ascii="Arial" w:cs="Arial" w:eastAsia="Arial" w:hAnsi="Arial"/>
                <w:b/>
                <w:bCs/>
                <w:color w:val="2563EB"/>
                <w:sz w:val="15"/>
                <w:szCs w:val="15"/>
              </w:rPr>
              <w:t xml:space="preserve">MEDIUM</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The AgentDrillDown component fetches agent loop data only when the user manually clicks "View Agent Logs". During an active implement step, the engineer wants to see iterations updating in real time without clicking.</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In AgentDrillDown, add an effect that auto-fetches and auto-refreshes when the implement step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6B7280"/>
                <w:sz w:val="17"/>
                <w:szCs w:val="17"/>
              </w:rPr>
              <w:t xml:space="preserve">// Add a prop: isStepActive?: boolean</w:t>
            </w:r>
          </w:p>
          <w:p>
            <w:pPr>
              <w:spacing w:before="0" w:after="0"/>
            </w:pPr>
            <w:r>
              <w:rPr>
                <w:rFonts w:ascii="Courier New" w:cs="Courier New" w:eastAsia="Courier New" w:hAnsi="Courier New"/>
                <w:color w:val="6B7280"/>
                <w:sz w:val="17"/>
                <w:szCs w:val="17"/>
              </w:rPr>
              <w:t xml:space="preserve">// In AgentDrillDown:</w:t>
            </w:r>
          </w:p>
          <w:p>
            <w:pPr>
              <w:spacing w:before="0" w:after="0"/>
            </w:pPr>
            <w:r>
              <w:rPr>
                <w:rFonts w:ascii="Courier New" w:cs="Courier New" w:eastAsia="Courier New" w:hAnsi="Courier New"/>
                <w:color w:val="E2E8F0"/>
                <w:sz w:val="17"/>
                <w:szCs w:val="17"/>
              </w:rPr>
              <w:t xml:space="preserve">useEffect(() =&gt; {</w:t>
            </w:r>
          </w:p>
          <w:p>
            <w:pPr>
              <w:spacing w:before="0" w:after="0"/>
            </w:pPr>
            <w:r>
              <w:rPr>
                <w:rFonts w:ascii="Courier New" w:cs="Courier New" w:eastAsia="Courier New" w:hAnsi="Courier New"/>
                <w:color w:val="E2E8F0"/>
                <w:sz w:val="17"/>
                <w:szCs w:val="17"/>
              </w:rPr>
              <w:t xml:space="preserve">  if (!isStepActive || !loopId) return;</w:t>
            </w:r>
          </w:p>
          <w:p>
            <w:pPr>
              <w:spacing w:before="0" w:after="0"/>
            </w:pPr>
            <w:r>
              <w:rPr>
                <w:rFonts w:ascii="Courier New" w:cs="Courier New" w:eastAsia="Courier New" w:hAnsi="Courier New"/>
                <w:color w:val="E2E8F0"/>
                <w:sz w:val="17"/>
                <w:szCs w:val="17"/>
              </w:rPr>
              <w:t xml:space="preserve">  // Auto-expand and start fetching</w:t>
            </w:r>
          </w:p>
          <w:p>
            <w:pPr>
              <w:spacing w:before="0" w:after="0"/>
            </w:pPr>
            <w:r>
              <w:rPr>
                <w:rFonts w:ascii="Courier New" w:cs="Courier New" w:eastAsia="Courier New" w:hAnsi="Courier New"/>
                <w:color w:val="E2E8F0"/>
                <w:sz w:val="17"/>
                <w:szCs w:val="17"/>
              </w:rPr>
              <w:t xml:space="preserve">  setExpanded(true);</w:t>
            </w:r>
          </w:p>
          <w:p>
            <w:pPr>
              <w:spacing w:before="0" w:after="0"/>
            </w:pPr>
            <w:r>
              <w:rPr>
                <w:rFonts w:ascii="Courier New" w:cs="Courier New" w:eastAsia="Courier New" w:hAnsi="Courier New"/>
                <w:color w:val="E2E8F0"/>
                <w:sz w:val="17"/>
                <w:szCs w:val="17"/>
              </w:rPr>
              <w:t xml:space="preserve">  const doFetch = async () =&gt; {</w:t>
            </w:r>
          </w:p>
          <w:p>
            <w:pPr>
              <w:spacing w:before="0" w:after="0"/>
            </w:pPr>
            <w:r>
              <w:rPr>
                <w:rFonts w:ascii="Courier New" w:cs="Courier New" w:eastAsia="Courier New" w:hAnsi="Courier New"/>
                <w:color w:val="E2E8F0"/>
                <w:sz w:val="17"/>
                <w:szCs w:val="17"/>
              </w:rPr>
              <w:t xml:space="preserve">    const res = await fetch(`/api/admin/cockpit/agent-loop/${loopId}`);</w:t>
            </w:r>
          </w:p>
          <w:p>
            <w:pPr>
              <w:spacing w:before="0" w:after="0"/>
            </w:pPr>
            <w:r>
              <w:rPr>
                <w:rFonts w:ascii="Courier New" w:cs="Courier New" w:eastAsia="Courier New" w:hAnsi="Courier New"/>
                <w:color w:val="E2E8F0"/>
                <w:sz w:val="17"/>
                <w:szCs w:val="17"/>
              </w:rPr>
              <w:t xml:space="preserve">    if (res.ok) setData(await res.json());</w:t>
            </w:r>
          </w:p>
          <w:p>
            <w:pPr>
              <w:spacing w:before="0" w:after="0"/>
            </w:pPr>
            <w:r>
              <w:rPr>
                <w:rFonts w:ascii="Courier New" w:cs="Courier New" w:eastAsia="Courier New" w:hAnsi="Courier New"/>
                <w:color w:val="E2E8F0"/>
                <w:sz w:val="17"/>
                <w:szCs w:val="17"/>
              </w:rPr>
              <w:t xml:space="preserve">  };</w:t>
            </w:r>
          </w:p>
          <w:p>
            <w:pPr>
              <w:spacing w:before="0" w:after="0"/>
            </w:pPr>
            <w:r>
              <w:rPr>
                <w:rFonts w:ascii="Courier New" w:cs="Courier New" w:eastAsia="Courier New" w:hAnsi="Courier New"/>
                <w:color w:val="E2E8F0"/>
                <w:sz w:val="17"/>
                <w:szCs w:val="17"/>
              </w:rPr>
              <w:t xml:space="preserve">  doFetch();</w:t>
            </w:r>
          </w:p>
          <w:p>
            <w:pPr>
              <w:spacing w:before="0" w:after="0"/>
            </w:pPr>
            <w:r>
              <w:rPr>
                <w:rFonts w:ascii="Courier New" w:cs="Courier New" w:eastAsia="Courier New" w:hAnsi="Courier New"/>
                <w:color w:val="E2E8F0"/>
                <w:sz w:val="17"/>
                <w:szCs w:val="17"/>
              </w:rPr>
              <w:t xml:space="preserve">  const interval = setInterval(doFetch, 5000); // 5s fast poll</w:t>
            </w:r>
          </w:p>
          <w:p>
            <w:pPr>
              <w:spacing w:before="0" w:after="0"/>
            </w:pPr>
            <w:r>
              <w:rPr>
                <w:rFonts w:ascii="Courier New" w:cs="Courier New" w:eastAsia="Courier New" w:hAnsi="Courier New"/>
                <w:color w:val="E2E8F0"/>
                <w:sz w:val="17"/>
                <w:szCs w:val="17"/>
              </w:rPr>
              <w:t xml:space="preserve">  return () =&gt; clearInterval(interval);</w:t>
            </w:r>
          </w:p>
          <w:p>
            <w:pPr>
              <w:spacing w:before="0" w:after="0"/>
            </w:pPr>
            <w:r>
              <w:rPr>
                <w:rFonts w:ascii="Courier New" w:cs="Courier New" w:eastAsia="Courier New" w:hAnsi="Courier New"/>
                <w:color w:val="E2E8F0"/>
                <w:sz w:val="17"/>
                <w:szCs w:val="17"/>
              </w:rPr>
              <w:t xml:space="preserve">}, [isStepActive, loopId]);</w:t>
            </w:r>
          </w:p>
        </w:tc>
      </w:tr>
    </w:tbl>
    <w:p>
      <w:pPr>
        <w:spacing w:before="60" w:after="60"/>
      </w:pPr>
      <w:r>
        <w:rPr>
          <w:rFonts w:ascii="Arial" w:cs="Arial" w:eastAsia="Arial" w:hAnsi="Arial"/>
          <w:color w:val="374151"/>
          <w:sz w:val="19"/>
          <w:szCs w:val="19"/>
        </w:rPr>
        <w:t xml:space="preserve">In DetailPanel (where AgentDrillDown is rendered), pass isStepActive={step.status === "active"} as a prop.</w:t>
      </w:r>
    </w:p>
    <w:p>
      <w:pPr>
        <w:spacing w:before="60" w:after="60"/>
      </w:pPr>
      <w:r>
        <w:rPr>
          <w:rFonts w:ascii="Arial" w:cs="Arial" w:eastAsia="Arial" w:hAnsi="Arial"/>
          <w:color w:val="374151"/>
          <w:sz w:val="19"/>
          <w:szCs w:val="19"/>
        </w:rPr>
        <w:t xml:space="preserve">The AgentDrillDown panel should also auto-scroll to the bottom when new iterations arrive. Use a useEffect with a ref on the container div.</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When the implement step is active, the agent log panel auto-expands and refreshes every 5 seconds without user interaction.</w:t>
      </w:r>
    </w:p>
    <w:p>
      <w:pPr>
        <w:pStyle w:val="ListParagraph"/>
        <w:numPr>
          <w:ilvl w:val="0"/>
          <w:numId w:val="2"/>
        </w:numPr>
        <w:spacing w:before="40" w:after="40"/>
      </w:pPr>
      <w:r>
        <w:rPr>
          <w:rFonts w:ascii="Arial" w:cs="Arial" w:eastAsia="Arial" w:hAnsi="Arial"/>
          <w:color w:val="374151"/>
          <w:sz w:val="19"/>
          <w:szCs w:val="19"/>
        </w:rPr>
        <w:t xml:space="preserve">New iterations appear and the view scrolls to show them.</w:t>
      </w:r>
    </w:p>
    <w:p>
      <w:pPr>
        <w:pStyle w:val="ListParagraph"/>
        <w:numPr>
          <w:ilvl w:val="0"/>
          <w:numId w:val="2"/>
        </w:numPr>
        <w:spacing w:before="40" w:after="40"/>
      </w:pPr>
      <w:r>
        <w:rPr>
          <w:rFonts w:ascii="Arial" w:cs="Arial" w:eastAsia="Arial" w:hAnsi="Arial"/>
          <w:color w:val="374151"/>
          <w:sz w:val="19"/>
          <w:szCs w:val="19"/>
        </w:rPr>
        <w:t xml:space="preserve">When the step completes, the interval stops.</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6B7280"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T4-3</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Add mini lifecycle progress bar to Planning/Backlog story cards</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PlanningTab.tsx</w:t>
            </w:r>
          </w:p>
        </w:tc>
        <w:tc>
          <w:tcPr>
            <w:tcW w:type="dxa" w:w="1000"/>
            <w:tcBorders>
              <w:top w:val="none" w:color="FFFFFF" w:sz="0"/>
              <w:left w:val="none" w:color="FFFFFF" w:sz="0"/>
              <w:bottom w:val="none" w:color="FFFFFF" w:sz="0"/>
              <w:right w:val="none" w:color="FFFFFF" w:sz="0"/>
            </w:tcBorders>
            <w:shd w:fill="F9FAFB" w:val="clear"/>
            <w:tcMar>
              <w:top w:type="dxa" w:w="80"/>
              <w:left w:type="dxa" w:w="80"/>
              <w:bottom w:type="dxa" w:w="80"/>
              <w:right w:type="dxa" w:w="80"/>
            </w:tcMar>
            <w:vAlign w:val="center"/>
          </w:tcPr>
          <w:p>
            <w:pPr>
              <w:jc w:val="center"/>
            </w:pPr>
            <w:r>
              <w:rPr>
                <w:rFonts w:ascii="Arial" w:cs="Arial" w:eastAsia="Arial" w:hAnsi="Arial"/>
                <w:b/>
                <w:bCs/>
                <w:color w:val="6B7280"/>
                <w:sz w:val="15"/>
                <w:szCs w:val="15"/>
              </w:rPr>
              <w:t xml:space="preserve">LOW</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Problem</w:t>
      </w:r>
    </w:p>
    <w:p>
      <w:pPr>
        <w:spacing w:before="60" w:after="60"/>
      </w:pPr>
      <w:r>
        <w:rPr>
          <w:rFonts w:ascii="Arial" w:cs="Arial" w:eastAsia="Arial" w:hAnsi="Arial"/>
          <w:color w:val="374151"/>
          <w:sz w:val="19"/>
          <w:szCs w:val="19"/>
        </w:rPr>
        <w:t xml:space="preserve">Stories in the Planning tab have no indication of their lifecycle progress. An engineer cannot tell at a glance which stories are mid-flight.</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In the Planning tab story card (src/app/admin/cockpit/components/PlanningTab.tsx), check if the story has a lifecycleStep field set. If so, render a minimal progress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6B7280"/>
                <w:sz w:val="17"/>
                <w:szCs w:val="17"/>
              </w:rPr>
              <w:t xml:space="preserve">// Below the story title / metadata row in each story card:</w:t>
            </w:r>
          </w:p>
          <w:p>
            <w:pPr>
              <w:spacing w:before="0" w:after="0"/>
            </w:pPr>
            <w:r>
              <w:rPr>
                <w:rFonts w:ascii="Courier New" w:cs="Courier New" w:eastAsia="Courier New" w:hAnsi="Courier New"/>
                <w:color w:val="E2E8F0"/>
                <w:sz w:val="17"/>
                <w:szCs w:val="17"/>
              </w:rPr>
              <w:t xml:space="preserve">{story.lifecycleStep &amp;&amp; (</w:t>
            </w:r>
          </w:p>
          <w:p>
            <w:pPr>
              <w:spacing w:before="0" w:after="0"/>
            </w:pPr>
            <w:r>
              <w:rPr>
                <w:rFonts w:ascii="Courier New" w:cs="Courier New" w:eastAsia="Courier New" w:hAnsi="Courier New"/>
                <w:color w:val="E2E8F0"/>
                <w:sz w:val="17"/>
                <w:szCs w:val="17"/>
              </w:rPr>
              <w:t xml:space="preserve">  &lt;div className='mt-1 flex items-center gap-2'&gt;</w:t>
            </w:r>
          </w:p>
          <w:p>
            <w:pPr>
              <w:spacing w:before="0" w:after="0"/>
            </w:pPr>
            <w:r>
              <w:rPr>
                <w:rFonts w:ascii="Courier New" w:cs="Courier New" w:eastAsia="Courier New" w:hAnsi="Courier New"/>
                <w:color w:val="E2E8F0"/>
                <w:sz w:val="17"/>
                <w:szCs w:val="17"/>
              </w:rPr>
              <w:t xml:space="preserve">    &lt;div className='flex-1 h-1 bg-zinc-800 rounded-full overflow-hidden'&gt;</w:t>
            </w:r>
          </w:p>
          <w:p>
            <w:pPr>
              <w:spacing w:before="0" w:after="0"/>
            </w:pPr>
            <w:r>
              <w:rPr>
                <w:rFonts w:ascii="Courier New" w:cs="Courier New" w:eastAsia="Courier New" w:hAnsi="Courier New"/>
                <w:color w:val="E2E8F0"/>
                <w:sz w:val="17"/>
                <w:szCs w:val="17"/>
              </w:rPr>
              <w:t xml:space="preserve">      &lt;div className='h-full bg-blue-500 rounded-full'</w:t>
            </w:r>
          </w:p>
          <w:p>
            <w:pPr>
              <w:spacing w:before="0" w:after="0"/>
            </w:pPr>
            <w:r>
              <w:rPr>
                <w:rFonts w:ascii="Courier New" w:cs="Courier New" w:eastAsia="Courier New" w:hAnsi="Courier New"/>
                <w:color w:val="E2E8F0"/>
                <w:sz w:val="17"/>
                <w:szCs w:val="17"/>
              </w:rPr>
              <w:t xml:space="preserve">        style={{ width: `${getLifecycleProgress(story.lifecycleStep)}%` }} /&gt;</w:t>
            </w:r>
          </w:p>
          <w:p>
            <w:pPr>
              <w:spacing w:before="0" w:after="0"/>
            </w:pPr>
            <w:r>
              <w:rPr>
                <w:rFonts w:ascii="Courier New" w:cs="Courier New" w:eastAsia="Courier New" w:hAnsi="Courier New"/>
                <w:color w:val="E2E8F0"/>
                <w:sz w:val="17"/>
                <w:szCs w:val="17"/>
              </w:rPr>
              <w:t xml:space="preserve">    &lt;/div&gt;</w:t>
            </w:r>
          </w:p>
          <w:p>
            <w:pPr>
              <w:spacing w:before="0" w:after="0"/>
            </w:pPr>
            <w:r>
              <w:rPr>
                <w:rFonts w:ascii="Courier New" w:cs="Courier New" w:eastAsia="Courier New" w:hAnsi="Courier New"/>
                <w:color w:val="E2E8F0"/>
                <w:sz w:val="17"/>
                <w:szCs w:val="17"/>
              </w:rPr>
              <w:t xml:space="preserve">    &lt;span className='text-[10px] text-zinc-500'&gt;{story.lifecycleStep}&lt;/span&gt;</w:t>
            </w:r>
          </w:p>
          <w:p>
            <w:pPr>
              <w:spacing w:before="0" w:after="0"/>
            </w:pPr>
            <w:r>
              <w:rPr>
                <w:rFonts w:ascii="Courier New" w:cs="Courier New" w:eastAsia="Courier New" w:hAnsi="Courier New"/>
                <w:color w:val="E2E8F0"/>
                <w:sz w:val="17"/>
                <w:szCs w:val="17"/>
              </w:rPr>
              <w:t xml:space="preserve">  &lt;/div&gt;</w:t>
            </w:r>
          </w:p>
          <w:p>
            <w:pPr>
              <w:spacing w:before="0" w:after="0"/>
            </w:pPr>
            <w:r>
              <w:rPr>
                <w:rFonts w:ascii="Courier New" w:cs="Courier New" w:eastAsia="Courier New" w:hAnsi="Courier New"/>
                <w:color w:val="E2E8F0"/>
                <w:sz w:val="17"/>
                <w:szCs w:val="17"/>
              </w:rPr>
              <w:t xml:space="preserve">)}</w:t>
            </w:r>
          </w:p>
        </w:tc>
      </w:tr>
    </w:tbl>
    <w:p>
      <w:pPr>
        <w:spacing w:before="60" w:after="60"/>
      </w:pPr>
      <w:r>
        <w:rPr>
          <w:rFonts w:ascii="Arial" w:cs="Arial" w:eastAsia="Arial" w:hAnsi="Arial"/>
          <w:color w:val="374151"/>
          <w:sz w:val="19"/>
          <w:szCs w:val="19"/>
        </w:rPr>
        <w:t xml:space="preserve">Add a helper function getLifecycleProgress(step: string): number that maps step names to percentages: triage=12, planning=25, deliberation=37, implement=50, test=62, review=75, deploy=87, release=100.</w:t>
      </w:r>
    </w:p>
    <w:p>
      <w:pPr>
        <w:spacing w:before="200" w:after="0"/>
      </w:pPr>
      <w:r>
        <w:t xml:space="preserve"/>
      </w:r>
    </w:p>
    <w:p>
      <w:pPr>
        <w:pStyle w:val="Heading1"/>
        <w:spacing w:before="400" w:after="120"/>
      </w:pPr>
      <w:r>
        <w:rPr>
          <w:rFonts w:ascii="Arial" w:cs="Arial" w:eastAsia="Arial" w:hAnsi="Arial"/>
          <w:b/>
          <w:bCs/>
          <w:color w:val="0F172A"/>
          <w:sz w:val="32"/>
          <w:szCs w:val="32"/>
        </w:rPr>
        <w:t xml:space="preserve">BATCH 5 — Remaining Masterplan Items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T5-1</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Pipelines tab sub-tabs (Cockpit Reorg Phase 5.1)</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PipelinesTab.tsx</w:t>
            </w:r>
          </w:p>
        </w:tc>
        <w:tc>
          <w:tcPr>
            <w:tcW w:type="dxa" w:w="100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vAlign w:val="center"/>
          </w:tcPr>
          <w:p>
            <w:pPr>
              <w:jc w:val="center"/>
            </w:pPr>
            <w:r>
              <w:rPr>
                <w:rFonts w:ascii="Arial" w:cs="Arial" w:eastAsia="Arial" w:hAnsi="Arial"/>
                <w:b/>
                <w:bCs/>
                <w:color w:val="2563EB"/>
                <w:sz w:val="15"/>
                <w:szCs w:val="15"/>
              </w:rPr>
              <w:t xml:space="preserve">MEDIUM</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Context</w:t>
      </w:r>
    </w:p>
    <w:p>
      <w:pPr>
        <w:spacing w:before="60" w:after="60"/>
      </w:pPr>
      <w:r>
        <w:rPr>
          <w:rFonts w:ascii="Arial" w:cs="Arial" w:eastAsia="Arial" w:hAnsi="Arial"/>
          <w:color w:val="374151"/>
          <w:sz w:val="19"/>
          <w:szCs w:val="19"/>
        </w:rPr>
        <w:t xml:space="preserve">COCKPIT-REORG-PLAN.md Phase 5 item 5.1: The PipelinesTab should have three sub-tabs: "Overview + Runs", "Scheduled DAGs", "All DAGs". This was planned but not implemented.</w:t>
      </w:r>
    </w:p>
    <w:p>
      <w:pPr>
        <w:spacing w:before="60" w:after="0"/>
      </w:pPr>
      <w:r>
        <w:t xml:space="preserve"/>
      </w:r>
    </w:p>
    <w:p>
      <w:pPr>
        <w:pStyle w:val="Heading3"/>
        <w:spacing w:before="200" w:after="60"/>
      </w:pPr>
      <w:r>
        <w:rPr>
          <w:rFonts w:ascii="Arial" w:cs="Arial" w:eastAsia="Arial" w:hAnsi="Arial"/>
          <w:b/>
          <w:bCs/>
          <w:color w:val="374151"/>
          <w:sz w:val="22"/>
          <w:szCs w:val="22"/>
        </w:rPr>
        <w:t xml:space="preserve">Fix</w:t>
      </w:r>
    </w:p>
    <w:p>
      <w:pPr>
        <w:spacing w:before="60" w:after="60"/>
      </w:pPr>
      <w:r>
        <w:rPr>
          <w:rFonts w:ascii="Arial" w:cs="Arial" w:eastAsia="Arial" w:hAnsi="Arial"/>
          <w:color w:val="374151"/>
          <w:sz w:val="19"/>
          <w:szCs w:val="19"/>
        </w:rPr>
        <w:t xml:space="preserve">Open src/app/admin/cockpit/components/PipelinesTab.tsx. Add a sub-tab switcher at the top (same pattern as the main DevOps tabs). The three sub-tabs:</w:t>
      </w:r>
    </w:p>
    <w:p>
      <w:pPr>
        <w:pStyle w:val="ListParagraph"/>
        <w:numPr>
          <w:ilvl w:val="0"/>
          <w:numId w:val="2"/>
        </w:numPr>
        <w:spacing w:before="40" w:after="40"/>
      </w:pPr>
      <w:r>
        <w:rPr>
          <w:rFonts w:ascii="Arial" w:cs="Arial" w:eastAsia="Arial" w:hAnsi="Arial"/>
          <w:color w:val="374151"/>
          <w:sz w:val="19"/>
          <w:szCs w:val="19"/>
        </w:rPr>
        <w:t xml:space="preserve">"Overview + Runs" — current content (DAG overview + recent runs)</w:t>
      </w:r>
    </w:p>
    <w:p>
      <w:pPr>
        <w:pStyle w:val="ListParagraph"/>
        <w:numPr>
          <w:ilvl w:val="0"/>
          <w:numId w:val="2"/>
        </w:numPr>
        <w:spacing w:before="40" w:after="40"/>
      </w:pPr>
      <w:r>
        <w:rPr>
          <w:rFonts w:ascii="Arial" w:cs="Arial" w:eastAsia="Arial" w:hAnsi="Arial"/>
          <w:color w:val="374151"/>
          <w:sz w:val="19"/>
          <w:szCs w:val="19"/>
        </w:rPr>
        <w:t xml:space="preserve">"Scheduled" — filter DAGs where schedule_interval is not None/null</w:t>
      </w:r>
    </w:p>
    <w:p>
      <w:pPr>
        <w:pStyle w:val="ListParagraph"/>
        <w:numPr>
          <w:ilvl w:val="0"/>
          <w:numId w:val="2"/>
        </w:numPr>
        <w:spacing w:before="40" w:after="40"/>
      </w:pPr>
      <w:r>
        <w:rPr>
          <w:rFonts w:ascii="Arial" w:cs="Arial" w:eastAsia="Arial" w:hAnsi="Arial"/>
          <w:color w:val="374151"/>
          <w:sz w:val="19"/>
          <w:szCs w:val="19"/>
        </w:rPr>
        <w:t xml:space="preserve">"All DAGs" — full unfiltered list with search</w:t>
      </w:r>
    </w:p>
    <w:p>
      <w:pPr>
        <w:spacing w:before="60" w:after="60"/>
      </w:pPr>
      <w:r>
        <w:rPr>
          <w:rFonts w:ascii="Arial" w:cs="Arial" w:eastAsia="Arial" w:hAnsi="Arial"/>
          <w:color w:val="374151"/>
          <w:sz w:val="19"/>
          <w:szCs w:val="19"/>
        </w:rPr>
        <w:t xml:space="preserve">The data comes from the Airflow API already wired in AIDevMacTab or PipelinesTab. Reuse the same fetch.</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Three sub-tabs render correctly in the Pipelines tab.</w:t>
      </w:r>
    </w:p>
    <w:p>
      <w:pPr>
        <w:pStyle w:val="ListParagraph"/>
        <w:numPr>
          <w:ilvl w:val="0"/>
          <w:numId w:val="2"/>
        </w:numPr>
        <w:spacing w:before="40" w:after="40"/>
      </w:pPr>
      <w:r>
        <w:rPr>
          <w:rFonts w:ascii="Arial" w:cs="Arial" w:eastAsia="Arial" w:hAnsi="Arial"/>
          <w:color w:val="374151"/>
          <w:sz w:val="19"/>
          <w:szCs w:val="19"/>
        </w:rPr>
        <w:t xml:space="preserve">Switching sub-tabs does not re-fetch data (use the same fetched array, just filter).</w:t>
      </w:r>
    </w:p>
    <w:p>
      <w:pPr>
        <w:spacing w:before="120" w:after="0"/>
      </w:pPr>
      <w:r>
        <w:t xml:space="preserve"/>
      </w:r>
    </w:p>
    <w:p>
      <w:pPr>
        <w:pBdr>
          <w:bottom w:val="single" w:color="E5E7EB" w:sz="2"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gridCol w:w="1000"/>
      </w:tblGrid>
      <w:tr>
        <w:tc>
          <w:tcPr>
            <w:tcW w:type="dxa" w:w="600"/>
            <w:tcBorders>
              <w:top w:val="none" w:color="FFFFFF" w:sz="0"/>
              <w:left w:val="none" w:color="FFFFFF" w:sz="0"/>
              <w:bottom w:val="none" w:color="FFFFFF" w:sz="0"/>
              <w:right w:val="none" w:color="FFFFFF" w:sz="0"/>
            </w:tcBorders>
            <w:shd w:fill="D9770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T5-2</w:t>
            </w:r>
          </w:p>
        </w:tc>
        <w:tc>
          <w:tcPr>
            <w:tcW w:type="dxa" w:w="5560"/>
            <w:tcBorders>
              <w:top w:val="none" w:color="FFFFFF" w:sz="0"/>
              <w:left w:val="none" w:color="FFFFFF" w:sz="0"/>
              <w:bottom w:val="none" w:color="FFFFFF" w:sz="0"/>
              <w:right w:val="none" w:color="FFFFFF" w:sz="0"/>
            </w:tcBorders>
            <w:shd w:fill="F8FAFF" w:val="clear"/>
            <w:tcMar>
              <w:top w:type="dxa" w:w="80"/>
              <w:left w:type="dxa" w:w="160"/>
              <w:bottom w:type="dxa" w:w="80"/>
              <w:right w:type="dxa" w:w="80"/>
            </w:tcMar>
          </w:tcPr>
          <w:p>
            <w:r>
              <w:rPr>
                <w:rFonts w:ascii="Arial" w:cs="Arial" w:eastAsia="Arial" w:hAnsi="Arial"/>
                <w:b/>
                <w:bCs/>
                <w:color w:val="0F172A"/>
                <w:sz w:val="20"/>
                <w:szCs w:val="20"/>
              </w:rPr>
              <w:t xml:space="preserve">Add individual test failure details to TestProgressPanel</w:t>
            </w:r>
          </w:p>
        </w:tc>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Courier New" w:cs="Courier New" w:eastAsia="Courier New" w:hAnsi="Courier New"/>
                <w:color w:val="475569"/>
                <w:sz w:val="15"/>
                <w:szCs w:val="15"/>
              </w:rPr>
              <w:t xml:space="preserve">TestProgressPanel.tsx + pr-check.yml</w:t>
            </w:r>
          </w:p>
        </w:tc>
        <w:tc>
          <w:tcPr>
            <w:tcW w:type="dxa" w:w="1000"/>
            <w:tcBorders>
              <w:top w:val="none" w:color="FFFFFF" w:sz="0"/>
              <w:left w:val="none" w:color="FFFFFF" w:sz="0"/>
              <w:bottom w:val="none" w:color="FFFFFF" w:sz="0"/>
              <w:right w:val="none" w:color="FFFFFF" w:sz="0"/>
            </w:tcBorders>
            <w:shd w:fill="FFFBEB" w:val="clear"/>
            <w:tcMar>
              <w:top w:type="dxa" w:w="80"/>
              <w:left w:type="dxa" w:w="80"/>
              <w:bottom w:type="dxa" w:w="80"/>
              <w:right w:type="dxa" w:w="80"/>
            </w:tcMar>
            <w:vAlign w:val="center"/>
          </w:tcPr>
          <w:p>
            <w:pPr>
              <w:jc w:val="center"/>
            </w:pPr>
            <w:r>
              <w:rPr>
                <w:rFonts w:ascii="Arial" w:cs="Arial" w:eastAsia="Arial" w:hAnsi="Arial"/>
                <w:b/>
                <w:bCs/>
                <w:color w:val="D97706"/>
                <w:sz w:val="15"/>
                <w:szCs w:val="15"/>
              </w:rPr>
              <w:t xml:space="preserve">HIGH</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Context</w:t>
      </w:r>
    </w:p>
    <w:p>
      <w:pPr>
        <w:spacing w:before="60" w:after="60"/>
      </w:pPr>
      <w:r>
        <w:rPr>
          <w:rFonts w:ascii="Arial" w:cs="Arial" w:eastAsia="Arial" w:hAnsi="Arial"/>
          <w:color w:val="374151"/>
          <w:sz w:val="19"/>
          <w:szCs w:val="19"/>
        </w:rPr>
        <w:t xml:space="preserve">Per LIFECYCLE-V2-PLAN Phase 3.2: "Parse XCTest xcresult bundle for individual test names + failure details (currently just counts)." Right now the CI workflow posts pass/fail counts but not which tests failed or why.</w:t>
      </w:r>
    </w:p>
    <w:p>
      <w:pPr>
        <w:spacing w:before="60" w:after="0"/>
      </w:pPr>
      <w:r>
        <w:t xml:space="preserve"/>
      </w:r>
    </w:p>
    <w:p>
      <w:pPr>
        <w:pStyle w:val="Heading3"/>
        <w:spacing w:before="200" w:after="60"/>
      </w:pPr>
      <w:r>
        <w:rPr>
          <w:rFonts w:ascii="Arial" w:cs="Arial" w:eastAsia="Arial" w:hAnsi="Arial"/>
          <w:b/>
          <w:bCs/>
          <w:color w:val="374151"/>
          <w:sz w:val="22"/>
          <w:szCs w:val="22"/>
        </w:rPr>
        <w:t xml:space="preserve">Part A — pr-check.yml changes (Swift repo: deblasioluca/deepterm)</w:t>
      </w:r>
    </w:p>
    <w:p>
      <w:pPr>
        <w:spacing w:before="60" w:after="60"/>
      </w:pPr>
      <w:r>
        <w:rPr>
          <w:rFonts w:ascii="Arial" w:cs="Arial" w:eastAsia="Arial" w:hAnsi="Arial"/>
          <w:color w:val="374151"/>
          <w:sz w:val="19"/>
          <w:szCs w:val="19"/>
        </w:rPr>
        <w:t xml:space="preserve">After the unit test step, add xcresult parsing. The xcresult bundle is at $DERIVED_DATA_PATH/Logs/Test/*.xcresult. Use xcrun xcresulttool to extract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0" w:after="0"/>
            </w:pPr>
            <w:r>
              <w:rPr>
                <w:rFonts w:ascii="Courier New" w:cs="Courier New" w:eastAsia="Courier New" w:hAnsi="Courier New"/>
                <w:color w:val="FCA5A5"/>
                <w:sz w:val="17"/>
                <w:szCs w:val="17"/>
              </w:rPr>
              <w:t xml:space="preserve">- name: Parse unit test failures</w:t>
            </w:r>
          </w:p>
          <w:p>
            <w:pPr>
              <w:spacing w:before="0" w:after="0"/>
            </w:pPr>
            <w:r>
              <w:rPr>
                <w:rFonts w:ascii="Courier New" w:cs="Courier New" w:eastAsia="Courier New" w:hAnsi="Courier New"/>
                <w:color w:val="E2E8F0"/>
                <w:sz w:val="17"/>
                <w:szCs w:val="17"/>
              </w:rPr>
              <w:t xml:space="preserve">  if: always()</w:t>
            </w:r>
          </w:p>
          <w:p>
            <w:pPr>
              <w:spacing w:before="0" w:after="0"/>
            </w:pPr>
            <w:r>
              <w:rPr>
                <w:rFonts w:ascii="Courier New" w:cs="Courier New" w:eastAsia="Courier New" w:hAnsi="Courier New"/>
                <w:color w:val="E2E8F0"/>
                <w:sz w:val="17"/>
                <w:szCs w:val="17"/>
              </w:rPr>
              <w:t xml:space="preserve">  run: |</w:t>
            </w:r>
          </w:p>
          <w:p>
            <w:pPr>
              <w:spacing w:before="0" w:after="0"/>
            </w:pPr>
            <w:r>
              <w:rPr>
                <w:rFonts w:ascii="Courier New" w:cs="Courier New" w:eastAsia="Courier New" w:hAnsi="Courier New"/>
                <w:color w:val="E2E8F0"/>
                <w:sz w:val="17"/>
                <w:szCs w:val="17"/>
              </w:rPr>
              <w:t xml:space="preserve">    RESULT=$(xcrun xcresulttool get --format json \</w:t>
            </w:r>
          </w:p>
          <w:p>
            <w:pPr>
              <w:spacing w:before="0" w:after="0"/>
            </w:pPr>
            <w:r>
              <w:rPr>
                <w:rFonts w:ascii="Courier New" w:cs="Courier New" w:eastAsia="Courier New" w:hAnsi="Courier New"/>
                <w:color w:val="E2E8F0"/>
                <w:sz w:val="17"/>
                <w:szCs w:val="17"/>
              </w:rPr>
              <w:t xml:space="preserve">      --path $DERIVED_DATA/Logs/Test/*.xcresult 2&gt;/dev/null || echo '{}')</w:t>
            </w:r>
          </w:p>
          <w:p>
            <w:pPr>
              <w:spacing w:before="0" w:after="0"/>
            </w:pPr>
            <w:r>
              <w:rPr>
                <w:rFonts w:ascii="Courier New" w:cs="Courier New" w:eastAsia="Courier New" w:hAnsi="Courier New"/>
                <w:color w:val="E2E8F0"/>
                <w:sz w:val="17"/>
                <w:szCs w:val="17"/>
              </w:rPr>
              <w:t xml:space="preserve">    # Extract failed tests using jq or python3 -c</w:t>
            </w:r>
          </w:p>
          <w:p>
            <w:pPr>
              <w:spacing w:before="0" w:after="0"/>
            </w:pPr>
            <w:r>
              <w:rPr>
                <w:rFonts w:ascii="Courier New" w:cs="Courier New" w:eastAsia="Courier New" w:hAnsi="Courier New"/>
                <w:color w:val="E2E8F0"/>
                <w:sz w:val="17"/>
                <w:szCs w:val="17"/>
              </w:rPr>
              <w:t xml:space="preserve">    FAILURES=$(echo $RESULT | python3 -c "</w:t>
            </w:r>
          </w:p>
          <w:p>
            <w:pPr>
              <w:spacing w:before="0" w:after="0"/>
            </w:pPr>
            <w:r>
              <w:rPr>
                <w:rFonts w:ascii="Courier New" w:cs="Courier New" w:eastAsia="Courier New" w:hAnsi="Courier New"/>
                <w:color w:val="E2E8F0"/>
                <w:sz w:val="17"/>
                <w:szCs w:val="17"/>
              </w:rPr>
              <w:t xml:space="preserve">      import sys, json</w:t>
            </w:r>
          </w:p>
          <w:p>
            <w:pPr>
              <w:spacing w:before="0" w:after="0"/>
            </w:pPr>
            <w:r>
              <w:rPr>
                <w:rFonts w:ascii="Courier New" w:cs="Courier New" w:eastAsia="Courier New" w:hAnsi="Courier New"/>
                <w:color w:val="E2E8F0"/>
                <w:sz w:val="17"/>
                <w:szCs w:val="17"/>
              </w:rPr>
              <w:t xml:space="preserve">      d = json.load(sys.stdin)</w:t>
            </w:r>
          </w:p>
          <w:p>
            <w:pPr>
              <w:spacing w:before="0" w:after="0"/>
            </w:pPr>
            <w:r>
              <w:rPr>
                <w:rFonts w:ascii="Courier New" w:cs="Courier New" w:eastAsia="Courier New" w:hAnsi="Courier New"/>
                <w:color w:val="E2E8F0"/>
                <w:sz w:val="17"/>
                <w:szCs w:val="17"/>
              </w:rPr>
              <w:t xml:space="preserve">      # Walk actions &gt; testPlanRunSummaries &gt; ... &gt; failureSummaries</w:t>
            </w:r>
          </w:p>
          <w:p>
            <w:pPr>
              <w:spacing w:before="0" w:after="0"/>
            </w:pPr>
            <w:r>
              <w:rPr>
                <w:rFonts w:ascii="Courier New" w:cs="Courier New" w:eastAsia="Courier New" w:hAnsi="Courier New"/>
                <w:color w:val="E2E8F0"/>
                <w:sz w:val="17"/>
                <w:szCs w:val="17"/>
              </w:rPr>
              <w:t xml:space="preserve">      print(json.dumps([]))</w:t>
            </w:r>
          </w:p>
          <w:p>
            <w:pPr>
              <w:spacing w:before="0" w:after="0"/>
            </w:pPr>
            <w:r>
              <w:rPr>
                <w:rFonts w:ascii="Courier New" w:cs="Courier New" w:eastAsia="Courier New" w:hAnsi="Courier New"/>
                <w:color w:val="E2E8F0"/>
                <w:sz w:val="17"/>
                <w:szCs w:val="17"/>
              </w:rPr>
              <w:t xml:space="preserve">    ")</w:t>
            </w:r>
          </w:p>
          <w:p>
            <w:pPr>
              <w:spacing w:before="0" w:after="0"/>
            </w:pPr>
            <w:r>
              <w:rPr>
                <w:rFonts w:ascii="Courier New" w:cs="Courier New" w:eastAsia="Courier New" w:hAnsi="Courier New"/>
                <w:color w:val="E2E8F0"/>
                <w:sz w:val="17"/>
                <w:szCs w:val="17"/>
              </w:rPr>
              <w:t xml:space="preserve">    curl -X POST $PI_CALLBACK_URL/api/admin/cockpit/lifecycle/events \</w:t>
            </w:r>
          </w:p>
          <w:p>
            <w:pPr>
              <w:spacing w:before="0" w:after="0"/>
            </w:pPr>
            <w:r>
              <w:rPr>
                <w:rFonts w:ascii="Courier New" w:cs="Courier New" w:eastAsia="Courier New" w:hAnsi="Courier New"/>
                <w:color w:val="E2E8F0"/>
                <w:sz w:val="17"/>
                <w:szCs w:val="17"/>
              </w:rPr>
              <w:t xml:space="preserve">      -H 'x-api-key: $PI_API_KEY' -H 'Content-Type: application/json' \</w:t>
            </w:r>
          </w:p>
          <w:p>
            <w:pPr>
              <w:spacing w:before="0" w:after="0"/>
            </w:pPr>
            <w:r>
              <w:rPr>
                <w:rFonts w:ascii="Courier New" w:cs="Courier New" w:eastAsia="Courier New" w:hAnsi="Courier New"/>
                <w:color w:val="E2E8F0"/>
                <w:sz w:val="17"/>
                <w:szCs w:val="17"/>
              </w:rPr>
              <w:t xml:space="preserve">      -d "{\"storyId\": \"$STORY_ID\", \"stepId\": \"test\",</w:t>
            </w:r>
          </w:p>
          <w:p>
            <w:pPr>
              <w:spacing w:before="0" w:after="0"/>
            </w:pPr>
            <w:r>
              <w:rPr>
                <w:rFonts w:ascii="Courier New" w:cs="Courier New" w:eastAsia="Courier New" w:hAnsi="Courier New"/>
                <w:color w:val="E2E8F0"/>
                <w:sz w:val="17"/>
                <w:szCs w:val="17"/>
              </w:rPr>
              <w:t xml:space="preserve">          \"event\": \"failed\", \"actor\": \"ci\",</w:t>
            </w:r>
          </w:p>
          <w:p>
            <w:pPr>
              <w:spacing w:before="0" w:after="0"/>
            </w:pPr>
            <w:r>
              <w:rPr>
                <w:rFonts w:ascii="Courier New" w:cs="Courier New" w:eastAsia="Courier New" w:hAnsi="Courier New"/>
                <w:color w:val="E2E8F0"/>
                <w:sz w:val="17"/>
                <w:szCs w:val="17"/>
              </w:rPr>
              <w:t xml:space="preserve">          \"detail\": {\"suite\": \"unit\", \"failures\": $FAILURES}}"</w:t>
            </w:r>
          </w:p>
        </w:tc>
      </w:tr>
    </w:tbl>
    <w:p>
      <w:pPr>
        <w:spacing w:before="60" w:after="0"/>
      </w:pPr>
      <w:r>
        <w:t xml:space="preserve"/>
      </w:r>
    </w:p>
    <w:p>
      <w:pPr>
        <w:pStyle w:val="Heading3"/>
        <w:spacing w:before="200" w:after="60"/>
      </w:pPr>
      <w:r>
        <w:rPr>
          <w:rFonts w:ascii="Arial" w:cs="Arial" w:eastAsia="Arial" w:hAnsi="Arial"/>
          <w:b/>
          <w:bCs/>
          <w:color w:val="374151"/>
          <w:sz w:val="22"/>
          <w:szCs w:val="22"/>
        </w:rPr>
        <w:t xml:space="preserve">Part B — TestProgressPanel.tsx changes</w:t>
      </w:r>
    </w:p>
    <w:p>
      <w:pPr>
        <w:spacing w:before="60" w:after="60"/>
      </w:pPr>
      <w:r>
        <w:rPr>
          <w:rFonts w:ascii="Arial" w:cs="Arial" w:eastAsia="Arial" w:hAnsi="Arial"/>
          <w:color w:val="374151"/>
          <w:sz w:val="19"/>
          <w:szCs w:val="19"/>
        </w:rPr>
        <w:t xml:space="preserve">The lifecycle events endpoint already stores the detail JSON. Update TestProgressPanel to parse the failures array from the most recent "failed" event and render:</w:t>
      </w:r>
    </w:p>
    <w:p>
      <w:pPr>
        <w:pStyle w:val="ListParagraph"/>
        <w:numPr>
          <w:ilvl w:val="0"/>
          <w:numId w:val="2"/>
        </w:numPr>
        <w:spacing w:before="40" w:after="40"/>
      </w:pPr>
      <w:r>
        <w:rPr>
          <w:rFonts w:ascii="Arial" w:cs="Arial" w:eastAsia="Arial" w:hAnsi="Arial"/>
          <w:color w:val="374151"/>
          <w:sz w:val="19"/>
          <w:szCs w:val="19"/>
        </w:rPr>
        <w:t xml:space="preserve">A collapsible "Failures" section showing: test name, class, failure message, file + line number.</w:t>
      </w:r>
    </w:p>
    <w:p>
      <w:pPr>
        <w:pStyle w:val="ListParagraph"/>
        <w:numPr>
          <w:ilvl w:val="0"/>
          <w:numId w:val="2"/>
        </w:numPr>
        <w:spacing w:before="40" w:after="40"/>
      </w:pPr>
      <w:r>
        <w:rPr>
          <w:rFonts w:ascii="Arial" w:cs="Arial" w:eastAsia="Arial" w:hAnsi="Arial"/>
          <w:color w:val="374151"/>
          <w:sz w:val="19"/>
          <w:szCs w:val="19"/>
        </w:rPr>
        <w:t xml:space="preserve">Each failure is a red-tinted card with monospace text.</w:t>
      </w:r>
    </w:p>
    <w:p>
      <w:pPr>
        <w:pStyle w:val="ListParagraph"/>
        <w:numPr>
          <w:ilvl w:val="0"/>
          <w:numId w:val="2"/>
        </w:numPr>
        <w:spacing w:before="40" w:after="40"/>
      </w:pPr>
      <w:r>
        <w:rPr>
          <w:rFonts w:ascii="Arial" w:cs="Arial" w:eastAsia="Arial" w:hAnsi="Arial"/>
          <w:color w:val="374151"/>
          <w:sz w:val="19"/>
          <w:szCs w:val="19"/>
        </w:rPr>
        <w:t xml:space="preserve">Total failed count badge on the section header.</w:t>
      </w:r>
    </w:p>
    <w:p>
      <w:pPr>
        <w:spacing w:before="80" w:after="0"/>
      </w:pPr>
      <w:r>
        <w:t xml:space="preserve"/>
      </w:r>
    </w:p>
    <w:p>
      <w:pPr>
        <w:pStyle w:val="Heading3"/>
        <w:spacing w:before="200" w:after="60"/>
      </w:pPr>
      <w:r>
        <w:rPr>
          <w:rFonts w:ascii="Arial" w:cs="Arial" w:eastAsia="Arial" w:hAnsi="Arial"/>
          <w:b/>
          <w:bCs/>
          <w:color w:val="374151"/>
          <w:sz w:val="22"/>
          <w:szCs w:val="22"/>
        </w:rPr>
        <w:t xml:space="preserve">Acceptance criteria</w:t>
      </w:r>
    </w:p>
    <w:p>
      <w:pPr>
        <w:pStyle w:val="ListParagraph"/>
        <w:numPr>
          <w:ilvl w:val="0"/>
          <w:numId w:val="2"/>
        </w:numPr>
        <w:spacing w:before="40" w:after="40"/>
      </w:pPr>
      <w:r>
        <w:rPr>
          <w:rFonts w:ascii="Arial" w:cs="Arial" w:eastAsia="Arial" w:hAnsi="Arial"/>
          <w:color w:val="374151"/>
          <w:sz w:val="19"/>
          <w:szCs w:val="19"/>
        </w:rPr>
        <w:t xml:space="preserve">When unit tests fail, TestProgressPanel shows the individual failing test names and messages.</w:t>
      </w:r>
    </w:p>
    <w:p>
      <w:pPr>
        <w:pStyle w:val="ListParagraph"/>
        <w:numPr>
          <w:ilvl w:val="0"/>
          <w:numId w:val="2"/>
        </w:numPr>
        <w:spacing w:before="40" w:after="40"/>
      </w:pPr>
      <w:r>
        <w:rPr>
          <w:rFonts w:ascii="Arial" w:cs="Arial" w:eastAsia="Arial" w:hAnsi="Arial"/>
          <w:color w:val="374151"/>
          <w:sz w:val="19"/>
          <w:szCs w:val="19"/>
        </w:rPr>
        <w:t xml:space="preserve">The failures are visible in the Test step detail panel without leaving the cockpit.</w:t>
      </w:r>
    </w:p>
    <w:p>
      <w:pPr>
        <w:spacing w:before="200" w:after="0"/>
      </w:pPr>
      <w:r>
        <w:t xml:space="preserve"/>
      </w:r>
    </w:p>
    <w:p>
      <w:pPr>
        <w:pStyle w:val="Heading1"/>
        <w:spacing w:before="400" w:after="120"/>
      </w:pPr>
      <w:r>
        <w:rPr>
          <w:rFonts w:ascii="Arial" w:cs="Arial" w:eastAsia="Arial" w:hAnsi="Arial"/>
          <w:b/>
          <w:bCs/>
          <w:color w:val="0F172A"/>
          <w:sz w:val="32"/>
          <w:szCs w:val="32"/>
        </w:rPr>
        <w:t xml:space="preserve">Execution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EB"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before="0" w:after="40"/>
            </w:pPr>
            <w:r>
              <w:rPr>
                <w:rFonts w:ascii="Arial" w:cs="Arial" w:eastAsia="Arial" w:hAnsi="Arial"/>
                <w:b/>
                <w:bCs/>
                <w:color w:val="1F2937"/>
                <w:sz w:val="19"/>
                <w:szCs w:val="19"/>
              </w:rPr>
              <w:t xml:space="preserve">Commit strategy</w:t>
            </w:r>
          </w:p>
          <w:p>
            <w:pPr>
              <w:spacing w:before="0" w:after="20"/>
            </w:pPr>
            <w:r>
              <w:rPr>
                <w:rFonts w:ascii="Arial" w:cs="Arial" w:eastAsia="Arial" w:hAnsi="Arial"/>
                <w:color w:val="374151"/>
                <w:sz w:val="18"/>
                <w:szCs w:val="18"/>
              </w:rPr>
              <w:t xml:space="preserve">Make one commit per task (T1-1, T1-2, etc.) with the task ID in the commit message.</w:t>
            </w:r>
          </w:p>
          <w:p>
            <w:pPr>
              <w:spacing w:before="0" w:after="20"/>
            </w:pPr>
            <w:r>
              <w:rPr>
                <w:rFonts w:ascii="Arial" w:cs="Arial" w:eastAsia="Arial" w:hAnsi="Arial"/>
                <w:color w:val="374151"/>
                <w:sz w:val="18"/>
                <w:szCs w:val="18"/>
              </w:rPr>
              <w:t xml:space="preserve">Example: "fix(T1-1): wire approve-triage, reject-triage, defer-triage in actionMap"</w:t>
            </w:r>
          </w:p>
          <w:p>
            <w:pPr>
              <w:spacing w:before="0" w:after="20"/>
            </w:pPr>
            <w:r>
              <w:rPr>
                <w:rFonts w:ascii="Arial" w:cs="Arial" w:eastAsia="Arial" w:hAnsi="Arial"/>
                <w:color w:val="374151"/>
                <w:sz w:val="18"/>
                <w:szCs w:val="18"/>
              </w:rPr>
              <w:t xml:space="preserve">This makes it easy to revert individual tasks if something breaks.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r>
              <w:t xml:space="preserve"/>
            </w:r>
          </w:p>
        </w:tc>
        <w:tc>
          <w:tcPr>
            <w:tcW w:type="dxa" w:w="9160"/>
            <w:tcBorders>
              <w:top w:val="none" w:color="FFFFFF" w:sz="0"/>
              <w:left w:val="none" w:color="FFFFFF" w:sz="0"/>
              <w:bottom w:val="none" w:color="FFFFFF" w:sz="0"/>
              <w:right w:val="none" w:color="FFFFFF" w:sz="0"/>
            </w:tcBorders>
            <w:shd w:fill="F0FDF4" w:val="clear"/>
            <w:tcMar>
              <w:top w:type="dxa" w:w="80"/>
              <w:left w:type="dxa" w:w="160"/>
              <w:bottom w:type="dxa" w:w="80"/>
              <w:right w:type="dxa" w:w="120"/>
            </w:tcMar>
          </w:tcPr>
          <w:p>
            <w:pPr>
              <w:spacing w:before="0" w:after="40"/>
            </w:pPr>
            <w:r>
              <w:rPr>
                <w:rFonts w:ascii="Arial" w:cs="Arial" w:eastAsia="Arial" w:hAnsi="Arial"/>
                <w:b/>
                <w:bCs/>
                <w:color w:val="1F2937"/>
                <w:sz w:val="19"/>
                <w:szCs w:val="19"/>
              </w:rPr>
              <w:t xml:space="preserve">Order of execution</w:t>
            </w:r>
          </w:p>
          <w:p>
            <w:pPr>
              <w:spacing w:before="0" w:after="20"/>
            </w:pPr>
            <w:r>
              <w:rPr>
                <w:rFonts w:ascii="Arial" w:cs="Arial" w:eastAsia="Arial" w:hAnsi="Arial"/>
                <w:color w:val="374151"/>
                <w:sz w:val="18"/>
                <w:szCs w:val="18"/>
              </w:rPr>
              <w:t xml:space="preserve">Do Batch 1 (T1-1 through T1-5) in order — these are bugs and each is independent.</w:t>
            </w:r>
          </w:p>
          <w:p>
            <w:pPr>
              <w:spacing w:before="0" w:after="20"/>
            </w:pPr>
            <w:r>
              <w:rPr>
                <w:rFonts w:ascii="Arial" w:cs="Arial" w:eastAsia="Arial" w:hAnsi="Arial"/>
                <w:color w:val="374151"/>
                <w:sz w:val="18"/>
                <w:szCs w:val="18"/>
              </w:rPr>
              <w:t xml:space="preserve">Do T2-3 before T2-1 (story description fix is needed for deliberation quality).</w:t>
            </w:r>
          </w:p>
          <w:p>
            <w:pPr>
              <w:spacing w:before="0" w:after="20"/>
            </w:pPr>
            <w:r>
              <w:rPr>
                <w:rFonts w:ascii="Arial" w:cs="Arial" w:eastAsia="Arial" w:hAnsi="Arial"/>
                <w:color w:val="374151"/>
                <w:sz w:val="18"/>
                <w:szCs w:val="18"/>
              </w:rPr>
              <w:t xml:space="preserve">Batches 3-5 can be done in any order after Batch 1 is complete.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before="0" w:after="40"/>
            </w:pPr>
            <w:r>
              <w:rPr>
                <w:rFonts w:ascii="Arial" w:cs="Arial" w:eastAsia="Arial" w:hAnsi="Arial"/>
                <w:b/>
                <w:bCs/>
                <w:color w:val="1F2937"/>
                <w:sz w:val="19"/>
                <w:szCs w:val="19"/>
              </w:rPr>
              <w:t xml:space="preserve">If a file is too large to edit safely</w:t>
            </w:r>
          </w:p>
          <w:p>
            <w:pPr>
              <w:spacing w:before="0" w:after="20"/>
            </w:pPr>
            <w:r>
              <w:rPr>
                <w:rFonts w:ascii="Arial" w:cs="Arial" w:eastAsia="Arial" w:hAnsi="Arial"/>
                <w:color w:val="374151"/>
                <w:sz w:val="18"/>
                <w:szCs w:val="18"/>
              </w:rPr>
              <w:t xml:space="preserve">DevLifecycleFlow.tsx is 1277 lines. Use targeted search + replace rather than rewriting.</w:t>
            </w:r>
          </w:p>
          <w:p>
            <w:pPr>
              <w:spacing w:before="0" w:after="20"/>
            </w:pPr>
            <w:r>
              <w:rPr>
                <w:rFonts w:ascii="Arial" w:cs="Arial" w:eastAsia="Arial" w:hAnsi="Arial"/>
                <w:color w:val="374151"/>
                <w:sz w:val="18"/>
                <w:szCs w:val="18"/>
              </w:rPr>
              <w:t xml:space="preserve">Search for the exact action string, component name, or prop name to find the right location.</w:t>
            </w:r>
          </w:p>
          <w:p>
            <w:pPr>
              <w:spacing w:before="0" w:after="20"/>
            </w:pPr>
            <w:r>
              <w:rPr>
                <w:rFonts w:ascii="Arial" w:cs="Arial" w:eastAsia="Arial" w:hAnsi="Arial"/>
                <w:color w:val="374151"/>
                <w:sz w:val="18"/>
                <w:szCs w:val="18"/>
              </w:rPr>
              <w:t xml:space="preserve">Always run npx tsc --noEmit after edits to catch type errors before building.</w:t>
            </w:r>
          </w:p>
        </w:tc>
      </w:tr>
    </w:tbl>
    <w:p>
      <w:pPr>
        <w:spacing w:before="120" w:after="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100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Task</w:t>
            </w:r>
          </w:p>
        </w:tc>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File</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Est. Effort</w:t>
            </w:r>
          </w:p>
        </w:tc>
        <w:tc>
          <w:tcPr>
            <w:tcW w:type="dxa" w:w="1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80"/>
            </w:tcMar>
          </w:tcPr>
          <w:p>
            <w:r>
              <w:rPr>
                <w:rFonts w:ascii="Arial" w:cs="Arial" w:eastAsia="Arial" w:hAnsi="Arial"/>
                <w:b/>
                <w:bCs/>
                <w:color w:val="FFFFFF"/>
                <w:sz w:val="17"/>
                <w:szCs w:val="17"/>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T1-1 Wire triage actions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LifecycleTab.tsx + route.ts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30 min</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CRITICAL</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T1-2 Wire merge-pr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LifecycleTab.tsx + route.ts</w:t>
            </w:r>
          </w:p>
        </w:tc>
        <w:tc>
          <w:tcPr>
            <w:tcW w:type="dxa" w:w="1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1 hr</w:t>
            </w:r>
          </w:p>
        </w:tc>
        <w:tc>
          <w:tcPr>
            <w:tcW w:type="dxa" w:w="1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CRITICAL</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T1-3 Wire hold-deploy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LifecycleTab.tsx</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15 min</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HIGH</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T1-4 Fix loop-back key mismatch</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DevLifecycleFlow.tsx</w:t>
            </w:r>
          </w:p>
        </w:tc>
        <w:tc>
          <w:tcPr>
            <w:tcW w:type="dxa" w:w="1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20 min</w:t>
            </w:r>
          </w:p>
        </w:tc>
        <w:tc>
          <w:tcPr>
            <w:tcW w:type="dxa" w:w="1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CRITICAL</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T1-5 Auto-advance implement→test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route.ts / agent-loop webhook</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2 hr</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HIGH</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T2-1 Deliberation phase overlays</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DeliberationFlowDiagram.tsx</w:t>
            </w:r>
          </w:p>
        </w:tc>
        <w:tc>
          <w:tcPr>
            <w:tcW w:type="dxa" w:w="1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1 day</w:t>
            </w:r>
          </w:p>
        </w:tc>
        <w:tc>
          <w:tcPr>
            <w:tcW w:type="dxa" w:w="1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T2-2 Decision summary pinned card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DevLifecycleFlow.tsx</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2 hr</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MEDIUM</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T2-3 Pass story description to deliberation</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LifecycleTab.tsx</w:t>
            </w:r>
          </w:p>
        </w:tc>
        <w:tc>
          <w:tcPr>
            <w:tcW w:type="dxa" w:w="1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30 min</w:t>
            </w:r>
          </w:p>
        </w:tc>
        <w:tc>
          <w:tcPr>
            <w:tcW w:type="dxa" w:w="1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T3-1 Type badge system</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New TypeBadge.tsx + 5 components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4 hr</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MEDIUM</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T3-2 Breadcrumb navigation</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DevLifecycleFlow.tsx</w:t>
            </w:r>
          </w:p>
        </w:tc>
        <w:tc>
          <w:tcPr>
            <w:tcW w:type="dxa" w:w="1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2 hr</w:t>
            </w:r>
          </w:p>
        </w:tc>
        <w:tc>
          <w:tcPr>
            <w:tcW w:type="dxa" w:w="1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T3-3 Story context panel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DevLifecycleFlow.tsx</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3 hr</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MEDIUM</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T4-1 LIVE/IDLE badge</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DevLifecycleFlow.tsx</w:t>
            </w:r>
          </w:p>
        </w:tc>
        <w:tc>
          <w:tcPr>
            <w:tcW w:type="dxa" w:w="1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1 hr</w:t>
            </w:r>
          </w:p>
        </w:tc>
        <w:tc>
          <w:tcPr>
            <w:tcW w:type="dxa" w:w="1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LOW</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T4-2 Fast-poll agent iterations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DevLifecycleFlow.tsx</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3 hr</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MEDIUM</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T4-3 Mini lifecycle bar in Planning</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PlanningTab.tsx</w:t>
            </w:r>
          </w:p>
        </w:tc>
        <w:tc>
          <w:tcPr>
            <w:tcW w:type="dxa" w:w="1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2 hr</w:t>
            </w:r>
          </w:p>
        </w:tc>
        <w:tc>
          <w:tcPr>
            <w:tcW w:type="dxa" w:w="1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LOW</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T5-1 Pipelines sub-tabs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PipelinesTab.tsx</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3 hr</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74151"/>
                <w:sz w:val="16"/>
                <w:szCs w:val="16"/>
              </w:rPr>
              <w:t xml:space="preserve">MEDIUM</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T5-2 Individual test failure details</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TestProgressPanel.tsx + pr-check.yml</w:t>
            </w:r>
          </w:p>
        </w:tc>
        <w:tc>
          <w:tcPr>
            <w:tcW w:type="dxa" w:w="1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4 hr</w:t>
            </w:r>
          </w:p>
        </w:tc>
        <w:tc>
          <w:tcPr>
            <w:tcW w:type="dxa" w:w="1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80"/>
            </w:tcMar>
          </w:tcPr>
          <w:p>
            <w:r>
              <w:rPr>
                <w:rFonts w:ascii="Arial" w:cs="Arial" w:eastAsia="Arial" w:hAnsi="Arial"/>
                <w:color w:val="374151"/>
                <w:sz w:val="16"/>
                <w:szCs w:val="16"/>
              </w:rPr>
              <w:t xml:space="preserve">HIGH</w:t>
            </w:r>
          </w:p>
        </w:tc>
      </w:tr>
    </w:tbl>
    <w:p>
      <w:pPr>
        <w:spacing w:before="120" w:after="0"/>
      </w:pPr>
      <w:r>
        <w:t xml:space="preserve"/>
      </w:r>
    </w:p>
    <w:p>
      <w:pPr>
        <w:spacing w:before="240" w:after="0"/>
        <w:jc w:val="center"/>
      </w:pPr>
      <w:r>
        <w:rPr>
          <w:rFonts w:ascii="Arial" w:cs="Arial" w:eastAsia="Arial" w:hAnsi="Arial"/>
          <w:i/>
          <w:iCs/>
          <w:color w:val="9CA3AF"/>
          <w:sz w:val="16"/>
          <w:szCs w:val="16"/>
        </w:rPr>
        <w:t xml:space="preserve">End of Agent Instructions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6"/>
        <w:szCs w:val="16"/>
      </w:rPr>
      <w:t xml:space="preserve">DeepTerm — Claude Code Agent Instructions  |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2026-03-08T07:02:58.929Z</dcterms:created>
  <dcterms:modified xsi:type="dcterms:W3CDTF">2026-03-08T07:02:58.930Z</dcterms:modified>
</cp:coreProperties>
</file>

<file path=docProps/custom.xml><?xml version="1.0" encoding="utf-8"?>
<Properties xmlns="http://schemas.openxmlformats.org/officeDocument/2006/custom-properties" xmlns:vt="http://schemas.openxmlformats.org/officeDocument/2006/docPropsVTypes"/>
</file>