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4:30-5:30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Via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.9200439453125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Update on </w:t>
      </w:r>
      <w:commentRangeStart w:id="0"/>
      <w:r w:rsidDel="00000000" w:rsidR="00000000" w:rsidRPr="00000000">
        <w:rPr>
          <w:i w:val="1"/>
          <w:sz w:val="24"/>
          <w:szCs w:val="24"/>
          <w:rtl w:val="0"/>
        </w:rPr>
        <w:t xml:space="preserve">how your school year is going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NHLI Conference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Skills USA National: June 20-24, Atlanta GA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Encourage more students for next year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.9200439453125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Review shared drive and libguide – where do we want to go with this? Organization suggestions?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Industry Credit, Articulation Agreements, Dual Credit, AP: What do you offer?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Any interest in pursuing a badging/competency-based articulation program? (competencyx.com)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CSTA National Conference. July , Chicago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.9200439453125" w:line="240" w:lineRule="auto"/>
        <w:ind w:left="72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Next PLC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Should we meet in </w:t>
      </w:r>
      <w:commentRangeStart w:id="1"/>
      <w:r w:rsidDel="00000000" w:rsidR="00000000" w:rsidRPr="00000000">
        <w:rPr>
          <w:i w:val="1"/>
          <w:sz w:val="24"/>
          <w:szCs w:val="24"/>
          <w:rtl w:val="0"/>
        </w:rPr>
        <w:t xml:space="preserve">June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sz w:val="24"/>
          <w:szCs w:val="24"/>
          <w:rtl w:val="0"/>
        </w:rPr>
        <w:t xml:space="preserve">or wait until the August CTE meeting at UNH Durham?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Recommendations for PLC going forward?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person or virtual/hybrid?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e Eno" w:id="1" w:date="2022-05-16T14:27:37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meet in June.</w:t>
      </w:r>
    </w:p>
  </w:comment>
  <w:comment w:author="Mike Eno" w:id="0" w:date="2022-05-16T14:26:4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late, but should be able to make meeting.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nhsau57-org.zoom.us/j/7199606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