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First Games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Please answer in complete sentences, using specific examples from the game as evidence.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Game #1: 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Game #2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Game #3: 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Game #4: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were the three most fun/interesting parts of the game and why? (Ideas, choices, scoring,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ideas from this game would you want to use in a game of your own creation, and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