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pPr>
      <w:bookmarkStart w:colFirst="0" w:colLast="0" w:name="_gjdgxs" w:id="0"/>
      <w:bookmarkEnd w:id="0"/>
      <w:r w:rsidDel="00000000" w:rsidR="00000000" w:rsidRPr="00000000">
        <w:rPr>
          <w:rtl w:val="0"/>
        </w:rPr>
        <w:t xml:space="preserve">What do they need?</w:t>
      </w:r>
    </w:p>
    <w:p w:rsidR="00000000" w:rsidDel="00000000" w:rsidP="00000000" w:rsidRDefault="00000000" w:rsidRPr="00000000" w14:paraId="00000002">
      <w:pPr>
        <w:pStyle w:val="Heading1"/>
        <w:pageBreakBefore w:val="0"/>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03">
      <w:pPr>
        <w:pageBreakBefore w:val="0"/>
        <w:rPr/>
      </w:pPr>
      <w:r w:rsidDel="00000000" w:rsidR="00000000" w:rsidRPr="00000000">
        <w:rPr>
          <w:rtl w:val="0"/>
        </w:rPr>
        <w:t xml:space="preserve">Recommend a network hardware component for each scenario. Here is a reminder of the key network hardware components: network interface card (NIC), switch, bridge, router, wireless access point (WAP), hub, and server.</w:t>
      </w:r>
    </w:p>
    <w:p w:rsidR="00000000" w:rsidDel="00000000" w:rsidP="00000000" w:rsidRDefault="00000000" w:rsidRPr="00000000" w14:paraId="00000004">
      <w:pPr>
        <w:pStyle w:val="Heading2"/>
        <w:pageBreakBefore w:val="0"/>
        <w:rPr>
          <w:color w:val="ffffff"/>
        </w:rPr>
      </w:pPr>
      <w:bookmarkStart w:colFirst="0" w:colLast="0" w:name="_1fob9te" w:id="2"/>
      <w:bookmarkEnd w:id="2"/>
      <w:r w:rsidDel="00000000" w:rsidR="00000000" w:rsidRPr="00000000">
        <w:rPr>
          <w:color w:val="ffffff"/>
          <w:shd w:fill="5b5ba5" w:val="clear"/>
          <w:rtl w:val="0"/>
        </w:rPr>
        <w:t xml:space="preserve"> Scenario 1 </w:t>
      </w:r>
      <w:r w:rsidDel="00000000" w:rsidR="00000000" w:rsidRPr="00000000">
        <w:rPr>
          <w:color w:val="ffffff"/>
          <w:rtl w:val="0"/>
        </w:rPr>
        <w:t xml:space="preserve">.</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A homeowner wants to be able to connect their home network to the internet. Which hardware component do they need to make this possible?</w:t>
      </w:r>
    </w:p>
    <w:p w:rsidR="00000000" w:rsidDel="00000000" w:rsidP="00000000" w:rsidRDefault="00000000" w:rsidRPr="00000000" w14:paraId="00000007">
      <w:pPr>
        <w:pageBreakBefore w:val="0"/>
        <w:rPr/>
      </w:pPr>
      <w:r w:rsidDel="00000000" w:rsidR="00000000" w:rsidRPr="00000000">
        <w:rPr>
          <w:rtl w:val="0"/>
        </w:rPr>
      </w:r>
    </w:p>
    <w:tbl>
      <w:tblPr>
        <w:tblStyle w:val="Table1"/>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7800"/>
        <w:tblGridChange w:id="0">
          <w:tblGrid>
            <w:gridCol w:w="1200"/>
            <w:gridCol w:w="780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Answer:</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A">
      <w:pPr>
        <w:pStyle w:val="Heading2"/>
        <w:pageBreakBefore w:val="0"/>
        <w:rPr>
          <w:color w:val="ffffff"/>
        </w:rPr>
      </w:pPr>
      <w:bookmarkStart w:colFirst="0" w:colLast="0" w:name="_3znysh7" w:id="3"/>
      <w:bookmarkEnd w:id="3"/>
      <w:r w:rsidDel="00000000" w:rsidR="00000000" w:rsidRPr="00000000">
        <w:rPr>
          <w:color w:val="ffffff"/>
          <w:shd w:fill="5b5ba5" w:val="clear"/>
          <w:rtl w:val="0"/>
        </w:rPr>
        <w:t xml:space="preserve"> Scenario 2 </w:t>
      </w:r>
      <w:r w:rsidDel="00000000" w:rsidR="00000000" w:rsidRPr="00000000">
        <w:rPr>
          <w:color w:val="ffffff"/>
          <w:rtl w:val="0"/>
        </w:rPr>
        <w:t xml:space="preserve">.</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A shop owner wants to connect multiple wired devices to their network so that they can share resources. Data must only be transferred to the correct device and not broadcast across the network. Which hardware component do you recommend?</w:t>
      </w:r>
    </w:p>
    <w:p w:rsidR="00000000" w:rsidDel="00000000" w:rsidP="00000000" w:rsidRDefault="00000000" w:rsidRPr="00000000" w14:paraId="0000000D">
      <w:pPr>
        <w:pageBreakBefore w:val="0"/>
        <w:rPr/>
      </w:pPr>
      <w:r w:rsidDel="00000000" w:rsidR="00000000" w:rsidRPr="00000000">
        <w:rPr>
          <w:rtl w:val="0"/>
        </w:rPr>
      </w:r>
    </w:p>
    <w:tbl>
      <w:tblPr>
        <w:tblStyle w:val="Table2"/>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7800"/>
        <w:tblGridChange w:id="0">
          <w:tblGrid>
            <w:gridCol w:w="1200"/>
            <w:gridCol w:w="780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Answer:</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r>
          </w:p>
        </w:tc>
      </w:tr>
    </w:tbl>
    <w:p w:rsidR="00000000" w:rsidDel="00000000" w:rsidP="00000000" w:rsidRDefault="00000000" w:rsidRPr="00000000" w14:paraId="00000010">
      <w:pPr>
        <w:pStyle w:val="Heading2"/>
        <w:pageBreakBefore w:val="0"/>
        <w:rPr>
          <w:color w:val="ffffff"/>
        </w:rPr>
      </w:pPr>
      <w:bookmarkStart w:colFirst="0" w:colLast="0" w:name="_2et92p0" w:id="4"/>
      <w:bookmarkEnd w:id="4"/>
      <w:r w:rsidDel="00000000" w:rsidR="00000000" w:rsidRPr="00000000">
        <w:rPr>
          <w:color w:val="ffffff"/>
          <w:shd w:fill="5b5ba5" w:val="clear"/>
          <w:rtl w:val="0"/>
        </w:rPr>
        <w:t xml:space="preserve"> Explorer task </w:t>
      </w:r>
      <w:r w:rsidDel="00000000" w:rsidR="00000000" w:rsidRPr="00000000">
        <w:rPr>
          <w:color w:val="ffffff"/>
          <w:rtl w:val="0"/>
        </w:rPr>
        <w:t xml:space="preserve">.</w:t>
      </w:r>
    </w:p>
    <w:p w:rsidR="00000000" w:rsidDel="00000000" w:rsidP="00000000" w:rsidRDefault="00000000" w:rsidRPr="00000000" w14:paraId="00000011">
      <w:pPr>
        <w:pageBreakBefore w:val="0"/>
        <w:rPr/>
      </w:pPr>
      <w:r w:rsidDel="00000000" w:rsidR="00000000" w:rsidRPr="00000000">
        <w:rPr>
          <w:rtl w:val="0"/>
        </w:rPr>
        <w:t xml:space="preserve">Describe the role and function of a wireless access point (WAP).</w:t>
      </w:r>
    </w:p>
    <w:p w:rsidR="00000000" w:rsidDel="00000000" w:rsidP="00000000" w:rsidRDefault="00000000" w:rsidRPr="00000000" w14:paraId="00000012">
      <w:pPr>
        <w:pageBreakBefore w:val="0"/>
        <w:rPr/>
      </w:pPr>
      <w:r w:rsidDel="00000000" w:rsidR="00000000" w:rsidRPr="00000000">
        <w:rPr>
          <w:rtl w:val="0"/>
        </w:rPr>
      </w:r>
    </w:p>
    <w:tbl>
      <w:tblPr>
        <w:tblStyle w:val="Table3"/>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7">
      <w:pPr>
        <w:pageBreakBefore w:val="0"/>
        <w:rPr>
          <w:color w:val="666666"/>
          <w:sz w:val="18"/>
          <w:szCs w:val="18"/>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pgSz w:h="16838" w:w="11906"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spacing w:line="276" w:lineRule="auto"/>
      <w:rPr>
        <w:color w:val="666666"/>
        <w:sz w:val="18"/>
        <w:szCs w:val="18"/>
      </w:rPr>
    </w:pPr>
    <w:r w:rsidDel="00000000" w:rsidR="00000000" w:rsidRPr="00000000">
      <w:rPr>
        <w:color w:val="666666"/>
        <w:sz w:val="18"/>
        <w:szCs w:val="18"/>
        <w:rtl w:val="0"/>
      </w:rPr>
      <w:t xml:space="preserve">Page </w:t>
    </w: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color w:val="666666"/>
        <w:sz w:val="18"/>
        <w:szCs w:val="18"/>
        <w:rtl w:val="0"/>
      </w:rPr>
      <w:tab/>
      <w:tab/>
      <w:tab/>
      <w:tab/>
      <w:tab/>
      <w:tab/>
      <w:tab/>
      <w:tab/>
      <w:tab/>
      <w:t xml:space="preserve">Last updated: 30-11-2021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ind w:left="7920" w:right="-234" w:firstLine="0"/>
      <w:jc w:val="right"/>
      <w:rPr>
        <w:color w:val="666666"/>
        <w:sz w:val="18"/>
        <w:szCs w:val="18"/>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Quicksand" w:cs="Quicksand" w:eastAsia="Quicksand" w:hAnsi="Quicksand"/>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