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jr4iaoecsbp" w:id="0"/>
      <w:bookmarkEnd w:id="0"/>
      <w:r w:rsidDel="00000000" w:rsidR="00000000" w:rsidRPr="00000000">
        <w:rPr>
          <w:rtl w:val="0"/>
        </w:rPr>
        <w:t xml:space="preserve">Lesson 3: Software</w:t>
      </w:r>
    </w:p>
    <w:p w:rsidR="00000000" w:rsidDel="00000000" w:rsidP="00000000" w:rsidRDefault="00000000" w:rsidRPr="00000000" w14:paraId="00000002">
      <w:pPr>
        <w:rPr/>
      </w:pPr>
      <w:r w:rsidDel="00000000" w:rsidR="00000000" w:rsidRPr="00000000">
        <w:rPr>
          <w:rtl w:val="0"/>
        </w:rPr>
        <w:t xml:space="preserve">In this lesson, students will explore different types of software, including productivity, collaboration, and business software. They will begin by participating in a bell-ringer activity where they list examples of software for each category. The teacher will then introduce the three categories and explain their importance in our daily lives. Through direct instruction, students will learn about the purpose and proper use of various productivity software, such as word processing, spreadsheets, presentations, web browsers, and visual diagramming software. They will also engage in guided practice by discussing and analyzing specific types of productivity software in small groups. In the independent practice portion of the lesson, students will research and explore different types of collaboration software, creating a presentation or infographic summarizing their findings. The lesson will conclude with an exit ticket and a review of the main points covered.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explain the purpose and proper use of productivity software, including word processing, spreadsheet, presentation, web browser, and visual diagramming software.</w:t>
      </w:r>
    </w:p>
    <w:p w:rsidR="00000000" w:rsidDel="00000000" w:rsidP="00000000" w:rsidRDefault="00000000" w:rsidRPr="00000000" w14:paraId="00000006">
      <w:pPr>
        <w:rPr/>
      </w:pPr>
      <w:r w:rsidDel="00000000" w:rsidR="00000000" w:rsidRPr="00000000">
        <w:rPr>
          <w:rtl w:val="0"/>
        </w:rPr>
        <w:t xml:space="preserve">- Students will be able to explain the purpose and proper use of collaboration software, including email client, conferencing, instant messaging, online workspace, and document sharing.</w:t>
      </w:r>
    </w:p>
    <w:p w:rsidR="00000000" w:rsidDel="00000000" w:rsidP="00000000" w:rsidRDefault="00000000" w:rsidRPr="00000000" w14:paraId="00000007">
      <w:pPr>
        <w:rPr/>
      </w:pPr>
      <w:r w:rsidDel="00000000" w:rsidR="00000000" w:rsidRPr="00000000">
        <w:rPr>
          <w:rtl w:val="0"/>
        </w:rPr>
        <w:t xml:space="preserve">- Students will be able to explain the purpose and proper use of business software, including database, project management, business-specific applications, and accounting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Computers or laptops with internet access</w:t>
      </w:r>
    </w:p>
    <w:p w:rsidR="00000000" w:rsidDel="00000000" w:rsidP="00000000" w:rsidRDefault="00000000" w:rsidRPr="00000000" w14:paraId="0000000B">
      <w:pPr>
        <w:rPr/>
      </w:pPr>
      <w:r w:rsidDel="00000000" w:rsidR="00000000" w:rsidRPr="00000000">
        <w:rPr>
          <w:rtl w:val="0"/>
        </w:rPr>
        <w:t xml:space="preserve">- Projector or smartboard</w:t>
      </w:r>
    </w:p>
    <w:p w:rsidR="00000000" w:rsidDel="00000000" w:rsidP="00000000" w:rsidRDefault="00000000" w:rsidRPr="00000000" w14:paraId="0000000C">
      <w:pPr>
        <w:rPr/>
      </w:pPr>
      <w:r w:rsidDel="00000000" w:rsidR="00000000" w:rsidRPr="00000000">
        <w:rPr>
          <w:rtl w:val="0"/>
        </w:rPr>
        <w:t xml:space="preserve">- Handouts with software examples and descriptions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a list of software types on the board (productivity, collaboration, business).</w:t>
      </w:r>
    </w:p>
    <w:p w:rsidR="00000000" w:rsidDel="00000000" w:rsidP="00000000" w:rsidRDefault="00000000" w:rsidRPr="00000000" w14:paraId="00000010">
      <w:pPr>
        <w:rPr/>
      </w:pPr>
      <w:r w:rsidDel="00000000" w:rsidR="00000000" w:rsidRPr="00000000">
        <w:rPr>
          <w:rtl w:val="0"/>
        </w:rPr>
        <w:t xml:space="preserve">- Ask students to write down as many examples of software they can think of for each category.</w:t>
      </w:r>
    </w:p>
    <w:p w:rsidR="00000000" w:rsidDel="00000000" w:rsidP="00000000" w:rsidRDefault="00000000" w:rsidRPr="00000000" w14:paraId="00000011">
      <w:pPr>
        <w:rPr/>
      </w:pPr>
      <w:r w:rsidDel="00000000" w:rsidR="00000000" w:rsidRPr="00000000">
        <w:rPr>
          <w:rtl w:val="0"/>
        </w:rPr>
        <w:t xml:space="preserve">- After 5 minutes, have students share their answers with a partner.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Begin by discussing the importance of software in our daily lives and how it helps us accomplish various tasks.</w:t>
      </w:r>
    </w:p>
    <w:p w:rsidR="00000000" w:rsidDel="00000000" w:rsidP="00000000" w:rsidRDefault="00000000" w:rsidRPr="00000000" w14:paraId="00000015">
      <w:pPr>
        <w:rPr/>
      </w:pPr>
      <w:r w:rsidDel="00000000" w:rsidR="00000000" w:rsidRPr="00000000">
        <w:rPr>
          <w:rtl w:val="0"/>
        </w:rPr>
        <w:t xml:space="preserve">- Explain that there are different types of software designed for specific purposes.</w:t>
      </w:r>
    </w:p>
    <w:p w:rsidR="00000000" w:rsidDel="00000000" w:rsidP="00000000" w:rsidRDefault="00000000" w:rsidRPr="00000000" w14:paraId="00000016">
      <w:pPr>
        <w:rPr/>
      </w:pPr>
      <w:r w:rsidDel="00000000" w:rsidR="00000000" w:rsidRPr="00000000">
        <w:rPr>
          <w:rtl w:val="0"/>
        </w:rPr>
        <w:t xml:space="preserve">- Introduce the three categories of software: productivity, collaboration, and business.</w:t>
      </w:r>
    </w:p>
    <w:p w:rsidR="00000000" w:rsidDel="00000000" w:rsidP="00000000" w:rsidRDefault="00000000" w:rsidRPr="00000000" w14:paraId="00000017">
      <w:pPr>
        <w:rPr/>
      </w:pPr>
      <w:r w:rsidDel="00000000" w:rsidR="00000000" w:rsidRPr="00000000">
        <w:rPr>
          <w:rtl w:val="0"/>
        </w:rPr>
        <w:t xml:space="preserve">- Explain that today's lesson will focus on exploring different types of software within each category.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 Present a slideshow or use the projector to display information about productivity software.</w:t>
      </w:r>
    </w:p>
    <w:p w:rsidR="00000000" w:rsidDel="00000000" w:rsidP="00000000" w:rsidRDefault="00000000" w:rsidRPr="00000000" w14:paraId="0000001B">
      <w:pPr>
        <w:rPr/>
      </w:pPr>
      <w:r w:rsidDel="00000000" w:rsidR="00000000" w:rsidRPr="00000000">
        <w:rPr>
          <w:rtl w:val="0"/>
        </w:rPr>
        <w:t xml:space="preserve">- Explain the purpose and proper use of each type of productivity software (word processing, spreadsheet, presentation, web browser, and visual diagramming software).</w:t>
      </w:r>
    </w:p>
    <w:p w:rsidR="00000000" w:rsidDel="00000000" w:rsidP="00000000" w:rsidRDefault="00000000" w:rsidRPr="00000000" w14:paraId="0000001C">
      <w:pPr>
        <w:rPr/>
      </w:pPr>
      <w:r w:rsidDel="00000000" w:rsidR="00000000" w:rsidRPr="00000000">
        <w:rPr>
          <w:rtl w:val="0"/>
        </w:rPr>
        <w:t xml:space="preserve">- Provide examples and demonstrate how each software can be used in real-life scenarios.</w:t>
      </w:r>
    </w:p>
    <w:p w:rsidR="00000000" w:rsidDel="00000000" w:rsidP="00000000" w:rsidRDefault="00000000" w:rsidRPr="00000000" w14:paraId="0000001D">
      <w:pPr>
        <w:rPr/>
      </w:pPr>
      <w:r w:rsidDel="00000000" w:rsidR="00000000" w:rsidRPr="00000000">
        <w:rPr>
          <w:rtl w:val="0"/>
        </w:rPr>
        <w:t xml:space="preserve">- Discuss the features and benefits of each software type.</w:t>
      </w:r>
    </w:p>
    <w:p w:rsidR="00000000" w:rsidDel="00000000" w:rsidP="00000000" w:rsidRDefault="00000000" w:rsidRPr="00000000" w14:paraId="0000001E">
      <w:pPr>
        <w:rPr/>
      </w:pPr>
      <w:r w:rsidDel="00000000" w:rsidR="00000000" w:rsidRPr="00000000">
        <w:rPr>
          <w:rtl w:val="0"/>
        </w:rPr>
        <w:t xml:space="preserve">- Ask students to take notes during the presentation.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Guided Practice (20 minutes):</w:t>
      </w:r>
    </w:p>
    <w:p w:rsidR="00000000" w:rsidDel="00000000" w:rsidP="00000000" w:rsidRDefault="00000000" w:rsidRPr="00000000" w14:paraId="00000021">
      <w:pPr>
        <w:rPr/>
      </w:pPr>
      <w:r w:rsidDel="00000000" w:rsidR="00000000" w:rsidRPr="00000000">
        <w:rPr>
          <w:rtl w:val="0"/>
        </w:rPr>
        <w:t xml:space="preserve">- Divide the class into small groups.</w:t>
      </w:r>
    </w:p>
    <w:p w:rsidR="00000000" w:rsidDel="00000000" w:rsidP="00000000" w:rsidRDefault="00000000" w:rsidRPr="00000000" w14:paraId="00000022">
      <w:pPr>
        <w:rPr/>
      </w:pPr>
      <w:r w:rsidDel="00000000" w:rsidR="00000000" w:rsidRPr="00000000">
        <w:rPr>
          <w:rtl w:val="0"/>
        </w:rPr>
        <w:t xml:space="preserve">- Assign each group a specific type of productivity software.</w:t>
      </w:r>
    </w:p>
    <w:p w:rsidR="00000000" w:rsidDel="00000000" w:rsidP="00000000" w:rsidRDefault="00000000" w:rsidRPr="00000000" w14:paraId="00000023">
      <w:pPr>
        <w:rPr/>
      </w:pPr>
      <w:r w:rsidDel="00000000" w:rsidR="00000000" w:rsidRPr="00000000">
        <w:rPr>
          <w:rtl w:val="0"/>
        </w:rPr>
        <w:t xml:space="preserve">- Provide handouts with software examples and descriptions for each group.</w:t>
      </w:r>
    </w:p>
    <w:p w:rsidR="00000000" w:rsidDel="00000000" w:rsidP="00000000" w:rsidRDefault="00000000" w:rsidRPr="00000000" w14:paraId="00000024">
      <w:pPr>
        <w:rPr/>
      </w:pPr>
      <w:r w:rsidDel="00000000" w:rsidR="00000000" w:rsidRPr="00000000">
        <w:rPr>
          <w:rtl w:val="0"/>
        </w:rPr>
        <w:t xml:space="preserve">- In their groups, students should discuss and analyze the assigned software type, focusing on its purpose and proper use.</w:t>
      </w:r>
    </w:p>
    <w:p w:rsidR="00000000" w:rsidDel="00000000" w:rsidP="00000000" w:rsidRDefault="00000000" w:rsidRPr="00000000" w14:paraId="00000025">
      <w:pPr>
        <w:rPr/>
      </w:pPr>
      <w:r w:rsidDel="00000000" w:rsidR="00000000" w:rsidRPr="00000000">
        <w:rPr>
          <w:rtl w:val="0"/>
        </w:rPr>
        <w:t xml:space="preserve">- Encourage students to share their findings with the class after the discussion.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Independent Practice (20 minutes):</w:t>
      </w:r>
    </w:p>
    <w:p w:rsidR="00000000" w:rsidDel="00000000" w:rsidP="00000000" w:rsidRDefault="00000000" w:rsidRPr="00000000" w14:paraId="00000028">
      <w:pPr>
        <w:rPr/>
      </w:pPr>
      <w:r w:rsidDel="00000000" w:rsidR="00000000" w:rsidRPr="00000000">
        <w:rPr>
          <w:rtl w:val="0"/>
        </w:rPr>
        <w:t xml:space="preserve">- Instruct students to individually research and explore different types of collaboration software.</w:t>
      </w:r>
    </w:p>
    <w:p w:rsidR="00000000" w:rsidDel="00000000" w:rsidP="00000000" w:rsidRDefault="00000000" w:rsidRPr="00000000" w14:paraId="00000029">
      <w:pPr>
        <w:rPr/>
      </w:pPr>
      <w:r w:rsidDel="00000000" w:rsidR="00000000" w:rsidRPr="00000000">
        <w:rPr>
          <w:rtl w:val="0"/>
        </w:rPr>
        <w:t xml:space="preserve">- They should focus on email clients, conferencing software, instant messaging software, online workspaces, and document sharing platforms.</w:t>
      </w:r>
    </w:p>
    <w:p w:rsidR="00000000" w:rsidDel="00000000" w:rsidP="00000000" w:rsidRDefault="00000000" w:rsidRPr="00000000" w14:paraId="0000002A">
      <w:pPr>
        <w:rPr/>
      </w:pPr>
      <w:r w:rsidDel="00000000" w:rsidR="00000000" w:rsidRPr="00000000">
        <w:rPr>
          <w:rtl w:val="0"/>
        </w:rPr>
        <w:t xml:space="preserve">- Students should create a short presentation or infographic summarizing the purpose and proper use of each type of collaboration software.</w:t>
      </w:r>
    </w:p>
    <w:p w:rsidR="00000000" w:rsidDel="00000000" w:rsidP="00000000" w:rsidRDefault="00000000" w:rsidRPr="00000000" w14:paraId="0000002B">
      <w:pPr>
        <w:rPr/>
      </w:pPr>
      <w:r w:rsidDel="00000000" w:rsidR="00000000" w:rsidRPr="00000000">
        <w:rPr>
          <w:rtl w:val="0"/>
        </w:rPr>
        <w:t xml:space="preserve">- Allow students to use computers or laptops to conduct their research.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 (10 minutes):</w:t>
      </w:r>
    </w:p>
    <w:p w:rsidR="00000000" w:rsidDel="00000000" w:rsidP="00000000" w:rsidRDefault="00000000" w:rsidRPr="00000000" w14:paraId="0000002E">
      <w:pPr>
        <w:rPr/>
      </w:pPr>
      <w:r w:rsidDel="00000000" w:rsidR="00000000" w:rsidRPr="00000000">
        <w:rPr>
          <w:rtl w:val="0"/>
        </w:rPr>
        <w:t xml:space="preserve">- Distribute exit tickets to each student.</w:t>
      </w:r>
    </w:p>
    <w:p w:rsidR="00000000" w:rsidDel="00000000" w:rsidP="00000000" w:rsidRDefault="00000000" w:rsidRPr="00000000" w14:paraId="0000002F">
      <w:pPr>
        <w:rPr/>
      </w:pPr>
      <w:r w:rsidDel="00000000" w:rsidR="00000000" w:rsidRPr="00000000">
        <w:rPr>
          <w:rtl w:val="0"/>
        </w:rPr>
        <w:t xml:space="preserve">- Ask students to write down one thing they learned about productivity software, one thing they learned about collaboration software, and one thing they learned about business software.</w:t>
      </w:r>
    </w:p>
    <w:p w:rsidR="00000000" w:rsidDel="00000000" w:rsidP="00000000" w:rsidRDefault="00000000" w:rsidRPr="00000000" w14:paraId="00000030">
      <w:pPr>
        <w:rPr/>
      </w:pPr>
      <w:r w:rsidDel="00000000" w:rsidR="00000000" w:rsidRPr="00000000">
        <w:rPr>
          <w:rtl w:val="0"/>
        </w:rPr>
        <w:t xml:space="preserve">- Collect the exit tickets before the end of the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Closure (5 minutes):</w:t>
      </w:r>
    </w:p>
    <w:p w:rsidR="00000000" w:rsidDel="00000000" w:rsidP="00000000" w:rsidRDefault="00000000" w:rsidRPr="00000000" w14:paraId="00000033">
      <w:pPr>
        <w:rPr/>
      </w:pPr>
      <w:r w:rsidDel="00000000" w:rsidR="00000000" w:rsidRPr="00000000">
        <w:rPr>
          <w:rtl w:val="0"/>
        </w:rPr>
        <w:t xml:space="preserve">- Review the main points covered in the lesson, emphasizing the purpose and proper use of different types of software.</w:t>
      </w:r>
    </w:p>
    <w:p w:rsidR="00000000" w:rsidDel="00000000" w:rsidP="00000000" w:rsidRDefault="00000000" w:rsidRPr="00000000" w14:paraId="00000034">
      <w:pPr>
        <w:rPr/>
      </w:pPr>
      <w:r w:rsidDel="00000000" w:rsidR="00000000" w:rsidRPr="00000000">
        <w:rPr>
          <w:rtl w:val="0"/>
        </w:rPr>
        <w:t xml:space="preserve">- Encourage students to continue exploring and learning about software in their daily lives.</w:t>
      </w:r>
    </w:p>
    <w:p w:rsidR="00000000" w:rsidDel="00000000" w:rsidP="00000000" w:rsidRDefault="00000000" w:rsidRPr="00000000" w14:paraId="00000035">
      <w:pPr>
        <w:rPr/>
      </w:pPr>
      <w:r w:rsidDel="00000000" w:rsidR="00000000" w:rsidRPr="00000000">
        <w:rPr>
          <w:rtl w:val="0"/>
        </w:rPr>
        <w:t xml:space="preserve">- Preview the next lesson, which will focus on the importance of software updates and security.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Common Core Standards:</w:t>
      </w:r>
    </w:p>
    <w:p w:rsidR="00000000" w:rsidDel="00000000" w:rsidP="00000000" w:rsidRDefault="00000000" w:rsidRPr="00000000" w14:paraId="00000038">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9">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A">
      <w:pPr>
        <w:rPr/>
      </w:pPr>
      <w:r w:rsidDel="00000000" w:rsidR="00000000" w:rsidRPr="00000000">
        <w:rPr>
          <w:rtl w:val="0"/>
        </w:rPr>
        <w:t xml:space="preserve">- CCSS.ELA-LITERACY.RST.9-10.7: Translate quantitative or technical information expressed in words in a text into visual form (e.g., a table or chart) and translate information expressed visually or mathematically (e.g., in an equation) into words.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