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Testing table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Complete the testing table below to ensure that your program works correctly. Remember to include tests that use </w:t>
      </w:r>
      <w:r w:rsidDel="00000000" w:rsidR="00000000" w:rsidRPr="00000000">
        <w:rPr>
          <w:b w:val="1"/>
          <w:rtl w:val="0"/>
        </w:rPr>
        <w:t xml:space="preserve">erroneous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boundary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normal </w:t>
      </w:r>
      <w:r w:rsidDel="00000000" w:rsidR="00000000" w:rsidRPr="00000000">
        <w:rPr>
          <w:rtl w:val="0"/>
        </w:rPr>
        <w:t xml:space="preserve">data.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045"/>
        <w:gridCol w:w="1890"/>
        <w:gridCol w:w="2745"/>
        <w:gridCol w:w="2325"/>
        <w:gridCol w:w="2955"/>
        <w:tblGridChange w:id="0">
          <w:tblGrid>
            <w:gridCol w:w="1005"/>
            <w:gridCol w:w="3045"/>
            <w:gridCol w:w="1890"/>
            <w:gridCol w:w="2745"/>
            <w:gridCol w:w="2325"/>
            <w:gridCol w:w="29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number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Input (if required)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Expected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Actual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If the test was unsuccessful, how was it fixed?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1906" w:w="16838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  <w:t xml:space="preserve">Last updated: 24-05-21</w:t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5660.0" w:type="dxa"/>
      <w:jc w:val="left"/>
      <w:tblInd w:w="-620.0" w:type="dxa"/>
      <w:tblLayout w:type="fixed"/>
      <w:tblLook w:val="0600"/>
    </w:tblPr>
    <w:tblGrid>
      <w:gridCol w:w="7710"/>
      <w:gridCol w:w="7950"/>
      <w:tblGridChange w:id="0">
        <w:tblGrid>
          <w:gridCol w:w="7710"/>
          <w:gridCol w:w="7950"/>
        </w:tblGrid>
      </w:tblGridChange>
    </w:tblGrid>
    <w:tr>
      <w:trPr>
        <w:cantSplit w:val="0"/>
        <w:trHeight w:val="86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9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3A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34 &amp; 35 - 2D lists challenge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3B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3D">
          <w:pPr>
            <w:widowControl w:val="0"/>
            <w:spacing w:line="240" w:lineRule="auto"/>
            <w:ind w:right="-5265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ind w:right="-234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