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Carrying out a linear search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Searching for a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Angela has created a program that stores all of the cities that customers of a travel shop visited last year.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Moscow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Sydney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Beijing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Athens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Prague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3.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cities that will be compared to the city “Athens” when performing a linear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comparisons that will be made when performing a linear search for the city “Mumbai”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comparisons that will be made when performing a linear search for the city “Berlin”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Best and worst-case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performance of an algorithm relates to the number of steps it takes to complete. For linear search, this depends on the number of comparisons that need to be made. </w:t>
      </w:r>
    </w:p>
    <w:p w:rsidR="00000000" w:rsidDel="00000000" w:rsidP="00000000" w:rsidRDefault="00000000" w:rsidRPr="00000000" w14:paraId="00000017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best-case scenario</w:t>
      </w:r>
      <w:r w:rsidDel="00000000" w:rsidR="00000000" w:rsidRPr="00000000">
        <w:rPr>
          <w:rtl w:val="0"/>
        </w:rPr>
        <w:t xml:space="preserve"> occurs when the item you are looking for results in the </w:t>
      </w:r>
      <w:r w:rsidDel="00000000" w:rsidR="00000000" w:rsidRPr="00000000">
        <w:rPr>
          <w:b w:val="1"/>
          <w:rtl w:val="0"/>
        </w:rPr>
        <w:t xml:space="preserve">smallest possible number of comparisons</w:t>
      </w:r>
      <w:r w:rsidDel="00000000" w:rsidR="00000000" w:rsidRPr="00000000">
        <w:rPr>
          <w:rtl w:val="0"/>
        </w:rPr>
        <w:t xml:space="preserve">. In the case of linear search, this happens when the item you are looking for is the very first one in the list.</w:t>
      </w:r>
    </w:p>
    <w:p w:rsidR="00000000" w:rsidDel="00000000" w:rsidP="00000000" w:rsidRDefault="00000000" w:rsidRPr="00000000" w14:paraId="00000018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worst-case scenario</w:t>
      </w:r>
      <w:r w:rsidDel="00000000" w:rsidR="00000000" w:rsidRPr="00000000">
        <w:rPr>
          <w:rtl w:val="0"/>
        </w:rPr>
        <w:t xml:space="preserve"> takes place when the item you are looking for results in the </w:t>
      </w:r>
      <w:r w:rsidDel="00000000" w:rsidR="00000000" w:rsidRPr="00000000">
        <w:rPr>
          <w:b w:val="1"/>
          <w:rtl w:val="0"/>
        </w:rPr>
        <w:t xml:space="preserve">greatest possible number of comparisons</w:t>
      </w:r>
      <w:r w:rsidDel="00000000" w:rsidR="00000000" w:rsidRPr="00000000">
        <w:rPr>
          <w:rtl w:val="0"/>
        </w:rPr>
        <w:t xml:space="preserve">. With linear search, this happens when the item you are looking for is the very last one in the list or it isn’t in the list at all.</w:t>
      </w:r>
    </w:p>
    <w:p w:rsidR="00000000" w:rsidDel="00000000" w:rsidP="00000000" w:rsidRDefault="00000000" w:rsidRPr="00000000" w14:paraId="00000019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Another sample of data is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Dublin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Cairo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Paz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Seoul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Which city would you search for to incur the </w:t>
      </w:r>
      <w:r w:rsidDel="00000000" w:rsidR="00000000" w:rsidRPr="00000000">
        <w:rPr>
          <w:b w:val="1"/>
          <w:rtl w:val="0"/>
        </w:rPr>
        <w:t xml:space="preserve">best-case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How many comparisons would need to be made in the </w:t>
      </w:r>
      <w:r w:rsidDel="00000000" w:rsidR="00000000" w:rsidRPr="00000000">
        <w:rPr>
          <w:b w:val="1"/>
          <w:rtl w:val="0"/>
        </w:rPr>
        <w:t xml:space="preserve">best-case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Which city could you search for to incur the </w:t>
      </w:r>
      <w:r w:rsidDel="00000000" w:rsidR="00000000" w:rsidRPr="00000000">
        <w:rPr>
          <w:b w:val="1"/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How many comparisons would need to be made in the </w:t>
      </w:r>
      <w:r w:rsidDel="00000000" w:rsidR="00000000" w:rsidRPr="00000000">
        <w:rPr>
          <w:b w:val="1"/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2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3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Linear search algorithm</w:t>
      </w:r>
    </w:p>
    <w:p w:rsidR="00000000" w:rsidDel="00000000" w:rsidP="00000000" w:rsidRDefault="00000000" w:rsidRPr="00000000" w14:paraId="0000002D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steps for performing a linear search are written out below but they have been mixed up. Some of the instructions are also incomplete.</w:t>
      </w:r>
    </w:p>
    <w:p w:rsidR="00000000" w:rsidDel="00000000" w:rsidP="00000000" w:rsidRDefault="00000000" w:rsidRPr="00000000" w14:paraId="0000002E">
      <w:pPr>
        <w:widowControl w:val="0"/>
        <w:spacing w:after="120" w:before="240" w:line="273.6" w:lineRule="auto"/>
        <w:rPr>
          <w:sz w:val="8"/>
          <w:szCs w:val="8"/>
        </w:rPr>
      </w:pPr>
      <w:r w:rsidDel="00000000" w:rsidR="00000000" w:rsidRPr="00000000">
        <w:rPr>
          <w:rtl w:val="0"/>
        </w:rPr>
        <w:t xml:space="preserve">Number the steps from 1-5 so that the instructions are in the correct sequence and fill in the missing information.</w:t>
      </w: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35"/>
        <w:tblGridChange w:id="0">
          <w:tblGrid>
            <w:gridCol w:w="169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the item at the current position to the search item.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Otherwise, go to the next item in the 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list of data and an item that is being searched for (the search item)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steps  _____  starting from the  _____  item in the list, until you find the search item or until the  _____  of the list is reached.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item at the current position is equal to the search item, then stop searching.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20" w:before="24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Using the instructions from the previous task, try writing a linear search in Python. Paste code below:</w:t>
      </w:r>
    </w:p>
    <w:tbl>
      <w:tblPr>
        <w:tblStyle w:val="Table1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1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42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 – Linear search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