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Reviewing insertion sort</w:t>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Native trees</w:t>
      </w:r>
      <w:r w:rsidDel="00000000" w:rsidR="00000000" w:rsidRPr="00000000">
        <w:rPr>
          <w:rtl w:val="0"/>
        </w:rPr>
      </w:r>
    </w:p>
    <w:p w:rsidR="00000000" w:rsidDel="00000000" w:rsidP="00000000" w:rsidRDefault="00000000" w:rsidRPr="00000000" w14:paraId="00000003">
      <w:pPr>
        <w:widowControl w:val="0"/>
        <w:spacing w:after="120" w:before="240" w:line="273.6" w:lineRule="auto"/>
        <w:rPr/>
      </w:pPr>
      <w:r w:rsidDel="00000000" w:rsidR="00000000" w:rsidRPr="00000000">
        <w:rPr>
          <w:rtl w:val="0"/>
        </w:rPr>
        <w:t xml:space="preserve">Eliza has been given a list of trees that are common in the UK and wants to record which ones she can find in the town she lives in. To make this easier, Eliza wants to put the tree species into ascending order first.</w:t>
      </w:r>
    </w:p>
    <w:p w:rsidR="00000000" w:rsidDel="00000000" w:rsidP="00000000" w:rsidRDefault="00000000" w:rsidRPr="00000000" w14:paraId="00000004">
      <w:pPr>
        <w:widowControl w:val="0"/>
        <w:spacing w:after="200" w:before="240" w:line="273.6" w:lineRule="auto"/>
        <w:rPr/>
        <w:sectPr>
          <w:headerReference r:id="rId6" w:type="default"/>
          <w:headerReference r:id="rId7" w:type="first"/>
          <w:headerReference r:id="rId8" w:type="even"/>
          <w:footerReference r:id="rId9" w:type="default"/>
          <w:footerReference r:id="rId10" w:type="first"/>
          <w:pgSz w:h="16838" w:w="11906" w:orient="portrait"/>
          <w:pgMar w:bottom="1440" w:top="1440" w:left="1440" w:right="1440" w:header="0" w:footer="720"/>
          <w:pgNumType w:start="1"/>
        </w:sectPr>
      </w:pPr>
      <w:r w:rsidDel="00000000" w:rsidR="00000000" w:rsidRPr="00000000">
        <w:rPr>
          <w:rtl w:val="0"/>
        </w:rPr>
        <w:t xml:space="preserve">A sample of data is shown in </w:t>
      </w:r>
      <w:r w:rsidDel="00000000" w:rsidR="00000000" w:rsidRPr="00000000">
        <w:rPr>
          <w:b w:val="1"/>
          <w:rtl w:val="0"/>
        </w:rPr>
        <w:t xml:space="preserve">Figure 1</w:t>
      </w:r>
      <w:r w:rsidDel="00000000" w:rsidR="00000000" w:rsidRPr="00000000">
        <w:rPr>
          <w:rtl w:val="0"/>
        </w:rPr>
        <w:t xml:space="preserve">.</w:t>
      </w:r>
    </w:p>
    <w:p w:rsidR="00000000" w:rsidDel="00000000" w:rsidP="00000000" w:rsidRDefault="00000000" w:rsidRPr="00000000" w14:paraId="00000005">
      <w:pPr>
        <w:widowControl w:val="0"/>
        <w:spacing w:after="200" w:before="240" w:line="273.6" w:lineRule="auto"/>
        <w:rPr/>
      </w:pPr>
      <w:r w:rsidDel="00000000" w:rsidR="00000000" w:rsidRPr="00000000">
        <w:rPr>
          <w:rtl w:val="0"/>
        </w:rPr>
      </w:r>
    </w:p>
    <w:p w:rsidR="00000000" w:rsidDel="00000000" w:rsidP="00000000" w:rsidRDefault="00000000" w:rsidRPr="00000000" w14:paraId="00000006">
      <w:pPr>
        <w:widowControl w:val="0"/>
        <w:spacing w:line="240" w:lineRule="auto"/>
        <w:jc w:val="center"/>
        <w:rPr/>
        <w:sectPr>
          <w:type w:val="nextPage"/>
          <w:pgSz w:h="16838" w:w="11906" w:orient="portrait"/>
          <w:pgMar w:bottom="720" w:top="720" w:left="720" w:right="720" w:header="0" w:footer="720"/>
        </w:sectPr>
      </w:pPr>
      <w:r w:rsidDel="00000000" w:rsidR="00000000" w:rsidRPr="00000000">
        <w:rPr>
          <w:rtl w:val="0"/>
        </w:rPr>
      </w:r>
    </w:p>
    <w:p w:rsidR="00000000" w:rsidDel="00000000" w:rsidP="00000000" w:rsidRDefault="00000000" w:rsidRPr="00000000" w14:paraId="00000007">
      <w:pPr>
        <w:widowControl w:val="0"/>
        <w:spacing w:line="240" w:lineRule="auto"/>
        <w:jc w:val="center"/>
        <w:rPr/>
      </w:pPr>
      <w:r w:rsidDel="00000000" w:rsidR="00000000" w:rsidRPr="00000000">
        <w:rPr>
          <w:rtl w:val="0"/>
        </w:rPr>
      </w:r>
    </w:p>
    <w:tbl>
      <w:tblPr>
        <w:tblStyle w:val="Table1"/>
        <w:tblW w:w="9026.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25"/>
        <w:gridCol w:w="1128.25"/>
        <w:gridCol w:w="1128.25"/>
        <w:gridCol w:w="1128.25"/>
        <w:gridCol w:w="1128.25"/>
        <w:gridCol w:w="1128.25"/>
        <w:gridCol w:w="1128.25"/>
        <w:gridCol w:w="1128.25"/>
        <w:tblGridChange w:id="0">
          <w:tblGrid>
            <w:gridCol w:w="1128.25"/>
            <w:gridCol w:w="1128.25"/>
            <w:gridCol w:w="1128.25"/>
            <w:gridCol w:w="1128.25"/>
            <w:gridCol w:w="1128.25"/>
            <w:gridCol w:w="1128.25"/>
            <w:gridCol w:w="1128.25"/>
            <w:gridCol w:w="1128.2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Elm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Birch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Fir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Oak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Ash</w:t>
            </w:r>
          </w:p>
        </w:tc>
      </w:tr>
    </w:tbl>
    <w:p w:rsidR="00000000" w:rsidDel="00000000" w:rsidP="00000000" w:rsidRDefault="00000000" w:rsidRPr="00000000" w14:paraId="00000010">
      <w:pPr>
        <w:widowControl w:val="0"/>
        <w:spacing w:line="273.6" w:lineRule="auto"/>
        <w:jc w:val="center"/>
        <w:rPr/>
      </w:pPr>
      <w:r w:rsidDel="00000000" w:rsidR="00000000" w:rsidRPr="00000000">
        <w:rPr>
          <w:rtl w:val="0"/>
        </w:rPr>
        <w:br w:type="textWrapping"/>
      </w: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11">
      <w:pPr>
        <w:widowControl w:val="0"/>
        <w:spacing w:line="273.6" w:lineRule="auto"/>
        <w:rPr/>
      </w:pPr>
      <w:r w:rsidDel="00000000" w:rsidR="00000000" w:rsidRPr="00000000">
        <w:rPr>
          <w:rtl w:val="0"/>
        </w:rPr>
        <w:br w:type="textWrapping"/>
        <w:t xml:space="preserve">Carry out an insertion sort on the data shown in </w:t>
      </w:r>
      <w:r w:rsidDel="00000000" w:rsidR="00000000" w:rsidRPr="00000000">
        <w:rPr>
          <w:b w:val="1"/>
          <w:rtl w:val="0"/>
        </w:rPr>
        <w:t xml:space="preserve">Figure 1</w:t>
      </w:r>
      <w:r w:rsidDel="00000000" w:rsidR="00000000" w:rsidRPr="00000000">
        <w:rPr>
          <w:rtl w:val="0"/>
        </w:rPr>
        <w:t xml:space="preserve"> by filling in the table below. Each row should show what the list of trees will look like after an additional pass of the algorithm, with the sorted sublist clearly indicated with a coloured or shaded background.</w:t>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8888888888889"/>
        <w:gridCol w:w="1002.8888888888889"/>
        <w:gridCol w:w="1002.8888888888889"/>
        <w:gridCol w:w="1002.8888888888889"/>
        <w:gridCol w:w="1002.8888888888889"/>
        <w:gridCol w:w="1002.8888888888889"/>
        <w:gridCol w:w="1002.8888888888889"/>
        <w:gridCol w:w="1002.8888888888889"/>
        <w:gridCol w:w="1002.8888888888889"/>
        <w:tblGridChange w:id="0">
          <w:tblGrid>
            <w:gridCol w:w="1002.8888888888889"/>
            <w:gridCol w:w="1002.8888888888889"/>
            <w:gridCol w:w="1002.8888888888889"/>
            <w:gridCol w:w="1002.8888888888889"/>
            <w:gridCol w:w="1002.8888888888889"/>
            <w:gridCol w:w="1002.8888888888889"/>
            <w:gridCol w:w="1002.8888888888889"/>
            <w:gridCol w:w="1002.8888888888889"/>
            <w:gridCol w:w="1002.8888888888889"/>
          </w:tblGrid>
        </w:tblGridChange>
      </w:tblGrid>
      <w:tr>
        <w:trPr>
          <w:cantSplit w:val="0"/>
          <w:trHeight w:val="420" w:hRule="atLeast"/>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pass</w:t>
            </w:r>
          </w:p>
        </w:tc>
        <w:tc>
          <w:tcPr>
            <w:gridSpan w:val="8"/>
            <w:tcBorders>
              <w:top w:color="000000" w:space="0" w:sz="0" w:val="nil"/>
              <w:left w:color="000000" w:space="0" w:sz="0" w:val="nil"/>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data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Birch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Fir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Oak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Birch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Fir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Oak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2</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Birch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Fir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Oak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3">
      <w:pPr>
        <w:widowControl w:val="0"/>
        <w:spacing w:line="273.6" w:lineRule="auto"/>
        <w:rPr>
          <w:b w:val="1"/>
        </w:rPr>
      </w:pPr>
      <w:r w:rsidDel="00000000" w:rsidR="00000000" w:rsidRPr="00000000">
        <w:rPr>
          <w:rtl w:val="0"/>
        </w:rPr>
      </w:r>
    </w:p>
    <w:p w:rsidR="00000000" w:rsidDel="00000000" w:rsidP="00000000" w:rsidRDefault="00000000" w:rsidRPr="00000000" w14:paraId="00000064">
      <w:pPr>
        <w:widowControl w:val="0"/>
        <w:spacing w:line="273.6" w:lineRule="auto"/>
        <w:rPr>
          <w:b w:val="1"/>
          <w:sz w:val="24"/>
          <w:szCs w:val="24"/>
        </w:rPr>
      </w:pPr>
      <w:r w:rsidDel="00000000" w:rsidR="00000000" w:rsidRPr="00000000">
        <w:rPr>
          <w:b w:val="1"/>
          <w:rtl w:val="0"/>
        </w:rPr>
        <w:t xml:space="preserve">Describe</w:t>
      </w:r>
      <w:r w:rsidDel="00000000" w:rsidR="00000000" w:rsidRPr="00000000">
        <w:rPr>
          <w:rtl w:val="0"/>
        </w:rPr>
        <w:t xml:space="preserve"> how an insertion sort works.</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tc>
      </w:tr>
    </w:tbl>
    <w:p w:rsidR="00000000" w:rsidDel="00000000" w:rsidP="00000000" w:rsidRDefault="00000000" w:rsidRPr="00000000" w14:paraId="00000068">
      <w:pPr>
        <w:pageBreakBefore w:val="0"/>
        <w:rPr>
          <w:color w:val="666666"/>
          <w:sz w:val="18"/>
          <w:szCs w:val="18"/>
        </w:rPr>
      </w:pPr>
      <w:r w:rsidDel="00000000" w:rsidR="00000000" w:rsidRPr="00000000">
        <w:rPr>
          <w:rtl w:val="0"/>
        </w:rPr>
      </w:r>
    </w:p>
    <w:sectPr>
      <w:type w:val="nextPage"/>
      <w:pgSz w:h="16838" w:w="11906"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29/09/2021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ind w:left="-720" w:right="-690" w:firstLine="0"/>
      <w:rPr>
        <w:rFonts w:ascii="Arial" w:cs="Arial" w:eastAsia="Arial" w:hAnsi="Arial"/>
        <w:color w:val="666666"/>
      </w:rPr>
    </w:pPr>
    <w:r w:rsidDel="00000000" w:rsidR="00000000" w:rsidRPr="00000000">
      <w:rPr>
        <w:rtl w:val="0"/>
      </w:rPr>
    </w:r>
  </w:p>
  <w:tbl>
    <w:tblPr>
      <w:tblStyle w:val="Table4"/>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A">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6B">
          <w:pPr>
            <w:ind w:left="0" w:right="-234.09448818897602" w:firstLine="0"/>
            <w:rPr>
              <w:color w:val="666666"/>
              <w:sz w:val="18"/>
              <w:szCs w:val="18"/>
            </w:rPr>
          </w:pPr>
          <w:r w:rsidDel="00000000" w:rsidR="00000000" w:rsidRPr="00000000">
            <w:rPr>
              <w:color w:val="666666"/>
              <w:sz w:val="18"/>
              <w:szCs w:val="18"/>
              <w:rtl w:val="0"/>
            </w:rPr>
            <w:t xml:space="preserve">Lesson 11 – Algorithms review</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6C">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6E">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F">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70">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