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yk442s2hujpe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Look at the sample CSV file below and answer the questions.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Sample CSV File: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Name, Age, Grade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John, 15, 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Emily, 14, 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Michael, 16, 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What is the purpose of a CSV file?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How is a CSV file different from a regular text file?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What does each row in a CSV file represent?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What does each column in a CSV file represent?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How can CSV files be useful in data management and analysis?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