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r2kyp3nk22n5" w:id="0"/>
      <w:bookmarkEnd w:id="0"/>
      <w:r w:rsidDel="00000000" w:rsidR="00000000" w:rsidRPr="00000000">
        <w:rPr>
          <w:rtl w:val="0"/>
        </w:rPr>
        <w:t xml:space="preserve">Board Game Project Presentation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t3647zh8b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Presentation Objectives: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5io9jzwzn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Introduce the Game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Provide a brief overview of the board game to capture the audience's interest.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state the game's title.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theme and setting.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unique selling points of the game.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j8tu3jily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Components Showcase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Showcase the physical components of the board game, emphasizing their design and functionality.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game board and pieces.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any cards, dice, or other components.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art style and thematic elements.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a1pannubj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Gameplay Demonstration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Walk the audience through a sample turn or round to illustrate the core mechanics and flow of the game.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explain the turn structure.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player actions and decision-making.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 any special cards or abilities in action.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sfv4uc2en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Player Experience Discussion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Discuss the intended player experience and emotional engagement.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insights into the desired emotions during gameplay.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player interaction dynamics.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Touch upon the overall game feel.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w7qgkmys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Design and Development Process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Provide an overview of the design and development journey, highlighting key decisions and challenges.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brainstorming and conceptualization phase.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any significant changes made during prototyping and playtesting.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insights into the iterative design process.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2brwbj9ub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Playtesting Feedback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Discuss the playtesting phase, including feedback received and iterative changes made.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playtesting goals.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key feedback points.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specific changes made based on playtesting.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3e6jucg2k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Rules and Objectives Reinforcement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Reinforce the key rules and objectives of the game for clarity.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Reiterate the main goal of the game.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core mechanics.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Clarify win and loss conditions.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i7j652tk8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Q&amp;A Session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Engage the audience with a question and answer session to address inquiries.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questions from the audience.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clear and concise answers.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Foster discussion on game design choices.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7qv0f7r1j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General Presentation Tips: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Practice, Practice, Practice: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Rehearse the presentation multiple times to ensure a smooth and confident delivery.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Aids: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visuals such as slides, prototypes, or concept art to enhance the presentation.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 the Audience: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audience participation through questions or interactive elements.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within Time Limits: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presentation stays within the allotted time to allow for Q&amp;A.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Passion and Enthusiasm: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Convey passion for the project to captivate the audience and demonstrate dedication.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Feedback: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open to feedback and showcase how the project has evolved based on input.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