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shd w:fill="ffffff" w:val="clear"/>
        <w:spacing w:after="80" w:before="0" w:line="300" w:lineRule="auto"/>
        <w:rPr/>
      </w:pPr>
      <w:bookmarkStart w:colFirst="0" w:colLast="0" w:name="_30j0zll" w:id="0"/>
      <w:bookmarkEnd w:id="0"/>
      <w:r w:rsidDel="00000000" w:rsidR="00000000" w:rsidRPr="00000000">
        <w:rPr>
          <w:rtl w:val="0"/>
        </w:rPr>
        <w:t xml:space="preserve">So You Want to Be a Game Designer</w:t>
      </w:r>
    </w:p>
    <w:p w:rsidR="00000000" w:rsidDel="00000000" w:rsidP="00000000" w:rsidRDefault="00000000" w:rsidRPr="00000000" w14:paraId="00000002">
      <w:pPr>
        <w:shd w:fill="ffffff" w:val="clear"/>
        <w:spacing w:after="380" w:before="300" w:lineRule="auto"/>
        <w:rPr>
          <w:color w:val="454545"/>
          <w:sz w:val="27"/>
          <w:szCs w:val="27"/>
        </w:rPr>
      </w:pPr>
      <w:r w:rsidDel="00000000" w:rsidR="00000000" w:rsidRPr="00000000">
        <w:rPr>
          <w:color w:val="454545"/>
          <w:sz w:val="27"/>
          <w:szCs w:val="27"/>
          <w:rtl w:val="0"/>
        </w:rPr>
        <w:t xml:space="preserve">So you want to be a game designer? The eloquent and skilled people at Extra Credits have covered this topic, with excellent advice to aspiring game designers. It is a fun and entertaining video, and they have a lot of very good points to share. Watch the video below or go </w:t>
      </w:r>
      <w:hyperlink r:id="rId6">
        <w:r w:rsidDel="00000000" w:rsidR="00000000" w:rsidRPr="00000000">
          <w:rPr>
            <w:color w:val="00688d"/>
            <w:sz w:val="27"/>
            <w:szCs w:val="27"/>
            <w:rtl w:val="0"/>
          </w:rPr>
          <w:t xml:space="preserve">here</w:t>
        </w:r>
      </w:hyperlink>
      <w:r w:rsidDel="00000000" w:rsidR="00000000" w:rsidRPr="00000000">
        <w:rPr>
          <w:color w:val="454545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hd w:fill="ffffff" w:val="clear"/>
        <w:spacing w:after="380" w:before="300" w:lineRule="auto"/>
        <w:rPr>
          <w:color w:val="454545"/>
          <w:sz w:val="27"/>
          <w:szCs w:val="27"/>
        </w:rPr>
      </w:pPr>
      <w:r w:rsidDel="00000000" w:rsidR="00000000" w:rsidRPr="00000000">
        <w:rPr>
          <w:color w:val="454545"/>
          <w:sz w:val="27"/>
          <w:szCs w:val="27"/>
          <w:rtl w:val="0"/>
        </w:rPr>
        <w:t xml:space="preserve">For their </w:t>
      </w:r>
      <w:hyperlink r:id="rId7">
        <w:r w:rsidDel="00000000" w:rsidR="00000000" w:rsidRPr="00000000">
          <w:rPr>
            <w:color w:val="00688d"/>
            <w:sz w:val="27"/>
            <w:szCs w:val="27"/>
            <w:rtl w:val="0"/>
          </w:rPr>
          <w:t xml:space="preserve">YouTube channel</w:t>
        </w:r>
      </w:hyperlink>
      <w:r w:rsidDel="00000000" w:rsidR="00000000" w:rsidRPr="00000000">
        <w:rPr>
          <w:color w:val="454545"/>
          <w:sz w:val="27"/>
          <w:szCs w:val="27"/>
          <w:rtl w:val="0"/>
        </w:rPr>
        <w:t xml:space="preserve">, Extra Credits has created and shared a wide selection of videos about games and game design, centering primarily on the video game industry. For anyone interested in video games, and game development, it's a valuable resource.</w:t>
      </w:r>
    </w:p>
    <w:p w:rsidR="00000000" w:rsidDel="00000000" w:rsidP="00000000" w:rsidRDefault="00000000" w:rsidRPr="00000000" w14:paraId="00000004">
      <w:pPr>
        <w:jc w:val="cente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https://youtu.be/zQvWMdWhFCc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40"/>
        <w:gridCol w:w="3540"/>
        <w:gridCol w:w="3540"/>
        <w:tblGridChange w:id="0">
          <w:tblGrid>
            <w:gridCol w:w="3540"/>
            <w:gridCol w:w="3540"/>
            <w:gridCol w:w="3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Know?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wonder?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learn?</w:t>
            </w:r>
          </w:p>
        </w:tc>
      </w:tr>
      <w:tr>
        <w:trPr>
          <w:cantSplit w:val="0"/>
          <w:trHeight w:val="45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zQvWMdWhFCc" TargetMode="External"/><Relationship Id="rId7" Type="http://schemas.openxmlformats.org/officeDocument/2006/relationships/hyperlink" Target="https://www.youtube.com/user/ExtraCreditz" TargetMode="External"/><Relationship Id="rId8" Type="http://schemas.openxmlformats.org/officeDocument/2006/relationships/hyperlink" Target="https://youtu.be/zQvWMdWhFC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