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wmd810fixnvd" w:id="0"/>
      <w:bookmarkEnd w:id="0"/>
      <w:r w:rsidDel="00000000" w:rsidR="00000000" w:rsidRPr="00000000">
        <w:rPr>
          <w:rtl w:val="0"/>
        </w:rPr>
        <w:t xml:space="preserve">Project Title: 2D Platformer Adventure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tpdv6uj82wa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Description: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0" w:before="0" w:line="240" w:lineRule="auto"/>
        <w:rPr>
          <w:color w:val="000000"/>
          <w:sz w:val="22"/>
          <w:szCs w:val="22"/>
        </w:rPr>
      </w:pPr>
      <w:bookmarkStart w:colFirst="0" w:colLast="0" w:name="_mbzil8nm89y1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Creating a 2D platformer is a great way to learn game development. In this unit, we have looked at the basics of creating a 2D platformer using the Godot engine. From what we have shown you, you now have the knowledge required to expand upon this project or create your very own game.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q5lpvaegeh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Skills/Objectives: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Gain hands-on experience in game development using the Godot engine.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knowledge learned in creating a 2D platformer.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on the basics to develop a complete game.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Showcase creativity in level design, artwork, and game mechanics.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Game Description / Story: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Craft a captivating narrative or backstory that complements the 2D platformer gameplay.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the story seamlessly with the overall game experience.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Title: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an engaging start screen that includes the game title.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Incorporate interactive options like "Start Game," "Settings," and "Exit."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custom artwork to set the tone for the game.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Levels: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 multiple levels with progressive difficulty.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platforms, obstacles, enemies, and collectibles.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Incorporate unique themes or challenges for each level.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Introduce new mechanics or power-ups gradually.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End Screens: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 "Level Complete" screen with stats like time, collectibles, and score.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 "Game Over" screen with options to restart or return to the main menu.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a "Game Completed" screen with overall game stats and a congratulatory message.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Testing / Refinement: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thorough playtesting to identify bugs and enhance gameplay.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feedback from playtesters for further refinement.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Polish visuals, animations, and user experience for a seamless gameplay flow.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Additional Features (Optional):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Incorporate background music and sound effects.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sound cues for in-game actions.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Scoring System: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scoring system based on time, collectibles, and enemies defeated.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score on the screen during gameplay.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Settings Menu: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players to adjust volume, controls, and display preferences.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peiyblm5t1f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Implementation Guidelines: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Follow the Godot engine documentation for 2D game development.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Consistently use the chosen art style across all game assets.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Prioritize smooth player controls and responsive character movements.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proper collision detection for platforms and obstacles.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Godot's scripting language for implementing game mechanics.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code for future reference and collaboration.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8kae5lefy5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Resources: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Godot Engine Documentation: [link]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 and Animation Tools: [list tools/resources]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Sound and Music Resources: [list tools/resources]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Playtesting Checklist: [create a checklist]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Manual / Tutorial: [outline content for a user manual]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