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Citation Verification Report</w:t>
      </w:r>
    </w:p>
    <w:p>
      <w:r>
        <w:t>Source Document: fake_paper_06_peer_review.pdf</w:t>
      </w:r>
    </w:p>
    <w:p>
      <w:r>
        <w:t>Total Citations Processed: 20</w:t>
      </w:r>
    </w:p>
    <w:p>
      <w:r>
        <w:t>Hallucination Rate: 80.0%</w:t>
      </w:r>
    </w:p>
    <w:p>
      <w:pPr>
        <w:pStyle w:val="Heading1"/>
      </w:pPr>
      <w:r>
        <w:t>Summary Statistics</w:t>
      </w:r>
    </w:p>
    <w:p>
      <w:r>
        <w:t>Verified Citations: 4</w:t>
      </w:r>
    </w:p>
    <w:p>
      <w:r>
        <w:t>Fabricated (Ghost) Citations: 11</w:t>
      </w:r>
    </w:p>
    <w:p>
      <w:r>
        <w:t>Mismatched Metadata: 5</w:t>
      </w:r>
    </w:p>
    <w:p>
      <w:r>
        <w:t>Errors / Incomplete: 0</w:t>
      </w:r>
    </w:p>
    <w:p>
      <w:pPr>
        <w:pStyle w:val="Heading1"/>
      </w:pPr>
      <w:r>
        <w:t>Detailed Citation Analysis</w:t>
      </w:r>
    </w:p>
    <w:p>
      <w:r>
        <w:rPr>
          <w:b/>
          <w:color w:val="FF0000"/>
        </w:rPr>
        <w:t>[1] Status: Ghost Citation</w:t>
      </w:r>
    </w:p>
    <w:p>
      <w:r>
        <w:t>Claimed Title: Privacy-preserving AI methods for digital scholarly repositories</w:t>
      </w:r>
    </w:p>
    <w:p>
      <w:r>
        <w:t>Claimed DOI: 10.7712/jdkg.2024.820101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[2] Status: Verified</w:t>
      </w:r>
    </w:p>
    <w:p>
      <w:r>
        <w:t>Claimed Title: AI4People-An ethical framework for a good AI society</w:t>
      </w:r>
    </w:p>
    <w:p>
      <w:r>
        <w:t>Claimed DOI: 10.1007/s11023-018-9482-5</w:t>
      </w:r>
    </w:p>
    <w:p>
      <w:r>
        <w:t>----------------------------------------</w:t>
      </w:r>
    </w:p>
    <w:p>
      <w:r>
        <w:rPr>
          <w:b/>
          <w:color w:val="008000"/>
        </w:rPr>
        <w:t>[3] Status: Verified</w:t>
      </w:r>
    </w:p>
    <w:p>
      <w:r>
        <w:t>Claimed Title: The EU General Data Protection Regulation (GDPR): A commentary</w:t>
      </w:r>
    </w:p>
    <w:p>
      <w:r>
        <w:t>Claimed DOI: 10.1093/oso/9780198826491.001.0001</w:t>
      </w:r>
    </w:p>
    <w:p>
      <w:r>
        <w:t>----------------------------------------</w:t>
      </w:r>
    </w:p>
    <w:p>
      <w:r>
        <w:rPr>
          <w:b/>
          <w:color w:val="008000"/>
        </w:rPr>
        <w:t>[4] Status: Verified</w:t>
      </w:r>
    </w:p>
    <w:p>
      <w:r>
        <w:t>Claimed Title: Institutional repositories: Essential infrastructure for scholarship in the digital age</w:t>
      </w:r>
    </w:p>
    <w:p>
      <w:r>
        <w:t>Claimed DOI: 10.1353/pla.2003.0039</w:t>
      </w:r>
    </w:p>
    <w:p>
      <w:r>
        <w:t>----------------------------------------</w:t>
      </w:r>
    </w:p>
    <w:p>
      <w:r>
        <w:rPr>
          <w:b/>
          <w:color w:val="008000"/>
        </w:rPr>
        <w:t>[5] Status: Verified</w:t>
      </w:r>
    </w:p>
    <w:p>
      <w:r>
        <w:t>Claimed Title: Open access</w:t>
      </w:r>
    </w:p>
    <w:p>
      <w:r>
        <w:t>Claimed DOI: 10.7551/mitpress/9286.001.0001</w:t>
      </w:r>
    </w:p>
    <w:p>
      <w:r>
        <w:t>----------------------------------------</w:t>
      </w:r>
    </w:p>
    <w:p>
      <w:r>
        <w:rPr>
          <w:b/>
          <w:color w:val="FF0000"/>
        </w:rPr>
        <w:t>[6] Status: Ghost Citation</w:t>
      </w:r>
    </w:p>
    <w:p>
      <w:r>
        <w:t>Claimed Title: Automated metadata extraction in digital library systems</w:t>
      </w:r>
    </w:p>
    <w:p>
      <w:r>
        <w:t>Claimed DOI: 10.1177/01655515211012345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[7] Status: Ghost Citation</w:t>
      </w:r>
    </w:p>
    <w:p>
      <w:r>
        <w:t>Claimed Title: AI-driven document analysis in academic repository infrastructures</w:t>
      </w:r>
    </w:p>
    <w:p>
      <w:r>
        <w:t>Claimed DOI: 10.6612/jsis.2025.61022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[8] Status: Ghost Citation</w:t>
      </w:r>
    </w:p>
    <w:p>
      <w:r>
        <w:t>Claimed Title: Copyright challenges in AI-enabled digital libraries</w:t>
      </w:r>
    </w:p>
    <w:p>
      <w:r>
        <w:t>Claimed DOI: 10.7721/ijips.2024.93144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[9] Status: Ghost Citation</w:t>
      </w:r>
    </w:p>
    <w:p>
      <w:r>
        <w:t>Claimed Title: Legal frameworks for machine learning in institutional knowledge archives</w:t>
      </w:r>
    </w:p>
    <w:p>
      <w:r>
        <w:t>Claimed DOI: 10.5523/jllt.2025.52067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[10] Status: Ghost Citation</w:t>
      </w:r>
    </w:p>
    <w:p>
      <w:r>
        <w:t>Claimed Title: Ethical governance of AI in university repository systems</w:t>
      </w:r>
    </w:p>
    <w:p>
      <w:r>
        <w:t>Claimed DOI: 10.9912/dsgr.2024.72088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[11] Status: Ghost Citation</w:t>
      </w:r>
    </w:p>
    <w:p>
      <w:r>
        <w:t>Claimed Title: Protecting research participant data in AI-enabled scholarly repositories</w:t>
      </w:r>
    </w:p>
    <w:p>
      <w:r>
        <w:t>Claimed DOI: 10.8831/jade.2025.31044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[12] Status: Mismatched Metadata</w:t>
      </w:r>
    </w:p>
    <w:p>
      <w:r>
        <w:t>Claimed Title: Algorithmic indexing of institutional repositories</w:t>
      </w:r>
    </w:p>
    <w:p>
      <w:r>
        <w:t>Claimed DOI: 10.1038/227680a0</w:t>
      </w:r>
    </w:p>
    <w:p>
      <w:r>
        <w:t>Registry Result: Cleavage of Structural Proteins during the Assembly of the Head of Bacteriophage T4 (Match Score: 36%)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[13] Status: Mismatched Metadata</w:t>
      </w:r>
    </w:p>
    <w:p>
      <w:r>
        <w:t>Claimed Title: Intelligent repository architectures for automated research discovery</w:t>
      </w:r>
    </w:p>
    <w:p>
      <w:r>
        <w:t>Claimed DOI: 10.1126/science.169.3946.635</w:t>
      </w:r>
    </w:p>
    <w:p>
      <w:r>
        <w:t>Registry Result: The Structure of Ordinary Water (Match Score: 42%)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[14] Status: Mismatched Metadata</w:t>
      </w:r>
    </w:p>
    <w:p>
      <w:r>
        <w:t>Claimed Title: Machine learning governance in academic knowledge infrastructures</w:t>
      </w:r>
    </w:p>
    <w:p>
      <w:r>
        <w:t>Claimed DOI: 10.1038/nature12373</w:t>
      </w:r>
    </w:p>
    <w:p>
      <w:r>
        <w:t>Registry Result: Nanometre-scale thermometry in a living cell (Match Score: 37%)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[15] Status: Mismatched Metadata</w:t>
      </w:r>
    </w:p>
    <w:p>
      <w:r>
        <w:t>Claimed Title: AI-based text mining and copyright implications for scholarly archives</w:t>
      </w:r>
    </w:p>
    <w:p>
      <w:r>
        <w:t>Claimed DOI: 10.1126/science.169.3946.635</w:t>
      </w:r>
    </w:p>
    <w:p>
      <w:r>
        <w:t>Registry Result: The Structure of Ordinary Water (Match Score: 32%)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[16] Status: Mismatched Metadata</w:t>
      </w:r>
    </w:p>
    <w:p>
      <w:r>
        <w:t>Claimed Title: Data protection strategies for digital repository ecosystems</w:t>
      </w:r>
    </w:p>
    <w:p>
      <w:r>
        <w:t>Claimed DOI: 10.1038/227680a0</w:t>
      </w:r>
    </w:p>
    <w:p>
      <w:r>
        <w:t>Registry Result: Cleavage of Structural Proteins during the Assembly of the Head of Bacteriophage T4 (Match Score: 39%)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[17] Status: Ghost Citation</w:t>
      </w:r>
    </w:p>
    <w:p>
      <w:r>
        <w:t>Claimed Title: Privacy-aware knowledge extraction in academic digital repositories</w:t>
      </w:r>
    </w:p>
    <w:p>
      <w:r>
        <w:t>Claimed DOI: 10.6623/jdri.2025.91056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[18] Status: Ghost Citation</w:t>
      </w:r>
    </w:p>
    <w:p>
      <w:r>
        <w:t>Claimed Title: AI compliance policies for university research repositories</w:t>
      </w:r>
    </w:p>
    <w:p>
      <w:r>
        <w:t>Claimed DOI: 10.8811/dspr.2024.640201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[19] Status: Ghost Citation</w:t>
      </w:r>
    </w:p>
    <w:p>
      <w:r>
        <w:t>Claimed Title: AI regulation and scholarly data governance in academic institutions</w:t>
      </w:r>
    </w:p>
    <w:p>
      <w:r>
        <w:t>Claimed DOI: 10.9922/ijiel.2025.42072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[20] Status: Ghost Citation</w:t>
      </w:r>
    </w:p>
    <w:p>
      <w:r>
        <w:t>Claimed Title: AI-assisted knowledge discovery in digital research repositories</w:t>
      </w:r>
    </w:p>
    <w:p>
      <w:r>
        <w:t>Claimed DOI: 10.6621/jiss.2024.33155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