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414" w:rsidRPr="00302605" w:rsidRDefault="00557414" w:rsidP="00557414">
      <w:pPr>
        <w:pStyle w:val="Trendnormal"/>
        <w:jc w:val="center"/>
        <w:rPr>
          <w:b/>
          <w:sz w:val="24"/>
          <w:szCs w:val="24"/>
          <w:lang w:val="sr-Latn-RS"/>
        </w:rPr>
      </w:pPr>
      <w:r w:rsidRPr="00302605">
        <w:rPr>
          <w:b/>
          <w:sz w:val="24"/>
          <w:szCs w:val="24"/>
          <w:lang w:val="sr-Latn-RS"/>
        </w:rPr>
        <w:t>GUIDELINES FOR PAPER PREPARATION</w:t>
      </w:r>
    </w:p>
    <w:p w:rsidR="00557414" w:rsidRDefault="00557414">
      <w:pPr>
        <w:rPr>
          <w:rFonts w:ascii="Times New Roman" w:hAnsi="Times New Roman" w:cs="Times New Roman"/>
          <w:sz w:val="24"/>
        </w:rPr>
      </w:pPr>
    </w:p>
    <w:p w:rsidR="00557414" w:rsidRDefault="00557414">
      <w:pPr>
        <w:rPr>
          <w:rFonts w:ascii="Times New Roman" w:hAnsi="Times New Roman" w:cs="Times New Roman"/>
          <w:sz w:val="24"/>
        </w:rPr>
      </w:pPr>
      <w:r w:rsidRPr="00557414">
        <w:rPr>
          <w:rFonts w:ascii="Times New Roman" w:hAnsi="Times New Roman" w:cs="Times New Roman"/>
          <w:sz w:val="24"/>
        </w:rPr>
        <w:t>Papers (minimum of 5 pages to one author's tab, Time New Roman, size 12, title of paper 14: c</w:t>
      </w:r>
      <w:r w:rsidR="00895D9D">
        <w:rPr>
          <w:rFonts w:ascii="Times New Roman" w:hAnsi="Times New Roman" w:cs="Times New Roman"/>
          <w:sz w:val="24"/>
        </w:rPr>
        <w:t>apital letters, authors: small</w:t>
      </w:r>
      <w:bookmarkStart w:id="0" w:name="_GoBack"/>
      <w:bookmarkEnd w:id="0"/>
      <w:r w:rsidRPr="00557414">
        <w:rPr>
          <w:rFonts w:ascii="Times New Roman" w:hAnsi="Times New Roman" w:cs="Times New Roman"/>
          <w:sz w:val="24"/>
        </w:rPr>
        <w:t xml:space="preserve"> letters, size 12 with affiliations; in footnotes the author's email, subtitles 12: capital letters, single spacing, margins 2.5 cm, size A4 (21 cm x 29.7 cm), up to 7 keywords, APA style) are submitted in English.</w:t>
      </w:r>
    </w:p>
    <w:p w:rsidR="00557414" w:rsidRPr="00557414" w:rsidRDefault="00557414" w:rsidP="00557414">
      <w:pPr>
        <w:rPr>
          <w:rFonts w:ascii="Times New Roman" w:hAnsi="Times New Roman" w:cs="Times New Roman"/>
          <w:sz w:val="24"/>
        </w:rPr>
      </w:pPr>
    </w:p>
    <w:p w:rsidR="00557414" w:rsidRPr="00557414" w:rsidRDefault="00557414" w:rsidP="00557414">
      <w:pPr>
        <w:jc w:val="center"/>
        <w:rPr>
          <w:rFonts w:ascii="Times New Roman" w:hAnsi="Times New Roman" w:cs="Times New Roman"/>
          <w:b/>
          <w:bCs/>
          <w:sz w:val="24"/>
          <w:lang w:val="en-US"/>
        </w:rPr>
      </w:pPr>
      <w:r w:rsidRPr="00557414">
        <w:rPr>
          <w:rFonts w:ascii="Times New Roman" w:hAnsi="Times New Roman" w:cs="Times New Roman"/>
          <w:b/>
          <w:bCs/>
          <w:sz w:val="24"/>
          <w:lang w:val="en-US"/>
        </w:rPr>
        <w:t>TITLE OF THE PAPER IN UPPER CASE (</w:t>
      </w:r>
      <w:r>
        <w:rPr>
          <w:rFonts w:ascii="Times New Roman" w:hAnsi="Times New Roman" w:cs="Times New Roman"/>
          <w:b/>
          <w:bCs/>
          <w:sz w:val="24"/>
        </w:rPr>
        <w:t xml:space="preserve">Time New Roman, size </w:t>
      </w:r>
      <w:r w:rsidRPr="00557414">
        <w:rPr>
          <w:rFonts w:ascii="Times New Roman" w:hAnsi="Times New Roman" w:cs="Times New Roman"/>
          <w:b/>
          <w:bCs/>
          <w:sz w:val="24"/>
          <w:lang w:val="en-US"/>
        </w:rPr>
        <w:t xml:space="preserve">14 </w:t>
      </w:r>
      <w:proofErr w:type="spellStart"/>
      <w:r w:rsidRPr="00557414">
        <w:rPr>
          <w:rFonts w:ascii="Times New Roman" w:hAnsi="Times New Roman" w:cs="Times New Roman"/>
          <w:b/>
          <w:bCs/>
          <w:sz w:val="24"/>
          <w:lang w:val="en-US"/>
        </w:rPr>
        <w:t>pt</w:t>
      </w:r>
      <w:proofErr w:type="spellEnd"/>
      <w:r w:rsidRPr="00557414">
        <w:rPr>
          <w:rFonts w:ascii="Times New Roman" w:hAnsi="Times New Roman" w:cs="Times New Roman"/>
          <w:b/>
          <w:bCs/>
          <w:sz w:val="24"/>
          <w:lang w:val="en-US"/>
        </w:rPr>
        <w:t>, centered)</w:t>
      </w:r>
    </w:p>
    <w:p w:rsidR="00557414" w:rsidRPr="00557414" w:rsidRDefault="00557414" w:rsidP="00557414">
      <w:pPr>
        <w:spacing w:after="0" w:line="240" w:lineRule="auto"/>
        <w:jc w:val="center"/>
        <w:rPr>
          <w:rFonts w:ascii="Times New Roman" w:eastAsia="Times New Roman" w:hAnsi="Times New Roman" w:cs="Times New Roman"/>
          <w:b/>
          <w:sz w:val="24"/>
          <w:szCs w:val="24"/>
          <w:lang w:val="en-US"/>
        </w:rPr>
      </w:pPr>
      <w:proofErr w:type="spellStart"/>
      <w:r w:rsidRPr="00557414">
        <w:rPr>
          <w:rFonts w:ascii="Times New Roman" w:eastAsia="Times New Roman" w:hAnsi="Times New Roman" w:cs="Times New Roman"/>
          <w:b/>
          <w:sz w:val="24"/>
          <w:szCs w:val="24"/>
          <w:lang w:val="en-US"/>
        </w:rPr>
        <w:t>Petar</w:t>
      </w:r>
      <w:proofErr w:type="spellEnd"/>
      <w:r w:rsidRPr="00557414">
        <w:rPr>
          <w:rFonts w:ascii="Times New Roman" w:eastAsia="Times New Roman" w:hAnsi="Times New Roman" w:cs="Times New Roman"/>
          <w:b/>
          <w:sz w:val="24"/>
          <w:szCs w:val="24"/>
          <w:lang w:val="en-US"/>
        </w:rPr>
        <w:t xml:space="preserve"> </w:t>
      </w:r>
      <w:proofErr w:type="spellStart"/>
      <w:r w:rsidRPr="00557414">
        <w:rPr>
          <w:rFonts w:ascii="Times New Roman" w:eastAsia="Times New Roman" w:hAnsi="Times New Roman" w:cs="Times New Roman"/>
          <w:b/>
          <w:sz w:val="24"/>
          <w:szCs w:val="24"/>
          <w:lang w:val="en-US"/>
        </w:rPr>
        <w:t>Petrović</w:t>
      </w:r>
      <w:proofErr w:type="spellEnd"/>
      <w:r w:rsidR="00322AB7">
        <w:rPr>
          <w:rStyle w:val="FootnoteReference"/>
          <w:rFonts w:ascii="Times New Roman" w:eastAsia="Times New Roman" w:hAnsi="Times New Roman" w:cs="Times New Roman"/>
          <w:b/>
          <w:sz w:val="24"/>
          <w:szCs w:val="24"/>
          <w:lang w:val="en-US"/>
        </w:rPr>
        <w:footnoteReference w:id="1"/>
      </w:r>
    </w:p>
    <w:p w:rsidR="00322AB7" w:rsidRPr="00322AB7" w:rsidRDefault="00322AB7" w:rsidP="00322AB7">
      <w:pPr>
        <w:spacing w:after="0" w:line="240" w:lineRule="auto"/>
        <w:jc w:val="center"/>
        <w:rPr>
          <w:rFonts w:ascii="Times New Roman" w:eastAsia="Times New Roman" w:hAnsi="Times New Roman" w:cs="Times New Roman"/>
          <w:b/>
          <w:sz w:val="24"/>
          <w:szCs w:val="24"/>
        </w:rPr>
      </w:pPr>
      <w:r w:rsidRPr="00322AB7">
        <w:rPr>
          <w:rFonts w:ascii="Times New Roman" w:eastAsia="Times New Roman" w:hAnsi="Times New Roman" w:cs="Times New Roman"/>
          <w:sz w:val="24"/>
          <w:szCs w:val="24"/>
          <w:lang w:val="en-US"/>
        </w:rPr>
        <w:t>Comenius University, Faculty of Management, Slovakia</w:t>
      </w:r>
    </w:p>
    <w:p w:rsidR="002908B1" w:rsidRDefault="002908B1" w:rsidP="00557414">
      <w:pPr>
        <w:spacing w:after="0" w:line="240" w:lineRule="auto"/>
        <w:jc w:val="center"/>
        <w:rPr>
          <w:rFonts w:ascii="Times New Roman" w:eastAsia="Times New Roman" w:hAnsi="Times New Roman" w:cs="Times New Roman"/>
          <w:b/>
          <w:sz w:val="24"/>
          <w:szCs w:val="24"/>
          <w:lang w:val="en-US"/>
        </w:rPr>
      </w:pPr>
    </w:p>
    <w:p w:rsidR="002908B1" w:rsidRDefault="002908B1" w:rsidP="00557414">
      <w:pPr>
        <w:spacing w:after="0" w:line="240" w:lineRule="auto"/>
        <w:jc w:val="center"/>
        <w:rPr>
          <w:rFonts w:ascii="Times New Roman" w:eastAsia="Times New Roman" w:hAnsi="Times New Roman" w:cs="Times New Roman"/>
          <w:b/>
          <w:sz w:val="24"/>
          <w:szCs w:val="24"/>
          <w:lang w:val="en-US"/>
        </w:rPr>
      </w:pPr>
      <w:r w:rsidRPr="002908B1">
        <w:rPr>
          <w:rFonts w:ascii="Times New Roman" w:eastAsia="Times New Roman" w:hAnsi="Times New Roman" w:cs="Times New Roman"/>
          <w:b/>
          <w:sz w:val="24"/>
          <w:szCs w:val="24"/>
          <w:lang w:val="en-US"/>
        </w:rPr>
        <w:t xml:space="preserve">Marko </w:t>
      </w:r>
      <w:proofErr w:type="spellStart"/>
      <w:r w:rsidRPr="002908B1">
        <w:rPr>
          <w:rFonts w:ascii="Times New Roman" w:eastAsia="Times New Roman" w:hAnsi="Times New Roman" w:cs="Times New Roman"/>
          <w:b/>
          <w:sz w:val="24"/>
          <w:szCs w:val="24"/>
          <w:lang w:val="en-US"/>
        </w:rPr>
        <w:t>Marković</w:t>
      </w:r>
      <w:proofErr w:type="spellEnd"/>
    </w:p>
    <w:p w:rsidR="002908B1" w:rsidRPr="002908B1" w:rsidRDefault="002908B1" w:rsidP="002908B1">
      <w:pPr>
        <w:spacing w:after="0" w:line="240" w:lineRule="auto"/>
        <w:jc w:val="center"/>
        <w:rPr>
          <w:rFonts w:ascii="Times New Roman" w:eastAsia="Times New Roman" w:hAnsi="Times New Roman" w:cs="Times New Roman"/>
          <w:sz w:val="24"/>
          <w:szCs w:val="24"/>
        </w:rPr>
      </w:pPr>
      <w:r w:rsidRPr="002908B1">
        <w:rPr>
          <w:rFonts w:ascii="Times New Roman" w:eastAsia="Times New Roman" w:hAnsi="Times New Roman" w:cs="Times New Roman"/>
          <w:sz w:val="24"/>
          <w:szCs w:val="24"/>
          <w:lang w:val="en-US"/>
        </w:rPr>
        <w:t>Comenius University, Faculty of Management, Slovakia</w:t>
      </w:r>
    </w:p>
    <w:p w:rsidR="00557414" w:rsidRPr="00557414" w:rsidRDefault="00557414" w:rsidP="00557414">
      <w:pPr>
        <w:spacing w:after="0" w:line="240" w:lineRule="auto"/>
        <w:jc w:val="center"/>
        <w:rPr>
          <w:rFonts w:ascii="Times New Roman" w:eastAsia="Times New Roman" w:hAnsi="Times New Roman" w:cs="Times New Roman"/>
          <w:sz w:val="24"/>
          <w:szCs w:val="24"/>
          <w:lang w:val="en-US"/>
        </w:rPr>
      </w:pPr>
      <w:r w:rsidRPr="00557414">
        <w:rPr>
          <w:rFonts w:ascii="Times New Roman" w:eastAsia="Times New Roman" w:hAnsi="Times New Roman" w:cs="Times New Roman"/>
          <w:sz w:val="24"/>
          <w:szCs w:val="24"/>
          <w:lang w:val="en-US"/>
        </w:rPr>
        <w:br/>
        <w:t>(</w:t>
      </w:r>
      <w:r w:rsidRPr="00557414">
        <w:rPr>
          <w:rFonts w:ascii="Times New Roman" w:eastAsia="Times New Roman" w:hAnsi="Times New Roman" w:cs="Times New Roman"/>
          <w:sz w:val="24"/>
          <w:szCs w:val="24"/>
        </w:rPr>
        <w:t>Time New Roman, size 12</w:t>
      </w:r>
      <w:r>
        <w:rPr>
          <w:rFonts w:ascii="Times New Roman" w:eastAsia="Times New Roman" w:hAnsi="Times New Roman" w:cs="Times New Roman"/>
          <w:sz w:val="24"/>
          <w:szCs w:val="24"/>
        </w:rPr>
        <w:t xml:space="preserve">, </w:t>
      </w:r>
      <w:r w:rsidRPr="00557414">
        <w:rPr>
          <w:rFonts w:ascii="Times New Roman" w:eastAsia="Times New Roman" w:hAnsi="Times New Roman" w:cs="Times New Roman"/>
          <w:sz w:val="24"/>
          <w:szCs w:val="24"/>
          <w:lang w:val="en-US"/>
        </w:rPr>
        <w:t>centered)</w:t>
      </w:r>
    </w:p>
    <w:p w:rsidR="00557414" w:rsidRPr="00557414" w:rsidRDefault="00557414" w:rsidP="00557414">
      <w:pPr>
        <w:rPr>
          <w:rFonts w:ascii="Times New Roman" w:hAnsi="Times New Roman" w:cs="Times New Roman"/>
          <w:sz w:val="24"/>
          <w:szCs w:val="24"/>
        </w:rPr>
      </w:pPr>
    </w:p>
    <w:p w:rsidR="00557414" w:rsidRPr="00557414" w:rsidRDefault="00557414" w:rsidP="00557414">
      <w:pPr>
        <w:jc w:val="both"/>
        <w:rPr>
          <w:rFonts w:ascii="Times New Roman" w:hAnsi="Times New Roman" w:cs="Times New Roman"/>
          <w:bCs/>
          <w:sz w:val="24"/>
          <w:lang w:val="sr-Latn-RS"/>
        </w:rPr>
      </w:pPr>
      <w:proofErr w:type="spellStart"/>
      <w:r w:rsidRPr="00557414">
        <w:rPr>
          <w:rFonts w:ascii="Times New Roman" w:hAnsi="Times New Roman" w:cs="Times New Roman"/>
          <w:b/>
          <w:bCs/>
          <w:sz w:val="24"/>
          <w:lang w:val="sr-Latn-RS"/>
        </w:rPr>
        <w:t>Abstract</w:t>
      </w:r>
      <w:proofErr w:type="spellEnd"/>
      <w:r w:rsidRPr="00557414">
        <w:rPr>
          <w:rFonts w:ascii="Times New Roman" w:hAnsi="Times New Roman" w:cs="Times New Roman"/>
          <w:b/>
          <w:bCs/>
          <w:sz w:val="24"/>
          <w:lang w:val="sr-Latn-RS"/>
        </w:rPr>
        <w:t>:</w:t>
      </w:r>
      <w:r w:rsidRPr="00557414">
        <w:rPr>
          <w:rFonts w:ascii="Times New Roman" w:hAnsi="Times New Roman" w:cs="Times New Roman"/>
          <w:bCs/>
          <w:sz w:val="24"/>
          <w:lang w:val="sr-Latn-RS"/>
        </w:rPr>
        <w:t xml:space="preserve"> In </w:t>
      </w:r>
      <w:proofErr w:type="spellStart"/>
      <w:r w:rsidRPr="00557414">
        <w:rPr>
          <w:rFonts w:ascii="Times New Roman" w:hAnsi="Times New Roman" w:cs="Times New Roman"/>
          <w:bCs/>
          <w:sz w:val="24"/>
          <w:lang w:val="sr-Latn-RS"/>
        </w:rPr>
        <w:t>order</w:t>
      </w:r>
      <w:proofErr w:type="spellEnd"/>
      <w:r w:rsidRPr="00557414">
        <w:rPr>
          <w:rFonts w:ascii="Times New Roman" w:hAnsi="Times New Roman" w:cs="Times New Roman"/>
          <w:bCs/>
          <w:sz w:val="24"/>
          <w:lang w:val="sr-Latn-RS"/>
        </w:rPr>
        <w:t xml:space="preserve"> to </w:t>
      </w:r>
      <w:proofErr w:type="spellStart"/>
      <w:r w:rsidRPr="00557414">
        <w:rPr>
          <w:rFonts w:ascii="Times New Roman" w:hAnsi="Times New Roman" w:cs="Times New Roman"/>
          <w:bCs/>
          <w:sz w:val="24"/>
          <w:lang w:val="sr-Latn-RS"/>
        </w:rPr>
        <w:t>enable</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presentation</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of</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greater</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amount</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of</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material</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and</w:t>
      </w:r>
      <w:proofErr w:type="spellEnd"/>
      <w:r w:rsidRPr="00557414">
        <w:rPr>
          <w:rFonts w:ascii="Times New Roman" w:hAnsi="Times New Roman" w:cs="Times New Roman"/>
          <w:bCs/>
          <w:sz w:val="24"/>
          <w:lang w:val="sr-Latn-RS"/>
        </w:rPr>
        <w:t xml:space="preserve"> to </w:t>
      </w:r>
      <w:proofErr w:type="spellStart"/>
      <w:r w:rsidRPr="00557414">
        <w:rPr>
          <w:rFonts w:ascii="Times New Roman" w:hAnsi="Times New Roman" w:cs="Times New Roman"/>
          <w:bCs/>
          <w:sz w:val="24"/>
          <w:lang w:val="sr-Latn-RS"/>
        </w:rPr>
        <w:t>simplify</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printing</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of</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the</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Conference</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Proceedings</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instructions</w:t>
      </w:r>
      <w:proofErr w:type="spellEnd"/>
      <w:r w:rsidRPr="00557414">
        <w:rPr>
          <w:rFonts w:ascii="Times New Roman" w:hAnsi="Times New Roman" w:cs="Times New Roman"/>
          <w:bCs/>
          <w:sz w:val="24"/>
          <w:lang w:val="sr-Latn-RS"/>
        </w:rPr>
        <w:t xml:space="preserve"> are </w:t>
      </w:r>
      <w:proofErr w:type="spellStart"/>
      <w:r w:rsidRPr="00557414">
        <w:rPr>
          <w:rFonts w:ascii="Times New Roman" w:hAnsi="Times New Roman" w:cs="Times New Roman"/>
          <w:bCs/>
          <w:sz w:val="24"/>
          <w:lang w:val="sr-Latn-RS"/>
        </w:rPr>
        <w:t>given</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for</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submitting</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the</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manuscript</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for</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the</w:t>
      </w:r>
      <w:proofErr w:type="spellEnd"/>
      <w:r w:rsidRPr="00557414">
        <w:rPr>
          <w:rFonts w:ascii="Times New Roman" w:hAnsi="Times New Roman" w:cs="Times New Roman"/>
          <w:bCs/>
          <w:sz w:val="24"/>
          <w:lang w:val="sr-Latn-RS"/>
        </w:rPr>
        <w:t xml:space="preserve"> XXIX </w:t>
      </w:r>
      <w:proofErr w:type="spellStart"/>
      <w:r w:rsidRPr="00557414">
        <w:rPr>
          <w:rFonts w:ascii="Times New Roman" w:hAnsi="Times New Roman" w:cs="Times New Roman"/>
          <w:bCs/>
          <w:sz w:val="24"/>
          <w:lang w:val="sr-Latn-RS"/>
        </w:rPr>
        <w:t>Conference</w:t>
      </w:r>
      <w:proofErr w:type="spellEnd"/>
      <w:r w:rsidRPr="00557414">
        <w:rPr>
          <w:rFonts w:ascii="Times New Roman" w:hAnsi="Times New Roman" w:cs="Times New Roman"/>
          <w:bCs/>
          <w:sz w:val="24"/>
          <w:lang w:val="sr-Latn-RS"/>
        </w:rPr>
        <w:t xml:space="preserve"> </w:t>
      </w:r>
      <w:r>
        <w:rPr>
          <w:rFonts w:ascii="Times New Roman" w:hAnsi="Times New Roman" w:cs="Times New Roman"/>
          <w:bCs/>
          <w:sz w:val="24"/>
          <w:lang w:val="sr-Latn-RS"/>
        </w:rPr>
        <w:t>GGGGGGGGGGGGGGGGGGG</w:t>
      </w:r>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Manuscripts</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must</w:t>
      </w:r>
      <w:proofErr w:type="spellEnd"/>
      <w:r w:rsidRPr="00557414">
        <w:rPr>
          <w:rFonts w:ascii="Times New Roman" w:hAnsi="Times New Roman" w:cs="Times New Roman"/>
          <w:bCs/>
          <w:sz w:val="24"/>
          <w:lang w:val="sr-Latn-RS"/>
        </w:rPr>
        <w:t xml:space="preserve"> be </w:t>
      </w:r>
      <w:proofErr w:type="spellStart"/>
      <w:r w:rsidRPr="00557414">
        <w:rPr>
          <w:rFonts w:ascii="Times New Roman" w:hAnsi="Times New Roman" w:cs="Times New Roman"/>
          <w:bCs/>
          <w:sz w:val="24"/>
          <w:lang w:val="sr-Latn-RS"/>
        </w:rPr>
        <w:t>typewritten</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according</w:t>
      </w:r>
      <w:proofErr w:type="spellEnd"/>
      <w:r w:rsidRPr="00557414">
        <w:rPr>
          <w:rFonts w:ascii="Times New Roman" w:hAnsi="Times New Roman" w:cs="Times New Roman"/>
          <w:bCs/>
          <w:sz w:val="24"/>
          <w:lang w:val="sr-Latn-RS"/>
        </w:rPr>
        <w:t xml:space="preserve"> to </w:t>
      </w:r>
      <w:proofErr w:type="spellStart"/>
      <w:r w:rsidRPr="00557414">
        <w:rPr>
          <w:rFonts w:ascii="Times New Roman" w:hAnsi="Times New Roman" w:cs="Times New Roman"/>
          <w:bCs/>
          <w:sz w:val="24"/>
          <w:lang w:val="sr-Latn-RS"/>
        </w:rPr>
        <w:t>this</w:t>
      </w:r>
      <w:proofErr w:type="spellEnd"/>
      <w:r w:rsidRPr="00557414">
        <w:rPr>
          <w:rFonts w:ascii="Times New Roman" w:hAnsi="Times New Roman" w:cs="Times New Roman"/>
          <w:bCs/>
          <w:sz w:val="24"/>
          <w:lang w:val="sr-Latn-RS"/>
        </w:rPr>
        <w:t xml:space="preserve"> </w:t>
      </w:r>
      <w:proofErr w:type="spellStart"/>
      <w:r w:rsidRPr="00557414">
        <w:rPr>
          <w:rFonts w:ascii="Times New Roman" w:hAnsi="Times New Roman" w:cs="Times New Roman"/>
          <w:bCs/>
          <w:sz w:val="24"/>
          <w:lang w:val="sr-Latn-RS"/>
        </w:rPr>
        <w:t>instructions</w:t>
      </w:r>
      <w:proofErr w:type="spellEnd"/>
      <w:r w:rsidRPr="00557414">
        <w:rPr>
          <w:rFonts w:ascii="Times New Roman" w:hAnsi="Times New Roman" w:cs="Times New Roman"/>
          <w:bCs/>
          <w:sz w:val="24"/>
          <w:lang w:val="sr-Latn-RS"/>
        </w:rPr>
        <w:t>.</w:t>
      </w:r>
    </w:p>
    <w:p w:rsidR="00557414" w:rsidRPr="004149BA" w:rsidRDefault="00557414" w:rsidP="00557414">
      <w:pPr>
        <w:jc w:val="both"/>
        <w:rPr>
          <w:rFonts w:ascii="Times New Roman" w:hAnsi="Times New Roman" w:cs="Times New Roman"/>
          <w:bCs/>
          <w:i/>
          <w:sz w:val="24"/>
          <w:lang w:val="sr-Latn-RS"/>
        </w:rPr>
      </w:pPr>
      <w:proofErr w:type="spellStart"/>
      <w:r w:rsidRPr="00557414">
        <w:rPr>
          <w:rFonts w:ascii="Times New Roman" w:hAnsi="Times New Roman" w:cs="Times New Roman"/>
          <w:b/>
          <w:bCs/>
          <w:sz w:val="24"/>
          <w:lang w:val="sr-Latn-RS"/>
        </w:rPr>
        <w:t>Key</w:t>
      </w:r>
      <w:proofErr w:type="spellEnd"/>
      <w:r w:rsidRPr="00557414">
        <w:rPr>
          <w:rFonts w:ascii="Times New Roman" w:hAnsi="Times New Roman" w:cs="Times New Roman"/>
          <w:b/>
          <w:bCs/>
          <w:sz w:val="24"/>
          <w:lang w:val="sr-Latn-RS"/>
        </w:rPr>
        <w:t xml:space="preserve"> </w:t>
      </w:r>
      <w:proofErr w:type="spellStart"/>
      <w:r w:rsidRPr="00557414">
        <w:rPr>
          <w:rFonts w:ascii="Times New Roman" w:hAnsi="Times New Roman" w:cs="Times New Roman"/>
          <w:b/>
          <w:bCs/>
          <w:sz w:val="24"/>
          <w:lang w:val="sr-Latn-RS"/>
        </w:rPr>
        <w:t>Words</w:t>
      </w:r>
      <w:proofErr w:type="spellEnd"/>
      <w:r w:rsidRPr="00557414">
        <w:rPr>
          <w:rFonts w:ascii="Times New Roman" w:hAnsi="Times New Roman" w:cs="Times New Roman"/>
          <w:b/>
          <w:bCs/>
          <w:sz w:val="24"/>
          <w:lang w:val="sr-Latn-RS"/>
        </w:rPr>
        <w:t xml:space="preserve">: </w:t>
      </w:r>
      <w:r w:rsidR="004149BA" w:rsidRPr="004149BA">
        <w:rPr>
          <w:rFonts w:ascii="Times New Roman" w:hAnsi="Times New Roman" w:cs="Times New Roman"/>
          <w:bCs/>
          <w:i/>
          <w:sz w:val="24"/>
        </w:rPr>
        <w:t>tourism, management, offer diversification</w:t>
      </w:r>
    </w:p>
    <w:p w:rsidR="00322AB7" w:rsidRPr="00322AB7" w:rsidRDefault="00322AB7" w:rsidP="00322AB7">
      <w:pPr>
        <w:rPr>
          <w:rFonts w:ascii="Times New Roman" w:hAnsi="Times New Roman" w:cs="Times New Roman"/>
          <w:b/>
          <w:sz w:val="24"/>
        </w:rPr>
      </w:pPr>
    </w:p>
    <w:p w:rsidR="00322AB7" w:rsidRDefault="00BF457E" w:rsidP="00322AB7">
      <w:pPr>
        <w:rPr>
          <w:rFonts w:ascii="Times New Roman" w:hAnsi="Times New Roman" w:cs="Times New Roman"/>
          <w:b/>
          <w:sz w:val="24"/>
        </w:rPr>
      </w:pPr>
      <w:r>
        <w:rPr>
          <w:rFonts w:ascii="Times New Roman" w:hAnsi="Times New Roman" w:cs="Times New Roman"/>
          <w:b/>
          <w:sz w:val="24"/>
        </w:rPr>
        <w:t xml:space="preserve">1. </w:t>
      </w:r>
      <w:r w:rsidR="00322AB7" w:rsidRPr="00322AB7">
        <w:rPr>
          <w:rFonts w:ascii="Times New Roman" w:hAnsi="Times New Roman" w:cs="Times New Roman"/>
          <w:b/>
          <w:sz w:val="24"/>
        </w:rPr>
        <w:t>Introduction</w:t>
      </w:r>
    </w:p>
    <w:p w:rsidR="004149BA" w:rsidRPr="004149BA" w:rsidRDefault="004149BA" w:rsidP="004149BA">
      <w:pPr>
        <w:jc w:val="both"/>
        <w:rPr>
          <w:rFonts w:ascii="Times New Roman" w:hAnsi="Times New Roman" w:cs="Times New Roman"/>
          <w:sz w:val="24"/>
        </w:rPr>
      </w:pPr>
      <w:r w:rsidRPr="004149BA">
        <w:rPr>
          <w:rFonts w:ascii="Times New Roman" w:hAnsi="Times New Roman" w:cs="Times New Roman"/>
          <w:sz w:val="24"/>
        </w:rPr>
        <w:t>Manage</w:t>
      </w:r>
      <w:r>
        <w:rPr>
          <w:rFonts w:ascii="Times New Roman" w:hAnsi="Times New Roman" w:cs="Times New Roman"/>
          <w:sz w:val="24"/>
        </w:rPr>
        <w:t xml:space="preserve">rs communicate more and more on </w:t>
      </w:r>
      <w:r w:rsidRPr="004149BA">
        <w:rPr>
          <w:rFonts w:ascii="Times New Roman" w:hAnsi="Times New Roman" w:cs="Times New Roman"/>
          <w:sz w:val="24"/>
        </w:rPr>
        <w:t>alternative ways of achieving sustainable economic</w:t>
      </w:r>
      <w:r>
        <w:rPr>
          <w:rFonts w:ascii="Times New Roman" w:hAnsi="Times New Roman" w:cs="Times New Roman"/>
          <w:sz w:val="24"/>
        </w:rPr>
        <w:t xml:space="preserve"> growth and development through </w:t>
      </w:r>
      <w:r w:rsidRPr="004149BA">
        <w:rPr>
          <w:rFonts w:ascii="Times New Roman" w:hAnsi="Times New Roman" w:cs="Times New Roman"/>
          <w:sz w:val="24"/>
        </w:rPr>
        <w:t>restructuring and greater diversification of economic activity (Hall, 1997).</w:t>
      </w:r>
      <w:r>
        <w:rPr>
          <w:rFonts w:ascii="inherit" w:hAnsi="inherit" w:cs="Courier New"/>
          <w:bCs/>
          <w:color w:val="202124"/>
          <w:sz w:val="42"/>
          <w:szCs w:val="42"/>
          <w:lang w:val="en" w:eastAsia="en-GB"/>
        </w:rPr>
        <w:t xml:space="preserve"> </w:t>
      </w:r>
      <w:r w:rsidRPr="004149BA">
        <w:rPr>
          <w:rFonts w:ascii="Times New Roman" w:hAnsi="Times New Roman" w:cs="Times New Roman"/>
          <w:sz w:val="24"/>
          <w:lang w:val="en"/>
        </w:rPr>
        <w:t>Economic development has great potential to address many of the chronic dilemmas facing rural communities (</w:t>
      </w:r>
      <w:proofErr w:type="spellStart"/>
      <w:r w:rsidRPr="004149BA">
        <w:rPr>
          <w:rFonts w:ascii="Times New Roman" w:hAnsi="Times New Roman" w:cs="Times New Roman"/>
          <w:sz w:val="24"/>
          <w:lang w:val="en"/>
        </w:rPr>
        <w:t>Knowd</w:t>
      </w:r>
      <w:proofErr w:type="spellEnd"/>
      <w:r w:rsidRPr="004149BA">
        <w:rPr>
          <w:rFonts w:ascii="Times New Roman" w:hAnsi="Times New Roman" w:cs="Times New Roman"/>
          <w:sz w:val="24"/>
          <w:lang w:val="en"/>
        </w:rPr>
        <w:t>, 2001)</w:t>
      </w:r>
      <w:r>
        <w:rPr>
          <w:rFonts w:ascii="Times New Roman" w:hAnsi="Times New Roman" w:cs="Times New Roman"/>
          <w:sz w:val="24"/>
          <w:lang w:val="en"/>
        </w:rPr>
        <w:t>…………..</w:t>
      </w:r>
    </w:p>
    <w:p w:rsidR="004149BA" w:rsidRPr="00BF457E" w:rsidRDefault="00BF457E" w:rsidP="00322AB7">
      <w:pPr>
        <w:rPr>
          <w:rFonts w:ascii="Times New Roman" w:hAnsi="Times New Roman" w:cs="Times New Roman"/>
          <w:sz w:val="24"/>
          <w:lang w:val="en-US"/>
        </w:rPr>
      </w:pPr>
      <w:r>
        <w:rPr>
          <w:rFonts w:ascii="Times New Roman" w:hAnsi="Times New Roman" w:cs="Times New Roman"/>
          <w:b/>
          <w:sz w:val="24"/>
          <w:lang w:val="en-US"/>
        </w:rPr>
        <w:t>2</w:t>
      </w:r>
      <w:r w:rsidR="004149BA">
        <w:rPr>
          <w:rFonts w:ascii="Times New Roman" w:hAnsi="Times New Roman" w:cs="Times New Roman"/>
          <w:b/>
          <w:sz w:val="24"/>
          <w:lang w:val="en-US"/>
        </w:rPr>
        <w:t>. Section</w:t>
      </w:r>
    </w:p>
    <w:p w:rsidR="00BF457E" w:rsidRPr="00BF457E" w:rsidRDefault="00BF457E" w:rsidP="00322AB7">
      <w:pPr>
        <w:rPr>
          <w:rFonts w:ascii="Times New Roman" w:hAnsi="Times New Roman" w:cs="Times New Roman"/>
          <w:sz w:val="24"/>
          <w:lang w:val="en-US"/>
        </w:rPr>
      </w:pPr>
      <w:r w:rsidRPr="00BF457E">
        <w:rPr>
          <w:rFonts w:ascii="Times New Roman" w:hAnsi="Times New Roman" w:cs="Times New Roman"/>
          <w:sz w:val="24"/>
          <w:lang w:val="en-US"/>
        </w:rPr>
        <w:t>Text</w:t>
      </w:r>
    </w:p>
    <w:p w:rsidR="00BF457E" w:rsidRPr="00BF457E" w:rsidRDefault="00BF457E" w:rsidP="00BF457E">
      <w:pPr>
        <w:rPr>
          <w:rFonts w:ascii="Times New Roman" w:hAnsi="Times New Roman" w:cs="Times New Roman"/>
          <w:b/>
          <w:sz w:val="24"/>
        </w:rPr>
      </w:pPr>
      <w:r>
        <w:rPr>
          <w:rFonts w:ascii="Times New Roman" w:hAnsi="Times New Roman" w:cs="Times New Roman"/>
          <w:b/>
          <w:sz w:val="24"/>
          <w:lang w:val="en-US"/>
        </w:rPr>
        <w:t>3</w:t>
      </w:r>
      <w:r w:rsidRPr="00BF457E">
        <w:rPr>
          <w:rFonts w:ascii="Times New Roman" w:hAnsi="Times New Roman" w:cs="Times New Roman"/>
          <w:b/>
          <w:sz w:val="24"/>
          <w:lang w:val="en-US"/>
        </w:rPr>
        <w:t>. Section</w:t>
      </w:r>
    </w:p>
    <w:p w:rsidR="00BF457E" w:rsidRPr="00BF457E" w:rsidRDefault="00BF457E" w:rsidP="00322AB7">
      <w:pPr>
        <w:rPr>
          <w:rFonts w:ascii="Times New Roman" w:hAnsi="Times New Roman" w:cs="Times New Roman"/>
          <w:sz w:val="24"/>
        </w:rPr>
      </w:pPr>
      <w:r w:rsidRPr="00BF457E">
        <w:rPr>
          <w:rFonts w:ascii="Times New Roman" w:hAnsi="Times New Roman" w:cs="Times New Roman"/>
          <w:sz w:val="24"/>
        </w:rPr>
        <w:t>Text</w:t>
      </w:r>
    </w:p>
    <w:p w:rsidR="00322AB7" w:rsidRPr="00322AB7" w:rsidRDefault="00322AB7" w:rsidP="00322AB7">
      <w:pPr>
        <w:rPr>
          <w:rFonts w:ascii="Times New Roman" w:hAnsi="Times New Roman" w:cs="Times New Roman"/>
          <w:sz w:val="24"/>
        </w:rPr>
      </w:pPr>
      <w:r w:rsidRPr="00BF457E">
        <w:rPr>
          <w:rFonts w:ascii="Times New Roman" w:hAnsi="Times New Roman" w:cs="Times New Roman"/>
          <w:b/>
          <w:sz w:val="24"/>
        </w:rPr>
        <w:t>Table 1.</w:t>
      </w:r>
      <w:r w:rsidRPr="00322AB7">
        <w:rPr>
          <w:rFonts w:ascii="Times New Roman" w:hAnsi="Times New Roman" w:cs="Times New Roman"/>
          <w:sz w:val="24"/>
        </w:rPr>
        <w:t xml:space="preserve"> Title of table</w:t>
      </w:r>
      <w:r w:rsidR="00BF457E">
        <w:rPr>
          <w:rFonts w:ascii="Times New Roman" w:hAnsi="Times New Roman" w:cs="Times New Roman"/>
          <w:sz w:val="24"/>
        </w:rPr>
        <w:t xml:space="preserve"> </w:t>
      </w:r>
    </w:p>
    <w:tbl>
      <w:tblPr>
        <w:tblW w:w="7061" w:type="dxa"/>
        <w:jc w:val="center"/>
        <w:tblLayout w:type="fixed"/>
        <w:tblCellMar>
          <w:left w:w="28" w:type="dxa"/>
          <w:right w:w="28" w:type="dxa"/>
        </w:tblCellMar>
        <w:tblLook w:val="0000" w:firstRow="0" w:lastRow="0" w:firstColumn="0" w:lastColumn="0" w:noHBand="0" w:noVBand="0"/>
      </w:tblPr>
      <w:tblGrid>
        <w:gridCol w:w="1065"/>
        <w:gridCol w:w="739"/>
        <w:gridCol w:w="620"/>
        <w:gridCol w:w="817"/>
        <w:gridCol w:w="753"/>
        <w:gridCol w:w="862"/>
        <w:gridCol w:w="694"/>
        <w:gridCol w:w="803"/>
        <w:gridCol w:w="708"/>
      </w:tblGrid>
      <w:tr w:rsidR="00322AB7" w:rsidRPr="00322AB7" w:rsidTr="004149BA">
        <w:trPr>
          <w:trHeight w:val="400"/>
          <w:jc w:val="center"/>
        </w:trPr>
        <w:tc>
          <w:tcPr>
            <w:tcW w:w="1065" w:type="dxa"/>
            <w:vMerge w:val="restart"/>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Cut</w:t>
            </w:r>
          </w:p>
        </w:tc>
        <w:tc>
          <w:tcPr>
            <w:tcW w:w="2929" w:type="dxa"/>
            <w:gridSpan w:val="4"/>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Green biomass (t ha</w:t>
            </w:r>
            <w:r w:rsidRPr="00322AB7">
              <w:rPr>
                <w:rFonts w:ascii="Times New Roman" w:hAnsi="Times New Roman" w:cs="Times New Roman"/>
                <w:sz w:val="24"/>
                <w:vertAlign w:val="superscript"/>
              </w:rPr>
              <w:t>-1</w:t>
            </w:r>
            <w:r w:rsidRPr="00322AB7">
              <w:rPr>
                <w:rFonts w:ascii="Times New Roman" w:hAnsi="Times New Roman" w:cs="Times New Roman"/>
                <w:sz w:val="24"/>
              </w:rPr>
              <w:t>)</w:t>
            </w:r>
          </w:p>
        </w:tc>
        <w:tc>
          <w:tcPr>
            <w:tcW w:w="306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Dry matter (t ha</w:t>
            </w:r>
            <w:r w:rsidRPr="00322AB7">
              <w:rPr>
                <w:rFonts w:ascii="Times New Roman" w:hAnsi="Times New Roman" w:cs="Times New Roman"/>
                <w:sz w:val="24"/>
                <w:vertAlign w:val="superscript"/>
              </w:rPr>
              <w:t>-1</w:t>
            </w:r>
            <w:r w:rsidRPr="00322AB7">
              <w:rPr>
                <w:rFonts w:ascii="Times New Roman" w:hAnsi="Times New Roman" w:cs="Times New Roman"/>
                <w:sz w:val="24"/>
              </w:rPr>
              <w:t>)</w:t>
            </w:r>
          </w:p>
        </w:tc>
      </w:tr>
      <w:tr w:rsidR="00322AB7" w:rsidRPr="00322AB7" w:rsidTr="004149BA">
        <w:trPr>
          <w:trHeight w:val="143"/>
          <w:jc w:val="center"/>
        </w:trPr>
        <w:tc>
          <w:tcPr>
            <w:tcW w:w="1065" w:type="dxa"/>
            <w:vMerge/>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
        </w:tc>
        <w:tc>
          <w:tcPr>
            <w:tcW w:w="1359" w:type="dxa"/>
            <w:gridSpan w:val="2"/>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2004</w:t>
            </w:r>
          </w:p>
        </w:tc>
        <w:tc>
          <w:tcPr>
            <w:tcW w:w="1570" w:type="dxa"/>
            <w:gridSpan w:val="2"/>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2005</w:t>
            </w:r>
          </w:p>
        </w:tc>
        <w:tc>
          <w:tcPr>
            <w:tcW w:w="1556" w:type="dxa"/>
            <w:gridSpan w:val="2"/>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2004</w:t>
            </w:r>
          </w:p>
        </w:tc>
        <w:tc>
          <w:tcPr>
            <w:tcW w:w="15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2005</w:t>
            </w:r>
          </w:p>
        </w:tc>
      </w:tr>
      <w:tr w:rsidR="00322AB7" w:rsidRPr="00322AB7" w:rsidTr="004149BA">
        <w:trPr>
          <w:trHeight w:val="143"/>
          <w:jc w:val="center"/>
        </w:trPr>
        <w:tc>
          <w:tcPr>
            <w:tcW w:w="1065" w:type="dxa"/>
            <w:vMerge/>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
        </w:tc>
        <w:tc>
          <w:tcPr>
            <w:tcW w:w="739"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 xml:space="preserve">NS </w:t>
            </w:r>
            <w:proofErr w:type="spellStart"/>
            <w:r w:rsidRPr="00322AB7">
              <w:rPr>
                <w:rFonts w:ascii="Times New Roman" w:hAnsi="Times New Roman" w:cs="Times New Roman"/>
                <w:sz w:val="24"/>
              </w:rPr>
              <w:t>Džin</w:t>
            </w:r>
            <w:proofErr w:type="spellEnd"/>
          </w:p>
        </w:tc>
        <w:tc>
          <w:tcPr>
            <w:tcW w:w="620"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roofErr w:type="spellStart"/>
            <w:r w:rsidRPr="00322AB7">
              <w:rPr>
                <w:rFonts w:ascii="Times New Roman" w:hAnsi="Times New Roman" w:cs="Times New Roman"/>
                <w:sz w:val="24"/>
              </w:rPr>
              <w:t>Srem</w:t>
            </w:r>
            <w:proofErr w:type="spellEnd"/>
          </w:p>
        </w:tc>
        <w:tc>
          <w:tcPr>
            <w:tcW w:w="817"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 xml:space="preserve">NS </w:t>
            </w:r>
            <w:proofErr w:type="spellStart"/>
            <w:r w:rsidRPr="00322AB7">
              <w:rPr>
                <w:rFonts w:ascii="Times New Roman" w:hAnsi="Times New Roman" w:cs="Times New Roman"/>
                <w:sz w:val="24"/>
              </w:rPr>
              <w:t>Džin</w:t>
            </w:r>
            <w:proofErr w:type="spellEnd"/>
          </w:p>
        </w:tc>
        <w:tc>
          <w:tcPr>
            <w:tcW w:w="75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roofErr w:type="spellStart"/>
            <w:r w:rsidRPr="00322AB7">
              <w:rPr>
                <w:rFonts w:ascii="Times New Roman" w:hAnsi="Times New Roman" w:cs="Times New Roman"/>
                <w:sz w:val="24"/>
              </w:rPr>
              <w:t>Srem</w:t>
            </w:r>
            <w:proofErr w:type="spellEnd"/>
          </w:p>
        </w:tc>
        <w:tc>
          <w:tcPr>
            <w:tcW w:w="862"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 xml:space="preserve">NS </w:t>
            </w:r>
            <w:proofErr w:type="spellStart"/>
            <w:r w:rsidRPr="00322AB7">
              <w:rPr>
                <w:rFonts w:ascii="Times New Roman" w:hAnsi="Times New Roman" w:cs="Times New Roman"/>
                <w:sz w:val="24"/>
              </w:rPr>
              <w:t>Džin</w:t>
            </w:r>
            <w:proofErr w:type="spellEnd"/>
          </w:p>
        </w:tc>
        <w:tc>
          <w:tcPr>
            <w:tcW w:w="694"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roofErr w:type="spellStart"/>
            <w:r w:rsidRPr="00322AB7">
              <w:rPr>
                <w:rFonts w:ascii="Times New Roman" w:hAnsi="Times New Roman" w:cs="Times New Roman"/>
                <w:sz w:val="24"/>
              </w:rPr>
              <w:t>Srem</w:t>
            </w:r>
            <w:proofErr w:type="spellEnd"/>
          </w:p>
        </w:tc>
        <w:tc>
          <w:tcPr>
            <w:tcW w:w="80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 xml:space="preserve">NS </w:t>
            </w:r>
            <w:proofErr w:type="spellStart"/>
            <w:r w:rsidRPr="00322AB7">
              <w:rPr>
                <w:rFonts w:ascii="Times New Roman" w:hAnsi="Times New Roman" w:cs="Times New Roman"/>
                <w:sz w:val="24"/>
              </w:rPr>
              <w:t>Džin</w:t>
            </w:r>
            <w:proofErr w:type="spellEnd"/>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proofErr w:type="spellStart"/>
            <w:r w:rsidRPr="00322AB7">
              <w:rPr>
                <w:rFonts w:ascii="Times New Roman" w:hAnsi="Times New Roman" w:cs="Times New Roman"/>
                <w:sz w:val="24"/>
              </w:rPr>
              <w:t>Srem</w:t>
            </w:r>
            <w:proofErr w:type="spellEnd"/>
          </w:p>
        </w:tc>
      </w:tr>
      <w:tr w:rsidR="00322AB7" w:rsidRPr="00322AB7" w:rsidTr="004149BA">
        <w:trPr>
          <w:trHeight w:val="191"/>
          <w:jc w:val="center"/>
        </w:trPr>
        <w:tc>
          <w:tcPr>
            <w:tcW w:w="1065"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w:t>
            </w:r>
          </w:p>
        </w:tc>
        <w:tc>
          <w:tcPr>
            <w:tcW w:w="739"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11.8b</w:t>
            </w:r>
          </w:p>
        </w:tc>
        <w:tc>
          <w:tcPr>
            <w:tcW w:w="620"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11.2b</w:t>
            </w:r>
          </w:p>
        </w:tc>
        <w:tc>
          <w:tcPr>
            <w:tcW w:w="817"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5.1b</w:t>
            </w:r>
          </w:p>
        </w:tc>
        <w:tc>
          <w:tcPr>
            <w:tcW w:w="75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8.7b</w:t>
            </w:r>
          </w:p>
        </w:tc>
        <w:tc>
          <w:tcPr>
            <w:tcW w:w="862"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2.37b</w:t>
            </w:r>
          </w:p>
        </w:tc>
        <w:tc>
          <w:tcPr>
            <w:tcW w:w="694"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2.22b</w:t>
            </w:r>
          </w:p>
        </w:tc>
        <w:tc>
          <w:tcPr>
            <w:tcW w:w="80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0.94b</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1.35c</w:t>
            </w:r>
          </w:p>
        </w:tc>
      </w:tr>
      <w:tr w:rsidR="00322AB7" w:rsidRPr="00322AB7" w:rsidTr="004149BA">
        <w:trPr>
          <w:trHeight w:val="206"/>
          <w:jc w:val="center"/>
        </w:trPr>
        <w:tc>
          <w:tcPr>
            <w:tcW w:w="1065"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w:t>
            </w:r>
          </w:p>
        </w:tc>
        <w:tc>
          <w:tcPr>
            <w:tcW w:w="739"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17.3a</w:t>
            </w:r>
          </w:p>
        </w:tc>
        <w:tc>
          <w:tcPr>
            <w:tcW w:w="620"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18.3a</w:t>
            </w:r>
          </w:p>
        </w:tc>
        <w:tc>
          <w:tcPr>
            <w:tcW w:w="817"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13.8a</w:t>
            </w:r>
          </w:p>
        </w:tc>
        <w:tc>
          <w:tcPr>
            <w:tcW w:w="75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15.8a</w:t>
            </w:r>
          </w:p>
        </w:tc>
        <w:tc>
          <w:tcPr>
            <w:tcW w:w="862"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3.92a</w:t>
            </w:r>
          </w:p>
        </w:tc>
        <w:tc>
          <w:tcPr>
            <w:tcW w:w="694"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4.38a</w:t>
            </w:r>
          </w:p>
        </w:tc>
        <w:tc>
          <w:tcPr>
            <w:tcW w:w="80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2.18a</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2.30b</w:t>
            </w:r>
          </w:p>
        </w:tc>
      </w:tr>
      <w:tr w:rsidR="00322AB7" w:rsidRPr="00322AB7" w:rsidTr="004149BA">
        <w:trPr>
          <w:trHeight w:val="206"/>
          <w:jc w:val="center"/>
        </w:trPr>
        <w:tc>
          <w:tcPr>
            <w:tcW w:w="1065"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3.</w:t>
            </w:r>
          </w:p>
        </w:tc>
        <w:tc>
          <w:tcPr>
            <w:tcW w:w="739"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15.7ab</w:t>
            </w:r>
          </w:p>
        </w:tc>
        <w:tc>
          <w:tcPr>
            <w:tcW w:w="620"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14.2ab</w:t>
            </w:r>
          </w:p>
        </w:tc>
        <w:tc>
          <w:tcPr>
            <w:tcW w:w="817"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15.0a</w:t>
            </w:r>
          </w:p>
        </w:tc>
        <w:tc>
          <w:tcPr>
            <w:tcW w:w="75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13.1ab</w:t>
            </w:r>
          </w:p>
        </w:tc>
        <w:tc>
          <w:tcPr>
            <w:tcW w:w="862"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2.83b</w:t>
            </w:r>
          </w:p>
        </w:tc>
        <w:tc>
          <w:tcPr>
            <w:tcW w:w="694"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3.66a</w:t>
            </w:r>
          </w:p>
        </w:tc>
        <w:tc>
          <w:tcPr>
            <w:tcW w:w="80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2.08a</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2.45ab</w:t>
            </w:r>
          </w:p>
        </w:tc>
      </w:tr>
      <w:tr w:rsidR="00322AB7" w:rsidRPr="00322AB7" w:rsidTr="004149BA">
        <w:trPr>
          <w:trHeight w:val="191"/>
          <w:jc w:val="center"/>
        </w:trPr>
        <w:tc>
          <w:tcPr>
            <w:tcW w:w="1065"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w:t>
            </w:r>
          </w:p>
        </w:tc>
        <w:tc>
          <w:tcPr>
            <w:tcW w:w="739"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w:t>
            </w:r>
          </w:p>
        </w:tc>
        <w:tc>
          <w:tcPr>
            <w:tcW w:w="620"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w:t>
            </w:r>
          </w:p>
        </w:tc>
        <w:tc>
          <w:tcPr>
            <w:tcW w:w="817"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12.8a</w:t>
            </w:r>
          </w:p>
        </w:tc>
        <w:tc>
          <w:tcPr>
            <w:tcW w:w="75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14.4a</w:t>
            </w:r>
          </w:p>
        </w:tc>
        <w:tc>
          <w:tcPr>
            <w:tcW w:w="862"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w:t>
            </w:r>
          </w:p>
        </w:tc>
        <w:tc>
          <w:tcPr>
            <w:tcW w:w="694"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w:t>
            </w:r>
          </w:p>
        </w:tc>
        <w:tc>
          <w:tcPr>
            <w:tcW w:w="80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2.38a</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2.93a</w:t>
            </w:r>
          </w:p>
        </w:tc>
      </w:tr>
      <w:tr w:rsidR="00322AB7" w:rsidRPr="00322AB7" w:rsidTr="004149BA">
        <w:trPr>
          <w:trHeight w:val="415"/>
          <w:jc w:val="center"/>
        </w:trPr>
        <w:tc>
          <w:tcPr>
            <w:tcW w:w="1065"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Total (cultivars)</w:t>
            </w:r>
          </w:p>
        </w:tc>
        <w:tc>
          <w:tcPr>
            <w:tcW w:w="739"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44.80</w:t>
            </w:r>
          </w:p>
        </w:tc>
        <w:tc>
          <w:tcPr>
            <w:tcW w:w="620"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43.70</w:t>
            </w:r>
          </w:p>
        </w:tc>
        <w:tc>
          <w:tcPr>
            <w:tcW w:w="817"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46.70</w:t>
            </w:r>
          </w:p>
        </w:tc>
        <w:tc>
          <w:tcPr>
            <w:tcW w:w="75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52.00</w:t>
            </w:r>
          </w:p>
        </w:tc>
        <w:tc>
          <w:tcPr>
            <w:tcW w:w="862"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9.12</w:t>
            </w:r>
          </w:p>
        </w:tc>
        <w:tc>
          <w:tcPr>
            <w:tcW w:w="694"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10.26</w:t>
            </w:r>
          </w:p>
        </w:tc>
        <w:tc>
          <w:tcPr>
            <w:tcW w:w="803"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7.58</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9.03</w:t>
            </w:r>
          </w:p>
        </w:tc>
      </w:tr>
      <w:tr w:rsidR="00322AB7" w:rsidRPr="00322AB7" w:rsidTr="004149BA">
        <w:trPr>
          <w:trHeight w:val="622"/>
          <w:jc w:val="center"/>
        </w:trPr>
        <w:tc>
          <w:tcPr>
            <w:tcW w:w="1065" w:type="dxa"/>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Average across the years</w:t>
            </w:r>
          </w:p>
        </w:tc>
        <w:tc>
          <w:tcPr>
            <w:tcW w:w="1359" w:type="dxa"/>
            <w:gridSpan w:val="2"/>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44.25</w:t>
            </w:r>
          </w:p>
        </w:tc>
        <w:tc>
          <w:tcPr>
            <w:tcW w:w="1570" w:type="dxa"/>
            <w:gridSpan w:val="2"/>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49.35</w:t>
            </w:r>
          </w:p>
        </w:tc>
        <w:tc>
          <w:tcPr>
            <w:tcW w:w="1556" w:type="dxa"/>
            <w:gridSpan w:val="2"/>
            <w:tcBorders>
              <w:top w:val="single" w:sz="4" w:space="0" w:color="000000"/>
              <w:left w:val="single" w:sz="4" w:space="0" w:color="000000"/>
              <w:bottom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9.69</w:t>
            </w:r>
          </w:p>
        </w:tc>
        <w:tc>
          <w:tcPr>
            <w:tcW w:w="15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8.31</w:t>
            </w:r>
          </w:p>
        </w:tc>
      </w:tr>
    </w:tbl>
    <w:p w:rsidR="00322AB7" w:rsidRPr="004149BA" w:rsidRDefault="004149BA" w:rsidP="004149BA">
      <w:pPr>
        <w:jc w:val="center"/>
        <w:rPr>
          <w:rFonts w:ascii="Times New Roman" w:hAnsi="Times New Roman" w:cs="Times New Roman"/>
        </w:rPr>
      </w:pPr>
      <w:r w:rsidRPr="004149BA">
        <w:rPr>
          <w:rFonts w:ascii="Times New Roman" w:hAnsi="Times New Roman" w:cs="Times New Roman"/>
        </w:rPr>
        <w:t>*Source: Author’s elaboration based on the questionnaire survey results.</w:t>
      </w:r>
    </w:p>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 xml:space="preserve">Figures and graphs (Graph 1) </w:t>
      </w:r>
      <w:proofErr w:type="gramStart"/>
      <w:r w:rsidRPr="00322AB7">
        <w:rPr>
          <w:rFonts w:ascii="Times New Roman" w:hAnsi="Times New Roman" w:cs="Times New Roman"/>
          <w:sz w:val="24"/>
        </w:rPr>
        <w:t>should also be numbered</w:t>
      </w:r>
      <w:proofErr w:type="gramEnd"/>
      <w:r w:rsidRPr="00322AB7">
        <w:rPr>
          <w:rFonts w:ascii="Times New Roman" w:hAnsi="Times New Roman" w:cs="Times New Roman"/>
          <w:sz w:val="24"/>
        </w:rPr>
        <w:t xml:space="preserve">; numbers should be indicated below graphs or figures (Figure 1). </w:t>
      </w:r>
    </w:p>
    <w:p w:rsidR="00322AB7" w:rsidRPr="00322AB7" w:rsidRDefault="007061A9" w:rsidP="00BF457E">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114.6pt" filled="t">
            <v:fill color2="black"/>
            <v:imagedata r:id="rId7" o:title=""/>
          </v:shape>
        </w:pict>
      </w:r>
    </w:p>
    <w:p w:rsidR="00BF457E" w:rsidRDefault="00322AB7" w:rsidP="00BF457E">
      <w:pPr>
        <w:jc w:val="center"/>
        <w:rPr>
          <w:rFonts w:ascii="Times New Roman" w:hAnsi="Times New Roman" w:cs="Times New Roman"/>
          <w:sz w:val="24"/>
        </w:rPr>
      </w:pPr>
      <w:r w:rsidRPr="00322AB7">
        <w:rPr>
          <w:rFonts w:ascii="Times New Roman" w:hAnsi="Times New Roman" w:cs="Times New Roman"/>
          <w:sz w:val="24"/>
        </w:rPr>
        <w:t>Graph 1. Title of graph</w:t>
      </w:r>
    </w:p>
    <w:p w:rsidR="00BF457E" w:rsidRDefault="00BF457E" w:rsidP="00322AB7">
      <w:pPr>
        <w:rPr>
          <w:rFonts w:ascii="Times New Roman" w:hAnsi="Times New Roman" w:cs="Times New Roman"/>
          <w:sz w:val="24"/>
        </w:rPr>
      </w:pPr>
    </w:p>
    <w:p w:rsidR="00322AB7" w:rsidRPr="00BF457E" w:rsidRDefault="00BF457E" w:rsidP="00322AB7">
      <w:pPr>
        <w:rPr>
          <w:rFonts w:ascii="Times New Roman" w:hAnsi="Times New Roman" w:cs="Times New Roman"/>
          <w:sz w:val="24"/>
        </w:rPr>
      </w:pPr>
      <w:r>
        <w:rPr>
          <w:rFonts w:ascii="Times New Roman" w:hAnsi="Times New Roman" w:cs="Times New Roman"/>
          <w:b/>
          <w:sz w:val="24"/>
        </w:rPr>
        <w:t xml:space="preserve">4. </w:t>
      </w:r>
      <w:r w:rsidR="00322AB7" w:rsidRPr="00322AB7">
        <w:rPr>
          <w:rFonts w:ascii="Times New Roman" w:hAnsi="Times New Roman" w:cs="Times New Roman"/>
          <w:b/>
          <w:sz w:val="24"/>
        </w:rPr>
        <w:t>Conclusion</w:t>
      </w:r>
    </w:p>
    <w:p w:rsidR="00322AB7" w:rsidRPr="00322AB7" w:rsidRDefault="00322AB7" w:rsidP="00322AB7">
      <w:pPr>
        <w:rPr>
          <w:rFonts w:ascii="Times New Roman" w:hAnsi="Times New Roman" w:cs="Times New Roman"/>
          <w:sz w:val="24"/>
        </w:rPr>
      </w:pPr>
      <w:r w:rsidRPr="00322AB7">
        <w:rPr>
          <w:rFonts w:ascii="Times New Roman" w:hAnsi="Times New Roman" w:cs="Times New Roman"/>
          <w:sz w:val="24"/>
        </w:rPr>
        <w:t xml:space="preserve">Please check each item to be certain that the article </w:t>
      </w:r>
      <w:proofErr w:type="gramStart"/>
      <w:r w:rsidRPr="00322AB7">
        <w:rPr>
          <w:rFonts w:ascii="Times New Roman" w:hAnsi="Times New Roman" w:cs="Times New Roman"/>
          <w:sz w:val="24"/>
        </w:rPr>
        <w:t>is in compliance</w:t>
      </w:r>
      <w:proofErr w:type="gramEnd"/>
      <w:r w:rsidRPr="00322AB7">
        <w:rPr>
          <w:rFonts w:ascii="Times New Roman" w:hAnsi="Times New Roman" w:cs="Times New Roman"/>
          <w:sz w:val="24"/>
        </w:rPr>
        <w:t xml:space="preserve"> with the requirements.   </w:t>
      </w:r>
    </w:p>
    <w:p w:rsidR="00322AB7" w:rsidRPr="00322AB7" w:rsidRDefault="00322AB7" w:rsidP="00322AB7">
      <w:pPr>
        <w:rPr>
          <w:rFonts w:ascii="Times New Roman" w:hAnsi="Times New Roman" w:cs="Times New Roman"/>
          <w:sz w:val="24"/>
        </w:rPr>
      </w:pPr>
    </w:p>
    <w:p w:rsidR="00322AB7" w:rsidRPr="00322AB7" w:rsidRDefault="00322AB7" w:rsidP="00322AB7">
      <w:pPr>
        <w:rPr>
          <w:rFonts w:ascii="Times New Roman" w:hAnsi="Times New Roman" w:cs="Times New Roman"/>
          <w:b/>
          <w:sz w:val="24"/>
        </w:rPr>
      </w:pPr>
      <w:r w:rsidRPr="00322AB7">
        <w:rPr>
          <w:rFonts w:ascii="Times New Roman" w:hAnsi="Times New Roman" w:cs="Times New Roman"/>
          <w:b/>
          <w:sz w:val="24"/>
        </w:rPr>
        <w:t>References (APA style)</w:t>
      </w:r>
    </w:p>
    <w:p w:rsidR="00322AB7" w:rsidRPr="00322AB7" w:rsidRDefault="00322AB7" w:rsidP="00322AB7">
      <w:pPr>
        <w:jc w:val="both"/>
        <w:rPr>
          <w:rFonts w:ascii="Times New Roman" w:hAnsi="Times New Roman" w:cs="Times New Roman"/>
          <w:sz w:val="24"/>
        </w:rPr>
      </w:pPr>
      <w:r w:rsidRPr="00322AB7">
        <w:rPr>
          <w:rFonts w:ascii="Times New Roman" w:hAnsi="Times New Roman" w:cs="Times New Roman"/>
          <w:sz w:val="24"/>
        </w:rPr>
        <w:t xml:space="preserve">Author1 I., Author2 I., Author3 I. (1999). Title of article in the original language. Full journal title. Volume (No): </w:t>
      </w:r>
      <w:proofErr w:type="gramStart"/>
      <w:r w:rsidRPr="00322AB7">
        <w:rPr>
          <w:rFonts w:ascii="Times New Roman" w:hAnsi="Times New Roman" w:cs="Times New Roman"/>
          <w:sz w:val="24"/>
        </w:rPr>
        <w:t>first</w:t>
      </w:r>
      <w:proofErr w:type="gramEnd"/>
      <w:r w:rsidRPr="00322AB7">
        <w:rPr>
          <w:rFonts w:ascii="Times New Roman" w:hAnsi="Times New Roman" w:cs="Times New Roman"/>
          <w:sz w:val="24"/>
        </w:rPr>
        <w:t xml:space="preserve"> page-last page.</w:t>
      </w:r>
    </w:p>
    <w:p w:rsidR="00322AB7" w:rsidRPr="00322AB7" w:rsidRDefault="00322AB7" w:rsidP="00322AB7">
      <w:pPr>
        <w:jc w:val="both"/>
        <w:rPr>
          <w:rFonts w:ascii="Times New Roman" w:hAnsi="Times New Roman" w:cs="Times New Roman"/>
          <w:sz w:val="24"/>
        </w:rPr>
      </w:pPr>
      <w:r w:rsidRPr="00322AB7">
        <w:rPr>
          <w:rFonts w:ascii="Times New Roman" w:hAnsi="Times New Roman" w:cs="Times New Roman"/>
          <w:sz w:val="24"/>
        </w:rPr>
        <w:t>Author1 I., Author2 N., Author3 N., Author4 N. (2006). Title of article in the original language. Title of book, handbook, database or journal. Volume (No): pp. Available: http://www.......com/</w:t>
      </w:r>
    </w:p>
    <w:p w:rsidR="00D66E14" w:rsidRPr="00322AB7" w:rsidRDefault="00322AB7" w:rsidP="00322AB7">
      <w:pPr>
        <w:jc w:val="both"/>
        <w:rPr>
          <w:rFonts w:ascii="Times New Roman" w:hAnsi="Times New Roman" w:cs="Times New Roman"/>
          <w:sz w:val="24"/>
        </w:rPr>
      </w:pPr>
      <w:r w:rsidRPr="00322AB7">
        <w:rPr>
          <w:rFonts w:ascii="Times New Roman" w:hAnsi="Times New Roman" w:cs="Times New Roman"/>
          <w:sz w:val="24"/>
        </w:rPr>
        <w:t>Author1 N., Author2 N., Author3 N., Author4 N., Author5 N. (2003a). Title of article in the original language. Published in Full title of the proceedings, Editor's surname I. (ed.), 96–102. Place, Country: Publisher.</w:t>
      </w:r>
    </w:p>
    <w:sectPr w:rsidR="00D66E14" w:rsidRPr="00322A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1A9" w:rsidRDefault="007061A9" w:rsidP="00322AB7">
      <w:pPr>
        <w:spacing w:after="0" w:line="240" w:lineRule="auto"/>
      </w:pPr>
      <w:r>
        <w:separator/>
      </w:r>
    </w:p>
  </w:endnote>
  <w:endnote w:type="continuationSeparator" w:id="0">
    <w:p w:rsidR="007061A9" w:rsidRDefault="007061A9" w:rsidP="0032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1A9" w:rsidRDefault="007061A9" w:rsidP="00322AB7">
      <w:pPr>
        <w:spacing w:after="0" w:line="240" w:lineRule="auto"/>
      </w:pPr>
      <w:r>
        <w:separator/>
      </w:r>
    </w:p>
  </w:footnote>
  <w:footnote w:type="continuationSeparator" w:id="0">
    <w:p w:rsidR="007061A9" w:rsidRDefault="007061A9" w:rsidP="00322AB7">
      <w:pPr>
        <w:spacing w:after="0" w:line="240" w:lineRule="auto"/>
      </w:pPr>
      <w:r>
        <w:continuationSeparator/>
      </w:r>
    </w:p>
  </w:footnote>
  <w:footnote w:id="1">
    <w:p w:rsidR="00322AB7" w:rsidRDefault="00322AB7">
      <w:pPr>
        <w:pStyle w:val="FootnoteText"/>
      </w:pPr>
      <w:r>
        <w:rPr>
          <w:rStyle w:val="FootnoteReference"/>
        </w:rPr>
        <w:footnoteRef/>
      </w:r>
      <w:r>
        <w:t xml:space="preserve"> peter.petrovico@sss.com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14"/>
    <w:rsid w:val="002908B1"/>
    <w:rsid w:val="00322AB7"/>
    <w:rsid w:val="004149BA"/>
    <w:rsid w:val="00497809"/>
    <w:rsid w:val="00557414"/>
    <w:rsid w:val="007061A9"/>
    <w:rsid w:val="00895D9D"/>
    <w:rsid w:val="00BF457E"/>
    <w:rsid w:val="00C76679"/>
    <w:rsid w:val="00D6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0FE7"/>
  <w15:chartTrackingRefBased/>
  <w15:docId w15:val="{72BCFBBC-81BE-4823-B947-5AAA8F4B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endnormal">
    <w:name w:val="Trend_normal"/>
    <w:basedOn w:val="BodyText3"/>
    <w:rsid w:val="00557414"/>
    <w:pPr>
      <w:widowControl w:val="0"/>
      <w:spacing w:after="0" w:line="240" w:lineRule="auto"/>
      <w:ind w:firstLine="431"/>
      <w:jc w:val="both"/>
    </w:pPr>
    <w:rPr>
      <w:rFonts w:ascii="Times New Roman" w:eastAsia="Times New Roman" w:hAnsi="Times New Roman" w:cs="Arial"/>
      <w:bCs/>
      <w:sz w:val="20"/>
      <w:szCs w:val="20"/>
      <w:lang w:val="sl-SI"/>
    </w:rPr>
  </w:style>
  <w:style w:type="paragraph" w:styleId="BodyText3">
    <w:name w:val="Body Text 3"/>
    <w:basedOn w:val="Normal"/>
    <w:link w:val="BodyText3Char"/>
    <w:uiPriority w:val="99"/>
    <w:semiHidden/>
    <w:unhideWhenUsed/>
    <w:rsid w:val="00557414"/>
    <w:pPr>
      <w:spacing w:after="120"/>
    </w:pPr>
    <w:rPr>
      <w:sz w:val="16"/>
      <w:szCs w:val="16"/>
    </w:rPr>
  </w:style>
  <w:style w:type="character" w:customStyle="1" w:styleId="BodyText3Char">
    <w:name w:val="Body Text 3 Char"/>
    <w:basedOn w:val="DefaultParagraphFont"/>
    <w:link w:val="BodyText3"/>
    <w:uiPriority w:val="99"/>
    <w:semiHidden/>
    <w:rsid w:val="00557414"/>
    <w:rPr>
      <w:sz w:val="16"/>
      <w:szCs w:val="16"/>
    </w:rPr>
  </w:style>
  <w:style w:type="paragraph" w:styleId="BodyTextIndent3">
    <w:name w:val="Body Text Indent 3"/>
    <w:basedOn w:val="Normal"/>
    <w:link w:val="BodyTextIndent3Char"/>
    <w:uiPriority w:val="99"/>
    <w:semiHidden/>
    <w:unhideWhenUsed/>
    <w:rsid w:val="0055741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57414"/>
    <w:rPr>
      <w:sz w:val="16"/>
      <w:szCs w:val="16"/>
    </w:rPr>
  </w:style>
  <w:style w:type="paragraph" w:styleId="FootnoteText">
    <w:name w:val="footnote text"/>
    <w:basedOn w:val="Normal"/>
    <w:link w:val="FootnoteTextChar"/>
    <w:uiPriority w:val="99"/>
    <w:semiHidden/>
    <w:unhideWhenUsed/>
    <w:rsid w:val="00322A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AB7"/>
    <w:rPr>
      <w:sz w:val="20"/>
      <w:szCs w:val="20"/>
    </w:rPr>
  </w:style>
  <w:style w:type="character" w:styleId="FootnoteReference">
    <w:name w:val="footnote reference"/>
    <w:basedOn w:val="DefaultParagraphFont"/>
    <w:uiPriority w:val="99"/>
    <w:semiHidden/>
    <w:unhideWhenUsed/>
    <w:rsid w:val="00322AB7"/>
    <w:rPr>
      <w:vertAlign w:val="superscript"/>
    </w:rPr>
  </w:style>
  <w:style w:type="paragraph" w:styleId="HTMLPreformatted">
    <w:name w:val="HTML Preformatted"/>
    <w:basedOn w:val="Normal"/>
    <w:link w:val="HTMLPreformattedChar"/>
    <w:uiPriority w:val="99"/>
    <w:semiHidden/>
    <w:unhideWhenUsed/>
    <w:rsid w:val="004149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9BA"/>
    <w:rPr>
      <w:rFonts w:ascii="Consolas" w:hAnsi="Consolas"/>
      <w:sz w:val="20"/>
      <w:szCs w:val="20"/>
    </w:rPr>
  </w:style>
  <w:style w:type="paragraph" w:styleId="ListParagraph">
    <w:name w:val="List Paragraph"/>
    <w:basedOn w:val="Normal"/>
    <w:uiPriority w:val="34"/>
    <w:qFormat/>
    <w:rsid w:val="00BF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4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1A842-A5CC-4B29-A7E7-43BF1156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dudic</dc:creator>
  <cp:keywords/>
  <dc:description/>
  <cp:lastModifiedBy>dudic</cp:lastModifiedBy>
  <cp:revision>4</cp:revision>
  <dcterms:created xsi:type="dcterms:W3CDTF">2023-07-05T18:39:00Z</dcterms:created>
  <dcterms:modified xsi:type="dcterms:W3CDTF">2023-09-18T20:07:00Z</dcterms:modified>
</cp:coreProperties>
</file>