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85" w:rsidRPr="00553F27" w:rsidRDefault="00C045F5">
      <w:pPr>
        <w:rPr>
          <w:b/>
          <w:i/>
          <w:u w:val="single"/>
        </w:rPr>
      </w:pPr>
      <w:r w:rsidRPr="00553F27">
        <w:rPr>
          <w:b/>
          <w:i/>
          <w:u w:val="single"/>
        </w:rPr>
        <w:t>Introduzione</w:t>
      </w:r>
    </w:p>
    <w:p w:rsidR="00C045F5" w:rsidRPr="00C045F5" w:rsidRDefault="00C045F5" w:rsidP="00C045F5">
      <w:r w:rsidRPr="00C045F5">
        <w:t xml:space="preserve">L’utente </w:t>
      </w:r>
      <w:r>
        <w:t xml:space="preserve">interagisce con l’applicazione tramite i propri sensi </w:t>
      </w:r>
    </w:p>
    <w:p w:rsidR="00C045F5" w:rsidRDefault="00C045F5" w:rsidP="00C045F5">
      <w:pPr>
        <w:pStyle w:val="Paragrafoelenco"/>
        <w:numPr>
          <w:ilvl w:val="0"/>
          <w:numId w:val="1"/>
        </w:numPr>
      </w:pPr>
      <w:r>
        <w:t>Fotorecettori per la ricezione dei colori (il blu è poco riconoscibile)</w:t>
      </w:r>
    </w:p>
    <w:p w:rsidR="00C045F5" w:rsidRDefault="00C045F5" w:rsidP="00C045F5">
      <w:pPr>
        <w:pStyle w:val="Paragrafoelenco"/>
        <w:numPr>
          <w:ilvl w:val="0"/>
          <w:numId w:val="1"/>
        </w:numPr>
      </w:pPr>
      <w:r>
        <w:t>Luminanza  è il rapporto tra la luce emessa e l’area di emissione</w:t>
      </w:r>
    </w:p>
    <w:p w:rsidR="00C045F5" w:rsidRDefault="00C045F5" w:rsidP="00C045F5">
      <w:pPr>
        <w:pStyle w:val="Paragrafoelenco"/>
        <w:numPr>
          <w:ilvl w:val="0"/>
          <w:numId w:val="1"/>
        </w:numPr>
      </w:pPr>
      <w:r>
        <w:t>Il contrasto è la differenza tra la luce e il suo sfondo</w:t>
      </w:r>
    </w:p>
    <w:p w:rsidR="00C045F5" w:rsidRDefault="00C045F5" w:rsidP="00C045F5">
      <w:pPr>
        <w:pStyle w:val="Paragrafoelenco"/>
        <w:numPr>
          <w:ilvl w:val="0"/>
          <w:numId w:val="1"/>
        </w:numPr>
      </w:pPr>
      <w:r>
        <w:t>Per migliorare l’acuità visiva (capacità di percepire i dettagli) basta avere una alta luminanza (scritte scura su sfondo bianco)</w:t>
      </w:r>
    </w:p>
    <w:p w:rsidR="00C045F5" w:rsidRDefault="00C045F5" w:rsidP="00C045F5">
      <w:pPr>
        <w:pStyle w:val="Paragrafoelenco"/>
        <w:numPr>
          <w:ilvl w:val="0"/>
          <w:numId w:val="1"/>
        </w:numPr>
      </w:pPr>
      <w:r>
        <w:t xml:space="preserve">Se frequenza di </w:t>
      </w:r>
      <w:proofErr w:type="spellStart"/>
      <w:r>
        <w:t>refresh</w:t>
      </w:r>
      <w:proofErr w:type="spellEnd"/>
      <w:r>
        <w:t xml:space="preserve"> non è sufficientemente alta si percepisce uno sfarfallio</w:t>
      </w:r>
    </w:p>
    <w:p w:rsidR="00C045F5" w:rsidRPr="00553F27" w:rsidRDefault="00553F27" w:rsidP="00C045F5">
      <w:pPr>
        <w:rPr>
          <w:b/>
          <w:i/>
          <w:u w:val="single"/>
        </w:rPr>
      </w:pPr>
      <w:r w:rsidRPr="00553F27">
        <w:rPr>
          <w:b/>
          <w:i/>
          <w:u w:val="single"/>
        </w:rPr>
        <w:t>Interazione</w:t>
      </w:r>
    </w:p>
    <w:p w:rsidR="00553F27" w:rsidRDefault="00553F27" w:rsidP="00C045F5">
      <w:r>
        <w:t>in sistema interattivo l’utente cerca di raggiungere un obiettivo (goal) in un determinato dominio applicativo (domain)</w:t>
      </w:r>
    </w:p>
    <w:p w:rsidR="00553F27" w:rsidRDefault="00553F27" w:rsidP="00553F27">
      <w:pPr>
        <w:pStyle w:val="Paragrafoelenco"/>
        <w:numPr>
          <w:ilvl w:val="0"/>
          <w:numId w:val="2"/>
        </w:numPr>
      </w:pPr>
      <w:r>
        <w:t xml:space="preserve">Dominio  - area dove l’utente lavora </w:t>
      </w:r>
    </w:p>
    <w:p w:rsidR="00553F27" w:rsidRDefault="00553F27" w:rsidP="00553F27">
      <w:pPr>
        <w:pStyle w:val="Paragrafoelenco"/>
        <w:numPr>
          <w:ilvl w:val="0"/>
          <w:numId w:val="2"/>
        </w:numPr>
      </w:pPr>
      <w:r>
        <w:t>Intenzione (</w:t>
      </w:r>
      <w:proofErr w:type="spellStart"/>
      <w:r>
        <w:t>intention</w:t>
      </w:r>
      <w:proofErr w:type="spellEnd"/>
      <w:r>
        <w:t xml:space="preserve">) – azione per raggiungere obiettivo </w:t>
      </w:r>
    </w:p>
    <w:p w:rsidR="00553F27" w:rsidRDefault="00553F27" w:rsidP="00553F27">
      <w:pPr>
        <w:pStyle w:val="Paragrafoelenco"/>
        <w:numPr>
          <w:ilvl w:val="0"/>
          <w:numId w:val="2"/>
        </w:numPr>
      </w:pPr>
      <w:r>
        <w:t>Attività (task) – operazione che consente di manipolare i concetti di un dominio</w:t>
      </w:r>
    </w:p>
    <w:p w:rsidR="00553F27" w:rsidRDefault="00553F27" w:rsidP="00553F27">
      <w:pPr>
        <w:pStyle w:val="Paragrafoelenco"/>
        <w:numPr>
          <w:ilvl w:val="0"/>
          <w:numId w:val="2"/>
        </w:numPr>
      </w:pPr>
      <w:r>
        <w:t>Obiettivo – output desiderato</w:t>
      </w:r>
    </w:p>
    <w:p w:rsidR="00553F27" w:rsidRPr="00553F27" w:rsidRDefault="00553F27" w:rsidP="00553F27">
      <w:pPr>
        <w:rPr>
          <w:b/>
        </w:rPr>
      </w:pPr>
      <w:proofErr w:type="spellStart"/>
      <w:r w:rsidRPr="00553F27">
        <w:rPr>
          <w:b/>
        </w:rPr>
        <w:t>Esecution-evaluation</w:t>
      </w:r>
      <w:proofErr w:type="spellEnd"/>
      <w:r w:rsidRPr="00553F27">
        <w:rPr>
          <w:b/>
        </w:rPr>
        <w:t xml:space="preserve"> </w:t>
      </w:r>
      <w:proofErr w:type="spellStart"/>
      <w:r w:rsidRPr="00553F27">
        <w:rPr>
          <w:b/>
        </w:rPr>
        <w:t>cycle</w:t>
      </w:r>
      <w:proofErr w:type="spellEnd"/>
      <w:r w:rsidRPr="00553F27">
        <w:rPr>
          <w:b/>
        </w:rPr>
        <w:t xml:space="preserve"> (Norman)</w:t>
      </w:r>
    </w:p>
    <w:p w:rsidR="00553F27" w:rsidRDefault="00553F27" w:rsidP="00553F27">
      <w:r>
        <w:t xml:space="preserve">Stabilire il goal </w:t>
      </w:r>
      <w:r>
        <w:sym w:font="Wingdings" w:char="F0E0"/>
      </w:r>
      <w:r>
        <w:t xml:space="preserve"> formulare l’intenzione </w:t>
      </w:r>
      <w:r>
        <w:sym w:font="Wingdings" w:char="F0E0"/>
      </w:r>
      <w:r>
        <w:t xml:space="preserve"> specificare la sequenza di azione </w:t>
      </w:r>
      <w:r>
        <w:sym w:font="Wingdings" w:char="F0E0"/>
      </w:r>
      <w:r>
        <w:t xml:space="preserve"> eseguire l’azione </w:t>
      </w:r>
      <w:r>
        <w:sym w:font="Wingdings" w:char="F0E0"/>
      </w:r>
      <w:r>
        <w:t xml:space="preserve"> percepire lo stato di sistema </w:t>
      </w:r>
      <w:r>
        <w:sym w:font="Wingdings" w:char="F0E0"/>
      </w:r>
      <w:r>
        <w:t xml:space="preserve"> interpretare lo stato </w:t>
      </w:r>
      <w:r>
        <w:sym w:font="Wingdings" w:char="F0E0"/>
      </w:r>
      <w:r>
        <w:t xml:space="preserve"> valutare lo stato rispetto obbiettivi e intenzioni</w:t>
      </w:r>
    </w:p>
    <w:p w:rsidR="00553F27" w:rsidRDefault="00553F27" w:rsidP="00553F27">
      <w:r>
        <w:t>Problemi</w:t>
      </w:r>
    </w:p>
    <w:p w:rsidR="00553F27" w:rsidRDefault="00553F27" w:rsidP="00012189">
      <w:pPr>
        <w:pStyle w:val="Paragrafoelenco"/>
        <w:numPr>
          <w:ilvl w:val="0"/>
          <w:numId w:val="5"/>
        </w:numPr>
      </w:pPr>
      <w:r>
        <w:t xml:space="preserve">Utente e sistema linguaggi diversi </w:t>
      </w:r>
    </w:p>
    <w:p w:rsidR="00553F27" w:rsidRDefault="00553F27" w:rsidP="00012189">
      <w:pPr>
        <w:pStyle w:val="Paragrafoelenco"/>
        <w:numPr>
          <w:ilvl w:val="1"/>
          <w:numId w:val="5"/>
        </w:numPr>
      </w:pPr>
      <w:r>
        <w:t xml:space="preserve">Task </w:t>
      </w:r>
      <w:proofErr w:type="spellStart"/>
      <w:r>
        <w:t>language</w:t>
      </w:r>
      <w:proofErr w:type="spellEnd"/>
      <w:r>
        <w:t xml:space="preserve"> </w:t>
      </w:r>
      <w:r w:rsidR="00012189">
        <w:sym w:font="Wingdings" w:char="F0E0"/>
      </w:r>
      <w:r w:rsidR="00012189">
        <w:t xml:space="preserve"> </w:t>
      </w:r>
      <w:r>
        <w:t xml:space="preserve"> la parte di computazione dell’utente</w:t>
      </w:r>
    </w:p>
    <w:p w:rsidR="00553F27" w:rsidRDefault="00553F27" w:rsidP="00012189">
      <w:pPr>
        <w:pStyle w:val="Paragrafoelenco"/>
        <w:numPr>
          <w:ilvl w:val="1"/>
          <w:numId w:val="5"/>
        </w:numPr>
      </w:pPr>
      <w:r>
        <w:t xml:space="preserve">Core </w:t>
      </w:r>
      <w:proofErr w:type="spellStart"/>
      <w:r>
        <w:t>language</w:t>
      </w:r>
      <w:proofErr w:type="spellEnd"/>
      <w:r>
        <w:t xml:space="preserve"> </w:t>
      </w:r>
      <w:r w:rsidR="00012189">
        <w:sym w:font="Wingdings" w:char="F0E0"/>
      </w:r>
      <w:r w:rsidR="00012189">
        <w:t xml:space="preserve"> </w:t>
      </w:r>
      <w:r>
        <w:t xml:space="preserve"> la parte di computazione del sistema</w:t>
      </w:r>
    </w:p>
    <w:p w:rsidR="00553F27" w:rsidRDefault="00553F27" w:rsidP="00012189">
      <w:pPr>
        <w:pStyle w:val="Paragrafoelenco"/>
        <w:numPr>
          <w:ilvl w:val="0"/>
          <w:numId w:val="5"/>
        </w:numPr>
      </w:pPr>
      <w:r>
        <w:t>Golfo d’esecuzione</w:t>
      </w:r>
    </w:p>
    <w:p w:rsidR="00553F27" w:rsidRDefault="00553F27" w:rsidP="00012189">
      <w:pPr>
        <w:pStyle w:val="Paragrafoelenco"/>
        <w:numPr>
          <w:ilvl w:val="1"/>
          <w:numId w:val="5"/>
        </w:numPr>
      </w:pPr>
      <w:r>
        <w:t xml:space="preserve">Differenza tra il task </w:t>
      </w:r>
      <w:proofErr w:type="spellStart"/>
      <w:r>
        <w:t>language</w:t>
      </w:r>
      <w:proofErr w:type="spellEnd"/>
      <w:r>
        <w:t xml:space="preserve"> e core </w:t>
      </w:r>
      <w:proofErr w:type="spellStart"/>
      <w:r>
        <w:t>language</w:t>
      </w:r>
      <w:proofErr w:type="spellEnd"/>
      <w:r>
        <w:t xml:space="preserve"> (es. interfaccia grafica minimizza)</w:t>
      </w:r>
    </w:p>
    <w:p w:rsidR="00553F27" w:rsidRDefault="00553F27" w:rsidP="00012189">
      <w:pPr>
        <w:pStyle w:val="Paragrafoelenco"/>
        <w:numPr>
          <w:ilvl w:val="0"/>
          <w:numId w:val="5"/>
        </w:numPr>
      </w:pPr>
      <w:r>
        <w:t>Golfo di valutazione</w:t>
      </w:r>
    </w:p>
    <w:p w:rsidR="00553F27" w:rsidRDefault="00012189" w:rsidP="00012189">
      <w:pPr>
        <w:pStyle w:val="Paragrafoelenco"/>
        <w:numPr>
          <w:ilvl w:val="1"/>
          <w:numId w:val="5"/>
        </w:numPr>
      </w:pPr>
      <w:r>
        <w:t>Se l’utente riesce a valutare velocemente lo stato del sistema allora la valutazione è piccola</w:t>
      </w:r>
    </w:p>
    <w:p w:rsidR="00012189" w:rsidRDefault="00012189" w:rsidP="00012189">
      <w:r>
        <w:t>Errori Utente</w:t>
      </w:r>
    </w:p>
    <w:p w:rsidR="00012189" w:rsidRDefault="00012189" w:rsidP="00012189">
      <w:pPr>
        <w:pStyle w:val="Paragrafoelenco"/>
        <w:numPr>
          <w:ilvl w:val="0"/>
          <w:numId w:val="6"/>
        </w:numPr>
      </w:pPr>
      <w:proofErr w:type="spellStart"/>
      <w:r>
        <w:t>Slips</w:t>
      </w:r>
      <w:proofErr w:type="spellEnd"/>
      <w:r>
        <w:t xml:space="preserve"> </w:t>
      </w:r>
      <w:r>
        <w:sym w:font="Wingdings" w:char="F0E0"/>
      </w:r>
      <w:r>
        <w:t xml:space="preserve">  l’utente preme sul pulsante sbagliato (golfo d’esecuzione)</w:t>
      </w:r>
    </w:p>
    <w:p w:rsidR="00012189" w:rsidRDefault="00012189" w:rsidP="00012189">
      <w:pPr>
        <w:pStyle w:val="Paragrafoelenco"/>
        <w:numPr>
          <w:ilvl w:val="0"/>
          <w:numId w:val="6"/>
        </w:numPr>
      </w:pPr>
      <w:proofErr w:type="spellStart"/>
      <w:r>
        <w:t>Mistakes</w:t>
      </w:r>
      <w:proofErr w:type="spellEnd"/>
      <w:r>
        <w:t xml:space="preserve"> </w:t>
      </w:r>
      <w:r>
        <w:sym w:font="Wingdings" w:char="F0E0"/>
      </w:r>
      <w:r>
        <w:t xml:space="preserve">  un utente che clicca sul bottone della lente pensando che sia “cerca” .invece è zoom (valutazione)</w:t>
      </w:r>
    </w:p>
    <w:p w:rsidR="00012189" w:rsidRDefault="00012189" w:rsidP="00012189">
      <w:r>
        <w:t>Soluzioni</w:t>
      </w:r>
    </w:p>
    <w:p w:rsidR="00012189" w:rsidRDefault="00012189" w:rsidP="00012189">
      <w:pPr>
        <w:pStyle w:val="Paragrafoelenco"/>
        <w:numPr>
          <w:ilvl w:val="0"/>
          <w:numId w:val="7"/>
        </w:numPr>
      </w:pPr>
      <w:proofErr w:type="spellStart"/>
      <w:r>
        <w:t>Slips</w:t>
      </w:r>
      <w:proofErr w:type="spellEnd"/>
      <w:r>
        <w:t xml:space="preserve"> </w:t>
      </w:r>
      <w:r>
        <w:sym w:font="Wingdings" w:char="F0E0"/>
      </w:r>
      <w:r>
        <w:t xml:space="preserve"> Maggior spazio tra i bottoni</w:t>
      </w:r>
    </w:p>
    <w:p w:rsidR="00012189" w:rsidRDefault="00012189" w:rsidP="00012189">
      <w:pPr>
        <w:pStyle w:val="Paragrafoelenco"/>
        <w:numPr>
          <w:ilvl w:val="0"/>
          <w:numId w:val="7"/>
        </w:numPr>
      </w:pPr>
      <w:proofErr w:type="spellStart"/>
      <w:r>
        <w:t>Mistakes</w:t>
      </w:r>
      <w:proofErr w:type="spellEnd"/>
      <w:r>
        <w:t xml:space="preserve"> </w:t>
      </w:r>
      <w:r>
        <w:sym w:font="Wingdings" w:char="F0E0"/>
      </w:r>
      <w:r>
        <w:t xml:space="preserve"> riprogettare l’interfaccia  </w:t>
      </w:r>
    </w:p>
    <w:p w:rsidR="00012189" w:rsidRPr="00747383" w:rsidRDefault="00012189" w:rsidP="00012189">
      <w:pPr>
        <w:rPr>
          <w:b/>
        </w:rPr>
      </w:pPr>
      <w:r w:rsidRPr="00012189">
        <w:rPr>
          <w:b/>
        </w:rPr>
        <w:t>Legge di Jakob (sulla Internet User Experience)</w:t>
      </w:r>
      <w:r w:rsidR="00747383">
        <w:rPr>
          <w:b/>
        </w:rPr>
        <w:t xml:space="preserve"> - </w:t>
      </w:r>
      <w:r w:rsidRPr="00012189">
        <w:t>Utenti vogliono la stessa funzionalità che trovano negli altri siti</w:t>
      </w:r>
    </w:p>
    <w:p w:rsidR="00553F27" w:rsidRDefault="00012189" w:rsidP="00553F27">
      <w:pPr>
        <w:rPr>
          <w:b/>
        </w:rPr>
      </w:pPr>
      <w:r w:rsidRPr="00012189">
        <w:rPr>
          <w:b/>
        </w:rPr>
        <w:t>8 regole d’oro sul design delle interfacce (</w:t>
      </w:r>
      <w:proofErr w:type="spellStart"/>
      <w:r w:rsidRPr="00012189">
        <w:rPr>
          <w:b/>
        </w:rPr>
        <w:t>Shneiderman</w:t>
      </w:r>
      <w:proofErr w:type="spellEnd"/>
      <w:r w:rsidRPr="00012189">
        <w:rPr>
          <w:b/>
        </w:rPr>
        <w:t>)</w:t>
      </w:r>
    </w:p>
    <w:p w:rsidR="00012189" w:rsidRDefault="00012189" w:rsidP="00012189">
      <w:r w:rsidRPr="00012189">
        <w:t xml:space="preserve">Consistenza </w:t>
      </w:r>
      <w:r w:rsidRPr="00012189">
        <w:sym w:font="Wingdings" w:char="F0E0"/>
      </w:r>
      <w:r w:rsidRPr="00012189">
        <w:t xml:space="preserve"> Abilitare scorciatoie </w:t>
      </w:r>
      <w:r w:rsidRPr="00012189">
        <w:sym w:font="Wingdings" w:char="F0E0"/>
      </w:r>
      <w:r w:rsidRPr="00012189">
        <w:t xml:space="preserve"> Offrire feedback </w:t>
      </w:r>
      <w:r w:rsidRPr="00012189">
        <w:sym w:font="Wingdings" w:char="F0E0"/>
      </w:r>
      <w:r w:rsidRPr="00012189">
        <w:t xml:space="preserve"> progettare conversazioni con una conclusione</w:t>
      </w:r>
      <w:r w:rsidRPr="00012189">
        <w:sym w:font="Wingdings" w:char="F0E0"/>
      </w:r>
      <w:r w:rsidRPr="00012189">
        <w:t xml:space="preserve"> gestione e prevenzione di errori </w:t>
      </w:r>
      <w:r w:rsidRPr="00012189">
        <w:sym w:font="Wingdings" w:char="F0E0"/>
      </w:r>
      <w:r w:rsidRPr="00012189">
        <w:t xml:space="preserve"> reversibilità delle azioni </w:t>
      </w:r>
      <w:r w:rsidRPr="00012189">
        <w:sym w:font="Wingdings" w:char="F0E0"/>
      </w:r>
      <w:r w:rsidRPr="00012189">
        <w:t xml:space="preserve"> punto centrale di controllo </w:t>
      </w:r>
      <w:r w:rsidRPr="00012189">
        <w:sym w:font="Wingdings" w:char="F0E0"/>
      </w:r>
      <w:r w:rsidRPr="00012189">
        <w:t xml:space="preserve"> ridurre carico memoria a breve termine</w:t>
      </w:r>
    </w:p>
    <w:p w:rsidR="00E45CA6" w:rsidRPr="00E45CA6" w:rsidRDefault="00E45CA6" w:rsidP="00012189">
      <w:pPr>
        <w:rPr>
          <w:b/>
        </w:rPr>
      </w:pPr>
      <w:r w:rsidRPr="00E45CA6">
        <w:rPr>
          <w:b/>
        </w:rPr>
        <w:lastRenderedPageBreak/>
        <w:t>7 principi dell’</w:t>
      </w:r>
      <w:proofErr w:type="spellStart"/>
      <w:r w:rsidRPr="00E45CA6">
        <w:rPr>
          <w:b/>
        </w:rPr>
        <w:t>Interaction</w:t>
      </w:r>
      <w:proofErr w:type="spellEnd"/>
      <w:r w:rsidRPr="00E45CA6">
        <w:rPr>
          <w:b/>
        </w:rPr>
        <w:t xml:space="preserve"> Design (secondo Norman)</w:t>
      </w:r>
    </w:p>
    <w:p w:rsidR="00E45CA6" w:rsidRDefault="00E45CA6" w:rsidP="00012189">
      <w:r>
        <w:t xml:space="preserve">Informazioni Visibili e facili da memorizzare </w:t>
      </w:r>
      <w:r>
        <w:sym w:font="Wingdings" w:char="F0E0"/>
      </w:r>
      <w:r>
        <w:t xml:space="preserve"> Semplificare la struttura dei task </w:t>
      </w:r>
      <w:r>
        <w:sym w:font="Wingdings" w:char="F0E0"/>
      </w:r>
      <w:r>
        <w:t xml:space="preserve"> Effetto di un azione visibile </w:t>
      </w:r>
      <w:r>
        <w:sym w:font="Wingdings" w:char="F0E0"/>
      </w:r>
      <w:r>
        <w:t xml:space="preserve"> costruire con chiarezza le associazioni  (quindi le intenzioni dell’utente devono riflettersi nel sistema) </w:t>
      </w:r>
      <w:r>
        <w:sym w:font="Wingdings" w:char="F0E0"/>
      </w:r>
      <w:r>
        <w:t xml:space="preserve"> sfruttare i vincoli (solo azioni corrette nel modo corretto) </w:t>
      </w:r>
      <w:r>
        <w:sym w:font="Wingdings" w:char="F0E0"/>
      </w:r>
      <w:r>
        <w:t xml:space="preserve"> progettare tenendo in mente gli errori </w:t>
      </w:r>
      <w:r>
        <w:sym w:font="Wingdings" w:char="F0E0"/>
      </w:r>
      <w:r>
        <w:t xml:space="preserve"> usare gli standard quando non funziona qualcosa (non reinventare la ruota</w:t>
      </w:r>
      <w:r w:rsidR="00CC4870">
        <w:t>)</w:t>
      </w:r>
    </w:p>
    <w:p w:rsidR="00E45CA6" w:rsidRDefault="00E45CA6" w:rsidP="00012189">
      <w:pPr>
        <w:rPr>
          <w:b/>
        </w:rPr>
      </w:pPr>
      <w:r w:rsidRPr="00E45CA6">
        <w:rPr>
          <w:b/>
        </w:rPr>
        <w:t>Stili di interazione</w:t>
      </w:r>
    </w:p>
    <w:p w:rsidR="00CC4870" w:rsidRDefault="00CC4870" w:rsidP="00826E8D">
      <w:pPr>
        <w:pStyle w:val="Paragrafoelenco"/>
        <w:numPr>
          <w:ilvl w:val="0"/>
          <w:numId w:val="28"/>
        </w:numPr>
      </w:pPr>
      <w:proofErr w:type="spellStart"/>
      <w:r w:rsidRPr="00CC4870">
        <w:t>Cmd</w:t>
      </w:r>
      <w:proofErr w:type="spellEnd"/>
      <w:r w:rsidRPr="00CC4870">
        <w:t xml:space="preserve"> line</w:t>
      </w:r>
      <w:r w:rsidR="00747383">
        <w:t>(</w:t>
      </w:r>
      <w:r>
        <w:t>Utenti già abituati</w:t>
      </w:r>
      <w:r w:rsidR="00747383">
        <w:t xml:space="preserve"> /</w:t>
      </w:r>
      <w:r>
        <w:t>Adatto Accesso remoto</w:t>
      </w:r>
      <w:r w:rsidR="00747383">
        <w:t xml:space="preserve"> /</w:t>
      </w:r>
      <w:r>
        <w:t>Apprendimento Curva ripida</w:t>
      </w:r>
      <w:r w:rsidR="00747383">
        <w:t>)</w:t>
      </w:r>
    </w:p>
    <w:p w:rsidR="00CC4870" w:rsidRDefault="00CC4870" w:rsidP="00826E8D">
      <w:pPr>
        <w:pStyle w:val="Paragrafoelenco"/>
        <w:numPr>
          <w:ilvl w:val="0"/>
          <w:numId w:val="28"/>
        </w:numPr>
      </w:pPr>
      <w:proofErr w:type="spellStart"/>
      <w:r>
        <w:t>I</w:t>
      </w:r>
      <w:r w:rsidRPr="00CC4870">
        <w:t>nterfaccie</w:t>
      </w:r>
      <w:proofErr w:type="spellEnd"/>
      <w:r w:rsidRPr="00CC4870">
        <w:t xml:space="preserve"> menu </w:t>
      </w:r>
      <w:r w:rsidR="00747383">
        <w:t>(</w:t>
      </w:r>
      <w:r>
        <w:t>Punta al riconoscimento</w:t>
      </w:r>
      <w:r w:rsidR="00747383">
        <w:t>/</w:t>
      </w:r>
      <w:r>
        <w:t>Ordinate secondo una logica</w:t>
      </w:r>
      <w:r w:rsidR="00747383">
        <w:t>/</w:t>
      </w:r>
      <w:r>
        <w:t>Gerarchico</w:t>
      </w:r>
      <w:r w:rsidR="00747383">
        <w:t>)</w:t>
      </w:r>
    </w:p>
    <w:p w:rsidR="00CC4870" w:rsidRDefault="00CC4870" w:rsidP="00826E8D">
      <w:pPr>
        <w:pStyle w:val="Paragrafoelenco"/>
        <w:numPr>
          <w:ilvl w:val="0"/>
          <w:numId w:val="28"/>
        </w:numPr>
      </w:pPr>
      <w:r w:rsidRPr="00CC4870">
        <w:t xml:space="preserve">linguaggi naturali </w:t>
      </w:r>
      <w:r w:rsidR="00747383">
        <w:t>(</w:t>
      </w:r>
      <w:r>
        <w:t>Fraintendibile</w:t>
      </w:r>
      <w:r w:rsidR="00747383">
        <w:t>/</w:t>
      </w:r>
      <w:r>
        <w:t>Basato su grammatiche ( difficile)</w:t>
      </w:r>
      <w:r w:rsidR="00747383">
        <w:t>/</w:t>
      </w:r>
      <w:r>
        <w:t>Linguaggio libero (problemi privacy)</w:t>
      </w:r>
      <w:r w:rsidR="00747383">
        <w:t>)</w:t>
      </w:r>
    </w:p>
    <w:p w:rsidR="00CC4870" w:rsidRDefault="00CC4870" w:rsidP="00826E8D">
      <w:pPr>
        <w:pStyle w:val="Paragrafoelenco"/>
        <w:numPr>
          <w:ilvl w:val="0"/>
          <w:numId w:val="28"/>
        </w:numPr>
      </w:pPr>
      <w:r w:rsidRPr="00CC4870">
        <w:t xml:space="preserve">domande/risposte </w:t>
      </w:r>
      <w:r>
        <w:t xml:space="preserve"> - </w:t>
      </w:r>
      <w:proofErr w:type="spellStart"/>
      <w:r w:rsidR="00747383">
        <w:t>query</w:t>
      </w:r>
      <w:proofErr w:type="spellEnd"/>
      <w:r w:rsidR="00747383">
        <w:t xml:space="preserve"> (es. Google </w:t>
      </w:r>
      <w:proofErr w:type="spellStart"/>
      <w:r w:rsidR="00747383">
        <w:t>Search</w:t>
      </w:r>
      <w:proofErr w:type="spellEnd"/>
      <w:r w:rsidR="00747383">
        <w:t>/</w:t>
      </w:r>
      <w:r>
        <w:t>Facile da apprendere</w:t>
      </w:r>
      <w:r w:rsidR="00747383">
        <w:t>/</w:t>
      </w:r>
      <w:r>
        <w:t>Funzionalità limitata</w:t>
      </w:r>
      <w:r w:rsidR="00747383">
        <w:t>/</w:t>
      </w:r>
      <w:r>
        <w:t>Difficoltà in linguaggi specifici (es SQL)</w:t>
      </w:r>
      <w:r w:rsidR="00747383">
        <w:t>)</w:t>
      </w:r>
    </w:p>
    <w:p w:rsidR="00826E8D" w:rsidRDefault="00CC4870" w:rsidP="00826E8D">
      <w:pPr>
        <w:pStyle w:val="Paragrafoelenco"/>
        <w:numPr>
          <w:ilvl w:val="0"/>
          <w:numId w:val="28"/>
        </w:numPr>
      </w:pPr>
      <w:proofErr w:type="spellStart"/>
      <w:r w:rsidRPr="00CC4870">
        <w:t>form</w:t>
      </w:r>
      <w:proofErr w:type="spellEnd"/>
      <w:r w:rsidRPr="00CC4870">
        <w:t xml:space="preserve"> e fogli di calcolo</w:t>
      </w:r>
      <w:r w:rsidR="00747383">
        <w:t>(</w:t>
      </w:r>
      <w:r>
        <w:t>Facile da apprendere</w:t>
      </w:r>
      <w:r w:rsidR="00747383">
        <w:t>/</w:t>
      </w:r>
      <w:r>
        <w:t>Necessitano validazione</w:t>
      </w:r>
      <w:r w:rsidR="00747383">
        <w:t>/</w:t>
      </w:r>
      <w:r>
        <w:t>Input e output sono rappresentati allo stesso modo</w:t>
      </w:r>
      <w:r w:rsidR="00747383">
        <w:t>)</w:t>
      </w:r>
    </w:p>
    <w:p w:rsidR="00CC4870" w:rsidRPr="00826E8D" w:rsidRDefault="00CC4870" w:rsidP="00826E8D">
      <w:pPr>
        <w:pStyle w:val="Paragrafoelenco"/>
        <w:numPr>
          <w:ilvl w:val="0"/>
          <w:numId w:val="28"/>
        </w:numPr>
      </w:pPr>
      <w:r w:rsidRPr="00826E8D">
        <w:rPr>
          <w:lang w:val="en-US"/>
        </w:rPr>
        <w:t xml:space="preserve">WIMP (windows, icons, menus, pointer) </w:t>
      </w:r>
      <w:r w:rsidR="00747383" w:rsidRPr="00826E8D">
        <w:rPr>
          <w:lang w:val="en-US"/>
        </w:rPr>
        <w:t>(</w:t>
      </w:r>
      <w:proofErr w:type="spellStart"/>
      <w:r w:rsidRPr="00826E8D">
        <w:rPr>
          <w:lang w:val="en-US"/>
        </w:rPr>
        <w:t>Es</w:t>
      </w:r>
      <w:proofErr w:type="spellEnd"/>
      <w:r w:rsidRPr="00826E8D">
        <w:rPr>
          <w:lang w:val="en-US"/>
        </w:rPr>
        <w:t xml:space="preserve"> windows</w:t>
      </w:r>
      <w:r w:rsidR="00747383" w:rsidRPr="00826E8D">
        <w:rPr>
          <w:lang w:val="en-US"/>
        </w:rPr>
        <w:t>)</w:t>
      </w:r>
    </w:p>
    <w:p w:rsidR="00CC4870" w:rsidRDefault="00CC4870" w:rsidP="00826E8D">
      <w:pPr>
        <w:pStyle w:val="Paragrafoelenco"/>
        <w:numPr>
          <w:ilvl w:val="0"/>
          <w:numId w:val="28"/>
        </w:numPr>
      </w:pPr>
      <w:r w:rsidRPr="00CC4870">
        <w:t>punta e clicca (browser)</w:t>
      </w:r>
      <w:r w:rsidR="00747383">
        <w:t>(</w:t>
      </w:r>
      <w:r>
        <w:t>Usato nelle pagine web</w:t>
      </w:r>
      <w:r w:rsidR="00747383">
        <w:t>/</w:t>
      </w:r>
      <w:r>
        <w:t>Connesso con interfacce WIMP</w:t>
      </w:r>
      <w:r w:rsidR="00747383">
        <w:t>/</w:t>
      </w:r>
      <w:r>
        <w:t>Usato nei videogiochi</w:t>
      </w:r>
      <w:r w:rsidR="00747383">
        <w:t>)</w:t>
      </w:r>
    </w:p>
    <w:p w:rsidR="00CC4870" w:rsidRDefault="00747383" w:rsidP="00826E8D">
      <w:pPr>
        <w:pStyle w:val="Paragrafoelenco"/>
        <w:numPr>
          <w:ilvl w:val="0"/>
          <w:numId w:val="28"/>
        </w:numPr>
      </w:pPr>
      <w:proofErr w:type="spellStart"/>
      <w:r>
        <w:t>Interfaccie</w:t>
      </w:r>
      <w:proofErr w:type="spellEnd"/>
      <w:r>
        <w:t xml:space="preserve"> 3D(</w:t>
      </w:r>
      <w:r w:rsidR="00CC4870">
        <w:t>Usato anche nelle interfacce WIMP</w:t>
      </w:r>
      <w:r>
        <w:t>/</w:t>
      </w:r>
      <w:r w:rsidR="00CC4870">
        <w:t>Videogiochi, interfacce AR, VR</w:t>
      </w:r>
      <w:r>
        <w:t>/</w:t>
      </w:r>
      <w:r w:rsidR="00CC4870">
        <w:t>Non facili da usare</w:t>
      </w:r>
      <w:r>
        <w:t>)</w:t>
      </w:r>
    </w:p>
    <w:p w:rsidR="00CC4870" w:rsidRDefault="00CC4870" w:rsidP="00826E8D">
      <w:pPr>
        <w:rPr>
          <w:b/>
        </w:rPr>
      </w:pPr>
      <w:r w:rsidRPr="00CC4870">
        <w:rPr>
          <w:b/>
        </w:rPr>
        <w:t xml:space="preserve">Legge di </w:t>
      </w:r>
      <w:proofErr w:type="spellStart"/>
      <w:r w:rsidRPr="00CC4870">
        <w:rPr>
          <w:b/>
        </w:rPr>
        <w:t>Fitts</w:t>
      </w:r>
      <w:proofErr w:type="spellEnd"/>
      <w:r>
        <w:rPr>
          <w:b/>
        </w:rPr>
        <w:t xml:space="preserve"> </w:t>
      </w:r>
      <w:r w:rsidRPr="00CC4870">
        <w:rPr>
          <w:b/>
        </w:rPr>
        <w:sym w:font="Wingdings" w:char="F0E0"/>
      </w:r>
      <w:r>
        <w:rPr>
          <w:b/>
        </w:rPr>
        <w:t xml:space="preserve"> </w:t>
      </w:r>
      <w:r>
        <w:t>Il tempo necessario ad acquisire un bersaglio è funzione della distanza e delle dimensioni del bersaglio</w:t>
      </w:r>
      <w:r w:rsidR="00826E8D">
        <w:t xml:space="preserve"> </w:t>
      </w:r>
      <m:oMath>
        <m:r>
          <w:rPr>
            <w:rFonts w:ascii="Cambria Math" w:hAnsi="Cambria Math"/>
          </w:rPr>
          <m:t>t=a+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b*log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d distanza, s superficie,t tempo</m:t>
        </m:r>
      </m:oMath>
    </w:p>
    <w:p w:rsidR="00CC4870" w:rsidRDefault="00CC4870" w:rsidP="00CC4870">
      <w:r>
        <w:rPr>
          <w:b/>
        </w:rPr>
        <w:t xml:space="preserve">Legge di </w:t>
      </w:r>
      <w:proofErr w:type="spellStart"/>
      <w:r>
        <w:rPr>
          <w:b/>
        </w:rPr>
        <w:t>Hicks</w:t>
      </w:r>
      <w:proofErr w:type="spellEnd"/>
      <w:r>
        <w:rPr>
          <w:b/>
        </w:rPr>
        <w:t xml:space="preserve"> </w:t>
      </w:r>
      <w:r w:rsidRPr="00CC4870">
        <w:rPr>
          <w:b/>
        </w:rPr>
        <w:sym w:font="Wingdings" w:char="F0E0"/>
      </w:r>
      <w:r w:rsidRPr="00CC4870">
        <w:t xml:space="preserve"> </w:t>
      </w:r>
      <w:r>
        <w:t>Il tempo necessario a prendere una decisione cresce con il numero e la complessità delle scelte</w:t>
      </w:r>
    </w:p>
    <w:p w:rsidR="00CC4870" w:rsidRPr="00EA4720" w:rsidRDefault="00CC4870" w:rsidP="00CC4870">
      <w:pPr>
        <w:rPr>
          <w:b/>
        </w:rPr>
      </w:pPr>
      <w:r w:rsidRPr="00EA4720">
        <w:rPr>
          <w:b/>
        </w:rPr>
        <w:t xml:space="preserve">Eventi </w:t>
      </w:r>
    </w:p>
    <w:p w:rsidR="00CC4870" w:rsidRDefault="00CC4870" w:rsidP="00EA4720">
      <w:pPr>
        <w:pStyle w:val="Paragrafoelenco"/>
        <w:numPr>
          <w:ilvl w:val="0"/>
          <w:numId w:val="16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Capturing</w:t>
      </w:r>
      <w:proofErr w:type="spellEnd"/>
    </w:p>
    <w:p w:rsidR="00CC4870" w:rsidRDefault="00CC4870" w:rsidP="00EA4720">
      <w:pPr>
        <w:pStyle w:val="Paragrafoelenco"/>
        <w:numPr>
          <w:ilvl w:val="1"/>
          <w:numId w:val="16"/>
        </w:numPr>
      </w:pPr>
      <w:r>
        <w:t xml:space="preserve">In questa prima fase l’evento si propaga dagli elementi </w:t>
      </w:r>
      <w:proofErr w:type="spellStart"/>
      <w:r>
        <w:t>parent</w:t>
      </w:r>
      <w:proofErr w:type="spellEnd"/>
      <w:r>
        <w:t xml:space="preserve"> a tutti i discendenti. Per default questa fase non avviene</w:t>
      </w:r>
    </w:p>
    <w:p w:rsidR="00EA4720" w:rsidRPr="00EA4720" w:rsidRDefault="00EA4720" w:rsidP="00EA4720">
      <w:pPr>
        <w:pStyle w:val="Paragrafoelenco"/>
        <w:numPr>
          <w:ilvl w:val="0"/>
          <w:numId w:val="16"/>
        </w:numPr>
        <w:rPr>
          <w:b/>
        </w:rPr>
      </w:pPr>
      <w:proofErr w:type="spellStart"/>
      <w:r>
        <w:t>Event</w:t>
      </w:r>
      <w:proofErr w:type="spellEnd"/>
      <w:r>
        <w:t xml:space="preserve"> </w:t>
      </w:r>
      <w:proofErr w:type="spellStart"/>
      <w:r>
        <w:t>bubbling</w:t>
      </w:r>
      <w:proofErr w:type="spellEnd"/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r>
        <w:t xml:space="preserve">In questa fase l’evento si propaga dal target verso i nodi esterni. Permette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delegation</w:t>
      </w:r>
      <w:proofErr w:type="spellEnd"/>
    </w:p>
    <w:p w:rsidR="00EA4720" w:rsidRPr="00EA4720" w:rsidRDefault="00EA4720" w:rsidP="00EA4720">
      <w:pPr>
        <w:pStyle w:val="Paragrafoelenco"/>
        <w:numPr>
          <w:ilvl w:val="0"/>
          <w:numId w:val="16"/>
        </w:numPr>
        <w:rPr>
          <w:b/>
        </w:rPr>
      </w:pPr>
      <w:proofErr w:type="spellStart"/>
      <w:r>
        <w:t>Event</w:t>
      </w:r>
      <w:proofErr w:type="spellEnd"/>
      <w:r>
        <w:t xml:space="preserve"> </w:t>
      </w:r>
      <w:proofErr w:type="spellStart"/>
      <w:r>
        <w:t>Delegation</w:t>
      </w:r>
      <w:proofErr w:type="spellEnd"/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r>
        <w:t xml:space="preserve">permette di aggiungere lo stesso </w:t>
      </w:r>
      <w:proofErr w:type="spellStart"/>
      <w:r>
        <w:t>listener</w:t>
      </w:r>
      <w:proofErr w:type="spellEnd"/>
      <w:r>
        <w:t xml:space="preserve"> a più elementi che condividono un antenato</w:t>
      </w:r>
    </w:p>
    <w:p w:rsidR="00EA4720" w:rsidRPr="00EA4720" w:rsidRDefault="00EA4720" w:rsidP="00EA4720">
      <w:pPr>
        <w:pStyle w:val="Paragrafoelenco"/>
        <w:numPr>
          <w:ilvl w:val="0"/>
          <w:numId w:val="16"/>
        </w:numPr>
        <w:rPr>
          <w:b/>
        </w:rPr>
      </w:pPr>
      <w:r>
        <w:t xml:space="preserve">Aggiunta di </w:t>
      </w:r>
      <w:proofErr w:type="spellStart"/>
      <w:r>
        <w:t>listener</w:t>
      </w:r>
      <w:proofErr w:type="spellEnd"/>
      <w:r>
        <w:t xml:space="preserve"> (da non usare)</w:t>
      </w:r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r>
        <w:t xml:space="preserve">Si basa su uso di variabili globali </w:t>
      </w:r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r>
        <w:t xml:space="preserve">&lt;div </w:t>
      </w:r>
      <w:proofErr w:type="spellStart"/>
      <w:r>
        <w:t>onevent</w:t>
      </w:r>
      <w:proofErr w:type="spellEnd"/>
      <w:r>
        <w:t>=”</w:t>
      </w:r>
      <w:proofErr w:type="spellStart"/>
      <w:r>
        <w:t>doSomething</w:t>
      </w:r>
      <w:proofErr w:type="spellEnd"/>
      <w:r>
        <w:t>()”&gt; &lt;/div&gt;</w:t>
      </w:r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proofErr w:type="spellStart"/>
      <w:r>
        <w:t>target.onclick</w:t>
      </w:r>
      <w:proofErr w:type="spellEnd"/>
      <w:r>
        <w:t xml:space="preserve"> = </w:t>
      </w:r>
      <w:proofErr w:type="spellStart"/>
      <w:r>
        <w:t>doSomething</w:t>
      </w:r>
      <w:proofErr w:type="spellEnd"/>
      <w:r>
        <w:t>; // solo se necessario</w:t>
      </w:r>
    </w:p>
    <w:p w:rsidR="00EA4720" w:rsidRPr="00EA4720" w:rsidRDefault="00EA4720" w:rsidP="00EA4720">
      <w:pPr>
        <w:pStyle w:val="Paragrafoelenco"/>
        <w:numPr>
          <w:ilvl w:val="0"/>
          <w:numId w:val="16"/>
        </w:numPr>
        <w:rPr>
          <w:b/>
        </w:rPr>
      </w:pPr>
      <w:r>
        <w:t>Come aggiungerli o rimuoverli?</w:t>
      </w:r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proofErr w:type="spellStart"/>
      <w:r>
        <w:t>target.addEventListener</w:t>
      </w:r>
      <w:proofErr w:type="spellEnd"/>
      <w:r>
        <w:t xml:space="preserve">(tipo, </w:t>
      </w:r>
      <w:proofErr w:type="spellStart"/>
      <w:r>
        <w:t>listener</w:t>
      </w:r>
      <w:proofErr w:type="spellEnd"/>
      <w:r>
        <w:t>[, opzioni]); // IE &gt; 11</w:t>
      </w:r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r>
        <w:t xml:space="preserve"> </w:t>
      </w:r>
      <w:proofErr w:type="spellStart"/>
      <w:r>
        <w:t>target.addEventListener</w:t>
      </w:r>
      <w:proofErr w:type="spellEnd"/>
      <w:r>
        <w:t xml:space="preserve">(tipo, </w:t>
      </w:r>
      <w:proofErr w:type="spellStart"/>
      <w:r>
        <w:t>listener</w:t>
      </w:r>
      <w:proofErr w:type="spellEnd"/>
      <w:r>
        <w:t xml:space="preserve">[, </w:t>
      </w:r>
      <w:proofErr w:type="spellStart"/>
      <w:r>
        <w:t>useCapture</w:t>
      </w:r>
      <w:proofErr w:type="spellEnd"/>
      <w:r>
        <w:t>]); // IE &gt; 9</w:t>
      </w:r>
    </w:p>
    <w:p w:rsidR="00EA4720" w:rsidRPr="00EA4720" w:rsidRDefault="00EA4720" w:rsidP="00EA4720">
      <w:pPr>
        <w:pStyle w:val="Paragrafoelenco"/>
        <w:numPr>
          <w:ilvl w:val="1"/>
          <w:numId w:val="16"/>
        </w:numPr>
        <w:rPr>
          <w:b/>
        </w:rPr>
      </w:pPr>
      <w:proofErr w:type="spellStart"/>
      <w:r>
        <w:t>target.removeEventListener</w:t>
      </w:r>
      <w:proofErr w:type="spellEnd"/>
      <w:r>
        <w:t xml:space="preserve">(tipo, </w:t>
      </w:r>
      <w:proofErr w:type="spellStart"/>
      <w:r>
        <w:t>listener</w:t>
      </w:r>
      <w:proofErr w:type="spellEnd"/>
      <w:r>
        <w:t>[, opzioni]);</w:t>
      </w:r>
      <w:r w:rsidRPr="00EA4720">
        <w:t xml:space="preserve"> </w:t>
      </w:r>
      <w:r>
        <w:t>// IE &gt; 11</w:t>
      </w:r>
    </w:p>
    <w:p w:rsidR="00EA4720" w:rsidRPr="00826E8D" w:rsidRDefault="00EA4720" w:rsidP="00EA4720">
      <w:pPr>
        <w:pStyle w:val="Paragrafoelenco"/>
        <w:numPr>
          <w:ilvl w:val="1"/>
          <w:numId w:val="16"/>
        </w:numPr>
        <w:rPr>
          <w:b/>
        </w:rPr>
      </w:pPr>
      <w:r>
        <w:t xml:space="preserve"> </w:t>
      </w:r>
      <w:proofErr w:type="spellStart"/>
      <w:r>
        <w:t>target.removeEventListener</w:t>
      </w:r>
      <w:proofErr w:type="spellEnd"/>
      <w:r>
        <w:t xml:space="preserve">(tipo, </w:t>
      </w:r>
      <w:proofErr w:type="spellStart"/>
      <w:r>
        <w:t>listener</w:t>
      </w:r>
      <w:proofErr w:type="spellEnd"/>
      <w:r>
        <w:t xml:space="preserve">[, </w:t>
      </w:r>
      <w:proofErr w:type="spellStart"/>
      <w:r>
        <w:t>useCapture</w:t>
      </w:r>
      <w:proofErr w:type="spellEnd"/>
      <w:r>
        <w:t>]); // IE &gt; 9</w:t>
      </w:r>
    </w:p>
    <w:p w:rsidR="000905A5" w:rsidRDefault="000905A5" w:rsidP="00EA4720">
      <w:pPr>
        <w:rPr>
          <w:b/>
          <w:i/>
          <w:u w:val="single"/>
        </w:rPr>
      </w:pPr>
    </w:p>
    <w:p w:rsidR="000905A5" w:rsidRDefault="000905A5" w:rsidP="00EA4720">
      <w:pPr>
        <w:rPr>
          <w:b/>
          <w:i/>
          <w:u w:val="single"/>
        </w:rPr>
      </w:pPr>
    </w:p>
    <w:p w:rsidR="000905A5" w:rsidRDefault="000905A5" w:rsidP="00EA4720">
      <w:pPr>
        <w:rPr>
          <w:b/>
          <w:i/>
          <w:u w:val="single"/>
        </w:rPr>
      </w:pPr>
    </w:p>
    <w:p w:rsidR="000905A5" w:rsidRDefault="000905A5" w:rsidP="00EA4720">
      <w:pPr>
        <w:rPr>
          <w:b/>
          <w:i/>
          <w:u w:val="single"/>
        </w:rPr>
      </w:pPr>
    </w:p>
    <w:p w:rsidR="000905A5" w:rsidRDefault="000905A5" w:rsidP="00EA4720">
      <w:pPr>
        <w:rPr>
          <w:b/>
          <w:i/>
          <w:u w:val="single"/>
        </w:rPr>
      </w:pPr>
    </w:p>
    <w:p w:rsidR="000905A5" w:rsidRDefault="00EA4720" w:rsidP="00CC4870">
      <w:pPr>
        <w:rPr>
          <w:b/>
          <w:i/>
          <w:u w:val="single"/>
        </w:rPr>
      </w:pPr>
      <w:r w:rsidRPr="00EA4720">
        <w:rPr>
          <w:b/>
          <w:i/>
          <w:u w:val="single"/>
        </w:rPr>
        <w:lastRenderedPageBreak/>
        <w:t>Elementi e principi di design</w:t>
      </w:r>
      <w:r w:rsidR="000905A5">
        <w:rPr>
          <w:b/>
          <w:i/>
          <w:u w:val="single"/>
        </w:rPr>
        <w:t xml:space="preserve"> </w:t>
      </w:r>
    </w:p>
    <w:p w:rsidR="00CC4870" w:rsidRPr="000905A5" w:rsidRDefault="00EA4720" w:rsidP="00CC4870">
      <w:pPr>
        <w:rPr>
          <w:b/>
          <w:i/>
          <w:u w:val="single"/>
        </w:rPr>
      </w:pPr>
      <w:r>
        <w:t>Gli elementi di design sono i mattoni elementari che possono essere usati per creare il design di una interfaccia</w:t>
      </w:r>
    </w:p>
    <w:p w:rsidR="00B92A13" w:rsidRDefault="00B92A13" w:rsidP="00CC4870">
      <w:proofErr w:type="spellStart"/>
      <w:r>
        <w:t>Hue</w:t>
      </w:r>
      <w:proofErr w:type="spellEnd"/>
      <w:r>
        <w:t xml:space="preserve"> (Colore, tonalità) </w:t>
      </w:r>
    </w:p>
    <w:p w:rsidR="00B92A13" w:rsidRPr="00B92A13" w:rsidRDefault="00B92A13" w:rsidP="00B92A13">
      <w:pPr>
        <w:pStyle w:val="Paragrafoelenco"/>
        <w:numPr>
          <w:ilvl w:val="0"/>
          <w:numId w:val="17"/>
        </w:numPr>
      </w:pPr>
      <w:r>
        <w:t xml:space="preserve">È il colore, </w:t>
      </w:r>
      <w:proofErr w:type="spellStart"/>
      <w:r>
        <w:t>hue</w:t>
      </w:r>
      <w:proofErr w:type="spellEnd"/>
      <w:r>
        <w:t xml:space="preserve"> in </w:t>
      </w:r>
      <w:proofErr w:type="spellStart"/>
      <w:r>
        <w:t>hsl</w:t>
      </w:r>
      <w:proofErr w:type="spellEnd"/>
      <w:r>
        <w:t xml:space="preserve"> </w:t>
      </w:r>
      <w:r w:rsidRPr="00B92A13">
        <w:t xml:space="preserve"> da 0 a 360. 0 è rosso, 120 è verde, 240 è blu.</w:t>
      </w:r>
    </w:p>
    <w:p w:rsidR="00B92A13" w:rsidRDefault="00B92A13" w:rsidP="00B92A13">
      <w:pPr>
        <w:pStyle w:val="Paragrafoelenco"/>
        <w:numPr>
          <w:ilvl w:val="0"/>
          <w:numId w:val="17"/>
        </w:numPr>
      </w:pPr>
      <w:r>
        <w:t>Il significato delle culture</w:t>
      </w:r>
    </w:p>
    <w:p w:rsidR="00B92A13" w:rsidRDefault="00B92A13" w:rsidP="00B92A13">
      <w:pPr>
        <w:pStyle w:val="Paragrafoelenco"/>
        <w:numPr>
          <w:ilvl w:val="0"/>
          <w:numId w:val="17"/>
        </w:numPr>
      </w:pPr>
      <w:r>
        <w:t xml:space="preserve">Scelta dei colori tramite color </w:t>
      </w:r>
      <w:proofErr w:type="spellStart"/>
      <w:r>
        <w:t>wheel</w:t>
      </w:r>
      <w:proofErr w:type="spellEnd"/>
      <w:r>
        <w:t xml:space="preserve"> (ricordati primario e complementare)</w:t>
      </w:r>
    </w:p>
    <w:p w:rsidR="00B92A13" w:rsidRPr="00747383" w:rsidRDefault="00B92A13" w:rsidP="00747383">
      <w:r w:rsidRPr="00747383">
        <w:t>Value (</w:t>
      </w:r>
      <w:proofErr w:type="spellStart"/>
      <w:r w:rsidRPr="00747383">
        <w:t>Brightness</w:t>
      </w:r>
      <w:proofErr w:type="spellEnd"/>
      <w:r w:rsidRPr="00747383">
        <w:t xml:space="preserve">, luminosità, valore, </w:t>
      </w:r>
      <w:proofErr w:type="spellStart"/>
      <w:r w:rsidRPr="00747383">
        <w:t>value</w:t>
      </w:r>
      <w:proofErr w:type="spellEnd"/>
      <w:r w:rsidRPr="00747383">
        <w:t>)</w:t>
      </w:r>
      <w:r w:rsidR="00747383">
        <w:sym w:font="Wingdings" w:char="F0E0"/>
      </w:r>
      <w:r w:rsidRPr="00B92A13">
        <w:t>Varia aggiungendo bianco (tinte pastello) o nero</w:t>
      </w:r>
      <w:r>
        <w:t xml:space="preserve"> (tinte più serie/pesanti)</w:t>
      </w:r>
    </w:p>
    <w:p w:rsidR="00B92A13" w:rsidRDefault="00B92A13" w:rsidP="00747383">
      <w:proofErr w:type="spellStart"/>
      <w:r>
        <w:t>Texture</w:t>
      </w:r>
      <w:proofErr w:type="spellEnd"/>
      <w:r>
        <w:t xml:space="preserve"> (Trama)</w:t>
      </w:r>
      <w:r w:rsidR="00747383">
        <w:t xml:space="preserve"> </w:t>
      </w:r>
      <w:r w:rsidR="00747383">
        <w:sym w:font="Wingdings" w:char="F0E0"/>
      </w:r>
      <w:r w:rsidR="00747383">
        <w:t>(</w:t>
      </w:r>
      <w:r>
        <w:t xml:space="preserve">Poco usata si predilige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designPuò</w:t>
      </w:r>
      <w:proofErr w:type="spellEnd"/>
      <w:r>
        <w:t xml:space="preserve"> dare sensazioni quasi tattili</w:t>
      </w:r>
      <w:r w:rsidR="00747383">
        <w:t>)</w:t>
      </w:r>
    </w:p>
    <w:p w:rsidR="00B92A13" w:rsidRDefault="00B92A13" w:rsidP="00747383">
      <w:proofErr w:type="spellStart"/>
      <w:r>
        <w:t>Shape</w:t>
      </w:r>
      <w:proofErr w:type="spellEnd"/>
      <w:r>
        <w:t xml:space="preserve"> (Forma) </w:t>
      </w:r>
      <w:r w:rsidR="00747383">
        <w:sym w:font="Wingdings" w:char="F0E0"/>
      </w:r>
      <w:r w:rsidR="00747383">
        <w:t xml:space="preserve"> (</w:t>
      </w:r>
      <w:r>
        <w:t xml:space="preserve">Forma delimitata da linee, colori, tonalità (logo </w:t>
      </w:r>
      <w:proofErr w:type="spellStart"/>
      <w:r>
        <w:t>google</w:t>
      </w:r>
      <w:proofErr w:type="spellEnd"/>
      <w:r>
        <w:t xml:space="preserve"> esempio)</w:t>
      </w:r>
      <w:r w:rsidR="00747383">
        <w:t>/</w:t>
      </w:r>
      <w:r>
        <w:t>positive o negative</w:t>
      </w:r>
      <w:r w:rsidR="00747383">
        <w:t>/</w:t>
      </w:r>
      <w:r>
        <w:t>forme ripetute senso di unità/coesione</w:t>
      </w:r>
      <w:r w:rsidR="00747383">
        <w:t>)</w:t>
      </w:r>
    </w:p>
    <w:p w:rsidR="00B92A13" w:rsidRDefault="00B92A13" w:rsidP="00747383">
      <w:r>
        <w:t>Form (struttura)</w:t>
      </w:r>
      <w:r w:rsidR="00747383">
        <w:sym w:font="Wingdings" w:char="F0E0"/>
      </w:r>
      <w:r w:rsidR="00747383">
        <w:t>(</w:t>
      </w:r>
      <w:r>
        <w:t>L’insieme di forme del design e le relazioni</w:t>
      </w:r>
      <w:r w:rsidR="00747383">
        <w:t>/</w:t>
      </w:r>
      <w:r>
        <w:t>Elementi relazionati tra di loro</w:t>
      </w:r>
      <w:r w:rsidR="00747383">
        <w:t>)</w:t>
      </w:r>
    </w:p>
    <w:p w:rsidR="00B92A13" w:rsidRDefault="00B92A13" w:rsidP="00CC4870">
      <w:r>
        <w:t xml:space="preserve">Spazio (Space,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 negative </w:t>
      </w:r>
      <w:proofErr w:type="spellStart"/>
      <w:r>
        <w:t>space</w:t>
      </w:r>
      <w:proofErr w:type="spellEnd"/>
      <w:r>
        <w:t xml:space="preserve">) </w:t>
      </w:r>
    </w:p>
    <w:p w:rsidR="00B92A13" w:rsidRDefault="00B92A13" w:rsidP="00B92A13">
      <w:pPr>
        <w:pStyle w:val="Paragrafoelenco"/>
        <w:numPr>
          <w:ilvl w:val="0"/>
          <w:numId w:val="21"/>
        </w:numPr>
      </w:pPr>
      <w:r>
        <w:t>Inteso come spazio negativo, non occupato da altri elementi o forme</w:t>
      </w:r>
    </w:p>
    <w:p w:rsidR="00B92A13" w:rsidRDefault="00B92A13" w:rsidP="00B92A13">
      <w:pPr>
        <w:pStyle w:val="Paragrafoelenco"/>
        <w:numPr>
          <w:ilvl w:val="0"/>
          <w:numId w:val="21"/>
        </w:numPr>
      </w:pPr>
      <w:r>
        <w:t>Lo spazio è fondamentale per ogni design: l’occhio deve avere spazio per riposare fra un elemento e l’altro</w:t>
      </w:r>
    </w:p>
    <w:p w:rsidR="00B92A13" w:rsidRDefault="00B92A13" w:rsidP="00CC4870">
      <w:r>
        <w:t xml:space="preserve">Line (Linea) </w:t>
      </w:r>
    </w:p>
    <w:p w:rsidR="00B92A13" w:rsidRDefault="00B92A13" w:rsidP="00B92A13">
      <w:pPr>
        <w:pStyle w:val="Paragrafoelenco"/>
        <w:numPr>
          <w:ilvl w:val="0"/>
          <w:numId w:val="22"/>
        </w:numPr>
      </w:pPr>
      <w:r>
        <w:t>Utilizzate per marcare confini/separare elementi (danno ordine)</w:t>
      </w:r>
    </w:p>
    <w:p w:rsidR="00B92A13" w:rsidRDefault="00B92A13" w:rsidP="00CC4870">
      <w:pPr>
        <w:pStyle w:val="Paragrafoelenco"/>
        <w:numPr>
          <w:ilvl w:val="0"/>
          <w:numId w:val="22"/>
        </w:numPr>
      </w:pPr>
      <w:r>
        <w:t>Non necessariamente linee fisiche</w:t>
      </w:r>
      <w:r w:rsidR="00CA76FD">
        <w:t>(dritte o curve)</w:t>
      </w:r>
      <w:r>
        <w:t xml:space="preserve"> ma anche colori</w:t>
      </w:r>
    </w:p>
    <w:p w:rsidR="00B92A13" w:rsidRDefault="00B92A13" w:rsidP="00CA76FD">
      <w:proofErr w:type="spellStart"/>
      <w:r>
        <w:t>Type</w:t>
      </w:r>
      <w:proofErr w:type="spellEnd"/>
      <w:r>
        <w:t xml:space="preserve"> (Carattere)</w:t>
      </w:r>
    </w:p>
    <w:p w:rsidR="00CA76FD" w:rsidRDefault="00CA76FD" w:rsidP="00CA76FD">
      <w:pPr>
        <w:pStyle w:val="Paragrafoelenco"/>
        <w:numPr>
          <w:ilvl w:val="0"/>
          <w:numId w:val="23"/>
        </w:numPr>
      </w:pPr>
      <w:r>
        <w:t>Font utilizzato, l’interlinea (line-</w:t>
      </w:r>
      <w:proofErr w:type="spellStart"/>
      <w:r>
        <w:t>height</w:t>
      </w:r>
      <w:proofErr w:type="spellEnd"/>
      <w:r>
        <w:t>) influenza leggibilità default 1.2</w:t>
      </w:r>
    </w:p>
    <w:p w:rsidR="00CA76FD" w:rsidRDefault="00CA76FD" w:rsidP="00CA76FD">
      <w:pPr>
        <w:pStyle w:val="Paragrafoelenco"/>
        <w:numPr>
          <w:ilvl w:val="0"/>
          <w:numId w:val="23"/>
        </w:numPr>
      </w:pPr>
      <w:r>
        <w:t>Font-</w:t>
      </w:r>
      <w:proofErr w:type="spellStart"/>
      <w:r>
        <w:t>size</w:t>
      </w:r>
      <w:proofErr w:type="spellEnd"/>
      <w:r>
        <w:t xml:space="preserve"> </w:t>
      </w:r>
      <w:proofErr w:type="spellStart"/>
      <w:r>
        <w:t>privilegaiare</w:t>
      </w:r>
      <w:proofErr w:type="spellEnd"/>
      <w:r>
        <w:t xml:space="preserve"> misure relative alle dimensioni di default (rem)</w:t>
      </w:r>
    </w:p>
    <w:p w:rsidR="00CA76FD" w:rsidRDefault="00CA76FD" w:rsidP="00CA76FD">
      <w:pPr>
        <w:pStyle w:val="Paragrafoelenco"/>
        <w:numPr>
          <w:ilvl w:val="0"/>
          <w:numId w:val="23"/>
        </w:numPr>
      </w:pPr>
      <w:r>
        <w:t>Per leggibilità è meglio sans-</w:t>
      </w:r>
      <w:proofErr w:type="spellStart"/>
      <w:r>
        <w:t>serif</w:t>
      </w:r>
      <w:proofErr w:type="spellEnd"/>
    </w:p>
    <w:p w:rsidR="00CA76FD" w:rsidRDefault="00CA76FD" w:rsidP="00CA76FD">
      <w:pPr>
        <w:rPr>
          <w:b/>
        </w:rPr>
      </w:pPr>
      <w:r w:rsidRPr="00CA76FD">
        <w:rPr>
          <w:b/>
        </w:rPr>
        <w:t>Principi di design</w:t>
      </w:r>
    </w:p>
    <w:p w:rsidR="00CA76FD" w:rsidRPr="00CA76FD" w:rsidRDefault="00CA76FD" w:rsidP="00CA76FD">
      <w:proofErr w:type="spellStart"/>
      <w:r w:rsidRPr="00CA76FD">
        <w:t>Contrast</w:t>
      </w:r>
      <w:proofErr w:type="spellEnd"/>
      <w:r w:rsidRPr="00CA76FD">
        <w:t xml:space="preserve"> </w:t>
      </w:r>
      <w:r w:rsidRPr="00CA76FD">
        <w:rPr>
          <w:lang w:val="en-US"/>
        </w:rPr>
        <w:sym w:font="Wingdings" w:char="F0E0"/>
      </w:r>
      <w:r w:rsidRPr="00CA76FD">
        <w:t xml:space="preserve"> per dare interesse nelle varie aree (tramite colori, luminosit</w:t>
      </w:r>
      <w:r>
        <w:t>à, direzioni, linee,..)</w:t>
      </w:r>
    </w:p>
    <w:p w:rsidR="00CA76FD" w:rsidRPr="00CA76FD" w:rsidRDefault="00CA76FD" w:rsidP="00CA76FD">
      <w:proofErr w:type="spellStart"/>
      <w:r w:rsidRPr="00CA76FD">
        <w:t>Emphasis</w:t>
      </w:r>
      <w:proofErr w:type="spellEnd"/>
      <w:r w:rsidRPr="00CA76FD">
        <w:t xml:space="preserve"> </w:t>
      </w:r>
      <w:r w:rsidRPr="00CA76FD">
        <w:rPr>
          <w:lang w:val="en-US"/>
        </w:rPr>
        <w:sym w:font="Wingdings" w:char="F0E0"/>
      </w:r>
      <w:r w:rsidRPr="00CA76FD">
        <w:t xml:space="preserve"> dare l’attenzione in una singola area, es con </w:t>
      </w:r>
      <w:r>
        <w:t xml:space="preserve">dimensioni font, </w:t>
      </w:r>
      <w:proofErr w:type="spellStart"/>
      <w:r>
        <w:t>spazii</w:t>
      </w:r>
      <w:proofErr w:type="spellEnd"/>
    </w:p>
    <w:p w:rsidR="00CA76FD" w:rsidRPr="00CA76FD" w:rsidRDefault="00CA76FD" w:rsidP="00CA76FD">
      <w:r w:rsidRPr="00CA76FD">
        <w:t xml:space="preserve">Balance </w:t>
      </w:r>
      <w:r w:rsidRPr="00CA76FD">
        <w:rPr>
          <w:lang w:val="en-US"/>
        </w:rPr>
        <w:sym w:font="Wingdings" w:char="F0E0"/>
      </w:r>
      <w:r w:rsidRPr="00CA76FD">
        <w:t xml:space="preserve"> allineare tutto il possibile, la disposizione </w:t>
      </w:r>
      <w:r>
        <w:t xml:space="preserve">(privilegiare simmetrie e asimmetrie) e usare </w:t>
      </w:r>
      <w:proofErr w:type="spellStart"/>
      <w:r>
        <w:t>grid</w:t>
      </w:r>
      <w:proofErr w:type="spellEnd"/>
    </w:p>
    <w:p w:rsidR="00CA76FD" w:rsidRPr="00CA76FD" w:rsidRDefault="00CA76FD" w:rsidP="00CA76FD">
      <w:proofErr w:type="spellStart"/>
      <w:r w:rsidRPr="00CA76FD">
        <w:t>Unity</w:t>
      </w:r>
      <w:proofErr w:type="spellEnd"/>
      <w:r w:rsidRPr="00CA76FD">
        <w:t xml:space="preserve"> (</w:t>
      </w:r>
      <w:proofErr w:type="spellStart"/>
      <w:r w:rsidRPr="00CA76FD">
        <w:t>harmony</w:t>
      </w:r>
      <w:proofErr w:type="spellEnd"/>
      <w:r w:rsidRPr="00CA76FD">
        <w:t xml:space="preserve">) </w:t>
      </w:r>
      <w:r w:rsidRPr="00CA76FD">
        <w:rPr>
          <w:lang w:val="en-US"/>
        </w:rPr>
        <w:sym w:font="Wingdings" w:char="F0E0"/>
      </w:r>
      <w:r w:rsidRPr="00CA76FD">
        <w:t xml:space="preserve"> disposizione piacevole delle parti (colori, forme e strutture consistenti)</w:t>
      </w:r>
    </w:p>
    <w:p w:rsidR="00CA76FD" w:rsidRPr="00CA76FD" w:rsidRDefault="00CA76FD" w:rsidP="00CA76FD">
      <w:r w:rsidRPr="00CA76FD">
        <w:t xml:space="preserve">Pattern </w:t>
      </w:r>
      <w:r w:rsidRPr="00CA76FD">
        <w:rPr>
          <w:lang w:val="en-US"/>
        </w:rPr>
        <w:sym w:font="Wingdings" w:char="F0E0"/>
      </w:r>
      <w:r w:rsidRPr="00CA76FD">
        <w:t xml:space="preserve"> usare ripetizioni di elementi per </w:t>
      </w:r>
      <w:proofErr w:type="spellStart"/>
      <w:r w:rsidRPr="00CA76FD">
        <w:t>mantere</w:t>
      </w:r>
      <w:proofErr w:type="spellEnd"/>
      <w:r w:rsidRPr="00CA76FD">
        <w:t xml:space="preserve"> organizzato il design</w:t>
      </w:r>
    </w:p>
    <w:p w:rsidR="00CA76FD" w:rsidRPr="00CA76FD" w:rsidRDefault="00CA76FD" w:rsidP="00CA76FD">
      <w:proofErr w:type="spellStart"/>
      <w:r w:rsidRPr="00CA76FD">
        <w:t>Movement</w:t>
      </w:r>
      <w:proofErr w:type="spellEnd"/>
      <w:r w:rsidRPr="00CA76FD">
        <w:t xml:space="preserve"> </w:t>
      </w:r>
      <w:r w:rsidRPr="00CA76FD">
        <w:rPr>
          <w:lang w:val="en-US"/>
        </w:rPr>
        <w:sym w:font="Wingdings" w:char="F0E0"/>
      </w:r>
      <w:r w:rsidRPr="00CA76FD">
        <w:t>animazioni e movimento per attirare l’attenzione</w:t>
      </w:r>
    </w:p>
    <w:p w:rsidR="00CA76FD" w:rsidRPr="00CA76FD" w:rsidRDefault="00CA76FD" w:rsidP="00CA76FD">
      <w:proofErr w:type="spellStart"/>
      <w:r w:rsidRPr="00CA76FD">
        <w:t>Rhythm</w:t>
      </w:r>
      <w:proofErr w:type="spellEnd"/>
      <w:r w:rsidRPr="00CA76FD">
        <w:t xml:space="preserve"> and </w:t>
      </w:r>
      <w:proofErr w:type="spellStart"/>
      <w:r w:rsidRPr="00CA76FD">
        <w:t>repetition</w:t>
      </w:r>
      <w:proofErr w:type="spellEnd"/>
      <w:r w:rsidRPr="00CA76FD">
        <w:t xml:space="preserve"> </w:t>
      </w:r>
      <w:r w:rsidRPr="00CA76FD">
        <w:rPr>
          <w:lang w:val="en-US"/>
        </w:rPr>
        <w:sym w:font="Wingdings" w:char="F0E0"/>
      </w:r>
      <w:r w:rsidRPr="00CA76FD">
        <w:t xml:space="preserve"> suddividere per dare un ritmo visivo nel design (es. </w:t>
      </w:r>
      <w:r>
        <w:t>tabelle)</w:t>
      </w:r>
    </w:p>
    <w:p w:rsidR="00CA76FD" w:rsidRPr="00CA76FD" w:rsidRDefault="00CA76FD" w:rsidP="00CA76FD">
      <w:proofErr w:type="spellStart"/>
      <w:r w:rsidRPr="00CA76FD">
        <w:t>Proportion</w:t>
      </w:r>
      <w:proofErr w:type="spellEnd"/>
      <w:r w:rsidRPr="00CA76FD">
        <w:t xml:space="preserve"> </w:t>
      </w:r>
      <w:r w:rsidRPr="00CA76FD">
        <w:rPr>
          <w:lang w:val="en-US"/>
        </w:rPr>
        <w:sym w:font="Wingdings" w:char="F0E0"/>
      </w:r>
      <w:r w:rsidRPr="00CA76FD">
        <w:t xml:space="preserve"> dare delle proporzioni in base alla relazione </w:t>
      </w:r>
    </w:p>
    <w:p w:rsidR="00CA76FD" w:rsidRPr="00CA76FD" w:rsidRDefault="00CA76FD" w:rsidP="00CA76FD">
      <w:proofErr w:type="spellStart"/>
      <w:r w:rsidRPr="00CA76FD">
        <w:t>Simplicity</w:t>
      </w:r>
      <w:proofErr w:type="spellEnd"/>
      <w:r w:rsidRPr="00CA76FD">
        <w:t xml:space="preserve">  </w:t>
      </w:r>
      <w:r w:rsidRPr="00CA76FD">
        <w:rPr>
          <w:lang w:val="en-US"/>
        </w:rPr>
        <w:sym w:font="Wingdings" w:char="F0E0"/>
      </w:r>
      <w:r w:rsidRPr="00CA76FD">
        <w:t xml:space="preserve"> domandarsi se ogni elemento è essenziale</w:t>
      </w:r>
    </w:p>
    <w:p w:rsidR="00CA76FD" w:rsidRDefault="00CA76FD" w:rsidP="00CA76FD">
      <w:proofErr w:type="spellStart"/>
      <w:r w:rsidRPr="00CA76FD">
        <w:t>Gradation</w:t>
      </w:r>
      <w:proofErr w:type="spellEnd"/>
      <w:r w:rsidRPr="00CA76FD">
        <w:t xml:space="preserve"> </w:t>
      </w:r>
      <w:r w:rsidRPr="00CA76FD">
        <w:rPr>
          <w:lang w:val="en-US"/>
        </w:rPr>
        <w:sym w:font="Wingdings" w:char="F0E0"/>
      </w:r>
      <w:r w:rsidRPr="00CA76FD">
        <w:t xml:space="preserve"> ogni cambiamento devono essere facilmente osservabili e guidare l’occhio </w:t>
      </w:r>
    </w:p>
    <w:p w:rsidR="002B0460" w:rsidRPr="00747383" w:rsidRDefault="00CA76FD" w:rsidP="00CA76FD">
      <w:pPr>
        <w:rPr>
          <w:b/>
        </w:rPr>
      </w:pPr>
      <w:r w:rsidRPr="00CA76FD">
        <w:rPr>
          <w:b/>
        </w:rPr>
        <w:lastRenderedPageBreak/>
        <w:t>SASS</w:t>
      </w:r>
      <w:r w:rsidR="00747383">
        <w:rPr>
          <w:b/>
        </w:rPr>
        <w:t xml:space="preserve"> </w:t>
      </w:r>
      <w:proofErr w:type="spellStart"/>
      <w:r>
        <w:t>Css</w:t>
      </w:r>
      <w:proofErr w:type="spellEnd"/>
      <w:r>
        <w:t xml:space="preserve"> </w:t>
      </w:r>
      <w:r w:rsidR="00747383">
        <w:t xml:space="preserve">+ </w:t>
      </w:r>
      <w:r>
        <w:t xml:space="preserve">variabili, ereditarietà, calcoli, funzioni, </w:t>
      </w:r>
      <w:proofErr w:type="spellStart"/>
      <w:r>
        <w:t>css</w:t>
      </w:r>
      <w:proofErr w:type="spellEnd"/>
      <w:r>
        <w:t xml:space="preserve"> che non vengono </w:t>
      </w:r>
      <w:proofErr w:type="spellStart"/>
      <w:r>
        <w:t>renderizati</w:t>
      </w:r>
      <w:proofErr w:type="spellEnd"/>
      <w:r>
        <w:t>), import senza altre chiamate http</w:t>
      </w: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2B0460" w:rsidRDefault="002B0460" w:rsidP="00CA76FD">
      <w:pPr>
        <w:rPr>
          <w:b/>
          <w:i/>
          <w:u w:val="single"/>
        </w:rPr>
      </w:pPr>
      <w:r w:rsidRPr="002B0460">
        <w:rPr>
          <w:b/>
          <w:i/>
          <w:u w:val="single"/>
        </w:rPr>
        <w:lastRenderedPageBreak/>
        <w:t>Gestione delle dipendenze</w:t>
      </w:r>
    </w:p>
    <w:p w:rsidR="002B0460" w:rsidRDefault="002B0460" w:rsidP="00CA76FD">
      <w:r>
        <w:t xml:space="preserve">Cattiva gestione, caricare dipendenze alla fine e cambiare variabili globali native. Si possono tollerare i </w:t>
      </w:r>
      <w:proofErr w:type="spellStart"/>
      <w:r>
        <w:t>polyfill</w:t>
      </w:r>
      <w:proofErr w:type="spellEnd"/>
      <w:r>
        <w:t xml:space="preserve"> (aggiungere funzionalità specifiche e/o correggere bug)</w:t>
      </w:r>
    </w:p>
    <w:p w:rsidR="002B0460" w:rsidRDefault="002B0460" w:rsidP="00CA76FD">
      <w:pPr>
        <w:rPr>
          <w:b/>
        </w:rPr>
      </w:pPr>
      <w:proofErr w:type="spellStart"/>
      <w:r w:rsidRPr="002B0460">
        <w:rPr>
          <w:b/>
        </w:rPr>
        <w:t>revealing</w:t>
      </w:r>
      <w:proofErr w:type="spellEnd"/>
      <w:r w:rsidRPr="002B0460">
        <w:rPr>
          <w:b/>
        </w:rPr>
        <w:t xml:space="preserve"> </w:t>
      </w:r>
      <w:proofErr w:type="spellStart"/>
      <w:r w:rsidRPr="002B0460">
        <w:rPr>
          <w:b/>
        </w:rPr>
        <w:t>module</w:t>
      </w:r>
      <w:proofErr w:type="spellEnd"/>
      <w:r w:rsidRPr="002B0460">
        <w:rPr>
          <w:b/>
        </w:rPr>
        <w:t xml:space="preserve"> pattern</w:t>
      </w:r>
      <w:r>
        <w:rPr>
          <w:b/>
        </w:rPr>
        <w:t xml:space="preserve"> (simili alle classi)</w:t>
      </w:r>
    </w:p>
    <w:p w:rsidR="002B0460" w:rsidRDefault="002B0460" w:rsidP="00CA76FD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24C262A2" wp14:editId="6E90742C">
            <wp:extent cx="3704584" cy="1904301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355" cy="19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60" w:rsidRPr="002B0460" w:rsidRDefault="002B0460" w:rsidP="00CA76FD">
      <w:pPr>
        <w:rPr>
          <w:b/>
        </w:rPr>
      </w:pPr>
      <w:r w:rsidRPr="002B0460">
        <w:rPr>
          <w:b/>
        </w:rPr>
        <w:t>Moduli e gestione delle dipendenze - divide et impera</w:t>
      </w:r>
    </w:p>
    <w:p w:rsidR="002B0460" w:rsidRDefault="002B0460" w:rsidP="00CA76FD">
      <w:r>
        <w:t xml:space="preserve">Dividere il software in piccoli moduli semplici </w:t>
      </w:r>
    </w:p>
    <w:p w:rsidR="002B0460" w:rsidRDefault="002B0460" w:rsidP="002B0460">
      <w:pPr>
        <w:pStyle w:val="Paragrafoelenco"/>
        <w:numPr>
          <w:ilvl w:val="0"/>
          <w:numId w:val="24"/>
        </w:numPr>
      </w:pPr>
      <w:r>
        <w:t>AMD (</w:t>
      </w:r>
      <w:r w:rsidR="0097010F">
        <w:t xml:space="preserve">il client è in grado di richiedere a </w:t>
      </w:r>
      <w:proofErr w:type="spellStart"/>
      <w:r w:rsidR="0097010F">
        <w:t>runtime</w:t>
      </w:r>
      <w:proofErr w:type="spellEnd"/>
      <w:r w:rsidR="0097010F">
        <w:t xml:space="preserve"> le dipendenze di cui ha bisogno in modo asincrono per offrire determinate funzionalità)</w:t>
      </w:r>
    </w:p>
    <w:p w:rsidR="002B0460" w:rsidRDefault="0097010F" w:rsidP="002B0460">
      <w:pPr>
        <w:pStyle w:val="Paragrafoelenco"/>
        <w:numPr>
          <w:ilvl w:val="1"/>
          <w:numId w:val="24"/>
        </w:numPr>
      </w:pPr>
      <w:r>
        <w:t>PRO Caricamento veloce</w:t>
      </w:r>
    </w:p>
    <w:p w:rsidR="0097010F" w:rsidRDefault="0097010F" w:rsidP="002B0460">
      <w:pPr>
        <w:pStyle w:val="Paragrafoelenco"/>
        <w:numPr>
          <w:ilvl w:val="1"/>
          <w:numId w:val="24"/>
        </w:numPr>
      </w:pPr>
      <w:r>
        <w:t>CONTRO quando viene richiesto il caricamento del nuovo modulo, l’utente deve aspettare</w:t>
      </w:r>
    </w:p>
    <w:p w:rsidR="0097010F" w:rsidRDefault="0097010F" w:rsidP="002B0460">
      <w:pPr>
        <w:pStyle w:val="Paragrafoelenco"/>
        <w:numPr>
          <w:ilvl w:val="1"/>
          <w:numId w:val="24"/>
        </w:numPr>
      </w:pPr>
      <w:r>
        <w:t>USO ad esempio la chat in GMAIL</w:t>
      </w:r>
    </w:p>
    <w:p w:rsidR="0097010F" w:rsidRDefault="0097010F" w:rsidP="0097010F">
      <w:pPr>
        <w:pStyle w:val="Paragrafoelenco"/>
        <w:numPr>
          <w:ilvl w:val="0"/>
          <w:numId w:val="24"/>
        </w:numPr>
      </w:pPr>
      <w:proofErr w:type="spellStart"/>
      <w:r>
        <w:t>CommonJS</w:t>
      </w:r>
      <w:proofErr w:type="spellEnd"/>
      <w:r>
        <w:t xml:space="preserve"> (Le dipendenze vengono caricate in maniera sincrona</w:t>
      </w:r>
      <w:r w:rsidR="00665F02">
        <w:t>,</w:t>
      </w:r>
      <w:r w:rsidR="00665F02" w:rsidRPr="00665F02">
        <w:t xml:space="preserve"> </w:t>
      </w:r>
      <w:r w:rsidR="00665F02">
        <w:t xml:space="preserve">tramite un </w:t>
      </w:r>
      <w:proofErr w:type="spellStart"/>
      <w:r w:rsidR="00665F02">
        <w:t>transpiler</w:t>
      </w:r>
      <w:proofErr w:type="spellEnd"/>
      <w:r w:rsidR="00665F02">
        <w:t xml:space="preserve"> (</w:t>
      </w:r>
      <w:proofErr w:type="spellStart"/>
      <w:r w:rsidR="00665F02">
        <w:t>webpack</w:t>
      </w:r>
      <w:proofErr w:type="spellEnd"/>
      <w:r w:rsidR="00665F02">
        <w:t xml:space="preserve">, </w:t>
      </w:r>
      <w:proofErr w:type="spellStart"/>
      <w:r w:rsidR="00665F02">
        <w:t>browserify</w:t>
      </w:r>
      <w:proofErr w:type="spellEnd"/>
      <w:r w:rsidR="00665F02">
        <w:t>…)</w:t>
      </w:r>
      <w:r>
        <w:t>)</w:t>
      </w:r>
    </w:p>
    <w:p w:rsidR="0097010F" w:rsidRDefault="0097010F" w:rsidP="0097010F">
      <w:pPr>
        <w:pStyle w:val="Paragrafoelenco"/>
        <w:numPr>
          <w:ilvl w:val="1"/>
          <w:numId w:val="24"/>
        </w:numPr>
      </w:pPr>
      <w:r>
        <w:t>PRO Dipendenze presenti al caricamento</w:t>
      </w:r>
    </w:p>
    <w:p w:rsidR="0097010F" w:rsidRDefault="0097010F" w:rsidP="0097010F">
      <w:pPr>
        <w:pStyle w:val="Paragrafoelenco"/>
        <w:numPr>
          <w:ilvl w:val="1"/>
          <w:numId w:val="24"/>
        </w:numPr>
      </w:pPr>
      <w:r>
        <w:t>CONTRO scaricamento anche di risorse che non verranno utilizzate</w:t>
      </w:r>
    </w:p>
    <w:p w:rsidR="0097010F" w:rsidRDefault="0097010F" w:rsidP="0097010F">
      <w:pPr>
        <w:pStyle w:val="Paragrafoelenco"/>
        <w:numPr>
          <w:ilvl w:val="1"/>
          <w:numId w:val="24"/>
        </w:numPr>
      </w:pPr>
      <w:r>
        <w:t>USO quando si vogliono fare poche chiamate http(s)</w:t>
      </w:r>
    </w:p>
    <w:p w:rsidR="0097010F" w:rsidRDefault="0097010F" w:rsidP="0097010F">
      <w:pPr>
        <w:pStyle w:val="Paragrafoelenco"/>
        <w:numPr>
          <w:ilvl w:val="0"/>
          <w:numId w:val="24"/>
        </w:numPr>
      </w:pPr>
      <w:r>
        <w:t xml:space="preserve">ES2015 (simile a </w:t>
      </w:r>
      <w:proofErr w:type="spellStart"/>
      <w:r>
        <w:t>CommonJS</w:t>
      </w:r>
      <w:proofErr w:type="spellEnd"/>
      <w:r>
        <w:t>)</w:t>
      </w:r>
      <w:r w:rsidR="00665F02">
        <w:t xml:space="preserve"> (quello che abbiamo usato nel progetto import/export)</w:t>
      </w:r>
    </w:p>
    <w:p w:rsidR="0097010F" w:rsidRDefault="0097010F" w:rsidP="0097010F">
      <w:pPr>
        <w:pStyle w:val="Paragrafoelenco"/>
        <w:numPr>
          <w:ilvl w:val="1"/>
          <w:numId w:val="24"/>
        </w:numPr>
      </w:pPr>
      <w:r>
        <w:t xml:space="preserve">Supportato da Node.js e </w:t>
      </w:r>
      <w:proofErr w:type="spellStart"/>
      <w:r>
        <w:t>transpiler</w:t>
      </w:r>
      <w:proofErr w:type="spellEnd"/>
      <w:r>
        <w:t>)</w:t>
      </w:r>
    </w:p>
    <w:p w:rsidR="00665F02" w:rsidRDefault="00665F02" w:rsidP="00665F02">
      <w:pPr>
        <w:pStyle w:val="Paragrafoelenco"/>
        <w:numPr>
          <w:ilvl w:val="0"/>
          <w:numId w:val="24"/>
        </w:numPr>
      </w:pPr>
      <w:r>
        <w:t>UMD (Permette il caricamento in entrambe le modalità, sincrona e on-demand (asincrona))</w:t>
      </w:r>
    </w:p>
    <w:p w:rsidR="00665F02" w:rsidRDefault="00665F02" w:rsidP="00665F02">
      <w:pPr>
        <w:pStyle w:val="Paragrafoelenco"/>
        <w:numPr>
          <w:ilvl w:val="1"/>
          <w:numId w:val="24"/>
        </w:numPr>
      </w:pPr>
      <w:r>
        <w:t xml:space="preserve">PRO unisce i pro dei metodi </w:t>
      </w:r>
      <w:proofErr w:type="spellStart"/>
      <w:r>
        <w:t>precendenti</w:t>
      </w:r>
      <w:proofErr w:type="spellEnd"/>
    </w:p>
    <w:p w:rsidR="00665F02" w:rsidRDefault="00665F02" w:rsidP="00665F02">
      <w:pPr>
        <w:pStyle w:val="Paragrafoelenco"/>
        <w:numPr>
          <w:ilvl w:val="1"/>
          <w:numId w:val="24"/>
        </w:numPr>
      </w:pPr>
      <w:r>
        <w:t>CONTRO sintassi verbosa</w:t>
      </w:r>
    </w:p>
    <w:p w:rsidR="00665F02" w:rsidRDefault="00665F02" w:rsidP="00665F02">
      <w:pPr>
        <w:pStyle w:val="Paragrafoelenco"/>
        <w:numPr>
          <w:ilvl w:val="1"/>
          <w:numId w:val="24"/>
        </w:numPr>
      </w:pPr>
      <w:r>
        <w:t>USO in applicazioni molto complesse</w:t>
      </w:r>
    </w:p>
    <w:p w:rsidR="00665F02" w:rsidRDefault="00665F02" w:rsidP="00665F02">
      <w:r>
        <w:t xml:space="preserve">Import on-Demand </w:t>
      </w:r>
      <w:r>
        <w:sym w:font="Wingdings" w:char="F0E0"/>
      </w:r>
      <w:r>
        <w:t xml:space="preserve"> Utile quando parte dell’applicazione può essere caricata successivamente all’avvio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 per garantire un caricamento iniziale più veloce</w:t>
      </w:r>
    </w:p>
    <w:p w:rsidR="00665F02" w:rsidRPr="00665F02" w:rsidRDefault="00665F02" w:rsidP="00665F02">
      <w:pPr>
        <w:rPr>
          <w:b/>
        </w:rPr>
      </w:pPr>
      <w:proofErr w:type="spellStart"/>
      <w:r w:rsidRPr="00665F02">
        <w:rPr>
          <w:b/>
        </w:rPr>
        <w:t>Promises</w:t>
      </w:r>
      <w:proofErr w:type="spellEnd"/>
    </w:p>
    <w:p w:rsidR="00665F02" w:rsidRDefault="00665F02" w:rsidP="00665F02">
      <w:r>
        <w:t xml:space="preserve">I caricamenti </w:t>
      </w:r>
      <w:proofErr w:type="spellStart"/>
      <w:r>
        <w:t>lazy</w:t>
      </w:r>
      <w:proofErr w:type="spellEnd"/>
      <w:r>
        <w:t xml:space="preserve"> devono essere eseguiti in maniera asincrona per non bloccare il </w:t>
      </w:r>
      <w:proofErr w:type="spellStart"/>
      <w:r>
        <w:t>thread</w:t>
      </w:r>
      <w:proofErr w:type="spellEnd"/>
      <w:r>
        <w:t xml:space="preserve"> principale (l’unico!)</w:t>
      </w:r>
    </w:p>
    <w:p w:rsidR="00665F02" w:rsidRDefault="00665F02" w:rsidP="00665F02">
      <w:r>
        <w:t xml:space="preserve">L’esecuzione di </w:t>
      </w:r>
      <w:proofErr w:type="spellStart"/>
      <w:r>
        <w:t>then</w:t>
      </w:r>
      <w:proofErr w:type="spellEnd"/>
      <w:r>
        <w:t xml:space="preserve"> avviene quando il dato è pronto, come una </w:t>
      </w:r>
      <w:proofErr w:type="spellStart"/>
      <w:r>
        <w:t>callback</w:t>
      </w:r>
      <w:proofErr w:type="spellEnd"/>
      <w:r>
        <w:t xml:space="preserve">, con la differenza che </w:t>
      </w:r>
      <w:proofErr w:type="spellStart"/>
      <w:r>
        <w:t>promises</w:t>
      </w:r>
      <w:proofErr w:type="spellEnd"/>
      <w:r>
        <w:t xml:space="preserve"> asincrone possono essere concatenate o eseguite contemporaneamente con estrema facilità</w:t>
      </w:r>
    </w:p>
    <w:p w:rsidR="00665F02" w:rsidRDefault="00231920" w:rsidP="00665F02">
      <w:r>
        <w:rPr>
          <w:noProof/>
          <w:lang w:eastAsia="it-IT"/>
        </w:rPr>
        <w:lastRenderedPageBreak/>
        <w:drawing>
          <wp:inline distT="0" distB="0" distL="0" distR="0" wp14:anchorId="73E9FA0B" wp14:editId="722A62FE">
            <wp:extent cx="3120705" cy="206263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219" cy="20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02" w:rsidRDefault="00665F02" w:rsidP="00665F02">
      <w:proofErr w:type="spellStart"/>
      <w:r>
        <w:t>resolve</w:t>
      </w:r>
      <w:proofErr w:type="spellEnd"/>
      <w:r>
        <w:t xml:space="preserve"> deve essere invocata con il valore da restituire nella </w:t>
      </w:r>
      <w:proofErr w:type="spellStart"/>
      <w:r>
        <w:t>then</w:t>
      </w:r>
      <w:proofErr w:type="spellEnd"/>
      <w:r>
        <w:t xml:space="preserve">() • </w:t>
      </w:r>
      <w:proofErr w:type="spellStart"/>
      <w:r>
        <w:t>reject</w:t>
      </w:r>
      <w:proofErr w:type="spellEnd"/>
      <w:r>
        <w:t>() deve essere restituita in caso di errore, possibilmente con una spiegazione relativa all’eccezione</w:t>
      </w:r>
    </w:p>
    <w:p w:rsidR="00231920" w:rsidRDefault="00231920" w:rsidP="00665F02">
      <w:r>
        <w:rPr>
          <w:noProof/>
          <w:lang w:eastAsia="it-IT"/>
        </w:rPr>
        <w:drawing>
          <wp:inline distT="0" distB="0" distL="0" distR="0" wp14:anchorId="6515E041" wp14:editId="76BEEFF5">
            <wp:extent cx="2474753" cy="565844"/>
            <wp:effectExtent l="0" t="0" r="1905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324" cy="5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0905A5" w:rsidRDefault="000905A5" w:rsidP="00CA76FD">
      <w:pPr>
        <w:rPr>
          <w:b/>
          <w:i/>
          <w:u w:val="single"/>
        </w:rPr>
      </w:pPr>
    </w:p>
    <w:p w:rsidR="002B0460" w:rsidRDefault="002B0460" w:rsidP="00CA76FD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SVG</w:t>
      </w:r>
    </w:p>
    <w:p w:rsidR="00231920" w:rsidRDefault="00231920" w:rsidP="00CA76FD">
      <w:r>
        <w:t xml:space="preserve">La </w:t>
      </w:r>
      <w:proofErr w:type="spellStart"/>
      <w:r>
        <w:t>viewport</w:t>
      </w:r>
      <w:proofErr w:type="spellEnd"/>
      <w:r>
        <w:t xml:space="preserve"> è la “finestra” attraverso la quale si osserva il documento SVG, è utile assegnalo come &lt;</w:t>
      </w:r>
      <w:proofErr w:type="spellStart"/>
      <w:r>
        <w:t>object</w:t>
      </w:r>
      <w:proofErr w:type="spellEnd"/>
      <w:r>
        <w:t xml:space="preserve"> data=”</w:t>
      </w:r>
      <w:proofErr w:type="spellStart"/>
      <w:r>
        <w:t>ciao.svg</w:t>
      </w:r>
      <w:proofErr w:type="spellEnd"/>
      <w:r>
        <w:t>”&gt;&lt;/</w:t>
      </w:r>
      <w:proofErr w:type="spellStart"/>
      <w:r>
        <w:t>object</w:t>
      </w:r>
      <w:proofErr w:type="spellEnd"/>
      <w:r>
        <w:t>&gt;</w:t>
      </w:r>
    </w:p>
    <w:p w:rsidR="00231920" w:rsidRDefault="00231920" w:rsidP="00CA76FD">
      <w:r>
        <w:t xml:space="preserve">Asse x positivo, asse y verso il basso. Alto a sinistra (0,0).Dimensioni stabilite anche tramite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>)</w:t>
      </w:r>
    </w:p>
    <w:p w:rsidR="00231920" w:rsidRDefault="00231920" w:rsidP="00CA76FD">
      <w:r>
        <w:t>Attributo all’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=”</w:t>
      </w:r>
      <w:proofErr w:type="spellStart"/>
      <w:r>
        <w:t>min</w:t>
      </w:r>
      <w:proofErr w:type="spellEnd"/>
      <w:r>
        <w:t xml:space="preserve">-x </w:t>
      </w:r>
      <w:proofErr w:type="spellStart"/>
      <w:r>
        <w:t>min</w:t>
      </w:r>
      <w:proofErr w:type="spellEnd"/>
      <w:r>
        <w:t xml:space="preserve">-y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” simile ad un frame dove si può interagire tipo zoomare un </w:t>
      </w:r>
      <w:proofErr w:type="spellStart"/>
      <w:r>
        <w:t>svg</w:t>
      </w:r>
      <w:proofErr w:type="spellEnd"/>
      <w:r>
        <w:t xml:space="preserve"> </w:t>
      </w:r>
    </w:p>
    <w:p w:rsidR="00A67F7D" w:rsidRDefault="00A67F7D" w:rsidP="00CA76FD">
      <w:r>
        <w:t xml:space="preserve"> </w:t>
      </w:r>
      <w:proofErr w:type="spellStart"/>
      <w:r>
        <w:t>preserveAspectRatio</w:t>
      </w:r>
      <w:proofErr w:type="spellEnd"/>
      <w:r>
        <w:t xml:space="preserve"> = &lt;</w:t>
      </w:r>
      <w:proofErr w:type="spellStart"/>
      <w:r>
        <w:t>align</w:t>
      </w:r>
      <w:proofErr w:type="spellEnd"/>
      <w:r>
        <w:t>&gt; &lt;</w:t>
      </w:r>
      <w:proofErr w:type="spellStart"/>
      <w:r>
        <w:t>meetOrSlice</w:t>
      </w:r>
      <w:proofErr w:type="spellEnd"/>
      <w:r>
        <w:t>&gt;</w:t>
      </w:r>
    </w:p>
    <w:p w:rsidR="00A67F7D" w:rsidRDefault="00A67F7D" w:rsidP="00A67F7D">
      <w:pPr>
        <w:pStyle w:val="Paragrafoelenco"/>
        <w:numPr>
          <w:ilvl w:val="0"/>
          <w:numId w:val="25"/>
        </w:numPr>
      </w:pPr>
      <w:r>
        <w:t xml:space="preserve">un valore “none” per </w:t>
      </w:r>
      <w:proofErr w:type="spellStart"/>
      <w:r>
        <w:t>align</w:t>
      </w:r>
      <w:proofErr w:type="spellEnd"/>
      <w:r>
        <w:t xml:space="preserve"> fa in modo che l’SVG venga scalato senza mantenere le proporzioni</w:t>
      </w:r>
    </w:p>
    <w:p w:rsidR="00A67F7D" w:rsidRDefault="00A67F7D" w:rsidP="00A67F7D">
      <w:pPr>
        <w:pStyle w:val="Paragrafoelenco"/>
        <w:numPr>
          <w:ilvl w:val="0"/>
          <w:numId w:val="25"/>
        </w:numPr>
      </w:pPr>
      <w:proofErr w:type="spellStart"/>
      <w:r>
        <w:t>align</w:t>
      </w:r>
      <w:proofErr w:type="spellEnd"/>
      <w:r>
        <w:t xml:space="preserve"> può avere uno fra i nove valori definiti oppure none e viene utilizzato per allineare e scalare uniformemente la </w:t>
      </w:r>
      <w:proofErr w:type="spellStart"/>
      <w:r>
        <w:t>viewBox</w:t>
      </w:r>
      <w:proofErr w:type="spellEnd"/>
      <w:r>
        <w:t xml:space="preserve"> nella </w:t>
      </w:r>
      <w:proofErr w:type="spellStart"/>
      <w:r>
        <w:t>viewport</w:t>
      </w:r>
      <w:proofErr w:type="spellEnd"/>
      <w:r>
        <w:t xml:space="preserve"> (default </w:t>
      </w:r>
      <w:proofErr w:type="spellStart"/>
      <w:r>
        <w:t>xMidYMid</w:t>
      </w:r>
      <w:proofErr w:type="spellEnd"/>
      <w:r>
        <w:t>)</w:t>
      </w:r>
    </w:p>
    <w:p w:rsidR="00A67F7D" w:rsidRDefault="00A67F7D" w:rsidP="00A67F7D">
      <w:pPr>
        <w:pStyle w:val="Paragrafoelenco"/>
        <w:numPr>
          <w:ilvl w:val="0"/>
          <w:numId w:val="25"/>
        </w:numPr>
      </w:pPr>
      <w:proofErr w:type="spellStart"/>
      <w:r>
        <w:t>meetOrSlice</w:t>
      </w:r>
      <w:proofErr w:type="spellEnd"/>
      <w:r>
        <w:t xml:space="preserve">: </w:t>
      </w:r>
      <w:proofErr w:type="spellStart"/>
      <w:r>
        <w:t>meet</w:t>
      </w:r>
      <w:proofErr w:type="spellEnd"/>
      <w:r>
        <w:t xml:space="preserve"> (default) si comporta come </w:t>
      </w:r>
      <w:proofErr w:type="spellStart"/>
      <w:r>
        <w:t>background-size:contain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), l’immagine viene scalata in modo da stare tutta nella </w:t>
      </w:r>
      <w:proofErr w:type="spellStart"/>
      <w:r>
        <w:t>viewport</w:t>
      </w:r>
      <w:proofErr w:type="spellEnd"/>
      <w:r>
        <w:t xml:space="preserve">, se la ratio è la stessa; se la ratio di </w:t>
      </w:r>
      <w:proofErr w:type="spellStart"/>
      <w:r>
        <w:t>viewport</w:t>
      </w:r>
      <w:proofErr w:type="spellEnd"/>
      <w:r>
        <w:t xml:space="preserve"> e </w:t>
      </w:r>
      <w:proofErr w:type="spellStart"/>
      <w:r>
        <w:t>viewBox</w:t>
      </w:r>
      <w:proofErr w:type="spellEnd"/>
      <w:r>
        <w:t xml:space="preserve"> è diversa, ci saranno delle parti non coperte dalla </w:t>
      </w:r>
      <w:proofErr w:type="spellStart"/>
      <w:r>
        <w:t>viewBox</w:t>
      </w:r>
      <w:proofErr w:type="spellEnd"/>
      <w:r>
        <w:t xml:space="preserve"> </w:t>
      </w:r>
    </w:p>
    <w:p w:rsidR="00A67F7D" w:rsidRDefault="00A67F7D" w:rsidP="00A67F7D">
      <w:pPr>
        <w:pStyle w:val="Paragrafoelenco"/>
        <w:numPr>
          <w:ilvl w:val="0"/>
          <w:numId w:val="25"/>
        </w:numPr>
      </w:pPr>
      <w:proofErr w:type="spellStart"/>
      <w:r>
        <w:t>meetOrSlice</w:t>
      </w:r>
      <w:proofErr w:type="spellEnd"/>
      <w:r>
        <w:t xml:space="preserve">: </w:t>
      </w:r>
      <w:proofErr w:type="spellStart"/>
      <w:r>
        <w:t>slice</w:t>
      </w:r>
      <w:proofErr w:type="spellEnd"/>
      <w:r>
        <w:t xml:space="preserve"> funziona come </w:t>
      </w:r>
      <w:proofErr w:type="spellStart"/>
      <w:r>
        <w:t>backgroundsize:cover</w:t>
      </w:r>
      <w:proofErr w:type="spellEnd"/>
      <w:r>
        <w:t xml:space="preserve">: se le ratio non sono le stesse, la </w:t>
      </w:r>
      <w:proofErr w:type="spellStart"/>
      <w:r>
        <w:t>viewBox</w:t>
      </w:r>
      <w:proofErr w:type="spellEnd"/>
      <w:r>
        <w:t xml:space="preserve"> viene tagliata e la </w:t>
      </w:r>
      <w:proofErr w:type="spellStart"/>
      <w:r>
        <w:t>viewport</w:t>
      </w:r>
      <w:proofErr w:type="spellEnd"/>
      <w:r>
        <w:t xml:space="preserve"> resta tutta coperta in modo</w:t>
      </w:r>
    </w:p>
    <w:p w:rsidR="00A67F7D" w:rsidRPr="00A67F7D" w:rsidRDefault="00A67F7D" w:rsidP="00A67F7D">
      <w:pPr>
        <w:rPr>
          <w:b/>
        </w:rPr>
      </w:pPr>
      <w:r w:rsidRPr="00A67F7D">
        <w:rPr>
          <w:b/>
        </w:rPr>
        <w:t>Trasformazioni tipo OpenGL (ricordarsi che si basano sul punto 0,0 del SVG)</w:t>
      </w:r>
    </w:p>
    <w:p w:rsidR="00A67F7D" w:rsidRDefault="00A67F7D" w:rsidP="00A67F7D">
      <w:r>
        <w:t xml:space="preserve">gli attributi 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stroke</w:t>
      </w:r>
      <w:proofErr w:type="spellEnd"/>
      <w:r>
        <w:t xml:space="preserve"> e </w:t>
      </w:r>
      <w:proofErr w:type="spellStart"/>
      <w:r>
        <w:t>stroke-width</w:t>
      </w:r>
      <w:proofErr w:type="spellEnd"/>
      <w:r>
        <w:t xml:space="preserve"> cambiano rispettivamente il colore di riempimento, del bordo e la grandezza del bordo</w:t>
      </w:r>
    </w:p>
    <w:p w:rsidR="00A67F7D" w:rsidRPr="00A67F7D" w:rsidRDefault="00A67F7D" w:rsidP="00A67F7D">
      <w:pPr>
        <w:rPr>
          <w:b/>
        </w:rPr>
      </w:pPr>
      <w:proofErr w:type="spellStart"/>
      <w:r w:rsidRPr="00A67F7D">
        <w:rPr>
          <w:b/>
        </w:rPr>
        <w:t>Path</w:t>
      </w:r>
      <w:proofErr w:type="spellEnd"/>
    </w:p>
    <w:p w:rsidR="00A67F7D" w:rsidRDefault="00A67F7D" w:rsidP="00A67F7D">
      <w:r>
        <w:t>l’elemento &lt;</w:t>
      </w:r>
      <w:proofErr w:type="spellStart"/>
      <w:r>
        <w:t>path</w:t>
      </w:r>
      <w:proofErr w:type="spellEnd"/>
      <w:r>
        <w:t>&gt; è il modo più versatile per disegnare delle forme in SVG. &lt;</w:t>
      </w:r>
      <w:proofErr w:type="spellStart"/>
      <w:r>
        <w:t>path</w:t>
      </w:r>
      <w:proofErr w:type="spellEnd"/>
      <w:r>
        <w:t xml:space="preserve"> d=”M10 10”&gt; indica di “spostare la penna” nel punto 10 10.</w:t>
      </w:r>
    </w:p>
    <w:p w:rsidR="00A67F7D" w:rsidRDefault="00A67F7D" w:rsidP="00A67F7D">
      <w:proofErr w:type="spellStart"/>
      <w:r>
        <w:t>Mx</w:t>
      </w:r>
      <w:proofErr w:type="spellEnd"/>
      <w:r>
        <w:t xml:space="preserve"> y - spostamento assoluto • m dx - </w:t>
      </w:r>
      <w:proofErr w:type="spellStart"/>
      <w:r>
        <w:t>dy</w:t>
      </w:r>
      <w:proofErr w:type="spellEnd"/>
      <w:r>
        <w:t xml:space="preserve"> spostamento relativo • L x y - segmento dal punto corrente a quello di coordinate x, y (analogamente per l dx </w:t>
      </w:r>
      <w:proofErr w:type="spellStart"/>
      <w:r>
        <w:t>dy</w:t>
      </w:r>
      <w:proofErr w:type="spellEnd"/>
      <w:r>
        <w:t>)</w:t>
      </w:r>
    </w:p>
    <w:p w:rsidR="00A67F7D" w:rsidRDefault="00A67F7D" w:rsidP="00CA76FD">
      <w:r>
        <w:t xml:space="preserve">Potete utilizzare strumenti free come </w:t>
      </w:r>
      <w:proofErr w:type="spellStart"/>
      <w:r>
        <w:t>gravitDesigner</w:t>
      </w:r>
      <w:proofErr w:type="spellEnd"/>
      <w:r>
        <w:t xml:space="preserve">, disegnare i </w:t>
      </w:r>
      <w:proofErr w:type="spellStart"/>
      <w:r>
        <w:t>path</w:t>
      </w:r>
      <w:proofErr w:type="spellEnd"/>
      <w:r>
        <w:t xml:space="preserve"> ed esportarli in SVG per poi includerli nelle interfacce.</w:t>
      </w:r>
      <w:r w:rsidRPr="00A67F7D">
        <w:t xml:space="preserve"> </w:t>
      </w:r>
      <w:r>
        <w:t>È possibile definire dei filtri che prendano in input un nodo SVG e forniscano in output il nodo modificato</w:t>
      </w:r>
      <w:r w:rsidR="00D33F9C">
        <w:t>.</w:t>
      </w:r>
      <w:r w:rsidR="00D33F9C" w:rsidRPr="00D33F9C">
        <w:t xml:space="preserve"> </w:t>
      </w:r>
      <w:r w:rsidR="00D33F9C">
        <w:t xml:space="preserve">Usando l’elemento </w:t>
      </w:r>
      <w:proofErr w:type="spellStart"/>
      <w:r w:rsidR="00D33F9C">
        <w:t>clipPath</w:t>
      </w:r>
      <w:proofErr w:type="spellEnd"/>
      <w:r w:rsidR="00D33F9C">
        <w:t xml:space="preserve"> è possibile definire una qualsiasi forma attraverso cui “tagliare” un altro elemento, per poi applicarla via </w:t>
      </w:r>
      <w:proofErr w:type="spellStart"/>
      <w:r w:rsidR="00D33F9C">
        <w:t>css</w:t>
      </w:r>
      <w:proofErr w:type="spellEnd"/>
      <w:r w:rsidR="00D33F9C">
        <w:t xml:space="preserve"> (non supportato da tutti) o via attributo clip-</w:t>
      </w:r>
      <w:proofErr w:type="spellStart"/>
      <w:r w:rsidR="00D33F9C">
        <w:t>path</w:t>
      </w:r>
      <w:proofErr w:type="spellEnd"/>
      <w:r w:rsidR="00D33F9C">
        <w:t>. È possibile utilizzare l’elemento per raggruppare logicamente altri elementi e per poter applicare stili e trasformazioni a più elementi contemporaneamente.</w:t>
      </w:r>
      <w:r w:rsidR="00D33F9C" w:rsidRPr="00D33F9C">
        <w:t xml:space="preserve"> </w:t>
      </w:r>
      <w:r w:rsidR="00D33F9C">
        <w:t xml:space="preserve">Si devono usare le varianti </w:t>
      </w:r>
      <w:proofErr w:type="spellStart"/>
      <w:r w:rsidR="00D33F9C">
        <w:t>document.getElementsByTagNameNS</w:t>
      </w:r>
      <w:proofErr w:type="spellEnd"/>
      <w:r w:rsidR="00D33F9C">
        <w:t xml:space="preserve"> e </w:t>
      </w:r>
      <w:proofErr w:type="spellStart"/>
      <w:r w:rsidR="00D33F9C">
        <w:t>document.createElementNS</w:t>
      </w:r>
      <w:proofErr w:type="spellEnd"/>
      <w:r w:rsidR="00D33F9C">
        <w:t xml:space="preserve"> rispettivamente per accedere e creare nuovi nodi</w:t>
      </w:r>
    </w:p>
    <w:p w:rsidR="000905A5" w:rsidRDefault="000905A5" w:rsidP="00CA76FD"/>
    <w:p w:rsidR="000905A5" w:rsidRDefault="000905A5" w:rsidP="00CA76FD"/>
    <w:p w:rsidR="000905A5" w:rsidRDefault="000905A5" w:rsidP="00CA76FD"/>
    <w:p w:rsidR="000905A5" w:rsidRDefault="000905A5" w:rsidP="00CA76FD"/>
    <w:p w:rsidR="000905A5" w:rsidRDefault="000905A5" w:rsidP="00CA76FD"/>
    <w:p w:rsidR="000905A5" w:rsidRDefault="000905A5" w:rsidP="00CA76FD"/>
    <w:p w:rsidR="000905A5" w:rsidRDefault="000905A5" w:rsidP="00CA76FD"/>
    <w:p w:rsidR="000905A5" w:rsidRDefault="000905A5" w:rsidP="00CA76FD"/>
    <w:p w:rsidR="002B0460" w:rsidRPr="00747383" w:rsidRDefault="002B0460" w:rsidP="00D33F9C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Interfacce complesse</w:t>
      </w:r>
      <w:r w:rsidR="00747383">
        <w:rPr>
          <w:b/>
          <w:i/>
          <w:u w:val="single"/>
        </w:rPr>
        <w:t xml:space="preserve"> </w:t>
      </w:r>
      <w:r w:rsidR="00D33F9C">
        <w:t>facile dimenticare di aggiornare l’interfaccia al seguito di un cambiamento dei dati</w:t>
      </w:r>
    </w:p>
    <w:p w:rsidR="00D33F9C" w:rsidRPr="00D33F9C" w:rsidRDefault="00D33F9C" w:rsidP="00D33F9C">
      <w:pPr>
        <w:rPr>
          <w:b/>
        </w:rPr>
      </w:pPr>
      <w:r w:rsidRPr="00D33F9C">
        <w:rPr>
          <w:b/>
        </w:rPr>
        <w:t>Vue.js</w:t>
      </w:r>
    </w:p>
    <w:p w:rsidR="00D33F9C" w:rsidRDefault="00D33F9C" w:rsidP="00D33F9C">
      <w:pPr>
        <w:pStyle w:val="Paragrafoelenco"/>
        <w:numPr>
          <w:ilvl w:val="0"/>
          <w:numId w:val="26"/>
        </w:numPr>
      </w:pPr>
      <w:proofErr w:type="spellStart"/>
      <w:r>
        <w:t>Vue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per produrre interfacce utente che </w:t>
      </w:r>
    </w:p>
    <w:p w:rsidR="00D33F9C" w:rsidRDefault="00D33F9C" w:rsidP="00D33F9C">
      <w:pPr>
        <w:pStyle w:val="Paragrafoelenco"/>
        <w:numPr>
          <w:ilvl w:val="0"/>
          <w:numId w:val="26"/>
        </w:numPr>
      </w:pPr>
      <w:r>
        <w:t xml:space="preserve">permette di sviluppare per componenti </w:t>
      </w:r>
    </w:p>
    <w:p w:rsidR="00D33F9C" w:rsidRDefault="00D33F9C" w:rsidP="00D33F9C">
      <w:pPr>
        <w:pStyle w:val="Paragrafoelenco"/>
        <w:numPr>
          <w:ilvl w:val="0"/>
          <w:numId w:val="26"/>
        </w:numPr>
      </w:pPr>
      <w:r>
        <w:t xml:space="preserve">offre funzionalità di data </w:t>
      </w:r>
      <w:proofErr w:type="spellStart"/>
      <w:r>
        <w:t>binding</w:t>
      </w:r>
      <w:proofErr w:type="spellEnd"/>
      <w:r>
        <w:t xml:space="preserve"> </w:t>
      </w:r>
    </w:p>
    <w:p w:rsidR="00D33F9C" w:rsidRDefault="00D33F9C" w:rsidP="00D33F9C">
      <w:pPr>
        <w:pStyle w:val="Paragrafoelenco"/>
        <w:numPr>
          <w:ilvl w:val="0"/>
          <w:numId w:val="26"/>
        </w:numPr>
      </w:pPr>
      <w:r>
        <w:t xml:space="preserve">è (relativamente) semplice da imparare </w:t>
      </w:r>
    </w:p>
    <w:p w:rsidR="00D33F9C" w:rsidRDefault="00D33F9C" w:rsidP="00D33F9C">
      <w:pPr>
        <w:pStyle w:val="Paragrafoelenco"/>
        <w:numPr>
          <w:ilvl w:val="0"/>
          <w:numId w:val="26"/>
        </w:numPr>
      </w:pPr>
      <w:r>
        <w:t xml:space="preserve">ha un ricco ecosistema di </w:t>
      </w:r>
      <w:proofErr w:type="spellStart"/>
      <w:r>
        <w:t>plugin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router, </w:t>
      </w:r>
      <w:proofErr w:type="spellStart"/>
      <w:r>
        <w:t>vuex</w:t>
      </w:r>
      <w:proofErr w:type="spellEnd"/>
      <w:r>
        <w:t>)</w:t>
      </w:r>
    </w:p>
    <w:p w:rsidR="00D33F9C" w:rsidRDefault="00D33F9C" w:rsidP="00D33F9C">
      <w:r>
        <w:t>Componenti</w:t>
      </w:r>
      <w:r>
        <w:sym w:font="Wingdings" w:char="F0E0"/>
      </w:r>
      <w:r>
        <w:t xml:space="preserve"> sono istanze riusabili di </w:t>
      </w:r>
      <w:proofErr w:type="spellStart"/>
      <w:r>
        <w:t>vue</w:t>
      </w:r>
      <w:proofErr w:type="spellEnd"/>
      <w:r>
        <w:t xml:space="preserve">, permettono di definire nuovi </w:t>
      </w:r>
      <w:proofErr w:type="spellStart"/>
      <w:r>
        <w:t>tag</w:t>
      </w:r>
      <w:proofErr w:type="spellEnd"/>
      <w:r>
        <w:t xml:space="preserve">, possono avere un proprio state o </w:t>
      </w:r>
      <w:proofErr w:type="spellStart"/>
      <w:r>
        <w:t>stateless</w:t>
      </w:r>
      <w:proofErr w:type="spellEnd"/>
      <w:r>
        <w:t>, uno stato può essere propagato da padri a figli</w:t>
      </w:r>
    </w:p>
    <w:p w:rsidR="00D33F9C" w:rsidRDefault="00D33F9C" w:rsidP="00D33F9C">
      <w:pPr>
        <w:rPr>
          <w:b/>
        </w:rPr>
      </w:pPr>
      <w:proofErr w:type="spellStart"/>
      <w:r w:rsidRPr="00D33F9C">
        <w:rPr>
          <w:b/>
        </w:rPr>
        <w:t>separation</w:t>
      </w:r>
      <w:proofErr w:type="spellEnd"/>
      <w:r w:rsidRPr="00D33F9C">
        <w:rPr>
          <w:b/>
        </w:rPr>
        <w:t xml:space="preserve"> of </w:t>
      </w:r>
      <w:proofErr w:type="spellStart"/>
      <w:r w:rsidRPr="00D33F9C">
        <w:rPr>
          <w:b/>
        </w:rPr>
        <w:t>concerns</w:t>
      </w:r>
      <w:proofErr w:type="spellEnd"/>
    </w:p>
    <w:p w:rsidR="00D33F9C" w:rsidRPr="00D33F9C" w:rsidRDefault="00D33F9C" w:rsidP="00D33F9C">
      <w:pPr>
        <w:pStyle w:val="Paragrafoelenco"/>
        <w:numPr>
          <w:ilvl w:val="0"/>
          <w:numId w:val="27"/>
        </w:numPr>
      </w:pPr>
      <w:r w:rsidRPr="00D33F9C">
        <w:t>scope variabili non globale, ma legato al componente</w:t>
      </w:r>
    </w:p>
    <w:p w:rsidR="00D33F9C" w:rsidRPr="00D33F9C" w:rsidRDefault="00D33F9C" w:rsidP="00D33F9C">
      <w:pPr>
        <w:pStyle w:val="Paragrafoelenco"/>
        <w:numPr>
          <w:ilvl w:val="0"/>
          <w:numId w:val="27"/>
        </w:numPr>
        <w:rPr>
          <w:b/>
        </w:rPr>
      </w:pPr>
      <w:r>
        <w:t xml:space="preserve">gli </w:t>
      </w:r>
      <w:proofErr w:type="spellStart"/>
      <w:r>
        <w:t>handler</w:t>
      </w:r>
      <w:proofErr w:type="spellEnd"/>
      <w:r>
        <w:t xml:space="preserve"> di eventi vengono automaticamente rimossi da </w:t>
      </w:r>
      <w:proofErr w:type="spellStart"/>
      <w:r>
        <w:t>Vue</w:t>
      </w:r>
      <w:proofErr w:type="spellEnd"/>
      <w:r>
        <w:t xml:space="preserve"> quando serve</w:t>
      </w:r>
    </w:p>
    <w:p w:rsidR="00D33F9C" w:rsidRPr="00D33F9C" w:rsidRDefault="00D33F9C" w:rsidP="00D33F9C">
      <w:pPr>
        <w:pStyle w:val="Paragrafoelenco"/>
        <w:numPr>
          <w:ilvl w:val="0"/>
          <w:numId w:val="27"/>
        </w:numPr>
        <w:rPr>
          <w:b/>
        </w:rPr>
      </w:pPr>
      <w:r>
        <w:t>viene usata (trasparentemente) l’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delegation</w:t>
      </w:r>
      <w:proofErr w:type="spellEnd"/>
    </w:p>
    <w:p w:rsidR="00D33F9C" w:rsidRPr="00D33F9C" w:rsidRDefault="00D33F9C" w:rsidP="00D33F9C">
      <w:pPr>
        <w:pStyle w:val="Paragrafoelenco"/>
        <w:numPr>
          <w:ilvl w:val="0"/>
          <w:numId w:val="27"/>
        </w:numPr>
        <w:rPr>
          <w:b/>
        </w:rPr>
      </w:pPr>
      <w:r>
        <w:t xml:space="preserve">la parte </w:t>
      </w:r>
      <w:proofErr w:type="spellStart"/>
      <w:r>
        <w:t>js</w:t>
      </w:r>
      <w:proofErr w:type="spellEnd"/>
      <w:r>
        <w:t xml:space="preserve"> dei componenti non è legata al DOM, quindi più “pulita” e facile da testare</w:t>
      </w:r>
    </w:p>
    <w:p w:rsidR="00D33F9C" w:rsidRDefault="00D33F9C" w:rsidP="00D33F9C">
      <w:pPr>
        <w:rPr>
          <w:b/>
        </w:rPr>
      </w:pPr>
      <w:r>
        <w:rPr>
          <w:b/>
        </w:rPr>
        <w:t>Tuttavia</w:t>
      </w:r>
    </w:p>
    <w:p w:rsidR="00D33F9C" w:rsidRDefault="00D33F9C" w:rsidP="00D33F9C">
      <w:r>
        <w:t xml:space="preserve">Sincronizzare diversi componenti che condividono lo stesso stato via eventi o messaggi diventa rapidamente poco </w:t>
      </w:r>
      <w:proofErr w:type="spellStart"/>
      <w:r>
        <w:t>manutenibile</w:t>
      </w:r>
      <w:proofErr w:type="spellEnd"/>
      <w:r>
        <w:t xml:space="preserve"> / instabile</w:t>
      </w:r>
    </w:p>
    <w:p w:rsidR="00D33F9C" w:rsidRPr="00D33F9C" w:rsidRDefault="00D33F9C" w:rsidP="00D33F9C">
      <w:pPr>
        <w:rPr>
          <w:b/>
        </w:rPr>
      </w:pPr>
      <w:r w:rsidRPr="00D33F9C">
        <w:rPr>
          <w:b/>
        </w:rPr>
        <w:t>Soluzione</w:t>
      </w:r>
    </w:p>
    <w:p w:rsidR="00D33F9C" w:rsidRDefault="00D33F9C" w:rsidP="00D33F9C">
      <w:r>
        <w:t>Estrarre lo stato dai componenti dalla GUI e gestirlo come un singleton, in modo che possa fare da unico valore di verità per tutta l’interfaccia</w:t>
      </w:r>
    </w:p>
    <w:p w:rsidR="00D33F9C" w:rsidRDefault="00D33F9C" w:rsidP="00D33F9C">
      <w:proofErr w:type="spellStart"/>
      <w:r w:rsidRPr="00D33F9C">
        <w:rPr>
          <w:b/>
        </w:rPr>
        <w:t>Vuex</w:t>
      </w:r>
      <w:proofErr w:type="spellEnd"/>
      <w:r>
        <w:t xml:space="preserve"> è definita come pattern di gestione dello stato + libreria correlata</w:t>
      </w:r>
    </w:p>
    <w:p w:rsidR="00D33F9C" w:rsidRDefault="00D33F9C" w:rsidP="00D33F9C">
      <w:proofErr w:type="spellStart"/>
      <w:r w:rsidRPr="00D33F9C">
        <w:rPr>
          <w:b/>
        </w:rPr>
        <w:t>Store</w:t>
      </w:r>
      <w:proofErr w:type="spellEnd"/>
      <w:r>
        <w:t xml:space="preserve"> </w:t>
      </w:r>
      <w:r>
        <w:sym w:font="Wingdings" w:char="F0E0"/>
      </w:r>
      <w:r>
        <w:t xml:space="preserve"> mantiene lo stato dell’applicazione (può essere modificato tramite </w:t>
      </w:r>
      <w:proofErr w:type="spellStart"/>
      <w:r w:rsidRPr="00D33F9C">
        <w:rPr>
          <w:b/>
        </w:rPr>
        <w:t>mutations</w:t>
      </w:r>
      <w:proofErr w:type="spellEnd"/>
      <w:r>
        <w:t xml:space="preserve"> tracciate) e fornisce facilitazioni (UNDO/REDO)</w:t>
      </w:r>
    </w:p>
    <w:p w:rsidR="00D33F9C" w:rsidRDefault="00D33F9C" w:rsidP="00D33F9C">
      <w:r w:rsidRPr="00D33F9C">
        <w:rPr>
          <w:b/>
        </w:rPr>
        <w:t>State</w:t>
      </w:r>
      <w:r>
        <w:sym w:font="Wingdings" w:char="F0E0"/>
      </w:r>
      <w:r>
        <w:t xml:space="preserve"> </w:t>
      </w:r>
      <w:proofErr w:type="spellStart"/>
      <w:r>
        <w:t>Vuex</w:t>
      </w:r>
      <w:proofErr w:type="spellEnd"/>
      <w:r>
        <w:t xml:space="preserve"> è </w:t>
      </w:r>
      <w:proofErr w:type="spellStart"/>
      <w:r w:rsidRPr="00D33F9C">
        <w:rPr>
          <w:b/>
        </w:rPr>
        <w:t>reactive</w:t>
      </w:r>
      <w:proofErr w:type="spellEnd"/>
      <w:r>
        <w:t xml:space="preserve"> quindi se si modifica lo stato l’interfaccia reagirà di conseguenza</w:t>
      </w:r>
    </w:p>
    <w:p w:rsidR="00D33F9C" w:rsidRDefault="00D33F9C" w:rsidP="00D33F9C">
      <w:proofErr w:type="spellStart"/>
      <w:r w:rsidRPr="00D33F9C">
        <w:rPr>
          <w:b/>
        </w:rPr>
        <w:t>Getters</w:t>
      </w:r>
      <w:proofErr w:type="spellEnd"/>
      <w:r>
        <w:t xml:space="preserve"> </w:t>
      </w:r>
      <w:r>
        <w:sym w:font="Wingdings" w:char="F0E0"/>
      </w:r>
      <w:r>
        <w:t xml:space="preserve"> metodi dello </w:t>
      </w:r>
      <w:proofErr w:type="spellStart"/>
      <w:r>
        <w:t>store</w:t>
      </w:r>
      <w:proofErr w:type="spellEnd"/>
      <w:r>
        <w:t xml:space="preserve"> che possono estrarre informazioni sullo stato</w:t>
      </w:r>
    </w:p>
    <w:p w:rsidR="00D33F9C" w:rsidRDefault="00D33F9C" w:rsidP="00D33F9C">
      <w:proofErr w:type="spellStart"/>
      <w:r w:rsidRPr="00D33F9C">
        <w:rPr>
          <w:b/>
        </w:rPr>
        <w:t>Mutations</w:t>
      </w:r>
      <w:proofErr w:type="spellEnd"/>
      <w:r>
        <w:t xml:space="preserve"> </w:t>
      </w:r>
      <w:r>
        <w:sym w:font="Wingdings" w:char="F0E0"/>
      </w:r>
      <w:r>
        <w:t xml:space="preserve"> devono essere sincrone (per poter essere tracciabili) Esse sono l’unico modo per modificare lo stato e possono essere invocate dai componenti o dalle </w:t>
      </w:r>
      <w:proofErr w:type="spellStart"/>
      <w:r>
        <w:t>actions</w:t>
      </w:r>
      <w:proofErr w:type="spellEnd"/>
    </w:p>
    <w:p w:rsidR="00D33F9C" w:rsidRDefault="00D33F9C" w:rsidP="00D33F9C">
      <w:proofErr w:type="spellStart"/>
      <w:r w:rsidRPr="00D33F9C">
        <w:rPr>
          <w:b/>
        </w:rPr>
        <w:t>Actions</w:t>
      </w:r>
      <w:proofErr w:type="spellEnd"/>
      <w:r>
        <w:rPr>
          <w:b/>
        </w:rPr>
        <w:t xml:space="preserve"> </w:t>
      </w:r>
      <w:r w:rsidRPr="00D33F9C">
        <w:rPr>
          <w:b/>
        </w:rPr>
        <w:sym w:font="Wingdings" w:char="F0E0"/>
      </w:r>
      <w:r>
        <w:t xml:space="preserve">sono all’interno di </w:t>
      </w:r>
      <w:proofErr w:type="spellStart"/>
      <w:r>
        <w:t>store</w:t>
      </w:r>
      <w:proofErr w:type="spellEnd"/>
      <w:r>
        <w:t xml:space="preserve"> e permettono di richiedere la modifica dello stato in maniera asincrona: un esempio può essere la chiamata a una URI remota</w:t>
      </w:r>
    </w:p>
    <w:p w:rsidR="00D37655" w:rsidRDefault="00D37655" w:rsidP="00D33F9C"/>
    <w:p w:rsidR="00135C1F" w:rsidRDefault="00135C1F" w:rsidP="00D33F9C"/>
    <w:p w:rsidR="00135C1F" w:rsidRDefault="00135C1F" w:rsidP="00D33F9C"/>
    <w:p w:rsidR="00135C1F" w:rsidRDefault="00135C1F" w:rsidP="00D33F9C"/>
    <w:p w:rsidR="00135C1F" w:rsidRDefault="00135C1F" w:rsidP="00D33F9C"/>
    <w:p w:rsidR="00135C1F" w:rsidRDefault="00135C1F" w:rsidP="00D33F9C"/>
    <w:p w:rsidR="00D37655" w:rsidRPr="000905A5" w:rsidRDefault="00D37655" w:rsidP="00D33F9C">
      <w:pPr>
        <w:rPr>
          <w:b/>
          <w:i/>
          <w:u w:val="single"/>
        </w:rPr>
      </w:pPr>
      <w:r w:rsidRPr="000905A5">
        <w:rPr>
          <w:b/>
          <w:i/>
          <w:u w:val="single"/>
        </w:rPr>
        <w:lastRenderedPageBreak/>
        <w:t xml:space="preserve">Altro </w:t>
      </w:r>
    </w:p>
    <w:p w:rsidR="00E70BF1" w:rsidRPr="00FB0566" w:rsidRDefault="00E70BF1" w:rsidP="00D33F9C">
      <w:pPr>
        <w:rPr>
          <w:b/>
        </w:rPr>
      </w:pPr>
      <w:r w:rsidRPr="00FB0566">
        <w:rPr>
          <w:b/>
        </w:rPr>
        <w:t xml:space="preserve">Differenza </w:t>
      </w:r>
      <w:proofErr w:type="spellStart"/>
      <w:r w:rsidRPr="00FB0566">
        <w:rPr>
          <w:b/>
        </w:rPr>
        <w:t>let</w:t>
      </w:r>
      <w:proofErr w:type="spellEnd"/>
      <w:r w:rsidRPr="00FB0566">
        <w:rPr>
          <w:b/>
        </w:rPr>
        <w:t xml:space="preserve"> e </w:t>
      </w:r>
      <w:proofErr w:type="spellStart"/>
      <w:r w:rsidRPr="00FB0566">
        <w:rPr>
          <w:b/>
        </w:rPr>
        <w:t>var</w:t>
      </w:r>
      <w:proofErr w:type="spellEnd"/>
      <w:r w:rsidRPr="00FB0566">
        <w:rPr>
          <w:b/>
        </w:rPr>
        <w:t xml:space="preserve">? </w:t>
      </w:r>
    </w:p>
    <w:p w:rsidR="00310A3B" w:rsidRDefault="00310A3B" w:rsidP="00D33F9C">
      <w:r>
        <w:t xml:space="preserve">La differenza è lo scope. </w:t>
      </w:r>
      <w:proofErr w:type="spellStart"/>
      <w:r>
        <w:t>Var</w:t>
      </w:r>
      <w:proofErr w:type="spellEnd"/>
      <w:r>
        <w:t xml:space="preserve"> è focalizzato sul blocco funzione (quindi vale pe</w:t>
      </w:r>
      <w:r w:rsidR="00FB0566">
        <w:t xml:space="preserve">r tutto il blocco) e </w:t>
      </w:r>
      <w:proofErr w:type="spellStart"/>
      <w:r w:rsidR="00FB0566">
        <w:t>let</w:t>
      </w:r>
      <w:proofErr w:type="spellEnd"/>
      <w:r w:rsidR="00FB0566">
        <w:t xml:space="preserve"> invece nel blocco di inclusione (quindi come java). Entrambi sono globali se fuori da qualsiasi blocco.</w:t>
      </w:r>
    </w:p>
    <w:p w:rsidR="00FB0566" w:rsidRDefault="00FB0566" w:rsidP="00D33F9C">
      <w:r>
        <w:t xml:space="preserve">Inoltre le variabili dichiarate con </w:t>
      </w:r>
      <w:proofErr w:type="spellStart"/>
      <w:r>
        <w:t>let</w:t>
      </w:r>
      <w:proofErr w:type="spellEnd"/>
      <w:r>
        <w:t xml:space="preserve"> non sono accessibili prime che vengano dichiarate nel loro blocco .</w:t>
      </w:r>
    </w:p>
    <w:p w:rsidR="00E70BF1" w:rsidRPr="0033651A" w:rsidRDefault="00E70BF1" w:rsidP="00D33F9C">
      <w:pPr>
        <w:rPr>
          <w:b/>
        </w:rPr>
      </w:pPr>
      <w:bookmarkStart w:id="0" w:name="_GoBack"/>
      <w:r w:rsidRPr="0033651A">
        <w:rPr>
          <w:b/>
        </w:rPr>
        <w:t xml:space="preserve">Cosa è </w:t>
      </w:r>
      <w:proofErr w:type="spellStart"/>
      <w:r w:rsidR="00292C34" w:rsidRPr="0033651A">
        <w:rPr>
          <w:b/>
        </w:rPr>
        <w:t>Handler</w:t>
      </w:r>
      <w:proofErr w:type="spellEnd"/>
      <w:r w:rsidR="00292C34" w:rsidRPr="0033651A">
        <w:rPr>
          <w:b/>
        </w:rPr>
        <w:t>?</w:t>
      </w:r>
    </w:p>
    <w:bookmarkEnd w:id="0"/>
    <w:p w:rsidR="00971948" w:rsidRPr="0033651A" w:rsidRDefault="00971948" w:rsidP="00D33F9C">
      <w:pPr>
        <w:rPr>
          <w:b/>
        </w:rPr>
      </w:pPr>
      <w:r w:rsidRPr="0033651A">
        <w:rPr>
          <w:b/>
        </w:rPr>
        <w:t>Cosa è rem?</w:t>
      </w:r>
    </w:p>
    <w:p w:rsidR="0033651A" w:rsidRDefault="0033651A" w:rsidP="0033651A">
      <w:proofErr w:type="spellStart"/>
      <w:r>
        <w:t>uello</w:t>
      </w:r>
      <w:proofErr w:type="spellEnd"/>
      <w:r>
        <w:t xml:space="preserve"> che possono fare è aiutarti a ottenere un design armonioso ed equilibrato</w:t>
      </w:r>
    </w:p>
    <w:p w:rsidR="0033651A" w:rsidRDefault="0033651A" w:rsidP="0033651A">
      <w:r>
        <w:t>Uguale al valore calcolato della dimensione del font sull'elemento radice. Se specificato nella proprietà font-</w:t>
      </w:r>
      <w:proofErr w:type="spellStart"/>
      <w:r>
        <w:t>size</w:t>
      </w:r>
      <w:proofErr w:type="spellEnd"/>
      <w:r>
        <w:t xml:space="preserve"> dell'elemento </w:t>
      </w:r>
      <w:proofErr w:type="spellStart"/>
      <w:r>
        <w:t>root</w:t>
      </w:r>
      <w:proofErr w:type="spellEnd"/>
      <w:r>
        <w:t>, le unità rem si riferiscono al valore iniziale della proprietà.</w:t>
      </w:r>
    </w:p>
    <w:p w:rsidR="0033651A" w:rsidRDefault="0033651A" w:rsidP="0033651A">
      <w:r>
        <w:t>Ciò significa che 1rem è uguale alla dimensione del carattere dell'elemento html (che per la maggior parte dei browser ha un valore predefinito di 16px).</w:t>
      </w:r>
    </w:p>
    <w:p w:rsidR="00971948" w:rsidRPr="0033651A" w:rsidRDefault="00971948" w:rsidP="00D33F9C">
      <w:pPr>
        <w:rPr>
          <w:b/>
        </w:rPr>
      </w:pPr>
      <w:r w:rsidRPr="0033651A">
        <w:rPr>
          <w:b/>
        </w:rPr>
        <w:t xml:space="preserve">Cosa è </w:t>
      </w:r>
      <w:r w:rsidR="00135C1F" w:rsidRPr="0033651A">
        <w:rPr>
          <w:b/>
        </w:rPr>
        <w:t xml:space="preserve">sezione aurea </w:t>
      </w:r>
      <w:r w:rsidRPr="0033651A">
        <w:rPr>
          <w:b/>
        </w:rPr>
        <w:t>?</w:t>
      </w:r>
    </w:p>
    <w:p w:rsidR="0033651A" w:rsidRDefault="0033651A" w:rsidP="00D33F9C">
      <w:r>
        <w:t>In generale l’uso della sezione aurea nel testo scritto serve per garantire una piacevole lettura. Ad esempio scegliendo una scala di proporzionalità aurea nei vari font-</w:t>
      </w:r>
      <w:proofErr w:type="spellStart"/>
      <w:r>
        <w:t>size</w:t>
      </w:r>
      <w:proofErr w:type="spellEnd"/>
      <w:r>
        <w:t xml:space="preserve"> utilizzati e magari utilizzando blocchi (dove possibile) con rapporto aureo fornisce un risultato esteticamente migliore.</w:t>
      </w:r>
    </w:p>
    <w:p w:rsidR="00292C34" w:rsidRPr="0033651A" w:rsidRDefault="00292C34" w:rsidP="00D33F9C">
      <w:pPr>
        <w:rPr>
          <w:b/>
        </w:rPr>
      </w:pPr>
      <w:r w:rsidRPr="0033651A">
        <w:rPr>
          <w:b/>
        </w:rPr>
        <w:t xml:space="preserve">Cosa è </w:t>
      </w:r>
      <w:proofErr w:type="spellStart"/>
      <w:r w:rsidRPr="0033651A">
        <w:rPr>
          <w:b/>
        </w:rPr>
        <w:t>dom</w:t>
      </w:r>
      <w:proofErr w:type="spellEnd"/>
      <w:r w:rsidRPr="0033651A">
        <w:rPr>
          <w:b/>
        </w:rPr>
        <w:t>?</w:t>
      </w:r>
    </w:p>
    <w:p w:rsidR="00FB0566" w:rsidRPr="00111DA1" w:rsidRDefault="00FB0566" w:rsidP="00D33F9C">
      <w:proofErr w:type="spellStart"/>
      <w:r>
        <w:t>Document</w:t>
      </w:r>
      <w:proofErr w:type="spellEnd"/>
      <w:r>
        <w:t xml:space="preserve"> Object Model è un modello nel quale possiamo accedere a qualsia</w:t>
      </w:r>
      <w:r w:rsidR="0033651A">
        <w:t>si elemento nella pagina html, tipo un indice</w:t>
      </w:r>
    </w:p>
    <w:sectPr w:rsidR="00FB0566" w:rsidRPr="00111DA1" w:rsidSect="0074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36E"/>
    <w:multiLevelType w:val="hybridMultilevel"/>
    <w:tmpl w:val="1868A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307B"/>
    <w:multiLevelType w:val="hybridMultilevel"/>
    <w:tmpl w:val="431A9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C1692"/>
    <w:multiLevelType w:val="hybridMultilevel"/>
    <w:tmpl w:val="16B6A5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57985"/>
    <w:multiLevelType w:val="hybridMultilevel"/>
    <w:tmpl w:val="55ECC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0836"/>
    <w:multiLevelType w:val="hybridMultilevel"/>
    <w:tmpl w:val="6CD48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6563C"/>
    <w:multiLevelType w:val="hybridMultilevel"/>
    <w:tmpl w:val="146E4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831E0"/>
    <w:multiLevelType w:val="hybridMultilevel"/>
    <w:tmpl w:val="3C9A3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57CCF"/>
    <w:multiLevelType w:val="hybridMultilevel"/>
    <w:tmpl w:val="B9883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7561E"/>
    <w:multiLevelType w:val="hybridMultilevel"/>
    <w:tmpl w:val="FDBCA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016B3"/>
    <w:multiLevelType w:val="hybridMultilevel"/>
    <w:tmpl w:val="F3385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4019E"/>
    <w:multiLevelType w:val="hybridMultilevel"/>
    <w:tmpl w:val="4D786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360A2"/>
    <w:multiLevelType w:val="hybridMultilevel"/>
    <w:tmpl w:val="3F76D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90BE8"/>
    <w:multiLevelType w:val="hybridMultilevel"/>
    <w:tmpl w:val="F202E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3363"/>
    <w:multiLevelType w:val="hybridMultilevel"/>
    <w:tmpl w:val="219A5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11983"/>
    <w:multiLevelType w:val="hybridMultilevel"/>
    <w:tmpl w:val="D390F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16261"/>
    <w:multiLevelType w:val="hybridMultilevel"/>
    <w:tmpl w:val="7CEE3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A01199"/>
    <w:multiLevelType w:val="hybridMultilevel"/>
    <w:tmpl w:val="A4D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11E4F"/>
    <w:multiLevelType w:val="hybridMultilevel"/>
    <w:tmpl w:val="06DA32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243EE"/>
    <w:multiLevelType w:val="hybridMultilevel"/>
    <w:tmpl w:val="AC84F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D6AF2"/>
    <w:multiLevelType w:val="hybridMultilevel"/>
    <w:tmpl w:val="4642E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147FC"/>
    <w:multiLevelType w:val="hybridMultilevel"/>
    <w:tmpl w:val="AF2E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80D1E"/>
    <w:multiLevelType w:val="hybridMultilevel"/>
    <w:tmpl w:val="D996E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F01C0"/>
    <w:multiLevelType w:val="hybridMultilevel"/>
    <w:tmpl w:val="67CA0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225FB4"/>
    <w:multiLevelType w:val="hybridMultilevel"/>
    <w:tmpl w:val="B1103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53092"/>
    <w:multiLevelType w:val="hybridMultilevel"/>
    <w:tmpl w:val="10B41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21CE5"/>
    <w:multiLevelType w:val="hybridMultilevel"/>
    <w:tmpl w:val="75EC4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F2D29"/>
    <w:multiLevelType w:val="hybridMultilevel"/>
    <w:tmpl w:val="943E8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12107"/>
    <w:multiLevelType w:val="hybridMultilevel"/>
    <w:tmpl w:val="86840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1"/>
  </w:num>
  <w:num w:numId="5">
    <w:abstractNumId w:val="24"/>
  </w:num>
  <w:num w:numId="6">
    <w:abstractNumId w:val="23"/>
  </w:num>
  <w:num w:numId="7">
    <w:abstractNumId w:val="17"/>
  </w:num>
  <w:num w:numId="8">
    <w:abstractNumId w:val="0"/>
  </w:num>
  <w:num w:numId="9">
    <w:abstractNumId w:val="19"/>
  </w:num>
  <w:num w:numId="10">
    <w:abstractNumId w:val="20"/>
  </w:num>
  <w:num w:numId="11">
    <w:abstractNumId w:val="4"/>
  </w:num>
  <w:num w:numId="12">
    <w:abstractNumId w:val="27"/>
  </w:num>
  <w:num w:numId="13">
    <w:abstractNumId w:val="10"/>
  </w:num>
  <w:num w:numId="14">
    <w:abstractNumId w:val="22"/>
  </w:num>
  <w:num w:numId="15">
    <w:abstractNumId w:val="16"/>
  </w:num>
  <w:num w:numId="16">
    <w:abstractNumId w:val="14"/>
  </w:num>
  <w:num w:numId="17">
    <w:abstractNumId w:val="25"/>
  </w:num>
  <w:num w:numId="18">
    <w:abstractNumId w:val="15"/>
  </w:num>
  <w:num w:numId="19">
    <w:abstractNumId w:val="21"/>
  </w:num>
  <w:num w:numId="20">
    <w:abstractNumId w:val="8"/>
  </w:num>
  <w:num w:numId="21">
    <w:abstractNumId w:val="5"/>
  </w:num>
  <w:num w:numId="22">
    <w:abstractNumId w:val="2"/>
  </w:num>
  <w:num w:numId="23">
    <w:abstractNumId w:val="7"/>
  </w:num>
  <w:num w:numId="24">
    <w:abstractNumId w:val="6"/>
  </w:num>
  <w:num w:numId="25">
    <w:abstractNumId w:val="12"/>
  </w:num>
  <w:num w:numId="26">
    <w:abstractNumId w:val="1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54"/>
    <w:rsid w:val="00012189"/>
    <w:rsid w:val="000905A5"/>
    <w:rsid w:val="00111DA1"/>
    <w:rsid w:val="00135C1F"/>
    <w:rsid w:val="0016242B"/>
    <w:rsid w:val="00231920"/>
    <w:rsid w:val="00292C34"/>
    <w:rsid w:val="002B0460"/>
    <w:rsid w:val="00310A3B"/>
    <w:rsid w:val="0033651A"/>
    <w:rsid w:val="00553F27"/>
    <w:rsid w:val="00665F02"/>
    <w:rsid w:val="00711085"/>
    <w:rsid w:val="00747383"/>
    <w:rsid w:val="00826E8D"/>
    <w:rsid w:val="0097010F"/>
    <w:rsid w:val="00971948"/>
    <w:rsid w:val="00A67F7D"/>
    <w:rsid w:val="00B92A13"/>
    <w:rsid w:val="00C045F5"/>
    <w:rsid w:val="00CA6854"/>
    <w:rsid w:val="00CA76FD"/>
    <w:rsid w:val="00CC4870"/>
    <w:rsid w:val="00CC7FBC"/>
    <w:rsid w:val="00D33F9C"/>
    <w:rsid w:val="00D37655"/>
    <w:rsid w:val="00E45CA6"/>
    <w:rsid w:val="00E70BF1"/>
    <w:rsid w:val="00EA4720"/>
    <w:rsid w:val="00FB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45F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4870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B9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826E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45F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4870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B9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826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7</cp:revision>
  <dcterms:created xsi:type="dcterms:W3CDTF">2019-01-23T15:29:00Z</dcterms:created>
  <dcterms:modified xsi:type="dcterms:W3CDTF">2019-01-31T19:11:00Z</dcterms:modified>
</cp:coreProperties>
</file>