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6D3E" w14:textId="11CC604A" w:rsidR="00DD3A28" w:rsidRPr="005D02ED" w:rsidRDefault="005D02ED" w:rsidP="005D02ED">
      <w:pPr>
        <w:jc w:val="center"/>
        <w:rPr>
          <w:rFonts w:ascii="Times New Roman" w:hAnsi="Times New Roman" w:cs="Times New Roman"/>
          <w:b/>
          <w:bCs/>
          <w:color w:val="0070C0"/>
        </w:rPr>
      </w:pPr>
      <w:r w:rsidRPr="005D02ED">
        <w:rPr>
          <w:rFonts w:ascii="Times New Roman" w:hAnsi="Times New Roman" w:cs="Times New Roman"/>
          <w:b/>
          <w:bCs/>
          <w:color w:val="0070C0"/>
        </w:rPr>
        <w:t>H</w:t>
      </w:r>
      <w:r>
        <w:rPr>
          <w:rFonts w:ascii="Times New Roman" w:hAnsi="Times New Roman" w:cs="Times New Roman"/>
          <w:b/>
          <w:bCs/>
          <w:color w:val="0070C0"/>
        </w:rPr>
        <w:t>omework Multiple Regression with Two Predictors</w:t>
      </w:r>
    </w:p>
    <w:p w14:paraId="5BEF6C5A" w14:textId="6896A7BC" w:rsidR="005D02ED" w:rsidRDefault="005D02ED">
      <w:pPr>
        <w:rPr>
          <w:rFonts w:ascii="Times New Roman" w:hAnsi="Times New Roman" w:cs="Times New Roman"/>
        </w:rPr>
      </w:pPr>
    </w:p>
    <w:p w14:paraId="14498BAB" w14:textId="67B6DE34" w:rsidR="00644734" w:rsidRPr="00644734" w:rsidRDefault="005D02ED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</w:rPr>
        <w:t>For this homework, you will analy</w:t>
      </w:r>
      <w:r w:rsidR="00644734">
        <w:rPr>
          <w:rFonts w:ascii="Times New Roman" w:hAnsi="Times New Roman" w:cs="Times New Roman"/>
        </w:rPr>
        <w:t xml:space="preserve">ze the academic motivation HW dataset, </w:t>
      </w:r>
      <w:r w:rsidR="00644734" w:rsidRPr="00644734">
        <w:rPr>
          <w:rFonts w:ascii="Times New Roman" w:hAnsi="Times New Roman" w:cs="Times New Roman"/>
          <w:b/>
          <w:bCs/>
          <w:color w:val="C00000"/>
        </w:rPr>
        <w:t>using either SPSS or R</w:t>
      </w:r>
      <w:r w:rsidR="00644734" w:rsidRPr="00644734">
        <w:rPr>
          <w:rFonts w:ascii="Times New Roman" w:hAnsi="Times New Roman" w:cs="Times New Roman"/>
          <w:color w:val="C00000"/>
        </w:rPr>
        <w:t xml:space="preserve">, </w:t>
      </w:r>
      <w:r w:rsidR="00644734" w:rsidRPr="00644734">
        <w:rPr>
          <w:rFonts w:ascii="Times New Roman" w:hAnsi="Times New Roman" w:cs="Times New Roman"/>
          <w:b/>
          <w:bCs/>
          <w:color w:val="C00000"/>
        </w:rPr>
        <w:t>providing your syntax (yes, even SPSS syntax!) as a separate supplemental file.</w:t>
      </w:r>
    </w:p>
    <w:p w14:paraId="6D776507" w14:textId="186BAC37" w:rsidR="00644734" w:rsidRPr="00644734" w:rsidRDefault="00644734">
      <w:pPr>
        <w:rPr>
          <w:rFonts w:ascii="Times New Roman" w:hAnsi="Times New Roman" w:cs="Times New Roman"/>
          <w:b/>
          <w:bCs/>
          <w:color w:val="C00000"/>
        </w:rPr>
      </w:pPr>
    </w:p>
    <w:p w14:paraId="75BA7865" w14:textId="50812FDB" w:rsidR="00644734" w:rsidRPr="00644734" w:rsidRDefault="00644734">
      <w:pPr>
        <w:rPr>
          <w:rFonts w:ascii="Times New Roman" w:hAnsi="Times New Roman" w:cs="Times New Roman"/>
          <w:color w:val="C00000"/>
        </w:rPr>
      </w:pPr>
      <w:r w:rsidRPr="00644734">
        <w:rPr>
          <w:rFonts w:ascii="Times New Roman" w:hAnsi="Times New Roman" w:cs="Times New Roman"/>
          <w:b/>
          <w:bCs/>
          <w:color w:val="C00000"/>
        </w:rPr>
        <w:t>For more information on the variables in this dataset, see the accompanying description in the Word Doc in the same folder as this homework assignment and dataset.</w:t>
      </w:r>
    </w:p>
    <w:p w14:paraId="4DD940EF" w14:textId="229CFFDF" w:rsidR="00644734" w:rsidRDefault="00644734">
      <w:pPr>
        <w:rPr>
          <w:rFonts w:ascii="Times New Roman" w:hAnsi="Times New Roman" w:cs="Times New Roman"/>
        </w:rPr>
      </w:pPr>
    </w:p>
    <w:p w14:paraId="7C10C8D4" w14:textId="0D159A78" w:rsidR="00644734" w:rsidRPr="00644734" w:rsidRDefault="00644734" w:rsidP="00644734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a regression predicting </w:t>
      </w:r>
      <w:r w:rsidRPr="00644734">
        <w:rPr>
          <w:rFonts w:ascii="Times New Roman" w:hAnsi="Times New Roman" w:cs="Times New Roman"/>
          <w:b/>
          <w:bCs/>
          <w:color w:val="0070C0"/>
        </w:rPr>
        <w:t>academic motivation (</w:t>
      </w:r>
      <w:r w:rsidRPr="00644734">
        <w:rPr>
          <w:rFonts w:ascii="Times New Roman" w:hAnsi="Times New Roman" w:cs="Times New Roman"/>
          <w:b/>
          <w:bCs/>
          <w:i/>
          <w:iCs/>
          <w:color w:val="0070C0"/>
        </w:rPr>
        <w:t>y</w:t>
      </w:r>
      <w:r w:rsidRPr="00644734">
        <w:rPr>
          <w:rFonts w:ascii="Times New Roman" w:hAnsi="Times New Roman" w:cs="Times New Roman"/>
          <w:b/>
          <w:bCs/>
          <w:color w:val="0070C0"/>
        </w:rPr>
        <w:t>)</w:t>
      </w:r>
      <w:r>
        <w:rPr>
          <w:rFonts w:ascii="Times New Roman" w:hAnsi="Times New Roman" w:cs="Times New Roman"/>
        </w:rPr>
        <w:t xml:space="preserve"> from </w:t>
      </w:r>
      <w:r w:rsidRPr="00644734">
        <w:rPr>
          <w:rFonts w:ascii="Times New Roman" w:hAnsi="Times New Roman" w:cs="Times New Roman"/>
          <w:b/>
          <w:bCs/>
          <w:color w:val="C00000"/>
        </w:rPr>
        <w:t>average hours worked during the week (</w:t>
      </w:r>
      <w:r w:rsidRPr="00644734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Pr="00644734">
        <w:rPr>
          <w:rFonts w:ascii="Times New Roman" w:hAnsi="Times New Roman" w:cs="Times New Roman"/>
          <w:b/>
          <w:bCs/>
          <w:color w:val="C00000"/>
          <w:vertAlign w:val="subscript"/>
        </w:rPr>
        <w:t>1</w:t>
      </w:r>
      <w:r w:rsidRPr="00644734">
        <w:rPr>
          <w:rFonts w:ascii="Times New Roman" w:hAnsi="Times New Roman" w:cs="Times New Roman"/>
          <w:b/>
          <w:bCs/>
          <w:color w:val="C00000"/>
        </w:rPr>
        <w:t>)</w:t>
      </w:r>
      <w:r w:rsidRPr="00644734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644734">
        <w:rPr>
          <w:rFonts w:ascii="Times New Roman" w:hAnsi="Times New Roman" w:cs="Times New Roman"/>
          <w:b/>
          <w:bCs/>
          <w:color w:val="C00000"/>
        </w:rPr>
        <w:t>advisor supportiveness (</w:t>
      </w:r>
      <w:r w:rsidRPr="00644734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Pr="00644734">
        <w:rPr>
          <w:rFonts w:ascii="Times New Roman" w:hAnsi="Times New Roman" w:cs="Times New Roman"/>
          <w:b/>
          <w:bCs/>
          <w:color w:val="C00000"/>
          <w:vertAlign w:val="subscript"/>
        </w:rPr>
        <w:t>2</w:t>
      </w:r>
      <w:r w:rsidRPr="00644734">
        <w:rPr>
          <w:rFonts w:ascii="Times New Roman" w:hAnsi="Times New Roman" w:cs="Times New Roman"/>
          <w:b/>
          <w:bCs/>
          <w:color w:val="C00000"/>
        </w:rPr>
        <w:t>)</w:t>
      </w:r>
      <w:r w:rsidRPr="00644734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 xml:space="preserve">Interpret </w:t>
      </w:r>
      <w:r w:rsidR="00130092">
        <w:rPr>
          <w:rFonts w:ascii="Times New Roman" w:hAnsi="Times New Roman" w:cs="Times New Roman"/>
          <w:b/>
          <w:bCs/>
          <w:color w:val="0070C0"/>
        </w:rPr>
        <w:t xml:space="preserve">the model R-squared (or adjusted R-squared–your choice) and </w:t>
      </w:r>
      <w:r w:rsidR="00130092" w:rsidRPr="00130092">
        <w:rPr>
          <w:rFonts w:ascii="Times New Roman" w:hAnsi="Times New Roman" w:cs="Times New Roman"/>
          <w:b/>
          <w:bCs/>
          <w:i/>
          <w:iCs/>
          <w:color w:val="0070C0"/>
        </w:rPr>
        <w:t>F</w:t>
      </w:r>
      <w:r w:rsidR="00130092">
        <w:rPr>
          <w:rFonts w:ascii="Times New Roman" w:hAnsi="Times New Roman" w:cs="Times New Roman"/>
          <w:b/>
          <w:bCs/>
          <w:color w:val="0070C0"/>
        </w:rPr>
        <w:t xml:space="preserve"> test from this model in words</w:t>
      </w:r>
      <w:r w:rsidRPr="00644734">
        <w:rPr>
          <w:rFonts w:ascii="Times New Roman" w:hAnsi="Times New Roman" w:cs="Times New Roman"/>
          <w:color w:val="000000" w:themeColor="text1"/>
        </w:rPr>
        <w:t>.</w:t>
      </w:r>
    </w:p>
    <w:p w14:paraId="1DE4C5D3" w14:textId="75C81F5B" w:rsidR="00644734" w:rsidRDefault="00644734" w:rsidP="00644734">
      <w:pPr>
        <w:pStyle w:val="ListParagraph"/>
        <w:spacing w:before="240"/>
        <w:rPr>
          <w:rFonts w:ascii="Times New Roman" w:hAnsi="Times New Roman" w:cs="Times New Roman"/>
        </w:rPr>
      </w:pPr>
    </w:p>
    <w:p w14:paraId="51A21D6B" w14:textId="77777777" w:rsidR="00FC1781" w:rsidRPr="00644734" w:rsidRDefault="00FC1781" w:rsidP="00644734">
      <w:pPr>
        <w:pStyle w:val="ListParagraph"/>
        <w:spacing w:before="240"/>
        <w:rPr>
          <w:rFonts w:ascii="Times New Roman" w:hAnsi="Times New Roman" w:cs="Times New Roman"/>
        </w:rPr>
      </w:pPr>
    </w:p>
    <w:p w14:paraId="20C292BF" w14:textId="45DD8EBA" w:rsidR="00F66DEC" w:rsidRPr="00F66DEC" w:rsidRDefault="00F66DEC" w:rsidP="00644734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3B3838" w:themeColor="background2" w:themeShade="40"/>
        </w:rPr>
        <w:t>Is this a small, moderate, or large R-squared effect size by Cohen’s (1988) rules of thumb?</w:t>
      </w:r>
    </w:p>
    <w:p w14:paraId="5FB942D2" w14:textId="304C2E96" w:rsidR="00F66DEC" w:rsidRDefault="00F66DEC" w:rsidP="00F66DEC">
      <w:pPr>
        <w:pStyle w:val="ListParagraph"/>
        <w:spacing w:before="240"/>
        <w:rPr>
          <w:rFonts w:ascii="Times New Roman" w:hAnsi="Times New Roman" w:cs="Times New Roman"/>
          <w:color w:val="C00000"/>
        </w:rPr>
      </w:pPr>
    </w:p>
    <w:p w14:paraId="3D5FFFB3" w14:textId="77777777" w:rsidR="00F66DEC" w:rsidRPr="00F66DEC" w:rsidRDefault="00F66DEC" w:rsidP="00F66DEC">
      <w:pPr>
        <w:pStyle w:val="ListParagraph"/>
        <w:spacing w:before="240"/>
        <w:rPr>
          <w:rFonts w:ascii="Times New Roman" w:hAnsi="Times New Roman" w:cs="Times New Roman"/>
          <w:color w:val="C00000"/>
        </w:rPr>
      </w:pPr>
    </w:p>
    <w:p w14:paraId="19F5317E" w14:textId="17C94E03" w:rsidR="00644734" w:rsidRPr="00130092" w:rsidRDefault="00130092" w:rsidP="00644734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</w:rPr>
        <w:t xml:space="preserve">How much variance does </w:t>
      </w:r>
      <w:r w:rsidRPr="00644734">
        <w:rPr>
          <w:rFonts w:ascii="Times New Roman" w:hAnsi="Times New Roman" w:cs="Times New Roman"/>
          <w:b/>
          <w:bCs/>
          <w:color w:val="C00000"/>
        </w:rPr>
        <w:t>advisor supportiveness</w:t>
      </w:r>
      <w:r>
        <w:rPr>
          <w:rFonts w:ascii="Times New Roman" w:hAnsi="Times New Roman" w:cs="Times New Roman"/>
          <w:b/>
          <w:bCs/>
          <w:color w:val="C00000"/>
        </w:rPr>
        <w:t xml:space="preserve"> </w:t>
      </w:r>
      <w:r w:rsidRPr="00644734">
        <w:rPr>
          <w:rFonts w:ascii="Times New Roman" w:hAnsi="Times New Roman" w:cs="Times New Roman"/>
          <w:b/>
          <w:bCs/>
          <w:color w:val="C00000"/>
        </w:rPr>
        <w:t>(</w:t>
      </w:r>
      <w:r w:rsidRPr="00644734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Pr="00644734">
        <w:rPr>
          <w:rFonts w:ascii="Times New Roman" w:hAnsi="Times New Roman" w:cs="Times New Roman"/>
          <w:b/>
          <w:bCs/>
          <w:color w:val="C00000"/>
          <w:vertAlign w:val="subscript"/>
        </w:rPr>
        <w:t>2</w:t>
      </w:r>
      <w:r w:rsidRPr="00644734">
        <w:rPr>
          <w:rFonts w:ascii="Times New Roman" w:hAnsi="Times New Roman" w:cs="Times New Roman"/>
          <w:b/>
          <w:bCs/>
          <w:color w:val="C00000"/>
        </w:rPr>
        <w:t>)</w:t>
      </w:r>
      <w:r>
        <w:rPr>
          <w:rFonts w:ascii="Times New Roman" w:hAnsi="Times New Roman" w:cs="Times New Roman"/>
        </w:rPr>
        <w:t xml:space="preserve"> uniquely explain in </w:t>
      </w:r>
      <w:r w:rsidRPr="00644734">
        <w:rPr>
          <w:rFonts w:ascii="Times New Roman" w:hAnsi="Times New Roman" w:cs="Times New Roman"/>
          <w:b/>
          <w:bCs/>
          <w:color w:val="0070C0"/>
        </w:rPr>
        <w:t>academic motivation (</w:t>
      </w:r>
      <w:r w:rsidRPr="00644734">
        <w:rPr>
          <w:rFonts w:ascii="Times New Roman" w:hAnsi="Times New Roman" w:cs="Times New Roman"/>
          <w:b/>
          <w:bCs/>
          <w:i/>
          <w:iCs/>
          <w:color w:val="0070C0"/>
        </w:rPr>
        <w:t>y</w:t>
      </w:r>
      <w:r w:rsidRPr="00644734">
        <w:rPr>
          <w:rFonts w:ascii="Times New Roman" w:hAnsi="Times New Roman" w:cs="Times New Roman"/>
          <w:b/>
          <w:bCs/>
          <w:color w:val="0070C0"/>
        </w:rPr>
        <w:t>)</w:t>
      </w:r>
      <w:r>
        <w:rPr>
          <w:rFonts w:ascii="Times New Roman" w:hAnsi="Times New Roman" w:cs="Times New Roman"/>
        </w:rPr>
        <w:t xml:space="preserve">, above and beyond that explained by </w:t>
      </w:r>
      <w:r w:rsidRPr="00644734">
        <w:rPr>
          <w:rFonts w:ascii="Times New Roman" w:hAnsi="Times New Roman" w:cs="Times New Roman"/>
          <w:b/>
          <w:bCs/>
          <w:color w:val="C00000"/>
        </w:rPr>
        <w:t>average hours worked during the week (</w:t>
      </w:r>
      <w:r w:rsidRPr="00644734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Pr="00644734">
        <w:rPr>
          <w:rFonts w:ascii="Times New Roman" w:hAnsi="Times New Roman" w:cs="Times New Roman"/>
          <w:b/>
          <w:bCs/>
          <w:color w:val="C00000"/>
          <w:vertAlign w:val="subscript"/>
        </w:rPr>
        <w:t>1</w:t>
      </w:r>
      <w:r w:rsidRPr="00644734">
        <w:rPr>
          <w:rFonts w:ascii="Times New Roman" w:hAnsi="Times New Roman" w:cs="Times New Roman"/>
          <w:b/>
          <w:bCs/>
          <w:color w:val="C00000"/>
        </w:rPr>
        <w:t>)</w:t>
      </w:r>
      <w:r>
        <w:rPr>
          <w:rFonts w:ascii="Times New Roman" w:hAnsi="Times New Roman" w:cs="Times New Roman"/>
        </w:rPr>
        <w:t xml:space="preserve">? </w:t>
      </w:r>
      <w:r w:rsidRPr="00130092">
        <w:rPr>
          <w:rFonts w:ascii="Times New Roman" w:hAnsi="Times New Roman" w:cs="Times New Roman"/>
          <w:color w:val="C00000"/>
        </w:rPr>
        <w:t xml:space="preserve">Calculate </w:t>
      </w:r>
      <m:oMath>
        <m:r>
          <m:rPr>
            <m:sty m:val="p"/>
          </m:rPr>
          <w:rPr>
            <w:rFonts w:ascii="Cambria Math" w:hAnsi="Cambria Math" w:cs="Times New Roman"/>
            <w:color w:val="C00000"/>
          </w:rPr>
          <m:t>Δ</m:t>
        </m:r>
        <m:sSup>
          <m:sSupPr>
            <m:ctrlPr>
              <w:rPr>
                <w:rFonts w:ascii="Cambria Math" w:hAnsi="Cambria Math" w:cs="Times New Roman"/>
                <w:i/>
                <w:color w:val="C00000"/>
              </w:rPr>
            </m:ctrlPr>
          </m:sSupPr>
          <m:e>
            <m:r>
              <w:rPr>
                <w:rFonts w:ascii="Cambria Math" w:hAnsi="Cambria Math" w:cs="Times New Roman"/>
                <w:color w:val="C00000"/>
              </w:rPr>
              <m:t>R</m:t>
            </m:r>
          </m:e>
          <m:sup>
            <m:r>
              <w:rPr>
                <w:rFonts w:ascii="Cambria Math" w:hAnsi="Cambria Math" w:cs="Times New Roman"/>
                <w:color w:val="C00000"/>
              </w:rPr>
              <m:t>2</m:t>
            </m:r>
          </m:sup>
        </m:sSup>
      </m:oMath>
      <w:r w:rsidRPr="00130092">
        <w:rPr>
          <w:rFonts w:ascii="Times New Roman" w:eastAsiaTheme="minorEastAsia" w:hAnsi="Times New Roman" w:cs="Times New Roman"/>
          <w:color w:val="C00000"/>
        </w:rPr>
        <w:t xml:space="preserve"> due to </w:t>
      </w:r>
      <w:r w:rsidRPr="00130092">
        <w:rPr>
          <w:rFonts w:ascii="Times New Roman" w:hAnsi="Times New Roman" w:cs="Times New Roman"/>
          <w:b/>
          <w:bCs/>
          <w:color w:val="C00000"/>
        </w:rPr>
        <w:t>advisor supportiveness (</w:t>
      </w:r>
      <w:r w:rsidRPr="00130092">
        <w:rPr>
          <w:rFonts w:ascii="Times New Roman" w:hAnsi="Times New Roman" w:cs="Times New Roman"/>
          <w:b/>
          <w:bCs/>
          <w:i/>
          <w:iCs/>
          <w:color w:val="C00000"/>
        </w:rPr>
        <w:t>x</w:t>
      </w:r>
      <w:r w:rsidRPr="00130092">
        <w:rPr>
          <w:rFonts w:ascii="Times New Roman" w:hAnsi="Times New Roman" w:cs="Times New Roman"/>
          <w:b/>
          <w:bCs/>
          <w:color w:val="C00000"/>
          <w:vertAlign w:val="subscript"/>
        </w:rPr>
        <w:t>2</w:t>
      </w:r>
      <w:r w:rsidRPr="00130092">
        <w:rPr>
          <w:rFonts w:ascii="Times New Roman" w:hAnsi="Times New Roman" w:cs="Times New Roman"/>
          <w:b/>
          <w:bCs/>
          <w:color w:val="C00000"/>
        </w:rPr>
        <w:t>)</w:t>
      </w:r>
      <w:r w:rsidRPr="00130092">
        <w:rPr>
          <w:rFonts w:ascii="Times New Roman" w:hAnsi="Times New Roman" w:cs="Times New Roman"/>
          <w:color w:val="C00000"/>
        </w:rPr>
        <w:t xml:space="preserve"> </w:t>
      </w:r>
      <w:r w:rsidRPr="00130092">
        <w:rPr>
          <w:rFonts w:ascii="Times New Roman" w:eastAsiaTheme="minorEastAsia" w:hAnsi="Times New Roman" w:cs="Times New Roman"/>
          <w:color w:val="C00000"/>
        </w:rPr>
        <w:t xml:space="preserve">using the methods shown in class. Interpret </w:t>
      </w:r>
      <m:oMath>
        <m:r>
          <m:rPr>
            <m:sty m:val="p"/>
          </m:rPr>
          <w:rPr>
            <w:rFonts w:ascii="Cambria Math" w:hAnsi="Cambria Math" w:cs="Times New Roman"/>
            <w:color w:val="C00000"/>
          </w:rPr>
          <m:t>Δ</m:t>
        </m:r>
        <m:sSup>
          <m:sSupPr>
            <m:ctrlPr>
              <w:rPr>
                <w:rFonts w:ascii="Cambria Math" w:hAnsi="Cambria Math" w:cs="Times New Roman"/>
                <w:i/>
                <w:color w:val="C00000"/>
              </w:rPr>
            </m:ctrlPr>
          </m:sSupPr>
          <m:e>
            <m:r>
              <w:rPr>
                <w:rFonts w:ascii="Cambria Math" w:hAnsi="Cambria Math" w:cs="Times New Roman"/>
                <w:color w:val="C00000"/>
              </w:rPr>
              <m:t>R</m:t>
            </m:r>
          </m:e>
          <m:sup>
            <m:r>
              <w:rPr>
                <w:rFonts w:ascii="Cambria Math" w:hAnsi="Cambria Math" w:cs="Times New Roman"/>
                <w:color w:val="C00000"/>
              </w:rPr>
              <m:t>2</m:t>
            </m:r>
          </m:sup>
        </m:sSup>
      </m:oMath>
      <w:r w:rsidRPr="00130092">
        <w:rPr>
          <w:rFonts w:ascii="Times New Roman" w:eastAsiaTheme="minorEastAsia" w:hAnsi="Times New Roman" w:cs="Times New Roman"/>
          <w:color w:val="C00000"/>
        </w:rPr>
        <w:t xml:space="preserve"> and its associated </w:t>
      </w:r>
      <w:r w:rsidRPr="00130092">
        <w:rPr>
          <w:rFonts w:ascii="Times New Roman" w:eastAsiaTheme="minorEastAsia" w:hAnsi="Times New Roman" w:cs="Times New Roman"/>
          <w:i/>
          <w:iCs/>
          <w:color w:val="C00000"/>
        </w:rPr>
        <w:t>F</w:t>
      </w:r>
      <w:r w:rsidRPr="00130092">
        <w:rPr>
          <w:rFonts w:ascii="Times New Roman" w:eastAsiaTheme="minorEastAsia" w:hAnsi="Times New Roman" w:cs="Times New Roman"/>
          <w:color w:val="C00000"/>
        </w:rPr>
        <w:t xml:space="preserve"> change significance test in words.</w:t>
      </w:r>
    </w:p>
    <w:p w14:paraId="5BA3002D" w14:textId="174AA2FB" w:rsidR="00FC1781" w:rsidRDefault="00FC1781" w:rsidP="00FC1781">
      <w:pPr>
        <w:pStyle w:val="ListParagraph"/>
        <w:spacing w:before="240"/>
        <w:rPr>
          <w:rFonts w:ascii="Times New Roman" w:hAnsi="Times New Roman" w:cs="Times New Roman"/>
        </w:rPr>
      </w:pPr>
    </w:p>
    <w:p w14:paraId="1C04D1BD" w14:textId="77777777" w:rsidR="00FC1781" w:rsidRDefault="00FC1781" w:rsidP="00FC1781">
      <w:pPr>
        <w:pStyle w:val="ListParagraph"/>
        <w:spacing w:before="240"/>
        <w:rPr>
          <w:rFonts w:ascii="Times New Roman" w:hAnsi="Times New Roman" w:cs="Times New Roman"/>
        </w:rPr>
      </w:pPr>
    </w:p>
    <w:p w14:paraId="23375DEF" w14:textId="77777777" w:rsidR="00F66DEC" w:rsidRPr="00F66DEC" w:rsidRDefault="00F66DEC" w:rsidP="00F66DE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color w:val="3B3838" w:themeColor="background2" w:themeShade="40"/>
        </w:rPr>
        <w:t>Is this a small, moderate, or large R-squared effect size by Cohen’s (1988) rules of thumb?</w:t>
      </w:r>
    </w:p>
    <w:p w14:paraId="62C9C95F" w14:textId="1E1B541F" w:rsidR="004E5AC0" w:rsidRDefault="004E5AC0" w:rsidP="00F66DEC">
      <w:pPr>
        <w:pStyle w:val="ListParagraph"/>
        <w:spacing w:before="240"/>
        <w:rPr>
          <w:rFonts w:ascii="Times New Roman" w:hAnsi="Times New Roman" w:cs="Times New Roman"/>
          <w:color w:val="C00000"/>
        </w:rPr>
      </w:pPr>
    </w:p>
    <w:p w14:paraId="1976E8E1" w14:textId="6FB6A4DB" w:rsidR="00F66DEC" w:rsidRPr="004E5AC0" w:rsidRDefault="00F66DEC" w:rsidP="00F66DEC">
      <w:pPr>
        <w:pStyle w:val="ListParagraph"/>
        <w:spacing w:before="240"/>
        <w:rPr>
          <w:rFonts w:ascii="Times New Roman" w:hAnsi="Times New Roman" w:cs="Times New Roman"/>
          <w:color w:val="C00000"/>
        </w:rPr>
      </w:pPr>
    </w:p>
    <w:sectPr w:rsidR="00F66DEC" w:rsidRPr="004E5AC0" w:rsidSect="00FF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220D"/>
    <w:multiLevelType w:val="hybridMultilevel"/>
    <w:tmpl w:val="73061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51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ED"/>
    <w:rsid w:val="000016C3"/>
    <w:rsid w:val="00032DAD"/>
    <w:rsid w:val="00034BB3"/>
    <w:rsid w:val="000E1B44"/>
    <w:rsid w:val="000F33C8"/>
    <w:rsid w:val="0011486E"/>
    <w:rsid w:val="00130092"/>
    <w:rsid w:val="00154135"/>
    <w:rsid w:val="001A53FB"/>
    <w:rsid w:val="001F278B"/>
    <w:rsid w:val="002613E2"/>
    <w:rsid w:val="0026791E"/>
    <w:rsid w:val="002E1E63"/>
    <w:rsid w:val="00376BDF"/>
    <w:rsid w:val="00394FBA"/>
    <w:rsid w:val="003A696F"/>
    <w:rsid w:val="003D50E2"/>
    <w:rsid w:val="004254A4"/>
    <w:rsid w:val="004872C6"/>
    <w:rsid w:val="004D40B8"/>
    <w:rsid w:val="004E5AC0"/>
    <w:rsid w:val="0056205A"/>
    <w:rsid w:val="005D02ED"/>
    <w:rsid w:val="005E49A8"/>
    <w:rsid w:val="00644734"/>
    <w:rsid w:val="00680CD0"/>
    <w:rsid w:val="00715608"/>
    <w:rsid w:val="0078076B"/>
    <w:rsid w:val="007B51B8"/>
    <w:rsid w:val="007C1E51"/>
    <w:rsid w:val="00826AC7"/>
    <w:rsid w:val="00845071"/>
    <w:rsid w:val="008502F8"/>
    <w:rsid w:val="00895111"/>
    <w:rsid w:val="00934559"/>
    <w:rsid w:val="00A0048C"/>
    <w:rsid w:val="00A25A82"/>
    <w:rsid w:val="00A50DDA"/>
    <w:rsid w:val="00A528A5"/>
    <w:rsid w:val="00A60B4A"/>
    <w:rsid w:val="00B076A0"/>
    <w:rsid w:val="00B2549E"/>
    <w:rsid w:val="00B34E5F"/>
    <w:rsid w:val="00B51891"/>
    <w:rsid w:val="00BB6762"/>
    <w:rsid w:val="00BC71A4"/>
    <w:rsid w:val="00BF4087"/>
    <w:rsid w:val="00C46315"/>
    <w:rsid w:val="00C545D4"/>
    <w:rsid w:val="00C6736B"/>
    <w:rsid w:val="00C7625E"/>
    <w:rsid w:val="00C84B83"/>
    <w:rsid w:val="00CC163E"/>
    <w:rsid w:val="00D3426D"/>
    <w:rsid w:val="00D40BE6"/>
    <w:rsid w:val="00D60F2A"/>
    <w:rsid w:val="00D73DD3"/>
    <w:rsid w:val="00DC6748"/>
    <w:rsid w:val="00E35E5A"/>
    <w:rsid w:val="00E41F5D"/>
    <w:rsid w:val="00E65154"/>
    <w:rsid w:val="00E74147"/>
    <w:rsid w:val="00E842C7"/>
    <w:rsid w:val="00EF3293"/>
    <w:rsid w:val="00F106D6"/>
    <w:rsid w:val="00F163D5"/>
    <w:rsid w:val="00F1652F"/>
    <w:rsid w:val="00F34637"/>
    <w:rsid w:val="00F35B75"/>
    <w:rsid w:val="00F66DEC"/>
    <w:rsid w:val="00FA3F75"/>
    <w:rsid w:val="00FC1781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6C1D5"/>
  <w14:defaultImageDpi w14:val="32767"/>
  <w15:chartTrackingRefBased/>
  <w15:docId w15:val="{A5FCE8E4-2D9D-284B-A010-9B18A2D2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73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42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183</Words>
  <Characters>965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Hayes</dc:creator>
  <cp:keywords/>
  <dc:description/>
  <cp:lastModifiedBy>Timothy Hayes</cp:lastModifiedBy>
  <cp:revision>3</cp:revision>
  <dcterms:created xsi:type="dcterms:W3CDTF">2022-02-23T13:31:00Z</dcterms:created>
  <dcterms:modified xsi:type="dcterms:W3CDTF">2026-02-18T17:00:00Z</dcterms:modified>
</cp:coreProperties>
</file>