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07769" w14:textId="77777777" w:rsidR="00DC06A3" w:rsidRDefault="00DC06A3" w:rsidP="00DC06A3">
      <w:pPr>
        <w:rPr>
          <w:lang w:val="en-US" w:bidi="en-US"/>
        </w:rPr>
      </w:pPr>
    </w:p>
    <w:p w14:paraId="7B419C3B" w14:textId="77777777" w:rsidR="00DC06A3" w:rsidRDefault="00DC06A3" w:rsidP="00DC06A3">
      <w:pPr>
        <w:rPr>
          <w:lang w:val="en-US" w:bidi="en-US"/>
        </w:rPr>
      </w:pPr>
    </w:p>
    <w:p w14:paraId="1F138045" w14:textId="77777777" w:rsidR="00DC06A3" w:rsidRDefault="00DC06A3" w:rsidP="00DC06A3">
      <w:pPr>
        <w:rPr>
          <w:lang w:val="en-US" w:bidi="en-US"/>
        </w:rPr>
      </w:pPr>
    </w:p>
    <w:p w14:paraId="4A2C92C9" w14:textId="77777777" w:rsidR="00DC06A3" w:rsidRDefault="00DC06A3" w:rsidP="00DC06A3">
      <w:pPr>
        <w:rPr>
          <w:lang w:val="en-US" w:bidi="en-US"/>
        </w:rPr>
      </w:pPr>
    </w:p>
    <w:p w14:paraId="2B07F9F2" w14:textId="77777777" w:rsidR="00DC06A3" w:rsidRDefault="00DC06A3" w:rsidP="00DC06A3">
      <w:pPr>
        <w:rPr>
          <w:lang w:val="en-US" w:bidi="en-US"/>
        </w:rPr>
      </w:pPr>
    </w:p>
    <w:p w14:paraId="6C0C72FB" w14:textId="77777777" w:rsidR="00DC06A3" w:rsidRDefault="00DC06A3" w:rsidP="00DC06A3">
      <w:pPr>
        <w:rPr>
          <w:lang w:val="en-US" w:bidi="en-US"/>
        </w:rPr>
      </w:pPr>
    </w:p>
    <w:p w14:paraId="34A3FE9F" w14:textId="77777777" w:rsidR="00DC06A3" w:rsidRDefault="00DC06A3" w:rsidP="00DC06A3">
      <w:pPr>
        <w:rPr>
          <w:lang w:val="en-US" w:bidi="en-US"/>
        </w:rPr>
      </w:pPr>
    </w:p>
    <w:p w14:paraId="126BE1EC" w14:textId="77777777" w:rsidR="00DC06A3" w:rsidRDefault="00DC06A3" w:rsidP="00DC06A3">
      <w:pPr>
        <w:rPr>
          <w:lang w:val="en-US" w:bidi="en-US"/>
        </w:rPr>
      </w:pPr>
    </w:p>
    <w:p w14:paraId="4FC6CB23" w14:textId="77777777" w:rsidR="00DC06A3" w:rsidRDefault="00DC06A3" w:rsidP="00DC06A3">
      <w:pPr>
        <w:rPr>
          <w:lang w:val="en-US" w:bidi="en-US"/>
        </w:rPr>
      </w:pPr>
    </w:p>
    <w:p w14:paraId="186BE498" w14:textId="77777777" w:rsidR="00DC06A3" w:rsidRDefault="00DC06A3" w:rsidP="00DC06A3">
      <w:pPr>
        <w:rPr>
          <w:lang w:val="en-US" w:bidi="en-US"/>
        </w:rPr>
      </w:pPr>
    </w:p>
    <w:p w14:paraId="7E2D5DC0" w14:textId="77777777" w:rsidR="00DC06A3" w:rsidRDefault="00DC06A3" w:rsidP="00DC06A3">
      <w:pPr>
        <w:rPr>
          <w:lang w:val="en-US" w:bidi="en-US"/>
        </w:rPr>
      </w:pPr>
    </w:p>
    <w:p w14:paraId="2D729A58" w14:textId="77777777" w:rsidR="00DC06A3" w:rsidRDefault="00DC06A3" w:rsidP="00DC06A3">
      <w:pPr>
        <w:rPr>
          <w:lang w:val="en-US" w:bidi="en-US"/>
        </w:rPr>
      </w:pPr>
    </w:p>
    <w:p w14:paraId="2097E4BB" w14:textId="77777777" w:rsidR="00DC06A3" w:rsidRDefault="00DC06A3" w:rsidP="00DC06A3">
      <w:pPr>
        <w:rPr>
          <w:lang w:val="en-US" w:bidi="en-US"/>
        </w:rPr>
      </w:pPr>
    </w:p>
    <w:p w14:paraId="7E2EADB3" w14:textId="77777777" w:rsidR="00DC06A3" w:rsidRDefault="00DC06A3" w:rsidP="00DC06A3">
      <w:pPr>
        <w:rPr>
          <w:lang w:val="en-US" w:bidi="en-US"/>
        </w:rPr>
      </w:pPr>
    </w:p>
    <w:p w14:paraId="5FCAAF13" w14:textId="77777777" w:rsidR="00DC06A3" w:rsidRDefault="00DC06A3" w:rsidP="00DC06A3">
      <w:pPr>
        <w:rPr>
          <w:lang w:val="en-US" w:bidi="en-US"/>
        </w:rPr>
      </w:pPr>
    </w:p>
    <w:p w14:paraId="7DAB6043" w14:textId="77777777" w:rsidR="00DC06A3" w:rsidRDefault="00DC06A3" w:rsidP="00DC06A3">
      <w:pPr>
        <w:rPr>
          <w:lang w:val="en-US" w:bidi="en-US"/>
        </w:rPr>
      </w:pPr>
    </w:p>
    <w:p w14:paraId="3298EDEA" w14:textId="77777777" w:rsidR="00DC06A3" w:rsidRDefault="00DC06A3" w:rsidP="00DC06A3">
      <w:pPr>
        <w:rPr>
          <w:lang w:val="en-US" w:bidi="en-US"/>
        </w:rPr>
      </w:pPr>
    </w:p>
    <w:p w14:paraId="2FEC0259" w14:textId="77777777" w:rsidR="00DC06A3" w:rsidRDefault="00DC06A3" w:rsidP="00DC06A3">
      <w:pPr>
        <w:rPr>
          <w:lang w:val="en-US" w:bidi="en-US"/>
        </w:rPr>
      </w:pPr>
    </w:p>
    <w:p w14:paraId="0C22F018" w14:textId="77777777" w:rsidR="00DC06A3" w:rsidRDefault="00DC06A3" w:rsidP="00DC06A3">
      <w:pPr>
        <w:rPr>
          <w:lang w:val="en-US" w:bidi="en-US"/>
        </w:rPr>
      </w:pPr>
    </w:p>
    <w:p w14:paraId="33618171" w14:textId="77777777" w:rsidR="00DC06A3" w:rsidRDefault="00DC06A3" w:rsidP="00DC06A3">
      <w:pPr>
        <w:rPr>
          <w:lang w:val="en-US" w:bidi="en-US"/>
        </w:rPr>
      </w:pPr>
    </w:p>
    <w:p w14:paraId="3EAF92C9" w14:textId="77777777" w:rsidR="00DC06A3" w:rsidRDefault="00DC06A3" w:rsidP="00DC06A3">
      <w:pPr>
        <w:rPr>
          <w:lang w:val="en-US" w:bidi="en-US"/>
        </w:rPr>
      </w:pPr>
    </w:p>
    <w:p w14:paraId="709EEE7A" w14:textId="77777777" w:rsidR="00DC06A3" w:rsidRDefault="00DC06A3" w:rsidP="00DC06A3">
      <w:pPr>
        <w:rPr>
          <w:lang w:val="en-US" w:bidi="en-US"/>
        </w:rPr>
      </w:pPr>
    </w:p>
    <w:p w14:paraId="1C2FA6C6" w14:textId="77777777" w:rsidR="00DC06A3" w:rsidRDefault="00DC06A3" w:rsidP="00DC06A3">
      <w:pPr>
        <w:rPr>
          <w:lang w:val="en-US" w:bidi="en-US"/>
        </w:rPr>
      </w:pPr>
    </w:p>
    <w:p w14:paraId="6B1DB57F" w14:textId="77777777" w:rsidR="00DC06A3" w:rsidRDefault="00DC06A3" w:rsidP="00DC06A3">
      <w:pPr>
        <w:rPr>
          <w:lang w:val="en-US" w:bidi="en-US"/>
        </w:rPr>
      </w:pPr>
    </w:p>
    <w:p w14:paraId="6DC8B27C" w14:textId="77777777" w:rsidR="00DC06A3" w:rsidRDefault="00DC06A3" w:rsidP="00DC06A3">
      <w:pPr>
        <w:rPr>
          <w:lang w:val="en-US" w:bidi="en-US"/>
        </w:rPr>
      </w:pPr>
    </w:p>
    <w:p w14:paraId="477427DF" w14:textId="77777777" w:rsidR="00DC06A3" w:rsidRDefault="00DC06A3" w:rsidP="00DC06A3">
      <w:pPr>
        <w:rPr>
          <w:lang w:val="en-US" w:bidi="en-US"/>
        </w:rPr>
      </w:pPr>
    </w:p>
    <w:p w14:paraId="4E2A7459" w14:textId="77777777" w:rsidR="00DC06A3" w:rsidRDefault="00DC06A3" w:rsidP="00DC06A3">
      <w:pPr>
        <w:rPr>
          <w:lang w:val="en-US" w:bidi="en-US"/>
        </w:rPr>
      </w:pPr>
    </w:p>
    <w:p w14:paraId="4DBE481B" w14:textId="77777777" w:rsidR="00DC06A3" w:rsidRDefault="00DC06A3" w:rsidP="00DC06A3">
      <w:pPr>
        <w:rPr>
          <w:lang w:val="en-US" w:bidi="en-US"/>
        </w:rPr>
      </w:pPr>
    </w:p>
    <w:p w14:paraId="17E1227B" w14:textId="77777777" w:rsidR="00DC06A3" w:rsidRDefault="00DC06A3" w:rsidP="00DC06A3">
      <w:pPr>
        <w:rPr>
          <w:lang w:val="en-US" w:bidi="en-US"/>
        </w:rPr>
      </w:pPr>
    </w:p>
    <w:p w14:paraId="32F48706" w14:textId="77777777" w:rsidR="00DC06A3" w:rsidRDefault="00DC06A3" w:rsidP="00DC06A3">
      <w:pPr>
        <w:rPr>
          <w:lang w:val="en-US" w:bidi="en-US"/>
        </w:rPr>
      </w:pPr>
    </w:p>
    <w:p w14:paraId="69ECCFD0" w14:textId="77777777" w:rsidR="00DC06A3" w:rsidRPr="00DC06A3" w:rsidRDefault="00DC06A3" w:rsidP="00DC06A3">
      <w:pPr>
        <w:rPr>
          <w:lang w:val="en-US" w:bidi="en-US"/>
        </w:rPr>
      </w:pPr>
    </w:p>
    <w:p w14:paraId="3CED4836" w14:textId="77777777" w:rsidR="0038410E" w:rsidRDefault="0038410E" w:rsidP="00D56BAD">
      <w:pPr>
        <w:spacing w:line="480" w:lineRule="auto"/>
        <w:jc w:val="center"/>
        <w:rPr>
          <w:rFonts w:ascii="Times New Roman" w:hAnsi="Times New Roman" w:cs="Times New Roman"/>
          <w:b/>
          <w:sz w:val="24"/>
          <w:szCs w:val="24"/>
        </w:rPr>
      </w:pPr>
    </w:p>
    <w:p w14:paraId="75F81DCD" w14:textId="77777777" w:rsidR="0038410E" w:rsidRDefault="0038410E" w:rsidP="00D56BAD">
      <w:pPr>
        <w:spacing w:line="480" w:lineRule="auto"/>
        <w:jc w:val="center"/>
        <w:rPr>
          <w:rFonts w:ascii="Times New Roman" w:hAnsi="Times New Roman" w:cs="Times New Roman"/>
          <w:b/>
          <w:sz w:val="24"/>
          <w:szCs w:val="24"/>
        </w:rPr>
      </w:pPr>
    </w:p>
    <w:p w14:paraId="4A9C27AD" w14:textId="77777777" w:rsidR="0038410E" w:rsidRDefault="0038410E" w:rsidP="00D56BAD">
      <w:pPr>
        <w:spacing w:line="480" w:lineRule="auto"/>
        <w:jc w:val="center"/>
        <w:rPr>
          <w:rFonts w:ascii="Times New Roman" w:hAnsi="Times New Roman" w:cs="Times New Roman"/>
          <w:b/>
          <w:sz w:val="24"/>
          <w:szCs w:val="24"/>
        </w:rPr>
      </w:pPr>
    </w:p>
    <w:p w14:paraId="63AAE865" w14:textId="77777777" w:rsidR="00DC06A3" w:rsidRDefault="00DC06A3" w:rsidP="00897351">
      <w:pPr>
        <w:spacing w:line="480" w:lineRule="auto"/>
        <w:rPr>
          <w:rFonts w:ascii="Times New Roman" w:hAnsi="Times New Roman" w:cs="Times New Roman"/>
          <w:b/>
          <w:sz w:val="24"/>
          <w:szCs w:val="24"/>
        </w:rPr>
      </w:pPr>
    </w:p>
    <w:p w14:paraId="2EA24EA6" w14:textId="77777777" w:rsidR="00DC06A3" w:rsidRDefault="00DC06A3" w:rsidP="008B478E">
      <w:pPr>
        <w:spacing w:line="480" w:lineRule="auto"/>
        <w:jc w:val="center"/>
        <w:rPr>
          <w:rFonts w:ascii="Times New Roman" w:hAnsi="Times New Roman" w:cs="Times New Roman"/>
          <w:b/>
          <w:sz w:val="24"/>
          <w:szCs w:val="24"/>
        </w:rPr>
      </w:pPr>
    </w:p>
    <w:p w14:paraId="23AFF59F" w14:textId="77777777" w:rsidR="00DC06A3" w:rsidRDefault="00DC06A3" w:rsidP="00054FE0">
      <w:pPr>
        <w:spacing w:line="480" w:lineRule="auto"/>
        <w:rPr>
          <w:rFonts w:ascii="Times New Roman" w:hAnsi="Times New Roman" w:cs="Times New Roman"/>
          <w:b/>
          <w:sz w:val="24"/>
          <w:szCs w:val="24"/>
        </w:rPr>
      </w:pPr>
    </w:p>
    <w:p w14:paraId="306E9AE5" w14:textId="77777777" w:rsidR="008B478E" w:rsidRPr="00B45B82" w:rsidRDefault="008B478E" w:rsidP="008B478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Using Pareidolia to Explore the Fundamental Features of Face Perception</w:t>
      </w:r>
    </w:p>
    <w:p w14:paraId="1E391DA2" w14:textId="77777777" w:rsidR="001C5024" w:rsidRDefault="001C5024" w:rsidP="00D73CD6">
      <w:pPr>
        <w:spacing w:line="480" w:lineRule="auto"/>
        <w:jc w:val="center"/>
        <w:rPr>
          <w:rFonts w:ascii="Times New Roman" w:hAnsi="Times New Roman" w:cs="Times New Roman"/>
          <w:sz w:val="24"/>
          <w:szCs w:val="24"/>
        </w:rPr>
      </w:pPr>
    </w:p>
    <w:p w14:paraId="10328C8C" w14:textId="77777777" w:rsidR="00D73CD6" w:rsidRPr="00D73CD6" w:rsidRDefault="00D73CD6" w:rsidP="00D73CD6">
      <w:pPr>
        <w:spacing w:line="480" w:lineRule="auto"/>
        <w:jc w:val="center"/>
        <w:rPr>
          <w:rFonts w:ascii="Times New Roman" w:hAnsi="Times New Roman" w:cs="Times New Roman"/>
          <w:sz w:val="24"/>
          <w:szCs w:val="24"/>
        </w:rPr>
      </w:pPr>
      <w:r>
        <w:rPr>
          <w:rFonts w:ascii="Times New Roman" w:hAnsi="Times New Roman" w:cs="Times New Roman"/>
          <w:sz w:val="24"/>
          <w:szCs w:val="24"/>
        </w:rPr>
        <w:t>Patrick Guinane</w:t>
      </w:r>
    </w:p>
    <w:p w14:paraId="7E468F47" w14:textId="77777777" w:rsidR="00D73CD6" w:rsidRPr="00D73CD6" w:rsidRDefault="00D73CD6" w:rsidP="00D73CD6">
      <w:pPr>
        <w:spacing w:line="480" w:lineRule="auto"/>
        <w:jc w:val="center"/>
        <w:rPr>
          <w:rFonts w:ascii="Times New Roman" w:hAnsi="Times New Roman" w:cs="Times New Roman"/>
          <w:sz w:val="24"/>
          <w:szCs w:val="24"/>
        </w:rPr>
      </w:pPr>
      <w:r>
        <w:rPr>
          <w:rFonts w:ascii="Times New Roman" w:hAnsi="Times New Roman" w:cs="Times New Roman"/>
          <w:sz w:val="24"/>
          <w:szCs w:val="24"/>
        </w:rPr>
        <w:t>School of Psychology, University of New England</w:t>
      </w:r>
    </w:p>
    <w:p w14:paraId="73F38E60" w14:textId="77777777" w:rsidR="00D73CD6" w:rsidRPr="00D73CD6" w:rsidRDefault="00D73CD6" w:rsidP="00D73CD6">
      <w:pPr>
        <w:spacing w:line="480" w:lineRule="auto"/>
        <w:jc w:val="center"/>
        <w:rPr>
          <w:rFonts w:ascii="Times New Roman" w:hAnsi="Times New Roman" w:cs="Times New Roman"/>
          <w:sz w:val="24"/>
          <w:szCs w:val="24"/>
        </w:rPr>
      </w:pPr>
      <w:r>
        <w:rPr>
          <w:rFonts w:ascii="Times New Roman" w:hAnsi="Times New Roman" w:cs="Times New Roman"/>
          <w:sz w:val="24"/>
          <w:szCs w:val="24"/>
        </w:rPr>
        <w:t>PSYC403H</w:t>
      </w:r>
      <w:r w:rsidRPr="00D73CD6">
        <w:rPr>
          <w:rFonts w:ascii="Times New Roman" w:hAnsi="Times New Roman" w:cs="Times New Roman"/>
          <w:sz w:val="24"/>
          <w:szCs w:val="24"/>
        </w:rPr>
        <w:t xml:space="preserve">: </w:t>
      </w:r>
      <w:r>
        <w:rPr>
          <w:rFonts w:ascii="Times New Roman" w:hAnsi="Times New Roman" w:cs="Times New Roman"/>
          <w:sz w:val="24"/>
          <w:szCs w:val="24"/>
        </w:rPr>
        <w:t>Psychology Honours Thesis (Neuroscience)</w:t>
      </w:r>
    </w:p>
    <w:p w14:paraId="61A9F52E" w14:textId="77777777" w:rsidR="00D73CD6" w:rsidRPr="00D73CD6" w:rsidRDefault="00D73CD6" w:rsidP="00D73CD6">
      <w:pPr>
        <w:spacing w:line="480" w:lineRule="auto"/>
        <w:jc w:val="center"/>
        <w:rPr>
          <w:rFonts w:ascii="Times New Roman" w:hAnsi="Times New Roman" w:cs="Times New Roman"/>
          <w:sz w:val="24"/>
          <w:szCs w:val="24"/>
        </w:rPr>
      </w:pPr>
      <w:r>
        <w:rPr>
          <w:rFonts w:ascii="Times New Roman" w:hAnsi="Times New Roman" w:cs="Times New Roman"/>
          <w:sz w:val="24"/>
          <w:szCs w:val="24"/>
        </w:rPr>
        <w:t>Dr Andrew Talk</w:t>
      </w:r>
    </w:p>
    <w:p w14:paraId="502FCCBD" w14:textId="77777777" w:rsidR="00747810" w:rsidRPr="00D73CD6" w:rsidRDefault="001C5024" w:rsidP="00D73CD6">
      <w:pPr>
        <w:spacing w:line="480" w:lineRule="auto"/>
        <w:jc w:val="center"/>
        <w:rPr>
          <w:rFonts w:ascii="Times New Roman" w:hAnsi="Times New Roman" w:cs="Times New Roman"/>
          <w:sz w:val="24"/>
          <w:szCs w:val="24"/>
        </w:rPr>
      </w:pPr>
      <w:r>
        <w:rPr>
          <w:rFonts w:ascii="Times New Roman" w:hAnsi="Times New Roman" w:cs="Times New Roman"/>
          <w:sz w:val="24"/>
          <w:szCs w:val="24"/>
        </w:rPr>
        <w:t>7</w:t>
      </w:r>
      <w:r w:rsidRPr="001C5024">
        <w:rPr>
          <w:rFonts w:ascii="Times New Roman" w:hAnsi="Times New Roman" w:cs="Times New Roman"/>
          <w:sz w:val="24"/>
          <w:szCs w:val="24"/>
          <w:vertAlign w:val="superscript"/>
        </w:rPr>
        <w:t>th</w:t>
      </w:r>
      <w:r>
        <w:rPr>
          <w:rFonts w:ascii="Times New Roman" w:hAnsi="Times New Roman" w:cs="Times New Roman"/>
          <w:sz w:val="24"/>
          <w:szCs w:val="24"/>
        </w:rPr>
        <w:t xml:space="preserve"> </w:t>
      </w:r>
      <w:proofErr w:type="gramStart"/>
      <w:r>
        <w:rPr>
          <w:rFonts w:ascii="Times New Roman" w:hAnsi="Times New Roman" w:cs="Times New Roman"/>
          <w:sz w:val="24"/>
          <w:szCs w:val="24"/>
        </w:rPr>
        <w:t>November,</w:t>
      </w:r>
      <w:proofErr w:type="gramEnd"/>
      <w:r>
        <w:rPr>
          <w:rFonts w:ascii="Times New Roman" w:hAnsi="Times New Roman" w:cs="Times New Roman"/>
          <w:sz w:val="24"/>
          <w:szCs w:val="24"/>
        </w:rPr>
        <w:t xml:space="preserve"> 2022</w:t>
      </w:r>
    </w:p>
    <w:p w14:paraId="54CE3F22" w14:textId="77777777" w:rsidR="00385545" w:rsidRPr="00D56BAD" w:rsidRDefault="00385545" w:rsidP="00D56BAD">
      <w:pPr>
        <w:spacing w:line="480" w:lineRule="auto"/>
        <w:jc w:val="center"/>
        <w:rPr>
          <w:rFonts w:ascii="Times New Roman" w:hAnsi="Times New Roman" w:cs="Times New Roman"/>
          <w:sz w:val="24"/>
          <w:szCs w:val="24"/>
        </w:rPr>
      </w:pPr>
    </w:p>
    <w:p w14:paraId="0758D857" w14:textId="77777777" w:rsidR="00D56BAD" w:rsidRDefault="00D56BAD" w:rsidP="00E22B03">
      <w:pPr>
        <w:spacing w:line="480" w:lineRule="auto"/>
        <w:jc w:val="center"/>
        <w:rPr>
          <w:rFonts w:ascii="Times New Roman" w:hAnsi="Times New Roman" w:cs="Times New Roman"/>
          <w:b/>
          <w:sz w:val="24"/>
          <w:szCs w:val="24"/>
        </w:rPr>
      </w:pPr>
    </w:p>
    <w:p w14:paraId="7670450A" w14:textId="77777777" w:rsidR="00D56BAD" w:rsidRDefault="00D56BAD" w:rsidP="00E22B03">
      <w:pPr>
        <w:spacing w:line="480" w:lineRule="auto"/>
        <w:jc w:val="center"/>
        <w:rPr>
          <w:rFonts w:ascii="Times New Roman" w:hAnsi="Times New Roman" w:cs="Times New Roman"/>
          <w:b/>
          <w:sz w:val="24"/>
          <w:szCs w:val="24"/>
        </w:rPr>
      </w:pPr>
    </w:p>
    <w:p w14:paraId="4C157CC1" w14:textId="77777777" w:rsidR="00D56BAD" w:rsidRDefault="00D56BAD" w:rsidP="00E22B03">
      <w:pPr>
        <w:spacing w:line="480" w:lineRule="auto"/>
        <w:jc w:val="center"/>
        <w:rPr>
          <w:rFonts w:ascii="Times New Roman" w:hAnsi="Times New Roman" w:cs="Times New Roman"/>
          <w:b/>
          <w:sz w:val="24"/>
          <w:szCs w:val="24"/>
        </w:rPr>
      </w:pPr>
    </w:p>
    <w:p w14:paraId="6F5FD625" w14:textId="77777777" w:rsidR="00D56BAD" w:rsidRDefault="00D56BAD" w:rsidP="00E22B03">
      <w:pPr>
        <w:spacing w:line="480" w:lineRule="auto"/>
        <w:jc w:val="center"/>
        <w:rPr>
          <w:rFonts w:ascii="Times New Roman" w:hAnsi="Times New Roman" w:cs="Times New Roman"/>
          <w:b/>
          <w:sz w:val="24"/>
          <w:szCs w:val="24"/>
        </w:rPr>
      </w:pPr>
    </w:p>
    <w:p w14:paraId="4AA74812" w14:textId="77777777" w:rsidR="00054FE0" w:rsidRDefault="00054FE0" w:rsidP="006459B6">
      <w:pPr>
        <w:spacing w:line="480" w:lineRule="auto"/>
        <w:rPr>
          <w:rFonts w:ascii="Times New Roman" w:hAnsi="Times New Roman" w:cs="Times New Roman"/>
          <w:sz w:val="24"/>
          <w:szCs w:val="24"/>
        </w:rPr>
      </w:pPr>
    </w:p>
    <w:p w14:paraId="0E84B37B" w14:textId="77777777" w:rsidR="0038410E" w:rsidRPr="00B45CCD" w:rsidRDefault="00B576C6" w:rsidP="006459B6">
      <w:pPr>
        <w:spacing w:line="480" w:lineRule="auto"/>
        <w:rPr>
          <w:rFonts w:ascii="Times New Roman" w:hAnsi="Times New Roman" w:cs="Times New Roman"/>
          <w:sz w:val="24"/>
          <w:szCs w:val="24"/>
        </w:rPr>
      </w:pPr>
      <w:r>
        <w:rPr>
          <w:rFonts w:ascii="Times New Roman" w:hAnsi="Times New Roman" w:cs="Times New Roman"/>
          <w:sz w:val="24"/>
          <w:szCs w:val="24"/>
        </w:rPr>
        <w:t>Word count: 616</w:t>
      </w:r>
      <w:r w:rsidR="000B44C1">
        <w:rPr>
          <w:rFonts w:ascii="Times New Roman" w:hAnsi="Times New Roman" w:cs="Times New Roman"/>
          <w:sz w:val="24"/>
          <w:szCs w:val="24"/>
        </w:rPr>
        <w:t>7</w:t>
      </w:r>
    </w:p>
    <w:p w14:paraId="13E64077" w14:textId="77777777" w:rsidR="00897351" w:rsidRDefault="00897351" w:rsidP="00E22B03">
      <w:pPr>
        <w:spacing w:line="480" w:lineRule="auto"/>
        <w:jc w:val="center"/>
        <w:rPr>
          <w:rFonts w:ascii="Times New Roman" w:hAnsi="Times New Roman" w:cs="Times New Roman"/>
          <w:b/>
          <w:sz w:val="24"/>
          <w:szCs w:val="24"/>
        </w:rPr>
      </w:pPr>
    </w:p>
    <w:p w14:paraId="0343D35A" w14:textId="77777777" w:rsidR="00897351" w:rsidRDefault="00897351" w:rsidP="00E22B03">
      <w:pPr>
        <w:spacing w:line="480" w:lineRule="auto"/>
        <w:jc w:val="center"/>
        <w:rPr>
          <w:rFonts w:ascii="Times New Roman" w:hAnsi="Times New Roman" w:cs="Times New Roman"/>
          <w:b/>
          <w:sz w:val="24"/>
          <w:szCs w:val="24"/>
        </w:rPr>
      </w:pPr>
    </w:p>
    <w:p w14:paraId="5C0FC70F" w14:textId="77777777" w:rsidR="00897351" w:rsidRDefault="00897351" w:rsidP="00E22B03">
      <w:pPr>
        <w:spacing w:line="480" w:lineRule="auto"/>
        <w:jc w:val="center"/>
        <w:rPr>
          <w:rFonts w:ascii="Times New Roman" w:hAnsi="Times New Roman" w:cs="Times New Roman"/>
          <w:b/>
          <w:sz w:val="24"/>
          <w:szCs w:val="24"/>
        </w:rPr>
      </w:pPr>
    </w:p>
    <w:p w14:paraId="64548076" w14:textId="77777777" w:rsidR="00897351" w:rsidRDefault="00897351" w:rsidP="00E22B03">
      <w:pPr>
        <w:spacing w:line="480" w:lineRule="auto"/>
        <w:jc w:val="center"/>
        <w:rPr>
          <w:rFonts w:ascii="Times New Roman" w:hAnsi="Times New Roman" w:cs="Times New Roman"/>
          <w:b/>
          <w:sz w:val="24"/>
          <w:szCs w:val="24"/>
        </w:rPr>
      </w:pPr>
    </w:p>
    <w:p w14:paraId="18D122EF" w14:textId="77777777" w:rsidR="00897351" w:rsidRDefault="00897351" w:rsidP="00E22B03">
      <w:pPr>
        <w:spacing w:line="480" w:lineRule="auto"/>
        <w:jc w:val="center"/>
        <w:rPr>
          <w:rFonts w:ascii="Times New Roman" w:hAnsi="Times New Roman" w:cs="Times New Roman"/>
          <w:b/>
          <w:sz w:val="24"/>
          <w:szCs w:val="24"/>
        </w:rPr>
      </w:pPr>
    </w:p>
    <w:p w14:paraId="2A35EC2A" w14:textId="77777777" w:rsidR="00897351" w:rsidRDefault="00897351" w:rsidP="00E22B03">
      <w:pPr>
        <w:spacing w:line="480" w:lineRule="auto"/>
        <w:jc w:val="center"/>
        <w:rPr>
          <w:rFonts w:ascii="Times New Roman" w:hAnsi="Times New Roman" w:cs="Times New Roman"/>
          <w:b/>
          <w:sz w:val="24"/>
          <w:szCs w:val="24"/>
        </w:rPr>
      </w:pPr>
    </w:p>
    <w:p w14:paraId="71B1C9B7" w14:textId="77777777" w:rsidR="00897351" w:rsidRDefault="00897351" w:rsidP="00E22B03">
      <w:pPr>
        <w:spacing w:line="480" w:lineRule="auto"/>
        <w:jc w:val="center"/>
        <w:rPr>
          <w:rFonts w:ascii="Times New Roman" w:hAnsi="Times New Roman" w:cs="Times New Roman"/>
          <w:b/>
          <w:sz w:val="24"/>
          <w:szCs w:val="24"/>
        </w:rPr>
      </w:pPr>
    </w:p>
    <w:p w14:paraId="4C94761A" w14:textId="77777777" w:rsidR="00897351" w:rsidRDefault="00897351" w:rsidP="00E22B03">
      <w:pPr>
        <w:spacing w:line="480" w:lineRule="auto"/>
        <w:jc w:val="center"/>
        <w:rPr>
          <w:rFonts w:ascii="Times New Roman" w:hAnsi="Times New Roman" w:cs="Times New Roman"/>
          <w:b/>
          <w:sz w:val="24"/>
          <w:szCs w:val="24"/>
        </w:rPr>
      </w:pPr>
    </w:p>
    <w:p w14:paraId="7683B0C3" w14:textId="77777777" w:rsidR="00897351" w:rsidRDefault="00897351" w:rsidP="00E22B03">
      <w:pPr>
        <w:spacing w:line="480" w:lineRule="auto"/>
        <w:jc w:val="center"/>
        <w:rPr>
          <w:rFonts w:ascii="Times New Roman" w:hAnsi="Times New Roman" w:cs="Times New Roman"/>
          <w:b/>
          <w:sz w:val="24"/>
          <w:szCs w:val="24"/>
        </w:rPr>
      </w:pPr>
    </w:p>
    <w:p w14:paraId="35212991" w14:textId="77777777" w:rsidR="00897351" w:rsidRDefault="00897351" w:rsidP="00E22B03">
      <w:pPr>
        <w:spacing w:line="480" w:lineRule="auto"/>
        <w:jc w:val="center"/>
        <w:rPr>
          <w:rFonts w:ascii="Times New Roman" w:hAnsi="Times New Roman" w:cs="Times New Roman"/>
          <w:b/>
          <w:sz w:val="24"/>
          <w:szCs w:val="24"/>
        </w:rPr>
      </w:pPr>
    </w:p>
    <w:p w14:paraId="54447BE9" w14:textId="77777777" w:rsidR="00897351" w:rsidRDefault="00897351" w:rsidP="00E22B03">
      <w:pPr>
        <w:spacing w:line="480" w:lineRule="auto"/>
        <w:jc w:val="center"/>
        <w:rPr>
          <w:rFonts w:ascii="Times New Roman" w:hAnsi="Times New Roman" w:cs="Times New Roman"/>
          <w:b/>
          <w:sz w:val="24"/>
          <w:szCs w:val="24"/>
        </w:rPr>
      </w:pPr>
    </w:p>
    <w:p w14:paraId="62528A7C" w14:textId="77777777" w:rsidR="00897351" w:rsidRDefault="00897351" w:rsidP="00E22B03">
      <w:pPr>
        <w:spacing w:line="480" w:lineRule="auto"/>
        <w:jc w:val="center"/>
        <w:rPr>
          <w:rFonts w:ascii="Times New Roman" w:hAnsi="Times New Roman" w:cs="Times New Roman"/>
          <w:b/>
          <w:sz w:val="24"/>
          <w:szCs w:val="24"/>
        </w:rPr>
      </w:pPr>
    </w:p>
    <w:p w14:paraId="1397A605" w14:textId="77777777" w:rsidR="00897351" w:rsidRDefault="00897351" w:rsidP="00E22B03">
      <w:pPr>
        <w:spacing w:line="480" w:lineRule="auto"/>
        <w:jc w:val="center"/>
        <w:rPr>
          <w:rFonts w:ascii="Times New Roman" w:hAnsi="Times New Roman" w:cs="Times New Roman"/>
          <w:b/>
          <w:sz w:val="24"/>
          <w:szCs w:val="24"/>
        </w:rPr>
      </w:pPr>
    </w:p>
    <w:p w14:paraId="3BC8C1AB" w14:textId="77777777" w:rsidR="00897351" w:rsidRDefault="00897351" w:rsidP="00E22B03">
      <w:pPr>
        <w:spacing w:line="480" w:lineRule="auto"/>
        <w:jc w:val="center"/>
        <w:rPr>
          <w:rFonts w:ascii="Times New Roman" w:hAnsi="Times New Roman" w:cs="Times New Roman"/>
          <w:b/>
          <w:sz w:val="24"/>
          <w:szCs w:val="24"/>
        </w:rPr>
      </w:pPr>
    </w:p>
    <w:p w14:paraId="1FBA8B46" w14:textId="77777777" w:rsidR="00897351" w:rsidRDefault="00897351" w:rsidP="00E22B03">
      <w:pPr>
        <w:spacing w:line="480" w:lineRule="auto"/>
        <w:jc w:val="center"/>
        <w:rPr>
          <w:rFonts w:ascii="Times New Roman" w:hAnsi="Times New Roman" w:cs="Times New Roman"/>
          <w:b/>
          <w:sz w:val="24"/>
          <w:szCs w:val="24"/>
        </w:rPr>
      </w:pPr>
    </w:p>
    <w:p w14:paraId="527DC137" w14:textId="77777777" w:rsidR="00897351" w:rsidRDefault="00897351" w:rsidP="00E22B03">
      <w:pPr>
        <w:spacing w:line="480" w:lineRule="auto"/>
        <w:jc w:val="center"/>
        <w:rPr>
          <w:rFonts w:ascii="Times New Roman" w:hAnsi="Times New Roman" w:cs="Times New Roman"/>
          <w:b/>
          <w:sz w:val="24"/>
          <w:szCs w:val="24"/>
        </w:rPr>
      </w:pPr>
    </w:p>
    <w:p w14:paraId="3D6A2B14" w14:textId="77777777" w:rsidR="00897351" w:rsidRDefault="00897351" w:rsidP="00E22B03">
      <w:pPr>
        <w:spacing w:line="480" w:lineRule="auto"/>
        <w:jc w:val="center"/>
        <w:rPr>
          <w:rFonts w:ascii="Times New Roman" w:hAnsi="Times New Roman" w:cs="Times New Roman"/>
          <w:b/>
          <w:sz w:val="24"/>
          <w:szCs w:val="24"/>
        </w:rPr>
      </w:pPr>
    </w:p>
    <w:p w14:paraId="2D037EC6" w14:textId="77777777" w:rsidR="00897351" w:rsidRDefault="00897351" w:rsidP="00E22B03">
      <w:pPr>
        <w:spacing w:line="480" w:lineRule="auto"/>
        <w:jc w:val="center"/>
        <w:rPr>
          <w:rFonts w:ascii="Times New Roman" w:hAnsi="Times New Roman" w:cs="Times New Roman"/>
          <w:b/>
          <w:sz w:val="24"/>
          <w:szCs w:val="24"/>
        </w:rPr>
      </w:pPr>
    </w:p>
    <w:p w14:paraId="7A2349F8" w14:textId="77777777" w:rsidR="00897351" w:rsidRDefault="00897351" w:rsidP="00E22B03">
      <w:pPr>
        <w:spacing w:line="480" w:lineRule="auto"/>
        <w:jc w:val="center"/>
        <w:rPr>
          <w:rFonts w:ascii="Times New Roman" w:hAnsi="Times New Roman" w:cs="Times New Roman"/>
          <w:b/>
          <w:sz w:val="24"/>
          <w:szCs w:val="24"/>
        </w:rPr>
      </w:pPr>
    </w:p>
    <w:p w14:paraId="36D99958" w14:textId="77777777" w:rsidR="00897351" w:rsidRDefault="00897351" w:rsidP="00E22B03">
      <w:pPr>
        <w:spacing w:line="480" w:lineRule="auto"/>
        <w:jc w:val="center"/>
        <w:rPr>
          <w:rFonts w:ascii="Times New Roman" w:hAnsi="Times New Roman" w:cs="Times New Roman"/>
          <w:b/>
          <w:sz w:val="24"/>
          <w:szCs w:val="24"/>
        </w:rPr>
      </w:pPr>
    </w:p>
    <w:p w14:paraId="54DC8E53" w14:textId="77777777" w:rsidR="00627B2B" w:rsidRPr="00404376" w:rsidRDefault="00404376" w:rsidP="00E22B03">
      <w:pPr>
        <w:spacing w:line="480" w:lineRule="auto"/>
        <w:jc w:val="center"/>
        <w:rPr>
          <w:rFonts w:ascii="Times New Roman" w:hAnsi="Times New Roman" w:cs="Times New Roman"/>
          <w:b/>
          <w:sz w:val="24"/>
          <w:szCs w:val="24"/>
        </w:rPr>
      </w:pPr>
      <w:r w:rsidRPr="00404376">
        <w:rPr>
          <w:rFonts w:ascii="Times New Roman" w:hAnsi="Times New Roman" w:cs="Times New Roman"/>
          <w:b/>
          <w:sz w:val="24"/>
          <w:szCs w:val="24"/>
        </w:rPr>
        <w:lastRenderedPageBreak/>
        <w:t>A</w:t>
      </w:r>
      <w:r w:rsidR="00B576C6">
        <w:rPr>
          <w:rFonts w:ascii="Times New Roman" w:hAnsi="Times New Roman" w:cs="Times New Roman"/>
          <w:b/>
          <w:sz w:val="24"/>
          <w:szCs w:val="24"/>
        </w:rPr>
        <w:t>cknowledgements</w:t>
      </w:r>
    </w:p>
    <w:p w14:paraId="2C4CD953" w14:textId="77777777" w:rsidR="00B576C6" w:rsidRDefault="00B576C6" w:rsidP="00F5610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First and </w:t>
      </w:r>
      <w:proofErr w:type="gramStart"/>
      <w:r>
        <w:rPr>
          <w:rFonts w:ascii="Times New Roman" w:hAnsi="Times New Roman" w:cs="Times New Roman"/>
          <w:sz w:val="24"/>
          <w:szCs w:val="24"/>
        </w:rPr>
        <w:t>foremost</w:t>
      </w:r>
      <w:proofErr w:type="gramEnd"/>
      <w:r>
        <w:rPr>
          <w:rFonts w:ascii="Times New Roman" w:hAnsi="Times New Roman" w:cs="Times New Roman"/>
          <w:sz w:val="24"/>
          <w:szCs w:val="24"/>
        </w:rPr>
        <w:t xml:space="preserve"> I would like to express my thanks to my primary supervisor, </w:t>
      </w:r>
      <w:r w:rsidR="00F56108">
        <w:rPr>
          <w:rFonts w:ascii="Times New Roman" w:hAnsi="Times New Roman" w:cs="Times New Roman"/>
          <w:sz w:val="24"/>
          <w:szCs w:val="24"/>
        </w:rPr>
        <w:br/>
      </w:r>
      <w:r>
        <w:rPr>
          <w:rFonts w:ascii="Times New Roman" w:hAnsi="Times New Roman" w:cs="Times New Roman"/>
          <w:sz w:val="24"/>
          <w:szCs w:val="24"/>
        </w:rPr>
        <w:t xml:space="preserve">Dr Deborah </w:t>
      </w:r>
      <w:proofErr w:type="spellStart"/>
      <w:r>
        <w:rPr>
          <w:rFonts w:ascii="Times New Roman" w:hAnsi="Times New Roman" w:cs="Times New Roman"/>
          <w:sz w:val="24"/>
          <w:szCs w:val="24"/>
        </w:rPr>
        <w:t>Apthorp</w:t>
      </w:r>
      <w:proofErr w:type="spellEnd"/>
      <w:r>
        <w:rPr>
          <w:rFonts w:ascii="Times New Roman" w:hAnsi="Times New Roman" w:cs="Times New Roman"/>
          <w:sz w:val="24"/>
          <w:szCs w:val="24"/>
        </w:rPr>
        <w:t xml:space="preserve"> for her guidance and patience throughout this process. I am incredibly grateful to have had access to her expertise and her </w:t>
      </w:r>
      <w:r w:rsidR="00F56108">
        <w:rPr>
          <w:rFonts w:ascii="Times New Roman" w:hAnsi="Times New Roman" w:cs="Times New Roman"/>
          <w:sz w:val="24"/>
          <w:szCs w:val="24"/>
        </w:rPr>
        <w:t xml:space="preserve">genuine appreciation for good quality research. I count myself as very lucky for having had her in my corner throughout this year. </w:t>
      </w:r>
    </w:p>
    <w:p w14:paraId="1B3A1075" w14:textId="77777777" w:rsidR="00B576C6" w:rsidRDefault="00F56108" w:rsidP="00F5610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 would also like to thank my co-supervisor, Dr </w:t>
      </w:r>
      <w:r w:rsidR="00B576C6">
        <w:rPr>
          <w:rFonts w:ascii="Times New Roman" w:hAnsi="Times New Roman" w:cs="Times New Roman"/>
          <w:sz w:val="24"/>
          <w:szCs w:val="24"/>
        </w:rPr>
        <w:t xml:space="preserve">Jessica </w:t>
      </w:r>
      <w:proofErr w:type="spellStart"/>
      <w:r w:rsidR="00B576C6">
        <w:rPr>
          <w:rFonts w:ascii="Times New Roman" w:hAnsi="Times New Roman" w:cs="Times New Roman"/>
          <w:sz w:val="24"/>
          <w:szCs w:val="24"/>
        </w:rPr>
        <w:t>Taubert</w:t>
      </w:r>
      <w:proofErr w:type="spellEnd"/>
      <w:r>
        <w:rPr>
          <w:rFonts w:ascii="Times New Roman" w:hAnsi="Times New Roman" w:cs="Times New Roman"/>
          <w:sz w:val="24"/>
          <w:szCs w:val="24"/>
        </w:rPr>
        <w:t xml:space="preserve">, firstly for the unique research idea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for her wealth of knowledge in this area of academia. The advice I received along the way was incredibly valuable.</w:t>
      </w:r>
    </w:p>
    <w:p w14:paraId="1D962109" w14:textId="77777777" w:rsidR="00F56108" w:rsidRDefault="00F56108" w:rsidP="00F5610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debt of gratitude is also owed to my family, in particular my partner Sascha, for </w:t>
      </w:r>
      <w:r w:rsidR="00D91705">
        <w:rPr>
          <w:rFonts w:ascii="Times New Roman" w:hAnsi="Times New Roman" w:cs="Times New Roman"/>
          <w:sz w:val="24"/>
          <w:szCs w:val="24"/>
        </w:rPr>
        <w:br/>
      </w:r>
      <w:r>
        <w:rPr>
          <w:rFonts w:ascii="Times New Roman" w:hAnsi="Times New Roman" w:cs="Times New Roman"/>
          <w:sz w:val="24"/>
          <w:szCs w:val="24"/>
        </w:rPr>
        <w:t xml:space="preserve">her support throughout this process. And </w:t>
      </w:r>
      <w:proofErr w:type="gramStart"/>
      <w:r>
        <w:rPr>
          <w:rFonts w:ascii="Times New Roman" w:hAnsi="Times New Roman" w:cs="Times New Roman"/>
          <w:sz w:val="24"/>
          <w:szCs w:val="24"/>
        </w:rPr>
        <w:t>last but not least</w:t>
      </w:r>
      <w:proofErr w:type="gramEnd"/>
      <w:r>
        <w:rPr>
          <w:rFonts w:ascii="Times New Roman" w:hAnsi="Times New Roman" w:cs="Times New Roman"/>
          <w:sz w:val="24"/>
          <w:szCs w:val="24"/>
        </w:rPr>
        <w:t xml:space="preserve"> I’d like to thank my cat, Boo, for keeping me compan</w:t>
      </w:r>
      <w:r w:rsidR="00D91705">
        <w:rPr>
          <w:rFonts w:ascii="Times New Roman" w:hAnsi="Times New Roman" w:cs="Times New Roman"/>
          <w:sz w:val="24"/>
          <w:szCs w:val="24"/>
        </w:rPr>
        <w:t>y during all the early mornings I spent working on my thesis.</w:t>
      </w:r>
    </w:p>
    <w:p w14:paraId="237E2984" w14:textId="77777777" w:rsidR="00F56108" w:rsidRDefault="00F56108" w:rsidP="00F56108">
      <w:pPr>
        <w:spacing w:line="480" w:lineRule="auto"/>
        <w:ind w:firstLine="720"/>
        <w:rPr>
          <w:rFonts w:ascii="Times New Roman" w:hAnsi="Times New Roman" w:cs="Times New Roman"/>
          <w:sz w:val="24"/>
          <w:szCs w:val="24"/>
        </w:rPr>
      </w:pPr>
    </w:p>
    <w:p w14:paraId="3A0B7F3A" w14:textId="77777777" w:rsidR="00B576C6" w:rsidRDefault="00B576C6" w:rsidP="00AD0AF1">
      <w:pPr>
        <w:spacing w:line="480" w:lineRule="auto"/>
        <w:rPr>
          <w:rFonts w:ascii="Times New Roman" w:hAnsi="Times New Roman" w:cs="Times New Roman"/>
          <w:sz w:val="24"/>
          <w:szCs w:val="24"/>
        </w:rPr>
      </w:pPr>
    </w:p>
    <w:p w14:paraId="661C987A" w14:textId="77777777" w:rsidR="00B576C6" w:rsidRDefault="00B576C6" w:rsidP="00AD0AF1">
      <w:pPr>
        <w:spacing w:line="480" w:lineRule="auto"/>
        <w:rPr>
          <w:rFonts w:ascii="Times New Roman" w:hAnsi="Times New Roman" w:cs="Times New Roman"/>
          <w:sz w:val="24"/>
          <w:szCs w:val="24"/>
        </w:rPr>
      </w:pPr>
    </w:p>
    <w:p w14:paraId="72127A4D" w14:textId="77777777" w:rsidR="00B576C6" w:rsidRDefault="00B576C6" w:rsidP="00AD0AF1">
      <w:pPr>
        <w:spacing w:line="480" w:lineRule="auto"/>
        <w:rPr>
          <w:rFonts w:ascii="Times New Roman" w:hAnsi="Times New Roman" w:cs="Times New Roman"/>
          <w:sz w:val="24"/>
          <w:szCs w:val="24"/>
        </w:rPr>
      </w:pPr>
    </w:p>
    <w:p w14:paraId="49EAD116" w14:textId="77777777" w:rsidR="00B576C6" w:rsidRPr="00C61033" w:rsidRDefault="00B576C6" w:rsidP="00AD0AF1">
      <w:pPr>
        <w:spacing w:line="480" w:lineRule="auto"/>
        <w:rPr>
          <w:rFonts w:ascii="Times New Roman" w:hAnsi="Times New Roman" w:cs="Times New Roman"/>
          <w:sz w:val="24"/>
          <w:szCs w:val="24"/>
        </w:rPr>
      </w:pPr>
    </w:p>
    <w:p w14:paraId="50640F3C" w14:textId="77777777" w:rsidR="00D9160A" w:rsidRDefault="00D9160A" w:rsidP="00404376">
      <w:pPr>
        <w:spacing w:line="480" w:lineRule="auto"/>
        <w:rPr>
          <w:rFonts w:ascii="Times New Roman" w:hAnsi="Times New Roman" w:cs="Times New Roman"/>
          <w:sz w:val="24"/>
          <w:szCs w:val="24"/>
        </w:rPr>
      </w:pPr>
    </w:p>
    <w:p w14:paraId="29A94D43" w14:textId="77777777" w:rsidR="00B45B82" w:rsidRDefault="00B45B82" w:rsidP="00404376">
      <w:pPr>
        <w:spacing w:line="480" w:lineRule="auto"/>
        <w:rPr>
          <w:rFonts w:ascii="Times New Roman" w:hAnsi="Times New Roman" w:cs="Times New Roman"/>
          <w:sz w:val="24"/>
          <w:szCs w:val="24"/>
        </w:rPr>
      </w:pPr>
    </w:p>
    <w:p w14:paraId="5F05BC5C" w14:textId="77777777" w:rsidR="00B45B82" w:rsidRDefault="00B45B82" w:rsidP="00404376">
      <w:pPr>
        <w:spacing w:line="480" w:lineRule="auto"/>
        <w:rPr>
          <w:rFonts w:ascii="Times New Roman" w:hAnsi="Times New Roman" w:cs="Times New Roman"/>
          <w:sz w:val="24"/>
          <w:szCs w:val="24"/>
        </w:rPr>
      </w:pPr>
    </w:p>
    <w:p w14:paraId="7A17F806" w14:textId="77777777" w:rsidR="00B45B82" w:rsidRDefault="00B45B82" w:rsidP="00404376">
      <w:pPr>
        <w:spacing w:line="480" w:lineRule="auto"/>
        <w:rPr>
          <w:rFonts w:ascii="Times New Roman" w:hAnsi="Times New Roman" w:cs="Times New Roman"/>
          <w:sz w:val="24"/>
          <w:szCs w:val="24"/>
        </w:rPr>
      </w:pPr>
    </w:p>
    <w:p w14:paraId="0492FFE2" w14:textId="77777777" w:rsidR="00C215DF" w:rsidRDefault="00C215DF" w:rsidP="00404376">
      <w:pPr>
        <w:spacing w:line="480" w:lineRule="auto"/>
        <w:rPr>
          <w:rFonts w:ascii="Times New Roman" w:hAnsi="Times New Roman" w:cs="Times New Roman"/>
          <w:b/>
          <w:sz w:val="24"/>
          <w:szCs w:val="24"/>
        </w:rPr>
      </w:pPr>
    </w:p>
    <w:p w14:paraId="166F44C4" w14:textId="77777777" w:rsidR="00B576C6" w:rsidRPr="00404376" w:rsidRDefault="00B576C6" w:rsidP="00B576C6">
      <w:pPr>
        <w:spacing w:line="480" w:lineRule="auto"/>
        <w:jc w:val="center"/>
        <w:rPr>
          <w:rFonts w:ascii="Times New Roman" w:hAnsi="Times New Roman" w:cs="Times New Roman"/>
          <w:b/>
          <w:sz w:val="24"/>
          <w:szCs w:val="24"/>
        </w:rPr>
      </w:pPr>
      <w:r w:rsidRPr="00404376">
        <w:rPr>
          <w:rFonts w:ascii="Times New Roman" w:hAnsi="Times New Roman" w:cs="Times New Roman"/>
          <w:b/>
          <w:sz w:val="24"/>
          <w:szCs w:val="24"/>
        </w:rPr>
        <w:lastRenderedPageBreak/>
        <w:t>Abstract</w:t>
      </w:r>
    </w:p>
    <w:p w14:paraId="45ADC781" w14:textId="77777777" w:rsidR="00B576C6" w:rsidRPr="00C61033" w:rsidRDefault="00B576C6" w:rsidP="00B576C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ability to detect and process faces is a skill that is crucial to human interaction. Many of the mechanisms than underlie face perception are thought to be specialised, yet there is still much that is unknown about the fundamental features. Face pareidolia, or the tendency to spontaneously see faces in non-face objects, is thought to make use of many of the same neural and cognitive mechanisms in this system. The visual system processes </w:t>
      </w:r>
      <w:proofErr w:type="gramStart"/>
      <w:r>
        <w:rPr>
          <w:rFonts w:ascii="Times New Roman" w:hAnsi="Times New Roman" w:cs="Times New Roman"/>
          <w:sz w:val="24"/>
          <w:szCs w:val="24"/>
        </w:rPr>
        <w:t>faces</w:t>
      </w:r>
      <w:proofErr w:type="gramEnd"/>
      <w:r>
        <w:rPr>
          <w:rFonts w:ascii="Times New Roman" w:hAnsi="Times New Roman" w:cs="Times New Roman"/>
          <w:sz w:val="24"/>
          <w:szCs w:val="24"/>
        </w:rPr>
        <w:t xml:space="preserve"> dependent upon their spatial frequency content. The information carried in these frequencies is also thought to affect how we detect and process a face’s emotional expression. </w:t>
      </w:r>
      <w:r w:rsidRPr="00AD0AF1">
        <w:rPr>
          <w:rFonts w:ascii="Times New Roman" w:hAnsi="Times New Roman" w:cs="Times New Roman"/>
          <w:sz w:val="24"/>
          <w:szCs w:val="24"/>
        </w:rPr>
        <w:t xml:space="preserve">This study </w:t>
      </w:r>
      <w:r>
        <w:rPr>
          <w:rFonts w:ascii="Times New Roman" w:hAnsi="Times New Roman" w:cs="Times New Roman"/>
          <w:sz w:val="24"/>
          <w:szCs w:val="24"/>
        </w:rPr>
        <w:t>aimed</w:t>
      </w:r>
      <w:r w:rsidRPr="00AD0AF1">
        <w:rPr>
          <w:rFonts w:ascii="Times New Roman" w:hAnsi="Times New Roman" w:cs="Times New Roman"/>
          <w:sz w:val="24"/>
          <w:szCs w:val="24"/>
        </w:rPr>
        <w:t xml:space="preserve"> to explore the visual features that allow face pareidolia to be perceived as face-like. </w:t>
      </w:r>
      <w:r>
        <w:rPr>
          <w:rFonts w:ascii="Times New Roman" w:hAnsi="Times New Roman" w:cs="Times New Roman"/>
          <w:sz w:val="24"/>
          <w:szCs w:val="24"/>
        </w:rPr>
        <w:t>Face pareidolia images were parsed into high and low spatial frequency versions and</w:t>
      </w:r>
      <w:r w:rsidRPr="00AD0AF1">
        <w:rPr>
          <w:rFonts w:ascii="Times New Roman" w:hAnsi="Times New Roman" w:cs="Times New Roman"/>
          <w:sz w:val="24"/>
          <w:szCs w:val="24"/>
        </w:rPr>
        <w:t xml:space="preserve"> the resulting effects on their face-likeness and emotional expression were recorded.</w:t>
      </w:r>
      <w:r>
        <w:rPr>
          <w:rFonts w:ascii="Times New Roman" w:hAnsi="Times New Roman" w:cs="Times New Roman"/>
          <w:sz w:val="24"/>
          <w:szCs w:val="24"/>
        </w:rPr>
        <w:t xml:space="preserve"> R</w:t>
      </w:r>
      <w:r w:rsidRPr="00AD0AF1">
        <w:rPr>
          <w:rFonts w:ascii="Times New Roman" w:hAnsi="Times New Roman" w:cs="Times New Roman"/>
          <w:sz w:val="24"/>
          <w:szCs w:val="24"/>
        </w:rPr>
        <w:t xml:space="preserve">esults indicated that overall, high spatial frequencies are most important for carrying the facial information in illusory faces. Furthermore, </w:t>
      </w:r>
      <w:r>
        <w:rPr>
          <w:rFonts w:ascii="Times New Roman" w:hAnsi="Times New Roman" w:cs="Times New Roman"/>
          <w:sz w:val="24"/>
          <w:szCs w:val="24"/>
        </w:rPr>
        <w:t>happy faces were rated</w:t>
      </w:r>
      <w:r w:rsidRPr="00AD0AF1">
        <w:rPr>
          <w:rFonts w:ascii="Times New Roman" w:hAnsi="Times New Roman" w:cs="Times New Roman"/>
          <w:sz w:val="24"/>
          <w:szCs w:val="24"/>
        </w:rPr>
        <w:t xml:space="preserve"> significantly more face-like than angry faces</w:t>
      </w:r>
      <w:r>
        <w:rPr>
          <w:rFonts w:ascii="Times New Roman" w:hAnsi="Times New Roman" w:cs="Times New Roman"/>
          <w:sz w:val="24"/>
          <w:szCs w:val="24"/>
        </w:rPr>
        <w:t>, and</w:t>
      </w:r>
      <w:r w:rsidRPr="00AD0AF1">
        <w:rPr>
          <w:rFonts w:ascii="Times New Roman" w:hAnsi="Times New Roman" w:cs="Times New Roman"/>
          <w:sz w:val="24"/>
          <w:szCs w:val="24"/>
        </w:rPr>
        <w:t xml:space="preserve"> high spatial frequencies w</w:t>
      </w:r>
      <w:r>
        <w:rPr>
          <w:rFonts w:ascii="Times New Roman" w:hAnsi="Times New Roman" w:cs="Times New Roman"/>
          <w:sz w:val="24"/>
          <w:szCs w:val="24"/>
        </w:rPr>
        <w:t>ere</w:t>
      </w:r>
      <w:r w:rsidRPr="00AD0AF1">
        <w:rPr>
          <w:rFonts w:ascii="Times New Roman" w:hAnsi="Times New Roman" w:cs="Times New Roman"/>
          <w:sz w:val="24"/>
          <w:szCs w:val="24"/>
        </w:rPr>
        <w:t xml:space="preserve"> most i</w:t>
      </w:r>
      <w:r>
        <w:rPr>
          <w:rFonts w:ascii="Times New Roman" w:hAnsi="Times New Roman" w:cs="Times New Roman"/>
          <w:sz w:val="24"/>
          <w:szCs w:val="24"/>
        </w:rPr>
        <w:t>mportant for conveying anger</w:t>
      </w:r>
      <w:r w:rsidRPr="00AD0AF1">
        <w:rPr>
          <w:rFonts w:ascii="Times New Roman" w:hAnsi="Times New Roman" w:cs="Times New Roman"/>
          <w:sz w:val="24"/>
          <w:szCs w:val="24"/>
        </w:rPr>
        <w:t>.</w:t>
      </w:r>
      <w:r>
        <w:rPr>
          <w:rFonts w:ascii="Times New Roman" w:hAnsi="Times New Roman" w:cs="Times New Roman"/>
          <w:sz w:val="24"/>
          <w:szCs w:val="24"/>
        </w:rPr>
        <w:t xml:space="preserve"> These findings indicate that there are both similarities and differences in how face pareidolia and real faces are processed. </w:t>
      </w:r>
    </w:p>
    <w:p w14:paraId="36CB7176" w14:textId="77777777" w:rsidR="00B576C6" w:rsidRDefault="00B576C6" w:rsidP="00B576C6">
      <w:pPr>
        <w:spacing w:line="480" w:lineRule="auto"/>
        <w:rPr>
          <w:rFonts w:ascii="Times New Roman" w:hAnsi="Times New Roman" w:cs="Times New Roman"/>
          <w:sz w:val="24"/>
          <w:szCs w:val="24"/>
        </w:rPr>
      </w:pPr>
    </w:p>
    <w:p w14:paraId="35CC8E4A" w14:textId="77777777" w:rsidR="00B576C6" w:rsidRDefault="00B576C6" w:rsidP="00B576C6">
      <w:pPr>
        <w:spacing w:line="480" w:lineRule="auto"/>
        <w:rPr>
          <w:rFonts w:ascii="Times New Roman" w:hAnsi="Times New Roman" w:cs="Times New Roman"/>
          <w:sz w:val="24"/>
          <w:szCs w:val="24"/>
        </w:rPr>
      </w:pPr>
    </w:p>
    <w:p w14:paraId="037B7F3C" w14:textId="77777777" w:rsidR="00B576C6" w:rsidRDefault="00B576C6" w:rsidP="00B576C6">
      <w:pPr>
        <w:spacing w:line="480" w:lineRule="auto"/>
        <w:rPr>
          <w:rFonts w:ascii="Times New Roman" w:hAnsi="Times New Roman" w:cs="Times New Roman"/>
          <w:sz w:val="24"/>
          <w:szCs w:val="24"/>
        </w:rPr>
      </w:pPr>
    </w:p>
    <w:p w14:paraId="33CCC5D0" w14:textId="77777777" w:rsidR="00B576C6" w:rsidRDefault="00B576C6" w:rsidP="00B576C6">
      <w:pPr>
        <w:spacing w:line="480" w:lineRule="auto"/>
        <w:rPr>
          <w:rFonts w:ascii="Times New Roman" w:hAnsi="Times New Roman" w:cs="Times New Roman"/>
          <w:sz w:val="24"/>
          <w:szCs w:val="24"/>
        </w:rPr>
      </w:pPr>
    </w:p>
    <w:p w14:paraId="51CD8C10" w14:textId="77777777" w:rsidR="00B576C6" w:rsidRDefault="00B576C6" w:rsidP="00B576C6">
      <w:pPr>
        <w:spacing w:line="480" w:lineRule="auto"/>
        <w:rPr>
          <w:rFonts w:ascii="Times New Roman" w:hAnsi="Times New Roman" w:cs="Times New Roman"/>
          <w:sz w:val="24"/>
          <w:szCs w:val="24"/>
        </w:rPr>
      </w:pPr>
    </w:p>
    <w:p w14:paraId="558310F0" w14:textId="77777777" w:rsidR="00B576C6" w:rsidRDefault="00B576C6" w:rsidP="00B576C6">
      <w:pPr>
        <w:spacing w:line="480" w:lineRule="auto"/>
        <w:rPr>
          <w:rFonts w:ascii="Times New Roman" w:hAnsi="Times New Roman" w:cs="Times New Roman"/>
          <w:sz w:val="24"/>
          <w:szCs w:val="24"/>
        </w:rPr>
      </w:pPr>
    </w:p>
    <w:p w14:paraId="202D99D6" w14:textId="77777777" w:rsidR="00B576C6" w:rsidRDefault="00B576C6" w:rsidP="00B576C6">
      <w:pPr>
        <w:spacing w:line="480" w:lineRule="auto"/>
        <w:rPr>
          <w:rFonts w:ascii="Times New Roman" w:hAnsi="Times New Roman" w:cs="Times New Roman"/>
          <w:b/>
          <w:sz w:val="24"/>
          <w:szCs w:val="24"/>
        </w:rPr>
      </w:pPr>
    </w:p>
    <w:p w14:paraId="107367A2" w14:textId="77777777" w:rsidR="00C215DF" w:rsidRPr="00B45B82" w:rsidRDefault="003D07CE" w:rsidP="006B018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Using Pareidolia to Explore the Fundamental Features of Face Perception</w:t>
      </w:r>
    </w:p>
    <w:p w14:paraId="365B70DE" w14:textId="77777777" w:rsidR="00261BAC" w:rsidRPr="002409F5" w:rsidRDefault="00FE04B5" w:rsidP="002409F5">
      <w:pPr>
        <w:spacing w:line="480" w:lineRule="auto"/>
        <w:ind w:firstLine="720"/>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The ability to detect and interpret faces is fundamental to human communication. </w:t>
      </w:r>
      <w:r w:rsidR="00B13670">
        <w:rPr>
          <w:rFonts w:ascii="Times New Roman" w:hAnsi="Times New Roman" w:cs="Times New Roman"/>
          <w:sz w:val="24"/>
          <w:szCs w:val="24"/>
        </w:rPr>
        <w:t xml:space="preserve">Faces convey complex information about a person’s identity, </w:t>
      </w:r>
      <w:proofErr w:type="gramStart"/>
      <w:r w:rsidR="00B13670">
        <w:rPr>
          <w:rFonts w:ascii="Times New Roman" w:hAnsi="Times New Roman" w:cs="Times New Roman"/>
          <w:sz w:val="24"/>
          <w:szCs w:val="24"/>
        </w:rPr>
        <w:t>intention</w:t>
      </w:r>
      <w:proofErr w:type="gramEnd"/>
      <w:r w:rsidR="00B13670">
        <w:rPr>
          <w:rFonts w:ascii="Times New Roman" w:hAnsi="Times New Roman" w:cs="Times New Roman"/>
          <w:sz w:val="24"/>
          <w:szCs w:val="24"/>
        </w:rPr>
        <w:t xml:space="preserve"> and emotional state, as well as other cues that are necessary for basic interaction (</w:t>
      </w:r>
      <w:proofErr w:type="spellStart"/>
      <w:r w:rsidR="00B13670">
        <w:rPr>
          <w:rFonts w:ascii="Times New Roman" w:hAnsi="Times New Roman" w:cs="Times New Roman"/>
          <w:sz w:val="24"/>
          <w:szCs w:val="24"/>
        </w:rPr>
        <w:t>Haist</w:t>
      </w:r>
      <w:proofErr w:type="spellEnd"/>
      <w:r w:rsidR="00B13670">
        <w:rPr>
          <w:rFonts w:ascii="Times New Roman" w:hAnsi="Times New Roman" w:cs="Times New Roman"/>
          <w:sz w:val="24"/>
          <w:szCs w:val="24"/>
        </w:rPr>
        <w:t xml:space="preserve"> &amp; </w:t>
      </w:r>
      <w:proofErr w:type="spellStart"/>
      <w:r w:rsidR="00B13670">
        <w:rPr>
          <w:rFonts w:ascii="Times New Roman" w:hAnsi="Times New Roman" w:cs="Times New Roman"/>
          <w:sz w:val="24"/>
          <w:szCs w:val="24"/>
        </w:rPr>
        <w:t>Anzures</w:t>
      </w:r>
      <w:proofErr w:type="spellEnd"/>
      <w:r w:rsidR="00B13670">
        <w:rPr>
          <w:rFonts w:ascii="Times New Roman" w:hAnsi="Times New Roman" w:cs="Times New Roman"/>
          <w:sz w:val="24"/>
          <w:szCs w:val="24"/>
        </w:rPr>
        <w:t>, 2017).</w:t>
      </w:r>
      <w:r w:rsidR="0023547E">
        <w:rPr>
          <w:rFonts w:ascii="Times New Roman" w:hAnsi="Times New Roman" w:cs="Times New Roman"/>
          <w:sz w:val="24"/>
          <w:szCs w:val="24"/>
        </w:rPr>
        <w:t xml:space="preserve"> </w:t>
      </w:r>
      <w:r w:rsidR="00C00AE8">
        <w:rPr>
          <w:rFonts w:ascii="Times New Roman" w:hAnsi="Times New Roman" w:cs="Times New Roman"/>
          <w:sz w:val="24"/>
          <w:szCs w:val="24"/>
        </w:rPr>
        <w:t xml:space="preserve">The human visual system has evolved an impressive capability </w:t>
      </w:r>
      <w:r w:rsidR="006B5FFD">
        <w:rPr>
          <w:rFonts w:ascii="Times New Roman" w:hAnsi="Times New Roman" w:cs="Times New Roman"/>
          <w:sz w:val="24"/>
          <w:szCs w:val="24"/>
        </w:rPr>
        <w:t>for processing such information</w:t>
      </w:r>
      <w:r w:rsidR="003F2E2D">
        <w:rPr>
          <w:rFonts w:ascii="Times New Roman" w:hAnsi="Times New Roman" w:cs="Times New Roman"/>
          <w:sz w:val="24"/>
          <w:szCs w:val="24"/>
        </w:rPr>
        <w:t xml:space="preserve">, and this </w:t>
      </w:r>
      <w:r w:rsidR="00B13670" w:rsidRPr="00B13670">
        <w:rPr>
          <w:rFonts w:ascii="Times New Roman" w:hAnsi="Times New Roman" w:cs="Times New Roman"/>
          <w:sz w:val="24"/>
          <w:szCs w:val="24"/>
        </w:rPr>
        <w:t xml:space="preserve">is thought to </w:t>
      </w:r>
      <w:r w:rsidR="00B45B82">
        <w:rPr>
          <w:rFonts w:ascii="Times New Roman" w:hAnsi="Times New Roman" w:cs="Times New Roman"/>
          <w:sz w:val="24"/>
          <w:szCs w:val="24"/>
        </w:rPr>
        <w:t xml:space="preserve">be subserved by </w:t>
      </w:r>
      <w:r w:rsidR="00D371A0">
        <w:rPr>
          <w:rFonts w:ascii="Times New Roman" w:hAnsi="Times New Roman" w:cs="Times New Roman"/>
          <w:sz w:val="24"/>
          <w:szCs w:val="24"/>
        </w:rPr>
        <w:t>specialised cognitive and neural mechanisms</w:t>
      </w:r>
      <w:r w:rsidR="00B13670" w:rsidRPr="00B13670">
        <w:rPr>
          <w:rFonts w:ascii="Times New Roman" w:hAnsi="Times New Roman" w:cs="Times New Roman"/>
          <w:sz w:val="24"/>
          <w:szCs w:val="24"/>
        </w:rPr>
        <w:t xml:space="preserve"> (Kanwisher, 2000; Omer et al., 2019).</w:t>
      </w:r>
      <w:r w:rsidR="0023547E">
        <w:rPr>
          <w:rFonts w:ascii="Times New Roman" w:hAnsi="Times New Roman" w:cs="Times New Roman"/>
          <w:sz w:val="24"/>
          <w:szCs w:val="24"/>
        </w:rPr>
        <w:t xml:space="preserve"> </w:t>
      </w:r>
      <w:r w:rsidR="002409F5">
        <w:rPr>
          <w:rFonts w:ascii="Times New Roman" w:hAnsi="Times New Roman" w:cs="Times New Roman"/>
          <w:sz w:val="24"/>
          <w:szCs w:val="24"/>
        </w:rPr>
        <w:t xml:space="preserve">Research has shown that </w:t>
      </w:r>
      <w:r w:rsidR="00A158B5">
        <w:rPr>
          <w:rFonts w:ascii="Times New Roman" w:hAnsi="Times New Roman" w:cs="Times New Roman"/>
          <w:sz w:val="24"/>
          <w:szCs w:val="24"/>
        </w:rPr>
        <w:t xml:space="preserve">faces are perceived holistically in a unified </w:t>
      </w:r>
      <w:proofErr w:type="gramStart"/>
      <w:r w:rsidR="00A158B5">
        <w:rPr>
          <w:rFonts w:ascii="Times New Roman" w:hAnsi="Times New Roman" w:cs="Times New Roman"/>
          <w:sz w:val="24"/>
          <w:szCs w:val="24"/>
        </w:rPr>
        <w:t>percept, and</w:t>
      </w:r>
      <w:proofErr w:type="gramEnd"/>
      <w:r w:rsidR="002409F5">
        <w:rPr>
          <w:rFonts w:ascii="Times New Roman" w:hAnsi="Times New Roman" w:cs="Times New Roman"/>
          <w:sz w:val="24"/>
          <w:szCs w:val="24"/>
        </w:rPr>
        <w:t xml:space="preserve"> are p</w:t>
      </w:r>
      <w:r w:rsidR="003D07CE">
        <w:rPr>
          <w:rFonts w:ascii="Times New Roman" w:hAnsi="Times New Roman" w:cs="Times New Roman"/>
          <w:sz w:val="24"/>
          <w:szCs w:val="24"/>
        </w:rPr>
        <w:t xml:space="preserve">referentially detected </w:t>
      </w:r>
      <w:r w:rsidR="002409F5">
        <w:rPr>
          <w:rFonts w:ascii="Times New Roman" w:hAnsi="Times New Roman" w:cs="Times New Roman"/>
          <w:sz w:val="24"/>
          <w:szCs w:val="24"/>
        </w:rPr>
        <w:t xml:space="preserve">in our visual field </w:t>
      </w:r>
      <w:r w:rsidR="00A11485">
        <w:rPr>
          <w:rFonts w:ascii="Times New Roman" w:hAnsi="Times New Roman" w:cs="Times New Roman"/>
          <w:sz w:val="24"/>
          <w:szCs w:val="24"/>
        </w:rPr>
        <w:t>(</w:t>
      </w:r>
      <w:r w:rsidR="00A11485" w:rsidRPr="001C5024">
        <w:rPr>
          <w:rFonts w:ascii="Times New Roman" w:hAnsi="Times New Roman" w:cs="Times New Roman"/>
          <w:sz w:val="24"/>
          <w:szCs w:val="24"/>
        </w:rPr>
        <w:t xml:space="preserve">Young et al., 1987; Takahashi </w:t>
      </w:r>
      <w:r w:rsidR="00A11485" w:rsidRPr="009E1B58">
        <w:rPr>
          <w:rFonts w:ascii="Times New Roman" w:hAnsi="Times New Roman" w:cs="Times New Roman"/>
          <w:sz w:val="24"/>
          <w:szCs w:val="24"/>
        </w:rPr>
        <w:t>&amp; Watanabe</w:t>
      </w:r>
      <w:r w:rsidR="00BA297E" w:rsidRPr="009E1B58">
        <w:rPr>
          <w:rFonts w:ascii="Times New Roman" w:hAnsi="Times New Roman" w:cs="Times New Roman"/>
          <w:sz w:val="24"/>
          <w:szCs w:val="24"/>
        </w:rPr>
        <w:t>,</w:t>
      </w:r>
      <w:r w:rsidR="00A11485" w:rsidRPr="009E1B58">
        <w:rPr>
          <w:rFonts w:ascii="Times New Roman" w:hAnsi="Times New Roman" w:cs="Times New Roman"/>
          <w:sz w:val="24"/>
          <w:szCs w:val="24"/>
        </w:rPr>
        <w:t xml:space="preserve"> 2015</w:t>
      </w:r>
      <w:r w:rsidR="002409F5">
        <w:rPr>
          <w:rFonts w:ascii="Times New Roman" w:hAnsi="Times New Roman" w:cs="Times New Roman"/>
          <w:sz w:val="24"/>
          <w:szCs w:val="24"/>
        </w:rPr>
        <w:t>).</w:t>
      </w:r>
      <w:r w:rsidR="002409F5">
        <w:rPr>
          <w:rFonts w:ascii="Times New Roman" w:hAnsi="Times New Roman" w:cs="Times New Roman"/>
          <w:color w:val="2E74B5" w:themeColor="accent1" w:themeShade="BF"/>
          <w:sz w:val="24"/>
          <w:szCs w:val="24"/>
        </w:rPr>
        <w:t xml:space="preserve"> </w:t>
      </w:r>
      <w:r w:rsidR="00261BAC">
        <w:rPr>
          <w:rFonts w:ascii="Times New Roman" w:hAnsi="Times New Roman" w:cs="Times New Roman"/>
          <w:sz w:val="24"/>
          <w:szCs w:val="24"/>
        </w:rPr>
        <w:t>Developmental studies have shown that</w:t>
      </w:r>
      <w:r w:rsidR="00841517">
        <w:rPr>
          <w:rFonts w:ascii="Times New Roman" w:hAnsi="Times New Roman" w:cs="Times New Roman"/>
          <w:sz w:val="24"/>
          <w:szCs w:val="24"/>
        </w:rPr>
        <w:t xml:space="preserve"> </w:t>
      </w:r>
      <w:r w:rsidR="00261BAC">
        <w:rPr>
          <w:rFonts w:ascii="Times New Roman" w:hAnsi="Times New Roman" w:cs="Times New Roman"/>
          <w:sz w:val="24"/>
          <w:szCs w:val="24"/>
        </w:rPr>
        <w:t>at less than 24 hours of age, newborns look longer at face-like stimuli (</w:t>
      </w:r>
      <w:r w:rsidR="00261BAC" w:rsidRPr="00295CFB">
        <w:rPr>
          <w:rFonts w:ascii="Times New Roman" w:hAnsi="Times New Roman" w:cs="Times New Roman"/>
          <w:sz w:val="24"/>
          <w:szCs w:val="24"/>
        </w:rPr>
        <w:t>Cassia</w:t>
      </w:r>
      <w:r w:rsidR="00261BAC">
        <w:rPr>
          <w:rFonts w:ascii="Times New Roman" w:hAnsi="Times New Roman" w:cs="Times New Roman"/>
          <w:sz w:val="24"/>
          <w:szCs w:val="24"/>
        </w:rPr>
        <w:t xml:space="preserve"> et al.,</w:t>
      </w:r>
      <w:r w:rsidR="00261BAC" w:rsidRPr="00295CFB">
        <w:rPr>
          <w:rFonts w:ascii="Times New Roman" w:hAnsi="Times New Roman" w:cs="Times New Roman"/>
          <w:sz w:val="24"/>
          <w:szCs w:val="24"/>
        </w:rPr>
        <w:t xml:space="preserve"> 2004).</w:t>
      </w:r>
      <w:r w:rsidR="00261BAC">
        <w:rPr>
          <w:rFonts w:ascii="Times New Roman" w:hAnsi="Times New Roman" w:cs="Times New Roman"/>
          <w:sz w:val="24"/>
          <w:szCs w:val="24"/>
        </w:rPr>
        <w:t xml:space="preserve"> </w:t>
      </w:r>
      <w:r w:rsidR="00914E0A">
        <w:rPr>
          <w:rFonts w:ascii="Times New Roman" w:hAnsi="Times New Roman" w:cs="Times New Roman"/>
          <w:sz w:val="24"/>
          <w:szCs w:val="24"/>
        </w:rPr>
        <w:t>Primate</w:t>
      </w:r>
      <w:r w:rsidR="001B2DD4">
        <w:rPr>
          <w:rFonts w:ascii="Times New Roman" w:hAnsi="Times New Roman" w:cs="Times New Roman"/>
          <w:sz w:val="24"/>
          <w:szCs w:val="24"/>
        </w:rPr>
        <w:t xml:space="preserve"> research has</w:t>
      </w:r>
      <w:r w:rsidR="00261BAC">
        <w:rPr>
          <w:rFonts w:ascii="Times New Roman" w:hAnsi="Times New Roman" w:cs="Times New Roman"/>
          <w:sz w:val="24"/>
          <w:szCs w:val="24"/>
        </w:rPr>
        <w:t xml:space="preserve"> also shown that non-human primates display prioritised attention to faces (</w:t>
      </w:r>
      <w:proofErr w:type="spellStart"/>
      <w:r w:rsidR="00261BAC">
        <w:rPr>
          <w:rFonts w:ascii="Times New Roman" w:hAnsi="Times New Roman" w:cs="Times New Roman"/>
          <w:sz w:val="24"/>
          <w:szCs w:val="24"/>
        </w:rPr>
        <w:t>Taubert</w:t>
      </w:r>
      <w:proofErr w:type="spellEnd"/>
      <w:r w:rsidR="00261BAC">
        <w:rPr>
          <w:rFonts w:ascii="Times New Roman" w:hAnsi="Times New Roman" w:cs="Times New Roman"/>
          <w:sz w:val="24"/>
          <w:szCs w:val="24"/>
        </w:rPr>
        <w:t xml:space="preserve"> et al., 2017). Such findings </w:t>
      </w:r>
      <w:r w:rsidR="00B45B82">
        <w:rPr>
          <w:rFonts w:ascii="Times New Roman" w:hAnsi="Times New Roman" w:cs="Times New Roman"/>
          <w:sz w:val="24"/>
          <w:szCs w:val="24"/>
        </w:rPr>
        <w:t>provide some of the strongest evidence for the</w:t>
      </w:r>
      <w:r w:rsidR="00261BAC">
        <w:rPr>
          <w:rFonts w:ascii="Times New Roman" w:hAnsi="Times New Roman" w:cs="Times New Roman"/>
          <w:sz w:val="24"/>
          <w:szCs w:val="24"/>
        </w:rPr>
        <w:t xml:space="preserve"> existence of an innate cognitive template that prioritises the perception of face-like patterns (Omer et al., 2019</w:t>
      </w:r>
      <w:r w:rsidR="00B45B82">
        <w:rPr>
          <w:rFonts w:ascii="Times New Roman" w:hAnsi="Times New Roman" w:cs="Times New Roman"/>
          <w:sz w:val="24"/>
          <w:szCs w:val="24"/>
        </w:rPr>
        <w:t>; Wilkinson et al., 2014</w:t>
      </w:r>
      <w:r w:rsidR="0096409C">
        <w:rPr>
          <w:rFonts w:ascii="Times New Roman" w:hAnsi="Times New Roman" w:cs="Times New Roman"/>
          <w:sz w:val="24"/>
          <w:szCs w:val="24"/>
        </w:rPr>
        <w:t xml:space="preserve">). </w:t>
      </w:r>
      <w:r w:rsidR="00666A5C">
        <w:rPr>
          <w:rFonts w:ascii="Times New Roman" w:hAnsi="Times New Roman" w:cs="Times New Roman"/>
          <w:sz w:val="24"/>
          <w:szCs w:val="24"/>
        </w:rPr>
        <w:t>This proposed</w:t>
      </w:r>
      <w:r w:rsidR="00723A23">
        <w:rPr>
          <w:rFonts w:ascii="Times New Roman" w:hAnsi="Times New Roman" w:cs="Times New Roman"/>
          <w:sz w:val="24"/>
          <w:szCs w:val="24"/>
        </w:rPr>
        <w:t xml:space="preserve"> face detection device</w:t>
      </w:r>
      <w:r w:rsidR="00A67377">
        <w:rPr>
          <w:rFonts w:ascii="Times New Roman" w:hAnsi="Times New Roman" w:cs="Times New Roman"/>
          <w:sz w:val="24"/>
          <w:szCs w:val="24"/>
        </w:rPr>
        <w:t xml:space="preserve"> </w:t>
      </w:r>
      <w:r w:rsidR="00B45B82">
        <w:rPr>
          <w:rFonts w:ascii="Times New Roman" w:hAnsi="Times New Roman" w:cs="Times New Roman"/>
          <w:sz w:val="24"/>
          <w:szCs w:val="24"/>
        </w:rPr>
        <w:t>is considered the dominant theory</w:t>
      </w:r>
      <w:r w:rsidR="00A67377">
        <w:rPr>
          <w:rFonts w:ascii="Times New Roman" w:hAnsi="Times New Roman" w:cs="Times New Roman"/>
          <w:sz w:val="24"/>
          <w:szCs w:val="24"/>
        </w:rPr>
        <w:t xml:space="preserve"> for face detection</w:t>
      </w:r>
      <w:r w:rsidR="00B45B82">
        <w:rPr>
          <w:rFonts w:ascii="Times New Roman" w:hAnsi="Times New Roman" w:cs="Times New Roman"/>
          <w:sz w:val="24"/>
          <w:szCs w:val="24"/>
        </w:rPr>
        <w:t xml:space="preserve"> in cognitive neuroscience (</w:t>
      </w:r>
      <w:r w:rsidR="00EF6481">
        <w:rPr>
          <w:rFonts w:ascii="Times New Roman" w:hAnsi="Times New Roman" w:cs="Times New Roman"/>
          <w:sz w:val="24"/>
          <w:szCs w:val="24"/>
        </w:rPr>
        <w:t>Wilkinson et al., 2014</w:t>
      </w:r>
      <w:r w:rsidR="00B45B82">
        <w:rPr>
          <w:rFonts w:ascii="Times New Roman" w:hAnsi="Times New Roman" w:cs="Times New Roman"/>
          <w:sz w:val="24"/>
          <w:szCs w:val="24"/>
        </w:rPr>
        <w:t xml:space="preserve">). </w:t>
      </w:r>
      <w:r w:rsidR="0096409C">
        <w:rPr>
          <w:rFonts w:ascii="Times New Roman" w:hAnsi="Times New Roman" w:cs="Times New Roman"/>
          <w:sz w:val="24"/>
          <w:szCs w:val="24"/>
        </w:rPr>
        <w:t>Despite</w:t>
      </w:r>
      <w:r w:rsidR="00B45B82">
        <w:rPr>
          <w:rFonts w:ascii="Times New Roman" w:hAnsi="Times New Roman" w:cs="Times New Roman"/>
          <w:sz w:val="24"/>
          <w:szCs w:val="24"/>
        </w:rPr>
        <w:t xml:space="preserve"> this</w:t>
      </w:r>
      <w:r w:rsidR="0096409C">
        <w:rPr>
          <w:rFonts w:ascii="Times New Roman" w:hAnsi="Times New Roman" w:cs="Times New Roman"/>
          <w:sz w:val="24"/>
          <w:szCs w:val="24"/>
        </w:rPr>
        <w:t xml:space="preserve">, </w:t>
      </w:r>
      <w:r w:rsidR="00261BAC">
        <w:rPr>
          <w:rFonts w:ascii="Times New Roman" w:hAnsi="Times New Roman" w:cs="Times New Roman"/>
          <w:sz w:val="24"/>
          <w:szCs w:val="24"/>
        </w:rPr>
        <w:t>there is still much to be discovered about th</w:t>
      </w:r>
      <w:r w:rsidR="00B45B82">
        <w:rPr>
          <w:rFonts w:ascii="Times New Roman" w:hAnsi="Times New Roman" w:cs="Times New Roman"/>
          <w:sz w:val="24"/>
          <w:szCs w:val="24"/>
        </w:rPr>
        <w:t xml:space="preserve">e underlying features of this system. </w:t>
      </w:r>
    </w:p>
    <w:p w14:paraId="6D05C545" w14:textId="77777777" w:rsidR="00723A23" w:rsidRDefault="002B1E1B" w:rsidP="00723A23">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A phenomenon</w:t>
      </w:r>
      <w:r w:rsidR="00B45B82">
        <w:rPr>
          <w:rFonts w:ascii="Times New Roman" w:hAnsi="Times New Roman" w:cs="Times New Roman"/>
          <w:sz w:val="24"/>
          <w:szCs w:val="24"/>
        </w:rPr>
        <w:t xml:space="preserve"> that may provide insights into this </w:t>
      </w:r>
      <w:r w:rsidR="002409F5">
        <w:rPr>
          <w:rFonts w:ascii="Times New Roman" w:hAnsi="Times New Roman" w:cs="Times New Roman"/>
          <w:sz w:val="24"/>
          <w:szCs w:val="24"/>
        </w:rPr>
        <w:t>network</w:t>
      </w:r>
      <w:r w:rsidR="00B45B82">
        <w:rPr>
          <w:rFonts w:ascii="Times New Roman" w:hAnsi="Times New Roman" w:cs="Times New Roman"/>
          <w:sz w:val="24"/>
          <w:szCs w:val="24"/>
        </w:rPr>
        <w:t xml:space="preserve"> is that of </w:t>
      </w:r>
      <w:r w:rsidR="005D6955">
        <w:rPr>
          <w:rFonts w:ascii="Times New Roman" w:hAnsi="Times New Roman" w:cs="Times New Roman"/>
          <w:sz w:val="24"/>
          <w:szCs w:val="24"/>
        </w:rPr>
        <w:t xml:space="preserve">face </w:t>
      </w:r>
      <w:r w:rsidR="00B45B82">
        <w:rPr>
          <w:rFonts w:ascii="Times New Roman" w:hAnsi="Times New Roman" w:cs="Times New Roman"/>
          <w:sz w:val="24"/>
          <w:szCs w:val="24"/>
        </w:rPr>
        <w:t>pareidolia, where</w:t>
      </w:r>
      <w:r w:rsidR="00CC5C36">
        <w:rPr>
          <w:rFonts w:ascii="Times New Roman" w:hAnsi="Times New Roman" w:cs="Times New Roman"/>
          <w:sz w:val="24"/>
          <w:szCs w:val="24"/>
        </w:rPr>
        <w:t>by</w:t>
      </w:r>
      <w:r w:rsidR="00B45B82">
        <w:rPr>
          <w:rFonts w:ascii="Times New Roman" w:hAnsi="Times New Roman" w:cs="Times New Roman"/>
          <w:sz w:val="24"/>
          <w:szCs w:val="24"/>
        </w:rPr>
        <w:t xml:space="preserve"> faces are </w:t>
      </w:r>
      <w:r w:rsidR="005D6955">
        <w:rPr>
          <w:rFonts w:ascii="Times New Roman" w:hAnsi="Times New Roman" w:cs="Times New Roman"/>
          <w:sz w:val="24"/>
          <w:szCs w:val="24"/>
        </w:rPr>
        <w:t xml:space="preserve">spontaneously </w:t>
      </w:r>
      <w:r w:rsidR="005A2A94">
        <w:rPr>
          <w:rFonts w:ascii="Times New Roman" w:hAnsi="Times New Roman" w:cs="Times New Roman"/>
          <w:sz w:val="24"/>
          <w:szCs w:val="24"/>
        </w:rPr>
        <w:t>perceived</w:t>
      </w:r>
      <w:r w:rsidR="00B45B82">
        <w:rPr>
          <w:rFonts w:ascii="Times New Roman" w:hAnsi="Times New Roman" w:cs="Times New Roman"/>
          <w:sz w:val="24"/>
          <w:szCs w:val="24"/>
        </w:rPr>
        <w:t xml:space="preserve"> in non-face </w:t>
      </w:r>
      <w:r w:rsidR="005D6955">
        <w:rPr>
          <w:rFonts w:ascii="Times New Roman" w:hAnsi="Times New Roman" w:cs="Times New Roman"/>
          <w:sz w:val="24"/>
          <w:szCs w:val="24"/>
        </w:rPr>
        <w:t>objects</w:t>
      </w:r>
      <w:r w:rsidR="00B45B82">
        <w:rPr>
          <w:rFonts w:ascii="Times New Roman" w:hAnsi="Times New Roman" w:cs="Times New Roman"/>
          <w:sz w:val="24"/>
          <w:szCs w:val="24"/>
        </w:rPr>
        <w:t xml:space="preserve"> </w:t>
      </w:r>
      <w:r w:rsidR="00596603">
        <w:rPr>
          <w:rFonts w:ascii="Times New Roman" w:hAnsi="Times New Roman" w:cs="Times New Roman"/>
          <w:sz w:val="24"/>
          <w:szCs w:val="24"/>
        </w:rPr>
        <w:t xml:space="preserve">such as clouds, rock formations or </w:t>
      </w:r>
      <w:r w:rsidR="00CC5C36" w:rsidRPr="00CC5C36">
        <w:rPr>
          <w:rFonts w:ascii="Times New Roman" w:hAnsi="Times New Roman" w:cs="Times New Roman"/>
          <w:sz w:val="24"/>
          <w:szCs w:val="24"/>
        </w:rPr>
        <w:t>façade</w:t>
      </w:r>
      <w:r w:rsidR="00596603">
        <w:rPr>
          <w:rFonts w:ascii="Times New Roman" w:hAnsi="Times New Roman" w:cs="Times New Roman"/>
          <w:sz w:val="24"/>
          <w:szCs w:val="24"/>
        </w:rPr>
        <w:t xml:space="preserve">s of buildings (See Figure 1; </w:t>
      </w:r>
      <w:proofErr w:type="spellStart"/>
      <w:r w:rsidR="00596603">
        <w:rPr>
          <w:rFonts w:ascii="Times New Roman" w:hAnsi="Times New Roman" w:cs="Times New Roman"/>
          <w:sz w:val="24"/>
          <w:szCs w:val="24"/>
        </w:rPr>
        <w:t>Jeantet</w:t>
      </w:r>
      <w:proofErr w:type="spellEnd"/>
      <w:r w:rsidR="00652849">
        <w:rPr>
          <w:rFonts w:ascii="Times New Roman" w:hAnsi="Times New Roman" w:cs="Times New Roman"/>
          <w:sz w:val="24"/>
          <w:szCs w:val="24"/>
        </w:rPr>
        <w:t xml:space="preserve"> et al., 2017</w:t>
      </w:r>
      <w:r w:rsidR="00596603">
        <w:rPr>
          <w:rFonts w:ascii="Times New Roman" w:hAnsi="Times New Roman" w:cs="Times New Roman"/>
          <w:sz w:val="24"/>
          <w:szCs w:val="24"/>
        </w:rPr>
        <w:t>).</w:t>
      </w:r>
      <w:r w:rsidR="00B45B82">
        <w:rPr>
          <w:rFonts w:ascii="Times New Roman" w:hAnsi="Times New Roman" w:cs="Times New Roman"/>
          <w:sz w:val="24"/>
          <w:szCs w:val="24"/>
        </w:rPr>
        <w:t xml:space="preserve"> </w:t>
      </w:r>
      <w:r w:rsidR="005509EE">
        <w:rPr>
          <w:rFonts w:ascii="Times New Roman" w:hAnsi="Times New Roman" w:cs="Times New Roman"/>
          <w:sz w:val="24"/>
          <w:szCs w:val="24"/>
        </w:rPr>
        <w:t>Pareidolia</w:t>
      </w:r>
      <w:r w:rsidR="00B45B82">
        <w:rPr>
          <w:rFonts w:ascii="Times New Roman" w:hAnsi="Times New Roman" w:cs="Times New Roman"/>
          <w:sz w:val="24"/>
          <w:szCs w:val="24"/>
        </w:rPr>
        <w:t xml:space="preserve"> can be thought of as a false-positive in our face detection system, in which the same specialised </w:t>
      </w:r>
      <w:r w:rsidR="006C6791">
        <w:rPr>
          <w:rFonts w:ascii="Times New Roman" w:hAnsi="Times New Roman" w:cs="Times New Roman"/>
          <w:sz w:val="24"/>
          <w:szCs w:val="24"/>
        </w:rPr>
        <w:t xml:space="preserve">neural and </w:t>
      </w:r>
      <w:r w:rsidR="00B45B82">
        <w:rPr>
          <w:rFonts w:ascii="Times New Roman" w:hAnsi="Times New Roman" w:cs="Times New Roman"/>
          <w:sz w:val="24"/>
          <w:szCs w:val="24"/>
        </w:rPr>
        <w:t>cognitive mechanisms are engaged despite the lack of a real human face (Palmer</w:t>
      </w:r>
      <w:r w:rsidR="003B69F3">
        <w:rPr>
          <w:rFonts w:ascii="Times New Roman" w:hAnsi="Times New Roman" w:cs="Times New Roman"/>
          <w:sz w:val="24"/>
          <w:szCs w:val="24"/>
        </w:rPr>
        <w:t xml:space="preserve"> &amp; Clifford,</w:t>
      </w:r>
      <w:r w:rsidR="00EF6481">
        <w:rPr>
          <w:rFonts w:ascii="Times New Roman" w:hAnsi="Times New Roman" w:cs="Times New Roman"/>
          <w:sz w:val="24"/>
          <w:szCs w:val="24"/>
        </w:rPr>
        <w:t xml:space="preserve"> 2020</w:t>
      </w:r>
      <w:r w:rsidR="00B45B82">
        <w:rPr>
          <w:rFonts w:ascii="Times New Roman" w:hAnsi="Times New Roman" w:cs="Times New Roman"/>
          <w:sz w:val="24"/>
          <w:szCs w:val="24"/>
        </w:rPr>
        <w:t xml:space="preserve">). This is supported by </w:t>
      </w:r>
      <w:r w:rsidR="008C5AC3">
        <w:rPr>
          <w:rFonts w:ascii="Times New Roman" w:hAnsi="Times New Roman" w:cs="Times New Roman"/>
          <w:sz w:val="24"/>
          <w:szCs w:val="24"/>
        </w:rPr>
        <w:t>neuroimaging (</w:t>
      </w:r>
      <w:r w:rsidR="008C5AC3" w:rsidRPr="008C5AC3">
        <w:rPr>
          <w:rFonts w:ascii="Times New Roman" w:hAnsi="Times New Roman" w:cs="Times New Roman"/>
          <w:sz w:val="24"/>
          <w:szCs w:val="24"/>
        </w:rPr>
        <w:t xml:space="preserve">Akdeniz, 2019; </w:t>
      </w:r>
      <w:proofErr w:type="spellStart"/>
      <w:r w:rsidR="008C5AC3" w:rsidRPr="008C5AC3">
        <w:rPr>
          <w:rFonts w:ascii="Times New Roman" w:hAnsi="Times New Roman" w:cs="Times New Roman"/>
          <w:sz w:val="24"/>
          <w:szCs w:val="24"/>
        </w:rPr>
        <w:t>Hadjikhani</w:t>
      </w:r>
      <w:proofErr w:type="spellEnd"/>
      <w:r w:rsidR="008C5AC3" w:rsidRPr="008C5AC3">
        <w:rPr>
          <w:rFonts w:ascii="Times New Roman" w:hAnsi="Times New Roman" w:cs="Times New Roman"/>
          <w:sz w:val="24"/>
          <w:szCs w:val="24"/>
        </w:rPr>
        <w:t xml:space="preserve"> et al., 2009; </w:t>
      </w:r>
      <w:r w:rsidR="002F582C">
        <w:rPr>
          <w:rFonts w:ascii="Times New Roman" w:hAnsi="Times New Roman" w:cs="Times New Roman"/>
          <w:sz w:val="24"/>
          <w:szCs w:val="24"/>
        </w:rPr>
        <w:t>Liu et al., 2014</w:t>
      </w:r>
      <w:r w:rsidR="00F973C9">
        <w:rPr>
          <w:rFonts w:ascii="Times New Roman" w:hAnsi="Times New Roman" w:cs="Times New Roman"/>
          <w:sz w:val="24"/>
          <w:szCs w:val="24"/>
        </w:rPr>
        <w:t>;</w:t>
      </w:r>
      <w:r w:rsidR="008C5AC3">
        <w:rPr>
          <w:rFonts w:ascii="Times New Roman" w:hAnsi="Times New Roman" w:cs="Times New Roman"/>
          <w:sz w:val="24"/>
          <w:szCs w:val="24"/>
        </w:rPr>
        <w:t xml:space="preserve"> Wardle et al., 2020) and behavioural (</w:t>
      </w:r>
      <w:proofErr w:type="spellStart"/>
      <w:r w:rsidR="00FB4AC4">
        <w:rPr>
          <w:rFonts w:ascii="Times New Roman" w:hAnsi="Times New Roman" w:cs="Times New Roman"/>
          <w:sz w:val="24"/>
          <w:szCs w:val="24"/>
        </w:rPr>
        <w:t>Alais</w:t>
      </w:r>
      <w:proofErr w:type="spellEnd"/>
      <w:r w:rsidR="00FB4AC4">
        <w:rPr>
          <w:rFonts w:ascii="Times New Roman" w:hAnsi="Times New Roman" w:cs="Times New Roman"/>
          <w:sz w:val="24"/>
          <w:szCs w:val="24"/>
        </w:rPr>
        <w:t xml:space="preserve"> et al., 2021; </w:t>
      </w:r>
      <w:r w:rsidR="008C5AC3" w:rsidRPr="00BB41BB">
        <w:rPr>
          <w:rFonts w:ascii="Times New Roman" w:hAnsi="Times New Roman" w:cs="Times New Roman"/>
          <w:sz w:val="24"/>
          <w:szCs w:val="24"/>
        </w:rPr>
        <w:t>Caruana &amp; Seymour</w:t>
      </w:r>
      <w:r w:rsidR="008C5AC3">
        <w:rPr>
          <w:rFonts w:ascii="Times New Roman" w:hAnsi="Times New Roman" w:cs="Times New Roman"/>
          <w:sz w:val="24"/>
          <w:szCs w:val="24"/>
        </w:rPr>
        <w:t>,</w:t>
      </w:r>
      <w:r w:rsidR="00335500">
        <w:rPr>
          <w:rFonts w:ascii="Times New Roman" w:hAnsi="Times New Roman" w:cs="Times New Roman"/>
          <w:sz w:val="24"/>
          <w:szCs w:val="24"/>
        </w:rPr>
        <w:t xml:space="preserve"> 2022</w:t>
      </w:r>
      <w:r w:rsidR="008C5AC3">
        <w:rPr>
          <w:rFonts w:ascii="Times New Roman" w:hAnsi="Times New Roman" w:cs="Times New Roman"/>
          <w:sz w:val="24"/>
          <w:szCs w:val="24"/>
        </w:rPr>
        <w:t xml:space="preserve">; Keys et al., 2021; </w:t>
      </w:r>
      <w:r w:rsidR="00E545F2">
        <w:rPr>
          <w:rFonts w:ascii="Times New Roman" w:hAnsi="Times New Roman" w:cs="Times New Roman"/>
          <w:sz w:val="24"/>
          <w:szCs w:val="24"/>
        </w:rPr>
        <w:t xml:space="preserve">Palmer &amp; Clifford et al., 2020; </w:t>
      </w:r>
      <w:r w:rsidR="008C5AC3" w:rsidRPr="00BB41BB">
        <w:rPr>
          <w:rFonts w:ascii="Times New Roman" w:hAnsi="Times New Roman" w:cs="Times New Roman"/>
          <w:sz w:val="24"/>
          <w:szCs w:val="24"/>
        </w:rPr>
        <w:t>Takahashi &amp; Watanabe 2015</w:t>
      </w:r>
      <w:r w:rsidR="008C5AC3">
        <w:rPr>
          <w:rFonts w:ascii="Times New Roman" w:hAnsi="Times New Roman" w:cs="Times New Roman"/>
          <w:sz w:val="24"/>
          <w:szCs w:val="24"/>
        </w:rPr>
        <w:t xml:space="preserve">) </w:t>
      </w:r>
      <w:r w:rsidR="00B45B82">
        <w:rPr>
          <w:rFonts w:ascii="Times New Roman" w:hAnsi="Times New Roman" w:cs="Times New Roman"/>
          <w:sz w:val="24"/>
          <w:szCs w:val="24"/>
        </w:rPr>
        <w:t xml:space="preserve">studies that have </w:t>
      </w:r>
      <w:r w:rsidR="008C5AC3">
        <w:rPr>
          <w:rFonts w:ascii="Times New Roman" w:hAnsi="Times New Roman" w:cs="Times New Roman"/>
          <w:sz w:val="24"/>
          <w:szCs w:val="24"/>
        </w:rPr>
        <w:t xml:space="preserve">shown we process pareidolia stimuli in much the same way as human </w:t>
      </w:r>
      <w:r w:rsidR="008C5AC3">
        <w:rPr>
          <w:rFonts w:ascii="Times New Roman" w:hAnsi="Times New Roman" w:cs="Times New Roman"/>
          <w:sz w:val="24"/>
          <w:szCs w:val="24"/>
        </w:rPr>
        <w:lastRenderedPageBreak/>
        <w:t>faces</w:t>
      </w:r>
      <w:r w:rsidR="00B45B82" w:rsidRPr="00B45B82">
        <w:rPr>
          <w:rFonts w:ascii="Times New Roman" w:hAnsi="Times New Roman" w:cs="Times New Roman"/>
          <w:b/>
          <w:sz w:val="24"/>
          <w:szCs w:val="24"/>
        </w:rPr>
        <w:t>.</w:t>
      </w:r>
      <w:r w:rsidR="00B45B82">
        <w:rPr>
          <w:rFonts w:ascii="Times New Roman" w:hAnsi="Times New Roman" w:cs="Times New Roman"/>
          <w:sz w:val="24"/>
          <w:szCs w:val="24"/>
        </w:rPr>
        <w:t xml:space="preserve"> </w:t>
      </w:r>
      <w:r w:rsidR="00B45B82" w:rsidRPr="00FA62CD">
        <w:rPr>
          <w:rFonts w:ascii="Times New Roman" w:hAnsi="Times New Roman" w:cs="Times New Roman"/>
          <w:color w:val="000000" w:themeColor="text1"/>
          <w:sz w:val="24"/>
          <w:szCs w:val="24"/>
        </w:rPr>
        <w:t xml:space="preserve">This naturally occurring </w:t>
      </w:r>
      <w:r w:rsidR="009C685F">
        <w:rPr>
          <w:rFonts w:ascii="Times New Roman" w:hAnsi="Times New Roman" w:cs="Times New Roman"/>
          <w:color w:val="000000" w:themeColor="text1"/>
          <w:sz w:val="24"/>
          <w:szCs w:val="24"/>
        </w:rPr>
        <w:t>glitch</w:t>
      </w:r>
      <w:r w:rsidR="00B45B82" w:rsidRPr="00FA62CD">
        <w:rPr>
          <w:rFonts w:ascii="Times New Roman" w:hAnsi="Times New Roman" w:cs="Times New Roman"/>
          <w:color w:val="000000" w:themeColor="text1"/>
          <w:sz w:val="24"/>
          <w:szCs w:val="24"/>
        </w:rPr>
        <w:t xml:space="preserve"> may therefore provide a window into the fundamentals of face detection</w:t>
      </w:r>
      <w:r w:rsidR="00B45B82">
        <w:rPr>
          <w:rFonts w:ascii="Times New Roman" w:hAnsi="Times New Roman" w:cs="Times New Roman"/>
          <w:color w:val="000000" w:themeColor="text1"/>
          <w:sz w:val="24"/>
          <w:szCs w:val="24"/>
        </w:rPr>
        <w:t>.</w:t>
      </w:r>
      <w:r w:rsidR="00B50019">
        <w:rPr>
          <w:rFonts w:ascii="Times New Roman" w:hAnsi="Times New Roman" w:cs="Times New Roman"/>
          <w:color w:val="000000" w:themeColor="text1"/>
          <w:sz w:val="24"/>
          <w:szCs w:val="24"/>
        </w:rPr>
        <w:t xml:space="preserve"> Specifically, </w:t>
      </w:r>
      <w:r w:rsidR="00A158B5">
        <w:rPr>
          <w:rFonts w:ascii="Times New Roman" w:hAnsi="Times New Roman" w:cs="Times New Roman"/>
          <w:color w:val="000000" w:themeColor="text1"/>
          <w:sz w:val="24"/>
          <w:szCs w:val="24"/>
        </w:rPr>
        <w:t>how</w:t>
      </w:r>
      <w:r w:rsidR="00B50019">
        <w:rPr>
          <w:rFonts w:ascii="Times New Roman" w:hAnsi="Times New Roman" w:cs="Times New Roman"/>
          <w:color w:val="000000" w:themeColor="text1"/>
          <w:sz w:val="24"/>
          <w:szCs w:val="24"/>
        </w:rPr>
        <w:t xml:space="preserve"> these objects are considered face-like may allow for insights as to what is needed to register a face in terms of an innate cognitive face template</w:t>
      </w:r>
      <w:r w:rsidR="00914E0A">
        <w:rPr>
          <w:rFonts w:ascii="Times New Roman" w:hAnsi="Times New Roman" w:cs="Times New Roman"/>
          <w:color w:val="000000" w:themeColor="text1"/>
          <w:sz w:val="24"/>
          <w:szCs w:val="24"/>
        </w:rPr>
        <w:t>.</w:t>
      </w:r>
    </w:p>
    <w:p w14:paraId="116DD2FE" w14:textId="77777777" w:rsidR="00054FE0" w:rsidRDefault="00054FE0" w:rsidP="00161061">
      <w:pPr>
        <w:spacing w:line="480" w:lineRule="auto"/>
        <w:rPr>
          <w:rFonts w:ascii="Times New Roman" w:hAnsi="Times New Roman" w:cs="Times New Roman"/>
          <w:b/>
          <w:sz w:val="24"/>
          <w:szCs w:val="24"/>
        </w:rPr>
      </w:pPr>
    </w:p>
    <w:p w14:paraId="3D44158B" w14:textId="77777777" w:rsidR="00161061" w:rsidRDefault="00161061" w:rsidP="00161061">
      <w:pPr>
        <w:spacing w:line="480" w:lineRule="auto"/>
        <w:rPr>
          <w:rFonts w:ascii="Times New Roman" w:hAnsi="Times New Roman" w:cs="Times New Roman"/>
          <w:b/>
          <w:sz w:val="24"/>
          <w:szCs w:val="24"/>
        </w:rPr>
      </w:pPr>
      <w:r w:rsidRPr="000A4EC3">
        <w:rPr>
          <w:rFonts w:ascii="Times New Roman" w:hAnsi="Times New Roman" w:cs="Times New Roman"/>
          <w:b/>
          <w:sz w:val="24"/>
          <w:szCs w:val="24"/>
        </w:rPr>
        <w:t>Figure 1</w:t>
      </w:r>
    </w:p>
    <w:p w14:paraId="77FB42F8" w14:textId="77777777" w:rsidR="00161061" w:rsidRPr="00615FF3" w:rsidRDefault="00AB5C9B" w:rsidP="00161061">
      <w:pPr>
        <w:spacing w:line="480" w:lineRule="auto"/>
        <w:rPr>
          <w:rFonts w:ascii="Times New Roman" w:hAnsi="Times New Roman" w:cs="Times New Roman"/>
          <w:i/>
          <w:sz w:val="24"/>
          <w:szCs w:val="24"/>
        </w:rPr>
      </w:pPr>
      <w:r>
        <w:rPr>
          <w:rFonts w:ascii="Times New Roman" w:hAnsi="Times New Roman" w:cs="Times New Roman"/>
          <w:i/>
          <w:sz w:val="24"/>
          <w:szCs w:val="24"/>
        </w:rPr>
        <w:t>Face P</w:t>
      </w:r>
      <w:r w:rsidR="00161061">
        <w:rPr>
          <w:rFonts w:ascii="Times New Roman" w:hAnsi="Times New Roman" w:cs="Times New Roman"/>
          <w:i/>
          <w:sz w:val="24"/>
          <w:szCs w:val="24"/>
        </w:rPr>
        <w:t>areidolia</w:t>
      </w:r>
    </w:p>
    <w:p w14:paraId="7D451D40" w14:textId="77777777" w:rsidR="00161061" w:rsidRDefault="00161061" w:rsidP="00161061">
      <w:pPr>
        <w:spacing w:line="480" w:lineRule="auto"/>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14:anchorId="39820D17" wp14:editId="4D3CF22A">
            <wp:extent cx="5725160" cy="2016125"/>
            <wp:effectExtent l="0" t="0" r="8890" b="3175"/>
            <wp:docPr id="5" name="Picture 5" descr="Pareidolia_set-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eidolia_set-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160" cy="2016125"/>
                    </a:xfrm>
                    <a:prstGeom prst="rect">
                      <a:avLst/>
                    </a:prstGeom>
                    <a:noFill/>
                    <a:ln>
                      <a:noFill/>
                    </a:ln>
                  </pic:spPr>
                </pic:pic>
              </a:graphicData>
            </a:graphic>
          </wp:inline>
        </w:drawing>
      </w:r>
    </w:p>
    <w:p w14:paraId="5F801583" w14:textId="77777777" w:rsidR="00161061" w:rsidRPr="00CE7B1D" w:rsidRDefault="00161061" w:rsidP="001273EB">
      <w:pPr>
        <w:spacing w:line="480" w:lineRule="auto"/>
        <w:rPr>
          <w:rFonts w:ascii="Times New Roman" w:hAnsi="Times New Roman" w:cs="Times New Roman"/>
          <w:i/>
          <w:szCs w:val="24"/>
        </w:rPr>
      </w:pPr>
      <w:r w:rsidRPr="00CE7B1D">
        <w:rPr>
          <w:rFonts w:ascii="Times New Roman" w:hAnsi="Times New Roman" w:cs="Times New Roman"/>
          <w:i/>
          <w:szCs w:val="24"/>
        </w:rPr>
        <w:t xml:space="preserve">Note. </w:t>
      </w:r>
      <w:r w:rsidRPr="00CE7B1D">
        <w:rPr>
          <w:rFonts w:ascii="Times New Roman" w:hAnsi="Times New Roman" w:cs="Times New Roman"/>
          <w:szCs w:val="24"/>
        </w:rPr>
        <w:t>From ‘Faces in Places’, 2022 (</w:t>
      </w:r>
      <w:hyperlink r:id="rId9" w:history="1">
        <w:r w:rsidRPr="00CE7B1D">
          <w:rPr>
            <w:rStyle w:val="Hyperlink"/>
            <w:rFonts w:ascii="Times New Roman" w:hAnsi="Times New Roman" w:cs="Times New Roman"/>
            <w:szCs w:val="24"/>
          </w:rPr>
          <w:t>https://www.flickr.com/groups/facesinplaces/pool/</w:t>
        </w:r>
      </w:hyperlink>
      <w:r w:rsidRPr="00CE7B1D">
        <w:rPr>
          <w:rFonts w:ascii="Times New Roman" w:hAnsi="Times New Roman" w:cs="Times New Roman"/>
          <w:szCs w:val="24"/>
        </w:rPr>
        <w:t>). In the public domain.</w:t>
      </w:r>
    </w:p>
    <w:p w14:paraId="4FC626C5" w14:textId="77777777" w:rsidR="00FB4AC4" w:rsidRPr="00161061" w:rsidRDefault="00FB4AC4" w:rsidP="00161061">
      <w:pPr>
        <w:spacing w:line="480" w:lineRule="auto"/>
        <w:rPr>
          <w:rFonts w:ascii="Times New Roman" w:hAnsi="Times New Roman" w:cs="Times New Roman"/>
          <w:i/>
          <w:sz w:val="24"/>
          <w:szCs w:val="24"/>
        </w:rPr>
      </w:pPr>
    </w:p>
    <w:p w14:paraId="7FCA27C8" w14:textId="77777777" w:rsidR="000E3B01" w:rsidRDefault="007F1762" w:rsidP="0044601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Whilst </w:t>
      </w:r>
      <w:r w:rsidR="0021637F">
        <w:rPr>
          <w:rFonts w:ascii="Times New Roman" w:hAnsi="Times New Roman" w:cs="Times New Roman"/>
          <w:sz w:val="24"/>
          <w:szCs w:val="24"/>
        </w:rPr>
        <w:t xml:space="preserve">our </w:t>
      </w:r>
      <w:r w:rsidR="0024042A">
        <w:rPr>
          <w:rFonts w:ascii="Times New Roman" w:hAnsi="Times New Roman" w:cs="Times New Roman"/>
          <w:sz w:val="24"/>
          <w:szCs w:val="24"/>
        </w:rPr>
        <w:t xml:space="preserve">inborn </w:t>
      </w:r>
      <w:r w:rsidR="00CF2BA5">
        <w:rPr>
          <w:rFonts w:ascii="Times New Roman" w:hAnsi="Times New Roman" w:cs="Times New Roman"/>
          <w:sz w:val="24"/>
          <w:szCs w:val="24"/>
        </w:rPr>
        <w:t>ability</w:t>
      </w:r>
      <w:r w:rsidR="0024042A">
        <w:rPr>
          <w:rFonts w:ascii="Times New Roman" w:hAnsi="Times New Roman" w:cs="Times New Roman"/>
          <w:sz w:val="24"/>
          <w:szCs w:val="24"/>
        </w:rPr>
        <w:t xml:space="preserve"> for</w:t>
      </w:r>
      <w:r w:rsidR="00CF2BA5">
        <w:rPr>
          <w:rFonts w:ascii="Times New Roman" w:hAnsi="Times New Roman" w:cs="Times New Roman"/>
          <w:sz w:val="24"/>
          <w:szCs w:val="24"/>
        </w:rPr>
        <w:t xml:space="preserve"> detecting and</w:t>
      </w:r>
      <w:r w:rsidR="0024042A">
        <w:rPr>
          <w:rFonts w:ascii="Times New Roman" w:hAnsi="Times New Roman" w:cs="Times New Roman"/>
          <w:sz w:val="24"/>
          <w:szCs w:val="24"/>
        </w:rPr>
        <w:t xml:space="preserve"> processing faces</w:t>
      </w:r>
      <w:r w:rsidR="000E3B01">
        <w:rPr>
          <w:rFonts w:ascii="Times New Roman" w:hAnsi="Times New Roman" w:cs="Times New Roman"/>
          <w:sz w:val="24"/>
          <w:szCs w:val="24"/>
        </w:rPr>
        <w:t xml:space="preserve"> </w:t>
      </w:r>
      <w:r>
        <w:rPr>
          <w:rFonts w:ascii="Times New Roman" w:hAnsi="Times New Roman" w:cs="Times New Roman"/>
          <w:sz w:val="24"/>
          <w:szCs w:val="24"/>
        </w:rPr>
        <w:t>is reasonably well studied, there is still much that remains unknown</w:t>
      </w:r>
      <w:r w:rsidR="00740C4E">
        <w:rPr>
          <w:rFonts w:ascii="Times New Roman" w:hAnsi="Times New Roman" w:cs="Times New Roman"/>
          <w:sz w:val="24"/>
          <w:szCs w:val="24"/>
        </w:rPr>
        <w:t xml:space="preserve"> about the inherent turning properties</w:t>
      </w:r>
      <w:r>
        <w:rPr>
          <w:rFonts w:ascii="Times New Roman" w:hAnsi="Times New Roman" w:cs="Times New Roman"/>
          <w:sz w:val="24"/>
          <w:szCs w:val="24"/>
        </w:rPr>
        <w:t xml:space="preserve"> </w:t>
      </w:r>
      <w:r w:rsidR="000E3B01">
        <w:rPr>
          <w:rFonts w:ascii="Times New Roman" w:hAnsi="Times New Roman" w:cs="Times New Roman"/>
          <w:sz w:val="24"/>
          <w:szCs w:val="24"/>
        </w:rPr>
        <w:t>(</w:t>
      </w:r>
      <w:proofErr w:type="spellStart"/>
      <w:r w:rsidR="00F973C9">
        <w:rPr>
          <w:rFonts w:ascii="Times New Roman" w:hAnsi="Times New Roman" w:cs="Times New Roman"/>
          <w:sz w:val="24"/>
          <w:szCs w:val="24"/>
        </w:rPr>
        <w:t>Jeantet</w:t>
      </w:r>
      <w:proofErr w:type="spellEnd"/>
      <w:r w:rsidR="000B45B7">
        <w:rPr>
          <w:rFonts w:ascii="Times New Roman" w:hAnsi="Times New Roman" w:cs="Times New Roman"/>
          <w:sz w:val="24"/>
          <w:szCs w:val="24"/>
        </w:rPr>
        <w:t xml:space="preserve"> et al., 2017</w:t>
      </w:r>
      <w:r w:rsidR="000E3B01">
        <w:rPr>
          <w:rFonts w:ascii="Times New Roman" w:hAnsi="Times New Roman" w:cs="Times New Roman"/>
          <w:sz w:val="24"/>
          <w:szCs w:val="24"/>
        </w:rPr>
        <w:t xml:space="preserve">). A feature of </w:t>
      </w:r>
      <w:r w:rsidR="0074217C">
        <w:rPr>
          <w:rFonts w:ascii="Times New Roman" w:hAnsi="Times New Roman" w:cs="Times New Roman"/>
          <w:sz w:val="24"/>
          <w:szCs w:val="24"/>
        </w:rPr>
        <w:t>this system</w:t>
      </w:r>
      <w:r w:rsidR="000E3B01">
        <w:rPr>
          <w:rFonts w:ascii="Times New Roman" w:hAnsi="Times New Roman" w:cs="Times New Roman"/>
          <w:sz w:val="24"/>
          <w:szCs w:val="24"/>
        </w:rPr>
        <w:t xml:space="preserve"> that has been established however, is that it</w:t>
      </w:r>
      <w:r w:rsidR="0074217C">
        <w:rPr>
          <w:rFonts w:ascii="Times New Roman" w:hAnsi="Times New Roman" w:cs="Times New Roman"/>
          <w:sz w:val="24"/>
          <w:szCs w:val="24"/>
        </w:rPr>
        <w:t xml:space="preserve"> is</w:t>
      </w:r>
      <w:r w:rsidR="00A67377">
        <w:rPr>
          <w:rFonts w:ascii="Times New Roman" w:hAnsi="Times New Roman" w:cs="Times New Roman"/>
          <w:sz w:val="24"/>
          <w:szCs w:val="24"/>
        </w:rPr>
        <w:t xml:space="preserve"> </w:t>
      </w:r>
      <w:r w:rsidR="00703005">
        <w:rPr>
          <w:rFonts w:ascii="Times New Roman" w:hAnsi="Times New Roman" w:cs="Times New Roman"/>
          <w:sz w:val="24"/>
          <w:szCs w:val="24"/>
        </w:rPr>
        <w:t xml:space="preserve">primarily </w:t>
      </w:r>
      <w:r w:rsidR="0056185E">
        <w:rPr>
          <w:rFonts w:ascii="Times New Roman" w:hAnsi="Times New Roman" w:cs="Times New Roman"/>
          <w:sz w:val="24"/>
          <w:szCs w:val="24"/>
        </w:rPr>
        <w:t>relies on</w:t>
      </w:r>
      <w:r w:rsidR="00A67377">
        <w:rPr>
          <w:rFonts w:ascii="Times New Roman" w:hAnsi="Times New Roman" w:cs="Times New Roman"/>
          <w:sz w:val="24"/>
          <w:szCs w:val="24"/>
        </w:rPr>
        <w:t xml:space="preserve"> low spatial frequencies (de </w:t>
      </w:r>
      <w:proofErr w:type="spellStart"/>
      <w:r w:rsidR="00A67377">
        <w:rPr>
          <w:rFonts w:ascii="Times New Roman" w:hAnsi="Times New Roman" w:cs="Times New Roman"/>
          <w:sz w:val="24"/>
          <w:szCs w:val="24"/>
        </w:rPr>
        <w:t>Heering</w:t>
      </w:r>
      <w:proofErr w:type="spellEnd"/>
      <w:r w:rsidR="00A11485">
        <w:rPr>
          <w:rFonts w:ascii="Times New Roman" w:hAnsi="Times New Roman" w:cs="Times New Roman"/>
          <w:sz w:val="24"/>
          <w:szCs w:val="24"/>
        </w:rPr>
        <w:t xml:space="preserve"> et al., 2008</w:t>
      </w:r>
      <w:r w:rsidR="000E3B01">
        <w:rPr>
          <w:rFonts w:ascii="Times New Roman" w:hAnsi="Times New Roman" w:cs="Times New Roman"/>
          <w:sz w:val="24"/>
          <w:szCs w:val="24"/>
        </w:rPr>
        <w:t xml:space="preserve">; </w:t>
      </w:r>
      <w:proofErr w:type="spellStart"/>
      <w:r w:rsidR="000E3B01">
        <w:rPr>
          <w:rFonts w:ascii="Times New Roman" w:hAnsi="Times New Roman" w:cs="Times New Roman"/>
          <w:sz w:val="24"/>
          <w:szCs w:val="24"/>
        </w:rPr>
        <w:t>Goffaux</w:t>
      </w:r>
      <w:proofErr w:type="spellEnd"/>
      <w:r w:rsidR="000E3B01">
        <w:rPr>
          <w:rFonts w:ascii="Times New Roman" w:hAnsi="Times New Roman" w:cs="Times New Roman"/>
          <w:sz w:val="24"/>
          <w:szCs w:val="24"/>
        </w:rPr>
        <w:t xml:space="preserve"> &amp; </w:t>
      </w:r>
      <w:proofErr w:type="spellStart"/>
      <w:r w:rsidR="000E3B01">
        <w:rPr>
          <w:rFonts w:ascii="Times New Roman" w:hAnsi="Times New Roman" w:cs="Times New Roman"/>
          <w:sz w:val="24"/>
          <w:szCs w:val="24"/>
        </w:rPr>
        <w:t>Rossion</w:t>
      </w:r>
      <w:proofErr w:type="spellEnd"/>
      <w:r w:rsidR="000E3B01">
        <w:rPr>
          <w:rFonts w:ascii="Times New Roman" w:hAnsi="Times New Roman" w:cs="Times New Roman"/>
          <w:sz w:val="24"/>
          <w:szCs w:val="24"/>
        </w:rPr>
        <w:t xml:space="preserve">, </w:t>
      </w:r>
      <w:r w:rsidR="000E3B01" w:rsidRPr="00D06785">
        <w:rPr>
          <w:rFonts w:ascii="Times New Roman" w:hAnsi="Times New Roman" w:cs="Times New Roman"/>
          <w:sz w:val="24"/>
          <w:szCs w:val="24"/>
        </w:rPr>
        <w:t>2006</w:t>
      </w:r>
      <w:r w:rsidR="00A67377">
        <w:rPr>
          <w:rFonts w:ascii="Times New Roman" w:hAnsi="Times New Roman" w:cs="Times New Roman"/>
          <w:sz w:val="24"/>
          <w:szCs w:val="24"/>
        </w:rPr>
        <w:t xml:space="preserve">). </w:t>
      </w:r>
      <w:r w:rsidR="0096409C">
        <w:rPr>
          <w:rFonts w:ascii="Times New Roman" w:hAnsi="Times New Roman" w:cs="Times New Roman"/>
          <w:sz w:val="24"/>
          <w:szCs w:val="24"/>
        </w:rPr>
        <w:t xml:space="preserve">Whenever we view a scene, object, image, or face, the visual signal may be decomposed by the Fourier transform into a set of sinusoidal components with amplitude, </w:t>
      </w:r>
      <w:proofErr w:type="gramStart"/>
      <w:r w:rsidR="0096409C">
        <w:rPr>
          <w:rFonts w:ascii="Times New Roman" w:hAnsi="Times New Roman" w:cs="Times New Roman"/>
          <w:sz w:val="24"/>
          <w:szCs w:val="24"/>
        </w:rPr>
        <w:t>pha</w:t>
      </w:r>
      <w:r w:rsidR="00A77E86">
        <w:rPr>
          <w:rFonts w:ascii="Times New Roman" w:hAnsi="Times New Roman" w:cs="Times New Roman"/>
          <w:sz w:val="24"/>
          <w:szCs w:val="24"/>
        </w:rPr>
        <w:t>se</w:t>
      </w:r>
      <w:proofErr w:type="gramEnd"/>
      <w:r w:rsidR="00A77E86">
        <w:rPr>
          <w:rFonts w:ascii="Times New Roman" w:hAnsi="Times New Roman" w:cs="Times New Roman"/>
          <w:sz w:val="24"/>
          <w:szCs w:val="24"/>
        </w:rPr>
        <w:t xml:space="preserve"> and orientation (s</w:t>
      </w:r>
      <w:r w:rsidR="000E0CB2">
        <w:rPr>
          <w:rFonts w:ascii="Times New Roman" w:hAnsi="Times New Roman" w:cs="Times New Roman"/>
          <w:sz w:val="24"/>
          <w:szCs w:val="24"/>
        </w:rPr>
        <w:t>ee F</w:t>
      </w:r>
      <w:r w:rsidR="0024042A">
        <w:rPr>
          <w:rFonts w:ascii="Times New Roman" w:hAnsi="Times New Roman" w:cs="Times New Roman"/>
          <w:sz w:val="24"/>
          <w:szCs w:val="24"/>
        </w:rPr>
        <w:t>igure 2</w:t>
      </w:r>
      <w:r w:rsidR="0096409C">
        <w:rPr>
          <w:rFonts w:ascii="Times New Roman" w:hAnsi="Times New Roman" w:cs="Times New Roman"/>
          <w:sz w:val="24"/>
          <w:szCs w:val="24"/>
        </w:rPr>
        <w:t xml:space="preserve">; </w:t>
      </w:r>
      <w:proofErr w:type="spellStart"/>
      <w:r w:rsidR="0096409C">
        <w:rPr>
          <w:rFonts w:ascii="Times New Roman" w:hAnsi="Times New Roman" w:cs="Times New Roman"/>
          <w:sz w:val="24"/>
          <w:szCs w:val="24"/>
        </w:rPr>
        <w:t>Jeantet</w:t>
      </w:r>
      <w:proofErr w:type="spellEnd"/>
      <w:r w:rsidR="0096409C">
        <w:rPr>
          <w:rFonts w:ascii="Times New Roman" w:hAnsi="Times New Roman" w:cs="Times New Roman"/>
          <w:sz w:val="24"/>
          <w:szCs w:val="24"/>
        </w:rPr>
        <w:t xml:space="preserve"> et al., 201</w:t>
      </w:r>
      <w:r w:rsidR="008A00D1">
        <w:rPr>
          <w:rFonts w:ascii="Times New Roman" w:hAnsi="Times New Roman" w:cs="Times New Roman"/>
          <w:sz w:val="24"/>
          <w:szCs w:val="24"/>
        </w:rPr>
        <w:t>7</w:t>
      </w:r>
      <w:r w:rsidR="0096409C">
        <w:rPr>
          <w:rFonts w:ascii="Times New Roman" w:hAnsi="Times New Roman" w:cs="Times New Roman"/>
          <w:sz w:val="24"/>
          <w:szCs w:val="24"/>
        </w:rPr>
        <w:t xml:space="preserve">). </w:t>
      </w:r>
      <w:r w:rsidR="00CC324C">
        <w:rPr>
          <w:rFonts w:ascii="Times New Roman" w:hAnsi="Times New Roman" w:cs="Times New Roman"/>
          <w:sz w:val="24"/>
          <w:szCs w:val="24"/>
        </w:rPr>
        <w:t>The s</w:t>
      </w:r>
      <w:r w:rsidR="0096409C">
        <w:rPr>
          <w:rFonts w:ascii="Times New Roman" w:hAnsi="Times New Roman" w:cs="Times New Roman"/>
          <w:sz w:val="24"/>
          <w:szCs w:val="24"/>
        </w:rPr>
        <w:t>patial frequency is defined as the</w:t>
      </w:r>
      <w:r w:rsidR="00CC324C">
        <w:rPr>
          <w:rFonts w:ascii="Times New Roman" w:hAnsi="Times New Roman" w:cs="Times New Roman"/>
          <w:sz w:val="24"/>
          <w:szCs w:val="24"/>
        </w:rPr>
        <w:t xml:space="preserve"> extent to which these variations in light repeat over</w:t>
      </w:r>
      <w:r w:rsidR="00F5701B">
        <w:rPr>
          <w:rFonts w:ascii="Times New Roman" w:hAnsi="Times New Roman" w:cs="Times New Roman"/>
          <w:sz w:val="24"/>
          <w:szCs w:val="24"/>
        </w:rPr>
        <w:t xml:space="preserve"> distance</w:t>
      </w:r>
      <w:r w:rsidR="00A77E86">
        <w:rPr>
          <w:rFonts w:ascii="Times New Roman" w:hAnsi="Times New Roman" w:cs="Times New Roman"/>
          <w:sz w:val="24"/>
          <w:szCs w:val="24"/>
        </w:rPr>
        <w:t xml:space="preserve"> (s</w:t>
      </w:r>
      <w:r w:rsidR="000E0CB2">
        <w:rPr>
          <w:rFonts w:ascii="Times New Roman" w:hAnsi="Times New Roman" w:cs="Times New Roman"/>
          <w:sz w:val="24"/>
          <w:szCs w:val="24"/>
        </w:rPr>
        <w:t>ee F</w:t>
      </w:r>
      <w:r w:rsidR="0024042A">
        <w:rPr>
          <w:rFonts w:ascii="Times New Roman" w:hAnsi="Times New Roman" w:cs="Times New Roman"/>
          <w:sz w:val="24"/>
          <w:szCs w:val="24"/>
        </w:rPr>
        <w:t>igure 3</w:t>
      </w:r>
      <w:r w:rsidR="0096409C">
        <w:rPr>
          <w:rFonts w:ascii="Times New Roman" w:hAnsi="Times New Roman" w:cs="Times New Roman"/>
          <w:sz w:val="24"/>
          <w:szCs w:val="24"/>
        </w:rPr>
        <w:t xml:space="preserve">). </w:t>
      </w:r>
      <w:r w:rsidR="00CF2BA5">
        <w:rPr>
          <w:rFonts w:ascii="Times New Roman" w:hAnsi="Times New Roman" w:cs="Times New Roman"/>
          <w:sz w:val="24"/>
          <w:szCs w:val="24"/>
        </w:rPr>
        <w:t xml:space="preserve">In the context </w:t>
      </w:r>
      <w:r w:rsidR="00CF2BA5">
        <w:rPr>
          <w:rFonts w:ascii="Times New Roman" w:hAnsi="Times New Roman" w:cs="Times New Roman"/>
          <w:sz w:val="24"/>
          <w:szCs w:val="24"/>
        </w:rPr>
        <w:lastRenderedPageBreak/>
        <w:t>of faces, l</w:t>
      </w:r>
      <w:r w:rsidR="00B45B82">
        <w:rPr>
          <w:rFonts w:ascii="Times New Roman" w:hAnsi="Times New Roman" w:cs="Times New Roman"/>
          <w:sz w:val="24"/>
          <w:szCs w:val="24"/>
        </w:rPr>
        <w:t xml:space="preserve">ow spatial frequencies carry much of the </w:t>
      </w:r>
      <w:proofErr w:type="gramStart"/>
      <w:r w:rsidR="00B45B82">
        <w:rPr>
          <w:rFonts w:ascii="Times New Roman" w:hAnsi="Times New Roman" w:cs="Times New Roman"/>
          <w:sz w:val="24"/>
          <w:szCs w:val="24"/>
        </w:rPr>
        <w:t>coarse</w:t>
      </w:r>
      <w:proofErr w:type="gramEnd"/>
      <w:r w:rsidR="00B45B82">
        <w:rPr>
          <w:rFonts w:ascii="Times New Roman" w:hAnsi="Times New Roman" w:cs="Times New Roman"/>
          <w:sz w:val="24"/>
          <w:szCs w:val="24"/>
        </w:rPr>
        <w:t>, global face information whereas high spatial frequencies carry the fine, featural details (</w:t>
      </w:r>
      <w:r w:rsidR="00A77E86">
        <w:rPr>
          <w:rFonts w:ascii="Times New Roman" w:hAnsi="Times New Roman" w:cs="Times New Roman"/>
          <w:sz w:val="24"/>
          <w:szCs w:val="24"/>
        </w:rPr>
        <w:t>s</w:t>
      </w:r>
      <w:r w:rsidR="00363174">
        <w:rPr>
          <w:rFonts w:ascii="Times New Roman" w:hAnsi="Times New Roman" w:cs="Times New Roman"/>
          <w:sz w:val="24"/>
          <w:szCs w:val="24"/>
        </w:rPr>
        <w:t xml:space="preserve">ee Figure 4; </w:t>
      </w:r>
      <w:proofErr w:type="spellStart"/>
      <w:r w:rsidR="000150D1">
        <w:rPr>
          <w:rFonts w:ascii="Times New Roman" w:hAnsi="Times New Roman" w:cs="Times New Roman"/>
          <w:sz w:val="24"/>
          <w:szCs w:val="24"/>
        </w:rPr>
        <w:t>Goffaux</w:t>
      </w:r>
      <w:proofErr w:type="spellEnd"/>
      <w:r w:rsidR="000150D1">
        <w:rPr>
          <w:rFonts w:ascii="Times New Roman" w:hAnsi="Times New Roman" w:cs="Times New Roman"/>
          <w:sz w:val="24"/>
          <w:szCs w:val="24"/>
        </w:rPr>
        <w:t xml:space="preserve"> &amp; </w:t>
      </w:r>
      <w:proofErr w:type="spellStart"/>
      <w:r w:rsidR="000150D1">
        <w:rPr>
          <w:rFonts w:ascii="Times New Roman" w:hAnsi="Times New Roman" w:cs="Times New Roman"/>
          <w:sz w:val="24"/>
          <w:szCs w:val="24"/>
        </w:rPr>
        <w:t>Rossion</w:t>
      </w:r>
      <w:proofErr w:type="spellEnd"/>
      <w:r w:rsidR="000150D1">
        <w:rPr>
          <w:rFonts w:ascii="Times New Roman" w:hAnsi="Times New Roman" w:cs="Times New Roman"/>
          <w:sz w:val="24"/>
          <w:szCs w:val="24"/>
        </w:rPr>
        <w:t xml:space="preserve">, </w:t>
      </w:r>
      <w:r w:rsidR="000150D1" w:rsidRPr="00D06785">
        <w:rPr>
          <w:rFonts w:ascii="Times New Roman" w:hAnsi="Times New Roman" w:cs="Times New Roman"/>
          <w:sz w:val="24"/>
          <w:szCs w:val="24"/>
        </w:rPr>
        <w:t>2006</w:t>
      </w:r>
      <w:r w:rsidR="00B45B82">
        <w:rPr>
          <w:rFonts w:ascii="Times New Roman" w:hAnsi="Times New Roman" w:cs="Times New Roman"/>
          <w:sz w:val="24"/>
          <w:szCs w:val="24"/>
        </w:rPr>
        <w:t xml:space="preserve">). </w:t>
      </w:r>
      <w:r w:rsidR="00507B03">
        <w:rPr>
          <w:rFonts w:ascii="Times New Roman" w:hAnsi="Times New Roman" w:cs="Times New Roman"/>
          <w:sz w:val="24"/>
          <w:szCs w:val="24"/>
        </w:rPr>
        <w:t>This functional divide is thought to reflect the anatomical differences in how we process this visual information (</w:t>
      </w:r>
      <w:proofErr w:type="spellStart"/>
      <w:r w:rsidR="00507B03" w:rsidRPr="003B6F5B">
        <w:rPr>
          <w:rFonts w:ascii="Times New Roman" w:hAnsi="Times New Roman" w:cs="Times New Roman"/>
          <w:sz w:val="24"/>
          <w:szCs w:val="24"/>
        </w:rPr>
        <w:t>Skottun</w:t>
      </w:r>
      <w:proofErr w:type="spellEnd"/>
      <w:r w:rsidR="00507B03">
        <w:rPr>
          <w:rFonts w:ascii="Times New Roman" w:hAnsi="Times New Roman" w:cs="Times New Roman"/>
          <w:sz w:val="24"/>
          <w:szCs w:val="24"/>
        </w:rPr>
        <w:t xml:space="preserve">, 2015). </w:t>
      </w:r>
      <w:r w:rsidR="000E3B01">
        <w:rPr>
          <w:rFonts w:ascii="Times New Roman" w:hAnsi="Times New Roman" w:cs="Times New Roman"/>
          <w:sz w:val="24"/>
          <w:szCs w:val="24"/>
        </w:rPr>
        <w:t xml:space="preserve">Specifically, low spatial frequencies are </w:t>
      </w:r>
      <w:r w:rsidR="00CE7B1D">
        <w:rPr>
          <w:rFonts w:ascii="Times New Roman" w:hAnsi="Times New Roman" w:cs="Times New Roman"/>
          <w:sz w:val="24"/>
          <w:szCs w:val="24"/>
        </w:rPr>
        <w:t>c</w:t>
      </w:r>
      <w:r w:rsidR="00F5701B">
        <w:rPr>
          <w:rFonts w:ascii="Times New Roman" w:hAnsi="Times New Roman" w:cs="Times New Roman"/>
          <w:sz w:val="24"/>
          <w:szCs w:val="24"/>
        </w:rPr>
        <w:t>arried</w:t>
      </w:r>
      <w:r w:rsidR="00CE7B1D">
        <w:rPr>
          <w:rFonts w:ascii="Times New Roman" w:hAnsi="Times New Roman" w:cs="Times New Roman"/>
          <w:sz w:val="24"/>
          <w:szCs w:val="24"/>
        </w:rPr>
        <w:t xml:space="preserve"> by the</w:t>
      </w:r>
      <w:r w:rsidR="00E011C1">
        <w:rPr>
          <w:rFonts w:ascii="Times New Roman" w:hAnsi="Times New Roman" w:cs="Times New Roman"/>
          <w:sz w:val="24"/>
          <w:szCs w:val="24"/>
        </w:rPr>
        <w:t xml:space="preserve"> dorsal stream -</w:t>
      </w:r>
      <w:r w:rsidR="00DB3110">
        <w:rPr>
          <w:rFonts w:ascii="Times New Roman" w:hAnsi="Times New Roman" w:cs="Times New Roman"/>
          <w:sz w:val="24"/>
          <w:szCs w:val="24"/>
        </w:rPr>
        <w:t xml:space="preserve"> a </w:t>
      </w:r>
      <w:r w:rsidR="000E3B01">
        <w:rPr>
          <w:rFonts w:ascii="Times New Roman" w:hAnsi="Times New Roman" w:cs="Times New Roman"/>
          <w:sz w:val="24"/>
          <w:szCs w:val="24"/>
        </w:rPr>
        <w:t>pathway of m</w:t>
      </w:r>
      <w:r w:rsidR="000E3B01" w:rsidRPr="000E3B01">
        <w:rPr>
          <w:rFonts w:ascii="Times New Roman" w:hAnsi="Times New Roman" w:cs="Times New Roman"/>
          <w:sz w:val="24"/>
          <w:szCs w:val="24"/>
        </w:rPr>
        <w:t xml:space="preserve">agnocellular </w:t>
      </w:r>
      <w:r w:rsidR="000E3B01">
        <w:rPr>
          <w:rFonts w:ascii="Times New Roman" w:hAnsi="Times New Roman" w:cs="Times New Roman"/>
          <w:sz w:val="24"/>
          <w:szCs w:val="24"/>
        </w:rPr>
        <w:t xml:space="preserve">cells </w:t>
      </w:r>
      <w:r w:rsidR="00DB3110">
        <w:rPr>
          <w:rFonts w:ascii="Times New Roman" w:hAnsi="Times New Roman" w:cs="Times New Roman"/>
          <w:sz w:val="24"/>
          <w:szCs w:val="24"/>
        </w:rPr>
        <w:t xml:space="preserve">responsible for the rapid processing of low contrast and nonchromatic information. </w:t>
      </w:r>
      <w:r w:rsidR="00E011C1">
        <w:rPr>
          <w:rFonts w:ascii="Times New Roman" w:hAnsi="Times New Roman" w:cs="Times New Roman"/>
          <w:sz w:val="24"/>
          <w:szCs w:val="24"/>
        </w:rPr>
        <w:t>Conversely</w:t>
      </w:r>
      <w:r w:rsidR="00DB3110">
        <w:rPr>
          <w:rFonts w:ascii="Times New Roman" w:hAnsi="Times New Roman" w:cs="Times New Roman"/>
          <w:sz w:val="24"/>
          <w:szCs w:val="24"/>
        </w:rPr>
        <w:t>, high spatial frequencies are</w:t>
      </w:r>
      <w:r w:rsidR="00E011C1">
        <w:rPr>
          <w:rFonts w:ascii="Times New Roman" w:hAnsi="Times New Roman" w:cs="Times New Roman"/>
          <w:sz w:val="24"/>
          <w:szCs w:val="24"/>
        </w:rPr>
        <w:t xml:space="preserve"> </w:t>
      </w:r>
      <w:r w:rsidR="00CE7B1D">
        <w:rPr>
          <w:rFonts w:ascii="Times New Roman" w:hAnsi="Times New Roman" w:cs="Times New Roman"/>
          <w:sz w:val="24"/>
          <w:szCs w:val="24"/>
        </w:rPr>
        <w:t>conveyed</w:t>
      </w:r>
      <w:r w:rsidR="00E011C1">
        <w:rPr>
          <w:rFonts w:ascii="Times New Roman" w:hAnsi="Times New Roman" w:cs="Times New Roman"/>
          <w:sz w:val="24"/>
          <w:szCs w:val="24"/>
        </w:rPr>
        <w:t xml:space="preserve"> by the ventral stream -</w:t>
      </w:r>
      <w:r w:rsidR="00DB3110">
        <w:rPr>
          <w:rFonts w:ascii="Times New Roman" w:hAnsi="Times New Roman" w:cs="Times New Roman"/>
          <w:sz w:val="24"/>
          <w:szCs w:val="24"/>
        </w:rPr>
        <w:t xml:space="preserve"> a</w:t>
      </w:r>
      <w:r w:rsidR="00CC324C">
        <w:rPr>
          <w:rFonts w:ascii="Times New Roman" w:hAnsi="Times New Roman" w:cs="Times New Roman"/>
          <w:sz w:val="24"/>
          <w:szCs w:val="24"/>
        </w:rPr>
        <w:t xml:space="preserve"> </w:t>
      </w:r>
      <w:r w:rsidR="00DB3110">
        <w:rPr>
          <w:rFonts w:ascii="Times New Roman" w:hAnsi="Times New Roman" w:cs="Times New Roman"/>
          <w:sz w:val="24"/>
          <w:szCs w:val="24"/>
        </w:rPr>
        <w:t>pathway</w:t>
      </w:r>
      <w:r w:rsidR="00CC324C">
        <w:rPr>
          <w:rFonts w:ascii="Times New Roman" w:hAnsi="Times New Roman" w:cs="Times New Roman"/>
          <w:sz w:val="24"/>
          <w:szCs w:val="24"/>
        </w:rPr>
        <w:t xml:space="preserve"> of parvocellular cells</w:t>
      </w:r>
      <w:r w:rsidR="00DB3110">
        <w:rPr>
          <w:rFonts w:ascii="Times New Roman" w:hAnsi="Times New Roman" w:cs="Times New Roman"/>
          <w:sz w:val="24"/>
          <w:szCs w:val="24"/>
        </w:rPr>
        <w:t xml:space="preserve"> that processes finer detail and colour, but at a lower temporal frequency (</w:t>
      </w:r>
      <w:proofErr w:type="spellStart"/>
      <w:r w:rsidR="00991209">
        <w:rPr>
          <w:rFonts w:ascii="Times New Roman" w:hAnsi="Times New Roman" w:cs="Times New Roman"/>
          <w:sz w:val="24"/>
          <w:szCs w:val="24"/>
        </w:rPr>
        <w:t>Skottun</w:t>
      </w:r>
      <w:proofErr w:type="spellEnd"/>
      <w:r w:rsidR="00991209">
        <w:rPr>
          <w:rFonts w:ascii="Times New Roman" w:hAnsi="Times New Roman" w:cs="Times New Roman"/>
          <w:sz w:val="24"/>
          <w:szCs w:val="24"/>
        </w:rPr>
        <w:t>, 2015</w:t>
      </w:r>
      <w:r w:rsidR="00DB3110">
        <w:rPr>
          <w:rFonts w:ascii="Times New Roman" w:hAnsi="Times New Roman" w:cs="Times New Roman"/>
          <w:sz w:val="24"/>
          <w:szCs w:val="24"/>
        </w:rPr>
        <w:t xml:space="preserve">). </w:t>
      </w:r>
    </w:p>
    <w:p w14:paraId="09652A28" w14:textId="77777777" w:rsidR="0024042A" w:rsidRPr="0024042A" w:rsidRDefault="00B45B82" w:rsidP="0024042A">
      <w:pPr>
        <w:spacing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For most research, the convention for</w:t>
      </w:r>
      <w:r>
        <w:rPr>
          <w:rFonts w:ascii="Times New Roman" w:hAnsi="Times New Roman" w:cs="Times New Roman"/>
          <w:sz w:val="24"/>
          <w:szCs w:val="24"/>
        </w:rPr>
        <w:t xml:space="preserve"> low spatial frequency is to filter at less than 8 cycles per </w:t>
      </w:r>
      <w:r w:rsidR="00DB3110">
        <w:rPr>
          <w:rFonts w:ascii="Times New Roman" w:hAnsi="Times New Roman" w:cs="Times New Roman"/>
          <w:sz w:val="24"/>
          <w:szCs w:val="24"/>
        </w:rPr>
        <w:t>degree of visual angle</w:t>
      </w:r>
      <w:r>
        <w:rPr>
          <w:rFonts w:ascii="Times New Roman" w:hAnsi="Times New Roman" w:cs="Times New Roman"/>
          <w:sz w:val="24"/>
          <w:szCs w:val="24"/>
        </w:rPr>
        <w:t xml:space="preserve">, whereas high spatial frequency is often above 26 or 32 cycles per </w:t>
      </w:r>
      <w:r w:rsidR="00DB3110">
        <w:rPr>
          <w:rFonts w:ascii="Times New Roman" w:hAnsi="Times New Roman" w:cs="Times New Roman"/>
          <w:sz w:val="24"/>
          <w:szCs w:val="24"/>
        </w:rPr>
        <w:t>degree of visual angle</w:t>
      </w:r>
      <w:r>
        <w:rPr>
          <w:rFonts w:ascii="Times New Roman" w:hAnsi="Times New Roman" w:cs="Times New Roman"/>
          <w:sz w:val="24"/>
          <w:szCs w:val="24"/>
        </w:rPr>
        <w:t xml:space="preserve"> (</w:t>
      </w:r>
      <w:proofErr w:type="spellStart"/>
      <w:r>
        <w:rPr>
          <w:rFonts w:ascii="Times New Roman" w:hAnsi="Times New Roman" w:cs="Times New Roman"/>
          <w:sz w:val="24"/>
          <w:szCs w:val="24"/>
        </w:rPr>
        <w:t>Jeantet</w:t>
      </w:r>
      <w:proofErr w:type="spellEnd"/>
      <w:r>
        <w:rPr>
          <w:rFonts w:ascii="Times New Roman" w:hAnsi="Times New Roman" w:cs="Times New Roman"/>
          <w:sz w:val="24"/>
          <w:szCs w:val="24"/>
        </w:rPr>
        <w:t xml:space="preserve"> et al., 201</w:t>
      </w:r>
      <w:r w:rsidR="008A00D1">
        <w:rPr>
          <w:rFonts w:ascii="Times New Roman" w:hAnsi="Times New Roman" w:cs="Times New Roman"/>
          <w:sz w:val="24"/>
          <w:szCs w:val="24"/>
        </w:rPr>
        <w:t>7</w:t>
      </w:r>
      <w:r>
        <w:rPr>
          <w:rFonts w:ascii="Times New Roman" w:hAnsi="Times New Roman" w:cs="Times New Roman"/>
          <w:sz w:val="24"/>
          <w:szCs w:val="24"/>
        </w:rPr>
        <w:t xml:space="preserve">). </w:t>
      </w:r>
      <w:r w:rsidR="00DB3110">
        <w:rPr>
          <w:rFonts w:ascii="Times New Roman" w:hAnsi="Times New Roman" w:cs="Times New Roman"/>
          <w:color w:val="000000" w:themeColor="text1"/>
          <w:sz w:val="24"/>
          <w:szCs w:val="24"/>
        </w:rPr>
        <w:t>Visual stimuli</w:t>
      </w:r>
      <w:r w:rsidR="0096409C" w:rsidRPr="001E5281">
        <w:rPr>
          <w:rFonts w:ascii="Times New Roman" w:hAnsi="Times New Roman" w:cs="Times New Roman"/>
          <w:color w:val="000000" w:themeColor="text1"/>
          <w:sz w:val="24"/>
          <w:szCs w:val="24"/>
        </w:rPr>
        <w:t xml:space="preserve"> are often manipulated</w:t>
      </w:r>
      <w:r w:rsidR="00D17297">
        <w:rPr>
          <w:rFonts w:ascii="Times New Roman" w:hAnsi="Times New Roman" w:cs="Times New Roman"/>
          <w:color w:val="000000" w:themeColor="text1"/>
          <w:sz w:val="24"/>
          <w:szCs w:val="24"/>
        </w:rPr>
        <w:t xml:space="preserve"> </w:t>
      </w:r>
      <w:r w:rsidR="00E84C5E">
        <w:rPr>
          <w:rFonts w:ascii="Times New Roman" w:hAnsi="Times New Roman" w:cs="Times New Roman"/>
          <w:color w:val="000000" w:themeColor="text1"/>
          <w:sz w:val="24"/>
          <w:szCs w:val="24"/>
        </w:rPr>
        <w:t>using</w:t>
      </w:r>
      <w:r w:rsidR="00D17297">
        <w:rPr>
          <w:rFonts w:ascii="Times New Roman" w:hAnsi="Times New Roman" w:cs="Times New Roman"/>
          <w:color w:val="000000" w:themeColor="text1"/>
          <w:sz w:val="24"/>
          <w:szCs w:val="24"/>
        </w:rPr>
        <w:t xml:space="preserve"> these parameters</w:t>
      </w:r>
      <w:r w:rsidR="0096409C" w:rsidRPr="001E5281">
        <w:rPr>
          <w:rFonts w:ascii="Times New Roman" w:hAnsi="Times New Roman" w:cs="Times New Roman"/>
          <w:color w:val="000000" w:themeColor="text1"/>
          <w:sz w:val="24"/>
          <w:szCs w:val="24"/>
        </w:rPr>
        <w:t xml:space="preserve"> to </w:t>
      </w:r>
      <w:r w:rsidR="005509EE">
        <w:rPr>
          <w:rFonts w:ascii="Times New Roman" w:hAnsi="Times New Roman" w:cs="Times New Roman"/>
          <w:color w:val="000000" w:themeColor="text1"/>
          <w:sz w:val="24"/>
          <w:szCs w:val="24"/>
        </w:rPr>
        <w:t xml:space="preserve">gain insights into basic </w:t>
      </w:r>
      <w:r w:rsidR="0024042A">
        <w:rPr>
          <w:rFonts w:ascii="Times New Roman" w:hAnsi="Times New Roman" w:cs="Times New Roman"/>
          <w:color w:val="000000" w:themeColor="text1"/>
          <w:sz w:val="24"/>
          <w:szCs w:val="24"/>
        </w:rPr>
        <w:t xml:space="preserve">features of visual processing </w:t>
      </w:r>
      <w:r w:rsidR="0096409C" w:rsidRPr="001E5281">
        <w:rPr>
          <w:rFonts w:ascii="Times New Roman" w:hAnsi="Times New Roman" w:cs="Times New Roman"/>
          <w:color w:val="000000" w:themeColor="text1"/>
          <w:sz w:val="24"/>
          <w:szCs w:val="24"/>
        </w:rPr>
        <w:t>(Ruiz</w:t>
      </w:r>
      <w:r w:rsidR="0096409C">
        <w:rPr>
          <w:rFonts w:ascii="Times New Roman" w:hAnsi="Times New Roman" w:cs="Times New Roman"/>
          <w:color w:val="000000" w:themeColor="text1"/>
          <w:sz w:val="24"/>
          <w:szCs w:val="24"/>
        </w:rPr>
        <w:t xml:space="preserve"> </w:t>
      </w:r>
      <w:r w:rsidR="00335500">
        <w:rPr>
          <w:rFonts w:ascii="Times New Roman" w:hAnsi="Times New Roman" w:cs="Times New Roman"/>
          <w:color w:val="000000" w:themeColor="text1"/>
          <w:sz w:val="24"/>
          <w:szCs w:val="24"/>
        </w:rPr>
        <w:t>&amp; Beltran,</w:t>
      </w:r>
      <w:r w:rsidR="0096409C">
        <w:rPr>
          <w:rFonts w:ascii="Times New Roman" w:hAnsi="Times New Roman" w:cs="Times New Roman"/>
          <w:color w:val="000000" w:themeColor="text1"/>
          <w:sz w:val="24"/>
          <w:szCs w:val="24"/>
        </w:rPr>
        <w:t xml:space="preserve"> 2006</w:t>
      </w:r>
      <w:r w:rsidR="0096409C" w:rsidRPr="001E5281">
        <w:rPr>
          <w:rFonts w:ascii="Times New Roman" w:hAnsi="Times New Roman" w:cs="Times New Roman"/>
          <w:color w:val="000000" w:themeColor="text1"/>
          <w:sz w:val="24"/>
          <w:szCs w:val="24"/>
        </w:rPr>
        <w:t>).</w:t>
      </w:r>
      <w:r w:rsidR="0096409C">
        <w:rPr>
          <w:rFonts w:ascii="Times New Roman" w:hAnsi="Times New Roman" w:cs="Times New Roman"/>
          <w:color w:val="000000" w:themeColor="text1"/>
          <w:sz w:val="24"/>
          <w:szCs w:val="24"/>
        </w:rPr>
        <w:t xml:space="preserve"> </w:t>
      </w:r>
    </w:p>
    <w:p w14:paraId="090EF5CF" w14:textId="77777777" w:rsidR="0056185E" w:rsidRDefault="0056185E" w:rsidP="0024042A">
      <w:pPr>
        <w:spacing w:line="480" w:lineRule="auto"/>
        <w:rPr>
          <w:rFonts w:ascii="Times New Roman" w:hAnsi="Times New Roman" w:cs="Times New Roman"/>
          <w:b/>
          <w:sz w:val="24"/>
          <w:szCs w:val="24"/>
        </w:rPr>
      </w:pPr>
    </w:p>
    <w:p w14:paraId="1DF8BF4C" w14:textId="77777777" w:rsidR="0024042A" w:rsidRDefault="0024042A" w:rsidP="0024042A">
      <w:pPr>
        <w:spacing w:line="480" w:lineRule="auto"/>
        <w:rPr>
          <w:rFonts w:ascii="Times New Roman" w:hAnsi="Times New Roman" w:cs="Times New Roman"/>
          <w:b/>
          <w:sz w:val="24"/>
          <w:szCs w:val="24"/>
        </w:rPr>
      </w:pPr>
      <w:r>
        <w:rPr>
          <w:rFonts w:ascii="Times New Roman" w:hAnsi="Times New Roman" w:cs="Times New Roman"/>
          <w:b/>
          <w:sz w:val="24"/>
          <w:szCs w:val="24"/>
        </w:rPr>
        <w:t>Figure 2</w:t>
      </w:r>
    </w:p>
    <w:p w14:paraId="6ACF89D1" w14:textId="77777777" w:rsidR="0024042A" w:rsidRPr="002409F5" w:rsidRDefault="00AB5C9B" w:rsidP="0024042A">
      <w:pPr>
        <w:spacing w:line="480" w:lineRule="auto"/>
        <w:rPr>
          <w:rFonts w:ascii="Times New Roman" w:hAnsi="Times New Roman" w:cs="Times New Roman"/>
          <w:i/>
          <w:sz w:val="24"/>
          <w:szCs w:val="24"/>
        </w:rPr>
      </w:pPr>
      <w:r>
        <w:rPr>
          <w:rFonts w:ascii="Times New Roman" w:hAnsi="Times New Roman" w:cs="Times New Roman"/>
          <w:i/>
          <w:sz w:val="24"/>
          <w:szCs w:val="24"/>
        </w:rPr>
        <w:t>Fourier D</w:t>
      </w:r>
      <w:r w:rsidR="0024042A">
        <w:rPr>
          <w:rFonts w:ascii="Times New Roman" w:hAnsi="Times New Roman" w:cs="Times New Roman"/>
          <w:i/>
          <w:sz w:val="24"/>
          <w:szCs w:val="24"/>
        </w:rPr>
        <w:t>ecomposition</w:t>
      </w:r>
      <w:r w:rsidR="0024042A">
        <w:rPr>
          <w:rFonts w:ascii="Times New Roman" w:hAnsi="Times New Roman" w:cs="Times New Roman"/>
          <w:i/>
          <w:noProof/>
          <w:sz w:val="24"/>
          <w:szCs w:val="24"/>
          <w:lang w:eastAsia="en-AU"/>
        </w:rPr>
        <w:drawing>
          <wp:inline distT="0" distB="0" distL="0" distR="0" wp14:anchorId="362301B0" wp14:editId="78047AE6">
            <wp:extent cx="5735955" cy="1755775"/>
            <wp:effectExtent l="0" t="0" r="0" b="0"/>
            <wp:docPr id="4" name="Picture 4" descr="C:\Users\patrick.guinane\AppData\Local\Microsoft\Windows\INetCache\Content.Word\Fourier decompositio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atrick.guinane\AppData\Local\Microsoft\Windows\INetCache\Content.Word\Fourier decomposition_n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5955" cy="1755775"/>
                    </a:xfrm>
                    <a:prstGeom prst="rect">
                      <a:avLst/>
                    </a:prstGeom>
                    <a:noFill/>
                    <a:ln>
                      <a:noFill/>
                    </a:ln>
                  </pic:spPr>
                </pic:pic>
              </a:graphicData>
            </a:graphic>
          </wp:inline>
        </w:drawing>
      </w:r>
    </w:p>
    <w:p w14:paraId="36E71482" w14:textId="77777777" w:rsidR="00446010" w:rsidRPr="00CE7B1D" w:rsidRDefault="00446010" w:rsidP="00A77E86">
      <w:pPr>
        <w:spacing w:line="480" w:lineRule="auto"/>
        <w:rPr>
          <w:rFonts w:ascii="Times New Roman" w:hAnsi="Times New Roman" w:cs="Times New Roman"/>
          <w:color w:val="323E4F" w:themeColor="text2" w:themeShade="BF"/>
          <w:szCs w:val="24"/>
        </w:rPr>
      </w:pPr>
      <w:r w:rsidRPr="00054FE0">
        <w:rPr>
          <w:rFonts w:ascii="Times New Roman" w:hAnsi="Times New Roman" w:cs="Times New Roman"/>
          <w:i/>
          <w:szCs w:val="24"/>
        </w:rPr>
        <w:t>Note:</w:t>
      </w:r>
      <w:r w:rsidRPr="00CE7B1D">
        <w:rPr>
          <w:rFonts w:ascii="Times New Roman" w:hAnsi="Times New Roman" w:cs="Times New Roman"/>
          <w:b/>
          <w:szCs w:val="24"/>
        </w:rPr>
        <w:t xml:space="preserve"> </w:t>
      </w:r>
      <w:r w:rsidRPr="00CE7B1D">
        <w:rPr>
          <w:rFonts w:ascii="Times New Roman" w:hAnsi="Times New Roman" w:cs="Times New Roman"/>
          <w:color w:val="323E4F" w:themeColor="text2" w:themeShade="BF"/>
          <w:szCs w:val="24"/>
        </w:rPr>
        <w:t xml:space="preserve">Any image can be decomposed into individual components with amplitude, </w:t>
      </w:r>
      <w:proofErr w:type="gramStart"/>
      <w:r w:rsidRPr="00CE7B1D">
        <w:rPr>
          <w:rFonts w:ascii="Times New Roman" w:hAnsi="Times New Roman" w:cs="Times New Roman"/>
          <w:color w:val="323E4F" w:themeColor="text2" w:themeShade="BF"/>
          <w:szCs w:val="24"/>
        </w:rPr>
        <w:t>phase</w:t>
      </w:r>
      <w:proofErr w:type="gramEnd"/>
      <w:r w:rsidRPr="00CE7B1D">
        <w:rPr>
          <w:rFonts w:ascii="Times New Roman" w:hAnsi="Times New Roman" w:cs="Times New Roman"/>
          <w:color w:val="323E4F" w:themeColor="text2" w:themeShade="BF"/>
          <w:szCs w:val="24"/>
        </w:rPr>
        <w:t xml:space="preserve"> and orientation. These are then broken down by early visual processes into discrete signals </w:t>
      </w:r>
      <w:r w:rsidR="00F5701B">
        <w:rPr>
          <w:rFonts w:ascii="Times New Roman" w:hAnsi="Times New Roman" w:cs="Times New Roman"/>
          <w:color w:val="323E4F" w:themeColor="text2" w:themeShade="BF"/>
          <w:szCs w:val="24"/>
        </w:rPr>
        <w:t xml:space="preserve">that represent </w:t>
      </w:r>
      <w:r w:rsidRPr="00CE7B1D">
        <w:rPr>
          <w:rFonts w:ascii="Times New Roman" w:hAnsi="Times New Roman" w:cs="Times New Roman"/>
          <w:color w:val="323E4F" w:themeColor="text2" w:themeShade="BF"/>
          <w:szCs w:val="24"/>
        </w:rPr>
        <w:t xml:space="preserve">luminance </w:t>
      </w:r>
      <w:r w:rsidR="00F5701B">
        <w:rPr>
          <w:rFonts w:ascii="Times New Roman" w:hAnsi="Times New Roman" w:cs="Times New Roman"/>
          <w:color w:val="323E4F" w:themeColor="text2" w:themeShade="BF"/>
          <w:szCs w:val="24"/>
        </w:rPr>
        <w:t>over space</w:t>
      </w:r>
      <w:r w:rsidRPr="00CE7B1D">
        <w:rPr>
          <w:rFonts w:ascii="Times New Roman" w:hAnsi="Times New Roman" w:cs="Times New Roman"/>
          <w:color w:val="323E4F" w:themeColor="text2" w:themeShade="BF"/>
          <w:szCs w:val="24"/>
        </w:rPr>
        <w:t xml:space="preserve">. </w:t>
      </w:r>
    </w:p>
    <w:p w14:paraId="5A0A832F" w14:textId="77777777" w:rsidR="0024042A" w:rsidRDefault="0024042A" w:rsidP="0024042A">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Figure 3</w:t>
      </w:r>
    </w:p>
    <w:p w14:paraId="6057989C" w14:textId="77777777" w:rsidR="0024042A" w:rsidRPr="009338C2" w:rsidRDefault="00AB5C9B" w:rsidP="0024042A">
      <w:pPr>
        <w:spacing w:line="480" w:lineRule="auto"/>
        <w:rPr>
          <w:rFonts w:ascii="Times New Roman" w:hAnsi="Times New Roman" w:cs="Times New Roman"/>
          <w:i/>
          <w:sz w:val="24"/>
          <w:szCs w:val="24"/>
        </w:rPr>
      </w:pPr>
      <w:r>
        <w:rPr>
          <w:rFonts w:ascii="Times New Roman" w:hAnsi="Times New Roman" w:cs="Times New Roman"/>
          <w:i/>
          <w:sz w:val="24"/>
          <w:szCs w:val="24"/>
        </w:rPr>
        <w:t>Spatial F</w:t>
      </w:r>
      <w:r w:rsidR="0024042A" w:rsidRPr="009338C2">
        <w:rPr>
          <w:rFonts w:ascii="Times New Roman" w:hAnsi="Times New Roman" w:cs="Times New Roman"/>
          <w:i/>
          <w:sz w:val="24"/>
          <w:szCs w:val="24"/>
        </w:rPr>
        <w:t>requencies</w:t>
      </w:r>
      <w:r w:rsidR="0024042A">
        <w:rPr>
          <w:rFonts w:ascii="Times New Roman" w:hAnsi="Times New Roman" w:cs="Times New Roman"/>
          <w:i/>
          <w:sz w:val="24"/>
          <w:szCs w:val="24"/>
        </w:rPr>
        <w:t xml:space="preserve"> are</w:t>
      </w:r>
      <w:r w:rsidR="0024042A" w:rsidRPr="009338C2">
        <w:rPr>
          <w:rFonts w:ascii="Times New Roman" w:hAnsi="Times New Roman" w:cs="Times New Roman"/>
          <w:i/>
          <w:sz w:val="24"/>
          <w:szCs w:val="24"/>
        </w:rPr>
        <w:t xml:space="preserve"> </w:t>
      </w:r>
      <w:r>
        <w:rPr>
          <w:rFonts w:ascii="Times New Roman" w:hAnsi="Times New Roman" w:cs="Times New Roman"/>
          <w:i/>
          <w:sz w:val="24"/>
          <w:szCs w:val="24"/>
        </w:rPr>
        <w:t>Variations in Luminance over D</w:t>
      </w:r>
      <w:r w:rsidR="0024042A">
        <w:rPr>
          <w:rFonts w:ascii="Times New Roman" w:hAnsi="Times New Roman" w:cs="Times New Roman"/>
          <w:i/>
          <w:sz w:val="24"/>
          <w:szCs w:val="24"/>
        </w:rPr>
        <w:t>istance</w:t>
      </w:r>
    </w:p>
    <w:p w14:paraId="1B868027" w14:textId="77777777" w:rsidR="00FB4AC4" w:rsidRPr="00C009CB" w:rsidRDefault="0024042A" w:rsidP="002B71D7">
      <w:pPr>
        <w:spacing w:line="480" w:lineRule="auto"/>
        <w:rPr>
          <w:rFonts w:ascii="Times New Roman" w:hAnsi="Times New Roman" w:cs="Times New Roman"/>
          <w:color w:val="5B9BD5" w:themeColor="accent1"/>
          <w:sz w:val="24"/>
          <w:szCs w:val="24"/>
        </w:rPr>
      </w:pPr>
      <w:r>
        <w:rPr>
          <w:rFonts w:ascii="Times New Roman" w:hAnsi="Times New Roman" w:cs="Times New Roman"/>
          <w:noProof/>
          <w:sz w:val="24"/>
          <w:szCs w:val="24"/>
          <w:lang w:eastAsia="en-AU"/>
        </w:rPr>
        <w:drawing>
          <wp:inline distT="0" distB="0" distL="0" distR="0" wp14:anchorId="5EEBD213" wp14:editId="17E6FAF2">
            <wp:extent cx="6307455" cy="2764155"/>
            <wp:effectExtent l="0" t="0" r="0" b="0"/>
            <wp:docPr id="2" name="Picture 2" descr="Spatial frequency-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atial frequency-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7455" cy="2764155"/>
                    </a:xfrm>
                    <a:prstGeom prst="rect">
                      <a:avLst/>
                    </a:prstGeom>
                    <a:noFill/>
                    <a:ln>
                      <a:noFill/>
                    </a:ln>
                  </pic:spPr>
                </pic:pic>
              </a:graphicData>
            </a:graphic>
          </wp:inline>
        </w:drawing>
      </w:r>
    </w:p>
    <w:p w14:paraId="11EF05BA" w14:textId="77777777" w:rsidR="00446010" w:rsidRPr="00CE7B1D" w:rsidRDefault="00446010" w:rsidP="002B71D7">
      <w:pPr>
        <w:spacing w:line="480" w:lineRule="auto"/>
        <w:rPr>
          <w:rFonts w:ascii="Times New Roman" w:hAnsi="Times New Roman" w:cs="Times New Roman"/>
          <w:szCs w:val="24"/>
        </w:rPr>
      </w:pPr>
      <w:r w:rsidRPr="00CE7B1D">
        <w:rPr>
          <w:rFonts w:ascii="Times New Roman" w:hAnsi="Times New Roman" w:cs="Times New Roman"/>
          <w:i/>
          <w:szCs w:val="24"/>
        </w:rPr>
        <w:t>Note:</w:t>
      </w:r>
      <w:r w:rsidRPr="00CE7B1D">
        <w:rPr>
          <w:rFonts w:ascii="Times New Roman" w:hAnsi="Times New Roman" w:cs="Times New Roman"/>
          <w:szCs w:val="24"/>
        </w:rPr>
        <w:t xml:space="preserve"> Variations in light represented as sinusoidal waves.</w:t>
      </w:r>
    </w:p>
    <w:p w14:paraId="19BB74D5" w14:textId="77777777" w:rsidR="00CE7B1D" w:rsidRDefault="00CE7B1D" w:rsidP="002B71D7">
      <w:pPr>
        <w:spacing w:line="480" w:lineRule="auto"/>
        <w:rPr>
          <w:rFonts w:ascii="Times New Roman" w:hAnsi="Times New Roman" w:cs="Times New Roman"/>
          <w:b/>
          <w:sz w:val="24"/>
          <w:szCs w:val="24"/>
        </w:rPr>
      </w:pPr>
    </w:p>
    <w:p w14:paraId="477DD510" w14:textId="77777777" w:rsidR="002B71D7" w:rsidRDefault="002B71D7" w:rsidP="002B71D7">
      <w:pPr>
        <w:spacing w:line="480" w:lineRule="auto"/>
        <w:rPr>
          <w:rFonts w:ascii="Times New Roman" w:hAnsi="Times New Roman" w:cs="Times New Roman"/>
          <w:b/>
          <w:sz w:val="24"/>
          <w:szCs w:val="24"/>
        </w:rPr>
      </w:pPr>
      <w:r>
        <w:rPr>
          <w:rFonts w:ascii="Times New Roman" w:hAnsi="Times New Roman" w:cs="Times New Roman"/>
          <w:b/>
          <w:sz w:val="24"/>
          <w:szCs w:val="24"/>
        </w:rPr>
        <w:t>Figure 4</w:t>
      </w:r>
    </w:p>
    <w:p w14:paraId="41639DCE" w14:textId="77777777" w:rsidR="002B71D7" w:rsidRPr="009338C2" w:rsidRDefault="00240641" w:rsidP="002B71D7">
      <w:pPr>
        <w:spacing w:line="480" w:lineRule="auto"/>
        <w:rPr>
          <w:rFonts w:ascii="Times New Roman" w:hAnsi="Times New Roman" w:cs="Times New Roman"/>
          <w:i/>
          <w:sz w:val="24"/>
          <w:szCs w:val="24"/>
        </w:rPr>
      </w:pPr>
      <w:r>
        <w:rPr>
          <w:rFonts w:ascii="Times New Roman" w:hAnsi="Times New Roman" w:cs="Times New Roman"/>
          <w:i/>
          <w:sz w:val="24"/>
          <w:szCs w:val="24"/>
        </w:rPr>
        <w:t>Spatial Frequency Filtering of Face S</w:t>
      </w:r>
      <w:r w:rsidR="002B71D7">
        <w:rPr>
          <w:rFonts w:ascii="Times New Roman" w:hAnsi="Times New Roman" w:cs="Times New Roman"/>
          <w:i/>
          <w:sz w:val="24"/>
          <w:szCs w:val="24"/>
        </w:rPr>
        <w:t>timuli</w:t>
      </w:r>
    </w:p>
    <w:p w14:paraId="25A9BD42" w14:textId="77777777" w:rsidR="001F2A54" w:rsidRPr="006F0915" w:rsidRDefault="00F76017" w:rsidP="001F2A54">
      <w:pPr>
        <w:spacing w:line="480" w:lineRule="auto"/>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pict w14:anchorId="1335D9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96.5pt">
            <v:imagedata r:id="rId12" o:title="SF Face 2-01-01"/>
          </v:shape>
        </w:pict>
      </w:r>
      <w:r w:rsidR="001F2A54" w:rsidRPr="00CE7B1D">
        <w:rPr>
          <w:rFonts w:ascii="Times New Roman" w:hAnsi="Times New Roman" w:cs="Times New Roman"/>
          <w:i/>
          <w:szCs w:val="24"/>
        </w:rPr>
        <w:t>Note:</w:t>
      </w:r>
      <w:r w:rsidR="001F2A54" w:rsidRPr="00CE7B1D">
        <w:rPr>
          <w:rFonts w:ascii="Times New Roman" w:hAnsi="Times New Roman" w:cs="Times New Roman"/>
          <w:szCs w:val="24"/>
        </w:rPr>
        <w:t xml:space="preserve"> </w:t>
      </w:r>
      <w:r w:rsidR="00446010" w:rsidRPr="00CE7B1D">
        <w:rPr>
          <w:rFonts w:ascii="Times New Roman" w:hAnsi="Times New Roman" w:cs="Times New Roman"/>
          <w:szCs w:val="24"/>
        </w:rPr>
        <w:t>E</w:t>
      </w:r>
      <w:r w:rsidR="001F2A54" w:rsidRPr="00CE7B1D">
        <w:rPr>
          <w:rFonts w:ascii="Times New Roman" w:hAnsi="Times New Roman" w:cs="Times New Roman"/>
          <w:szCs w:val="24"/>
        </w:rPr>
        <w:t>xampl</w:t>
      </w:r>
      <w:r w:rsidR="00740C4E" w:rsidRPr="00CE7B1D">
        <w:rPr>
          <w:rFonts w:ascii="Times New Roman" w:hAnsi="Times New Roman" w:cs="Times New Roman"/>
          <w:szCs w:val="24"/>
        </w:rPr>
        <w:t>es of greyscale unfiltered, low-</w:t>
      </w:r>
      <w:r w:rsidR="001F2A54" w:rsidRPr="00CE7B1D">
        <w:rPr>
          <w:rFonts w:ascii="Times New Roman" w:hAnsi="Times New Roman" w:cs="Times New Roman"/>
          <w:szCs w:val="24"/>
        </w:rPr>
        <w:t xml:space="preserve">pass </w:t>
      </w:r>
      <w:proofErr w:type="gramStart"/>
      <w:r w:rsidR="001F2A54" w:rsidRPr="00CE7B1D">
        <w:rPr>
          <w:rFonts w:ascii="Times New Roman" w:hAnsi="Times New Roman" w:cs="Times New Roman"/>
          <w:szCs w:val="24"/>
        </w:rPr>
        <w:t>filtered</w:t>
      </w:r>
      <w:proofErr w:type="gramEnd"/>
      <w:r w:rsidR="001F2A54" w:rsidRPr="00CE7B1D">
        <w:rPr>
          <w:rFonts w:ascii="Times New Roman" w:hAnsi="Times New Roman" w:cs="Times New Roman"/>
          <w:szCs w:val="24"/>
        </w:rPr>
        <w:t xml:space="preserve"> and high-pass filtered </w:t>
      </w:r>
      <w:r w:rsidR="006F0915">
        <w:rPr>
          <w:rFonts w:ascii="Times New Roman" w:hAnsi="Times New Roman" w:cs="Times New Roman"/>
          <w:szCs w:val="24"/>
        </w:rPr>
        <w:t>faces</w:t>
      </w:r>
      <w:r w:rsidR="001F2A54" w:rsidRPr="00CE7B1D">
        <w:rPr>
          <w:rFonts w:ascii="Times New Roman" w:hAnsi="Times New Roman" w:cs="Times New Roman"/>
          <w:szCs w:val="24"/>
        </w:rPr>
        <w:t xml:space="preserve">. </w:t>
      </w:r>
    </w:p>
    <w:p w14:paraId="7BCE4325" w14:textId="77777777" w:rsidR="0024042A" w:rsidRPr="0024042A" w:rsidRDefault="0021637F" w:rsidP="006F7DCF">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Numerous studies have id</w:t>
      </w:r>
      <w:r w:rsidR="000150D1">
        <w:rPr>
          <w:rFonts w:ascii="Times New Roman" w:hAnsi="Times New Roman" w:cs="Times New Roman"/>
          <w:sz w:val="24"/>
          <w:szCs w:val="24"/>
        </w:rPr>
        <w:t>entified that spatial frequency content</w:t>
      </w:r>
      <w:r w:rsidR="00703005">
        <w:rPr>
          <w:rFonts w:ascii="Times New Roman" w:hAnsi="Times New Roman" w:cs="Times New Roman"/>
          <w:sz w:val="24"/>
          <w:szCs w:val="24"/>
        </w:rPr>
        <w:t xml:space="preserve"> </w:t>
      </w:r>
      <w:r>
        <w:rPr>
          <w:rFonts w:ascii="Times New Roman" w:hAnsi="Times New Roman" w:cs="Times New Roman"/>
          <w:sz w:val="24"/>
          <w:szCs w:val="24"/>
        </w:rPr>
        <w:t>not only</w:t>
      </w:r>
      <w:r w:rsidR="00703005">
        <w:rPr>
          <w:rFonts w:ascii="Times New Roman" w:hAnsi="Times New Roman" w:cs="Times New Roman"/>
          <w:sz w:val="24"/>
          <w:szCs w:val="24"/>
        </w:rPr>
        <w:t xml:space="preserve"> influence</w:t>
      </w:r>
      <w:r w:rsidR="000150D1">
        <w:rPr>
          <w:rFonts w:ascii="Times New Roman" w:hAnsi="Times New Roman" w:cs="Times New Roman"/>
          <w:sz w:val="24"/>
          <w:szCs w:val="24"/>
        </w:rPr>
        <w:t>s</w:t>
      </w:r>
      <w:r>
        <w:rPr>
          <w:rFonts w:ascii="Times New Roman" w:hAnsi="Times New Roman" w:cs="Times New Roman"/>
          <w:sz w:val="24"/>
          <w:szCs w:val="24"/>
        </w:rPr>
        <w:t xml:space="preserve"> our ability to detect and interpret faces,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also </w:t>
      </w:r>
      <w:r w:rsidR="00101448">
        <w:rPr>
          <w:rFonts w:ascii="Times New Roman" w:hAnsi="Times New Roman" w:cs="Times New Roman"/>
          <w:sz w:val="24"/>
          <w:szCs w:val="24"/>
        </w:rPr>
        <w:t>mediates</w:t>
      </w:r>
      <w:r w:rsidR="00CF2BA5">
        <w:rPr>
          <w:rFonts w:ascii="Times New Roman" w:hAnsi="Times New Roman" w:cs="Times New Roman"/>
          <w:sz w:val="24"/>
          <w:szCs w:val="24"/>
        </w:rPr>
        <w:t xml:space="preserve"> our</w:t>
      </w:r>
      <w:r>
        <w:rPr>
          <w:rFonts w:ascii="Times New Roman" w:hAnsi="Times New Roman" w:cs="Times New Roman"/>
          <w:sz w:val="24"/>
          <w:szCs w:val="24"/>
        </w:rPr>
        <w:t xml:space="preserve"> interpretation of the</w:t>
      </w:r>
      <w:r w:rsidR="002B1E1B">
        <w:rPr>
          <w:rFonts w:ascii="Times New Roman" w:hAnsi="Times New Roman" w:cs="Times New Roman"/>
          <w:sz w:val="24"/>
          <w:szCs w:val="24"/>
        </w:rPr>
        <w:t>ir</w:t>
      </w:r>
      <w:r>
        <w:rPr>
          <w:rFonts w:ascii="Times New Roman" w:hAnsi="Times New Roman" w:cs="Times New Roman"/>
          <w:sz w:val="24"/>
          <w:szCs w:val="24"/>
        </w:rPr>
        <w:t xml:space="preserve"> emotional </w:t>
      </w:r>
      <w:r w:rsidR="002B1E1B">
        <w:rPr>
          <w:rFonts w:ascii="Times New Roman" w:hAnsi="Times New Roman" w:cs="Times New Roman"/>
          <w:sz w:val="24"/>
          <w:szCs w:val="24"/>
        </w:rPr>
        <w:t xml:space="preserve">expression </w:t>
      </w:r>
      <w:r>
        <w:rPr>
          <w:rFonts w:ascii="Times New Roman" w:hAnsi="Times New Roman" w:cs="Times New Roman"/>
          <w:sz w:val="24"/>
          <w:szCs w:val="24"/>
        </w:rPr>
        <w:t>(Jennings</w:t>
      </w:r>
      <w:r w:rsidR="000150D1">
        <w:rPr>
          <w:rFonts w:ascii="Times New Roman" w:hAnsi="Times New Roman" w:cs="Times New Roman"/>
          <w:sz w:val="24"/>
          <w:szCs w:val="24"/>
        </w:rPr>
        <w:t xml:space="preserve"> et al., 2017</w:t>
      </w:r>
      <w:r>
        <w:rPr>
          <w:rFonts w:ascii="Times New Roman" w:hAnsi="Times New Roman" w:cs="Times New Roman"/>
          <w:sz w:val="24"/>
          <w:szCs w:val="24"/>
        </w:rPr>
        <w:t xml:space="preserve">). </w:t>
      </w:r>
      <w:r w:rsidR="000150D1">
        <w:rPr>
          <w:rFonts w:ascii="Times New Roman" w:hAnsi="Times New Roman" w:cs="Times New Roman"/>
          <w:sz w:val="24"/>
          <w:szCs w:val="24"/>
        </w:rPr>
        <w:t>Earlier</w:t>
      </w:r>
      <w:r w:rsidR="002409F5">
        <w:rPr>
          <w:rFonts w:ascii="Times New Roman" w:hAnsi="Times New Roman" w:cs="Times New Roman"/>
          <w:sz w:val="24"/>
          <w:szCs w:val="24"/>
        </w:rPr>
        <w:t xml:space="preserve"> research into this area </w:t>
      </w:r>
      <w:r w:rsidR="000E0CB2">
        <w:rPr>
          <w:rFonts w:ascii="Times New Roman" w:hAnsi="Times New Roman" w:cs="Times New Roman"/>
          <w:sz w:val="24"/>
          <w:szCs w:val="24"/>
        </w:rPr>
        <w:t>suggested</w:t>
      </w:r>
      <w:r w:rsidR="002409F5">
        <w:rPr>
          <w:rFonts w:ascii="Times New Roman" w:hAnsi="Times New Roman" w:cs="Times New Roman"/>
          <w:sz w:val="24"/>
          <w:szCs w:val="24"/>
        </w:rPr>
        <w:t xml:space="preserve"> that positive emotions are primarily carried by low spatial frequencies, where</w:t>
      </w:r>
      <w:r w:rsidR="00161061">
        <w:rPr>
          <w:rFonts w:ascii="Times New Roman" w:hAnsi="Times New Roman" w:cs="Times New Roman"/>
          <w:sz w:val="24"/>
          <w:szCs w:val="24"/>
        </w:rPr>
        <w:t>as</w:t>
      </w:r>
      <w:r w:rsidR="002409F5">
        <w:rPr>
          <w:rFonts w:ascii="Times New Roman" w:hAnsi="Times New Roman" w:cs="Times New Roman"/>
          <w:sz w:val="24"/>
          <w:szCs w:val="24"/>
        </w:rPr>
        <w:t xml:space="preserve"> negative emotion</w:t>
      </w:r>
      <w:r w:rsidR="000E0CB2">
        <w:rPr>
          <w:rFonts w:ascii="Times New Roman" w:hAnsi="Times New Roman" w:cs="Times New Roman"/>
          <w:sz w:val="24"/>
          <w:szCs w:val="24"/>
        </w:rPr>
        <w:t>s are</w:t>
      </w:r>
      <w:r w:rsidR="002409F5">
        <w:rPr>
          <w:rFonts w:ascii="Times New Roman" w:hAnsi="Times New Roman" w:cs="Times New Roman"/>
          <w:sz w:val="24"/>
          <w:szCs w:val="24"/>
        </w:rPr>
        <w:t xml:space="preserve"> carried by </w:t>
      </w:r>
      <w:r w:rsidR="00E77D01">
        <w:rPr>
          <w:rFonts w:ascii="Times New Roman" w:hAnsi="Times New Roman" w:cs="Times New Roman"/>
          <w:sz w:val="24"/>
          <w:szCs w:val="24"/>
        </w:rPr>
        <w:t>high</w:t>
      </w:r>
      <w:r w:rsidR="002409F5">
        <w:rPr>
          <w:rFonts w:ascii="Times New Roman" w:hAnsi="Times New Roman" w:cs="Times New Roman"/>
          <w:sz w:val="24"/>
          <w:szCs w:val="24"/>
        </w:rPr>
        <w:t xml:space="preserve"> spatial frequencies (</w:t>
      </w:r>
      <w:proofErr w:type="spellStart"/>
      <w:r w:rsidR="000150D1">
        <w:rPr>
          <w:rFonts w:ascii="Times New Roman" w:hAnsi="Times New Roman" w:cs="Times New Roman"/>
          <w:sz w:val="24"/>
          <w:szCs w:val="24"/>
        </w:rPr>
        <w:t>Adolphs</w:t>
      </w:r>
      <w:proofErr w:type="spellEnd"/>
      <w:r w:rsidR="000150D1">
        <w:rPr>
          <w:rFonts w:ascii="Times New Roman" w:hAnsi="Times New Roman" w:cs="Times New Roman"/>
          <w:sz w:val="24"/>
          <w:szCs w:val="24"/>
        </w:rPr>
        <w:t xml:space="preserve"> et al., 2005</w:t>
      </w:r>
      <w:r w:rsidR="002409F5">
        <w:rPr>
          <w:rFonts w:ascii="Times New Roman" w:hAnsi="Times New Roman" w:cs="Times New Roman"/>
          <w:sz w:val="24"/>
          <w:szCs w:val="24"/>
        </w:rPr>
        <w:t xml:space="preserve">, </w:t>
      </w:r>
      <w:proofErr w:type="spellStart"/>
      <w:r w:rsidR="000150D1">
        <w:rPr>
          <w:rFonts w:ascii="Times New Roman" w:hAnsi="Times New Roman" w:cs="Times New Roman"/>
          <w:sz w:val="24"/>
          <w:szCs w:val="24"/>
        </w:rPr>
        <w:t>Phaph</w:t>
      </w:r>
      <w:proofErr w:type="spellEnd"/>
      <w:r w:rsidR="000150D1">
        <w:rPr>
          <w:rFonts w:ascii="Times New Roman" w:hAnsi="Times New Roman" w:cs="Times New Roman"/>
          <w:sz w:val="24"/>
          <w:szCs w:val="24"/>
        </w:rPr>
        <w:t xml:space="preserve"> et al., 2005</w:t>
      </w:r>
      <w:r w:rsidR="002409F5">
        <w:rPr>
          <w:rFonts w:ascii="Times New Roman" w:hAnsi="Times New Roman" w:cs="Times New Roman"/>
          <w:sz w:val="24"/>
          <w:szCs w:val="24"/>
        </w:rPr>
        <w:t xml:space="preserve">). </w:t>
      </w:r>
      <w:r w:rsidR="006F7DCF">
        <w:rPr>
          <w:rFonts w:ascii="Times New Roman" w:hAnsi="Times New Roman" w:cs="Times New Roman"/>
          <w:sz w:val="24"/>
          <w:szCs w:val="24"/>
        </w:rPr>
        <w:t>More recently however</w:t>
      </w:r>
      <w:r w:rsidR="00D514D9">
        <w:rPr>
          <w:rFonts w:ascii="Times New Roman" w:hAnsi="Times New Roman" w:cs="Times New Roman"/>
          <w:sz w:val="24"/>
          <w:szCs w:val="24"/>
        </w:rPr>
        <w:t xml:space="preserve">, findings have been mixed, with both high and low spatial frequencies found to interact with a </w:t>
      </w:r>
      <w:r w:rsidR="00161061">
        <w:rPr>
          <w:rFonts w:ascii="Times New Roman" w:hAnsi="Times New Roman" w:cs="Times New Roman"/>
          <w:sz w:val="24"/>
          <w:szCs w:val="24"/>
        </w:rPr>
        <w:t xml:space="preserve">full range of emotional </w:t>
      </w:r>
      <w:r w:rsidR="0038410E">
        <w:rPr>
          <w:rFonts w:ascii="Times New Roman" w:hAnsi="Times New Roman" w:cs="Times New Roman"/>
          <w:sz w:val="24"/>
          <w:szCs w:val="24"/>
        </w:rPr>
        <w:t xml:space="preserve">expressions </w:t>
      </w:r>
      <w:r w:rsidR="00D514D9">
        <w:rPr>
          <w:rFonts w:ascii="Times New Roman" w:hAnsi="Times New Roman" w:cs="Times New Roman"/>
          <w:sz w:val="24"/>
          <w:szCs w:val="24"/>
        </w:rPr>
        <w:t xml:space="preserve">and intensities. Several reasons for this have been proposed, </w:t>
      </w:r>
      <w:r w:rsidR="006F7DCF">
        <w:rPr>
          <w:rFonts w:ascii="Times New Roman" w:hAnsi="Times New Roman" w:cs="Times New Roman"/>
          <w:sz w:val="24"/>
          <w:szCs w:val="24"/>
        </w:rPr>
        <w:t xml:space="preserve">with </w:t>
      </w:r>
      <w:r w:rsidR="000E0CB2">
        <w:rPr>
          <w:rFonts w:ascii="Times New Roman" w:hAnsi="Times New Roman" w:cs="Times New Roman"/>
          <w:sz w:val="24"/>
          <w:szCs w:val="24"/>
        </w:rPr>
        <w:t>some</w:t>
      </w:r>
      <w:r w:rsidR="006F7DCF">
        <w:rPr>
          <w:rFonts w:ascii="Times New Roman" w:hAnsi="Times New Roman" w:cs="Times New Roman"/>
          <w:sz w:val="24"/>
          <w:szCs w:val="24"/>
        </w:rPr>
        <w:t xml:space="preserve"> researchers suggesting that it is perhaps the emotional complexity that is dependent on spatial frequencies, not</w:t>
      </w:r>
      <w:r w:rsidR="000150D1">
        <w:rPr>
          <w:rFonts w:ascii="Times New Roman" w:hAnsi="Times New Roman" w:cs="Times New Roman"/>
          <w:sz w:val="24"/>
          <w:szCs w:val="24"/>
        </w:rPr>
        <w:t xml:space="preserve"> the expression (Jennings et al., 2017</w:t>
      </w:r>
      <w:r w:rsidR="006F7DCF">
        <w:rPr>
          <w:rFonts w:ascii="Times New Roman" w:hAnsi="Times New Roman" w:cs="Times New Roman"/>
          <w:sz w:val="24"/>
          <w:szCs w:val="24"/>
        </w:rPr>
        <w:t xml:space="preserve">, </w:t>
      </w:r>
      <w:r w:rsidR="000150D1">
        <w:rPr>
          <w:rFonts w:ascii="Times New Roman" w:hAnsi="Times New Roman" w:cs="Times New Roman"/>
          <w:sz w:val="24"/>
          <w:szCs w:val="24"/>
        </w:rPr>
        <w:t>Cassidy et al., 2021</w:t>
      </w:r>
      <w:r w:rsidR="006F7DCF">
        <w:rPr>
          <w:rFonts w:ascii="Times New Roman" w:hAnsi="Times New Roman" w:cs="Times New Roman"/>
          <w:sz w:val="24"/>
          <w:szCs w:val="24"/>
        </w:rPr>
        <w:t xml:space="preserve">). </w:t>
      </w:r>
      <w:r w:rsidR="000E0CB2">
        <w:rPr>
          <w:rFonts w:ascii="Times New Roman" w:hAnsi="Times New Roman" w:cs="Times New Roman"/>
          <w:sz w:val="24"/>
          <w:szCs w:val="24"/>
        </w:rPr>
        <w:t>However,</w:t>
      </w:r>
      <w:r w:rsidR="006F7DCF">
        <w:rPr>
          <w:rFonts w:ascii="Times New Roman" w:hAnsi="Times New Roman" w:cs="Times New Roman"/>
          <w:sz w:val="24"/>
          <w:szCs w:val="24"/>
        </w:rPr>
        <w:t xml:space="preserve"> these findings too have been </w:t>
      </w:r>
      <w:r w:rsidR="00161061">
        <w:rPr>
          <w:rFonts w:ascii="Times New Roman" w:hAnsi="Times New Roman" w:cs="Times New Roman"/>
          <w:sz w:val="24"/>
          <w:szCs w:val="24"/>
        </w:rPr>
        <w:t>varied</w:t>
      </w:r>
      <w:r w:rsidR="006F7DCF">
        <w:rPr>
          <w:rFonts w:ascii="Times New Roman" w:hAnsi="Times New Roman" w:cs="Times New Roman"/>
          <w:sz w:val="24"/>
          <w:szCs w:val="24"/>
        </w:rPr>
        <w:t xml:space="preserve">, and </w:t>
      </w:r>
      <w:r w:rsidR="00D514D9">
        <w:rPr>
          <w:rFonts w:ascii="Times New Roman" w:hAnsi="Times New Roman" w:cs="Times New Roman"/>
          <w:sz w:val="24"/>
          <w:szCs w:val="24"/>
        </w:rPr>
        <w:t xml:space="preserve">more research is needed </w:t>
      </w:r>
      <w:r w:rsidR="00D17297">
        <w:rPr>
          <w:rFonts w:ascii="Times New Roman" w:hAnsi="Times New Roman" w:cs="Times New Roman"/>
          <w:sz w:val="24"/>
          <w:szCs w:val="24"/>
        </w:rPr>
        <w:t xml:space="preserve">to further </w:t>
      </w:r>
      <w:r w:rsidR="00F553B2">
        <w:rPr>
          <w:rFonts w:ascii="Times New Roman" w:hAnsi="Times New Roman" w:cs="Times New Roman"/>
          <w:sz w:val="24"/>
          <w:szCs w:val="24"/>
        </w:rPr>
        <w:t xml:space="preserve">understand the </w:t>
      </w:r>
      <w:r w:rsidR="00D17297">
        <w:rPr>
          <w:rFonts w:ascii="Times New Roman" w:hAnsi="Times New Roman" w:cs="Times New Roman"/>
          <w:sz w:val="24"/>
          <w:szCs w:val="24"/>
        </w:rPr>
        <w:t>tuning</w:t>
      </w:r>
      <w:r w:rsidR="00F553B2">
        <w:rPr>
          <w:rFonts w:ascii="Times New Roman" w:hAnsi="Times New Roman" w:cs="Times New Roman"/>
          <w:sz w:val="24"/>
          <w:szCs w:val="24"/>
        </w:rPr>
        <w:t xml:space="preserve"> properties of systems responsible for detecting and categorising emotion in faces</w:t>
      </w:r>
      <w:r w:rsidR="00D514D9">
        <w:rPr>
          <w:rFonts w:ascii="Times New Roman" w:hAnsi="Times New Roman" w:cs="Times New Roman"/>
          <w:sz w:val="24"/>
          <w:szCs w:val="24"/>
        </w:rPr>
        <w:t>.</w:t>
      </w:r>
      <w:r w:rsidR="00D17297">
        <w:rPr>
          <w:rFonts w:ascii="Times New Roman" w:hAnsi="Times New Roman" w:cs="Times New Roman"/>
          <w:sz w:val="24"/>
          <w:szCs w:val="24"/>
        </w:rPr>
        <w:t xml:space="preserve"> </w:t>
      </w:r>
    </w:p>
    <w:p w14:paraId="32F2EF28" w14:textId="77777777" w:rsidR="007F640F" w:rsidRDefault="007F640F" w:rsidP="0074217C">
      <w:pPr>
        <w:spacing w:line="480" w:lineRule="auto"/>
        <w:rPr>
          <w:rFonts w:ascii="Times New Roman" w:hAnsi="Times New Roman" w:cs="Times New Roman"/>
          <w:b/>
          <w:sz w:val="24"/>
          <w:szCs w:val="24"/>
        </w:rPr>
      </w:pPr>
      <w:r>
        <w:rPr>
          <w:rFonts w:ascii="Times New Roman" w:hAnsi="Times New Roman" w:cs="Times New Roman"/>
          <w:b/>
          <w:sz w:val="24"/>
          <w:szCs w:val="24"/>
        </w:rPr>
        <w:t>Pareidolia and F</w:t>
      </w:r>
      <w:r w:rsidRPr="00404376">
        <w:rPr>
          <w:rFonts w:ascii="Times New Roman" w:hAnsi="Times New Roman" w:cs="Times New Roman"/>
          <w:b/>
          <w:sz w:val="24"/>
          <w:szCs w:val="24"/>
        </w:rPr>
        <w:t xml:space="preserve">ace </w:t>
      </w:r>
      <w:r>
        <w:rPr>
          <w:rFonts w:ascii="Times New Roman" w:hAnsi="Times New Roman" w:cs="Times New Roman"/>
          <w:b/>
          <w:sz w:val="24"/>
          <w:szCs w:val="24"/>
        </w:rPr>
        <w:t>P</w:t>
      </w:r>
      <w:r w:rsidRPr="00404376">
        <w:rPr>
          <w:rFonts w:ascii="Times New Roman" w:hAnsi="Times New Roman" w:cs="Times New Roman"/>
          <w:b/>
          <w:sz w:val="24"/>
          <w:szCs w:val="24"/>
        </w:rPr>
        <w:t>rocessing</w:t>
      </w:r>
      <w:r>
        <w:rPr>
          <w:rFonts w:ascii="Times New Roman" w:hAnsi="Times New Roman" w:cs="Times New Roman"/>
          <w:b/>
          <w:sz w:val="24"/>
          <w:szCs w:val="24"/>
        </w:rPr>
        <w:t xml:space="preserve"> </w:t>
      </w:r>
    </w:p>
    <w:p w14:paraId="2CCDB02B" w14:textId="77777777" w:rsidR="005B3F23" w:rsidRPr="001F2A54" w:rsidRDefault="00DD416D" w:rsidP="001F2A54">
      <w:pPr>
        <w:spacing w:line="480" w:lineRule="auto"/>
        <w:ind w:firstLine="720"/>
        <w:rPr>
          <w:rFonts w:ascii="Times New Roman" w:hAnsi="Times New Roman" w:cs="Times New Roman"/>
          <w:sz w:val="24"/>
          <w:szCs w:val="24"/>
        </w:rPr>
      </w:pPr>
      <w:r>
        <w:rPr>
          <w:rFonts w:ascii="Times New Roman" w:hAnsi="Times New Roman" w:cs="Times New Roman"/>
          <w:sz w:val="24"/>
          <w:szCs w:val="24"/>
        </w:rPr>
        <w:t>Understanding the mechanisms</w:t>
      </w:r>
      <w:r w:rsidRPr="0023547E">
        <w:rPr>
          <w:rFonts w:ascii="Times New Roman" w:hAnsi="Times New Roman" w:cs="Times New Roman"/>
          <w:sz w:val="24"/>
          <w:szCs w:val="24"/>
        </w:rPr>
        <w:t xml:space="preserve"> </w:t>
      </w:r>
      <w:r>
        <w:rPr>
          <w:rFonts w:ascii="Times New Roman" w:hAnsi="Times New Roman" w:cs="Times New Roman"/>
          <w:sz w:val="24"/>
          <w:szCs w:val="24"/>
        </w:rPr>
        <w:t>that underlie face processing has become one of the most intensively studied areas</w:t>
      </w:r>
      <w:r w:rsidRPr="0023547E">
        <w:rPr>
          <w:rFonts w:ascii="Times New Roman" w:hAnsi="Times New Roman" w:cs="Times New Roman"/>
          <w:sz w:val="24"/>
          <w:szCs w:val="24"/>
        </w:rPr>
        <w:t xml:space="preserve"> in psy</w:t>
      </w:r>
      <w:r>
        <w:rPr>
          <w:rFonts w:ascii="Times New Roman" w:hAnsi="Times New Roman" w:cs="Times New Roman"/>
          <w:sz w:val="24"/>
          <w:szCs w:val="24"/>
        </w:rPr>
        <w:t xml:space="preserve">chology and neuroscience (Bruce </w:t>
      </w:r>
      <w:r w:rsidRPr="0023547E">
        <w:rPr>
          <w:rFonts w:ascii="Times New Roman" w:hAnsi="Times New Roman" w:cs="Times New Roman"/>
          <w:sz w:val="24"/>
          <w:szCs w:val="24"/>
        </w:rPr>
        <w:t>&amp; Young, 2012)</w:t>
      </w:r>
      <w:r>
        <w:rPr>
          <w:rFonts w:ascii="Times New Roman" w:hAnsi="Times New Roman" w:cs="Times New Roman"/>
          <w:sz w:val="24"/>
          <w:szCs w:val="24"/>
        </w:rPr>
        <w:t>. This has led to the identification of</w:t>
      </w:r>
      <w:r w:rsidR="007F640F">
        <w:rPr>
          <w:rFonts w:ascii="Times New Roman" w:hAnsi="Times New Roman" w:cs="Times New Roman"/>
          <w:sz w:val="24"/>
          <w:szCs w:val="24"/>
        </w:rPr>
        <w:t xml:space="preserve"> a distributed network of cortical and subcortical regions that are associated with the detection and processing of faces (Akdeniz, </w:t>
      </w:r>
      <w:r w:rsidR="007F640F" w:rsidRPr="00F80FE8">
        <w:rPr>
          <w:rFonts w:ascii="Times New Roman" w:hAnsi="Times New Roman" w:cs="Times New Roman"/>
          <w:sz w:val="24"/>
          <w:szCs w:val="24"/>
        </w:rPr>
        <w:t>2019</w:t>
      </w:r>
      <w:r w:rsidR="007F640F">
        <w:rPr>
          <w:rFonts w:ascii="Times New Roman" w:hAnsi="Times New Roman" w:cs="Times New Roman"/>
          <w:sz w:val="24"/>
          <w:szCs w:val="24"/>
        </w:rPr>
        <w:t>; Grill-</w:t>
      </w:r>
      <w:proofErr w:type="spellStart"/>
      <w:r w:rsidR="007F640F">
        <w:rPr>
          <w:rFonts w:ascii="Times New Roman" w:hAnsi="Times New Roman" w:cs="Times New Roman"/>
          <w:sz w:val="24"/>
          <w:szCs w:val="24"/>
        </w:rPr>
        <w:t>Spektor</w:t>
      </w:r>
      <w:proofErr w:type="spellEnd"/>
      <w:r w:rsidR="007F640F">
        <w:rPr>
          <w:rFonts w:ascii="Times New Roman" w:hAnsi="Times New Roman" w:cs="Times New Roman"/>
          <w:sz w:val="24"/>
          <w:szCs w:val="24"/>
        </w:rPr>
        <w:t xml:space="preserve"> et al., 2018; Omer et al., 2019). There is a now growing body of research that suggests face pareidolia relies on man</w:t>
      </w:r>
      <w:r>
        <w:rPr>
          <w:rFonts w:ascii="Times New Roman" w:hAnsi="Times New Roman" w:cs="Times New Roman"/>
          <w:sz w:val="24"/>
          <w:szCs w:val="24"/>
        </w:rPr>
        <w:t xml:space="preserve">y of the same neural substrates. </w:t>
      </w:r>
      <w:r w:rsidR="001102E1">
        <w:rPr>
          <w:rFonts w:ascii="Times New Roman" w:hAnsi="Times New Roman" w:cs="Times New Roman"/>
          <w:sz w:val="24"/>
          <w:szCs w:val="24"/>
        </w:rPr>
        <w:t>Studies</w:t>
      </w:r>
      <w:r w:rsidR="007F640F">
        <w:rPr>
          <w:rFonts w:ascii="Times New Roman" w:hAnsi="Times New Roman" w:cs="Times New Roman"/>
          <w:sz w:val="24"/>
          <w:szCs w:val="24"/>
        </w:rPr>
        <w:t xml:space="preserve"> have explored face pareidolia using </w:t>
      </w:r>
      <w:r>
        <w:rPr>
          <w:rFonts w:ascii="Times New Roman" w:hAnsi="Times New Roman" w:cs="Times New Roman"/>
          <w:sz w:val="24"/>
          <w:szCs w:val="24"/>
        </w:rPr>
        <w:t xml:space="preserve">magnetoencephalography (MEG; </w:t>
      </w:r>
      <w:proofErr w:type="spellStart"/>
      <w:r>
        <w:rPr>
          <w:rFonts w:ascii="Times New Roman" w:hAnsi="Times New Roman" w:cs="Times New Roman"/>
          <w:sz w:val="24"/>
          <w:szCs w:val="24"/>
        </w:rPr>
        <w:t>Hadjikhani</w:t>
      </w:r>
      <w:proofErr w:type="spellEnd"/>
      <w:r>
        <w:rPr>
          <w:rFonts w:ascii="Times New Roman" w:hAnsi="Times New Roman" w:cs="Times New Roman"/>
          <w:sz w:val="24"/>
          <w:szCs w:val="24"/>
        </w:rPr>
        <w:t xml:space="preserve"> et al., </w:t>
      </w:r>
      <w:r w:rsidRPr="00813303">
        <w:rPr>
          <w:rFonts w:ascii="Times New Roman" w:hAnsi="Times New Roman" w:cs="Times New Roman"/>
          <w:sz w:val="24"/>
          <w:szCs w:val="24"/>
        </w:rPr>
        <w:t>2009</w:t>
      </w:r>
      <w:r>
        <w:rPr>
          <w:rFonts w:ascii="Times New Roman" w:hAnsi="Times New Roman" w:cs="Times New Roman"/>
          <w:sz w:val="24"/>
          <w:szCs w:val="24"/>
        </w:rPr>
        <w:t xml:space="preserve">) and electroencephalography (EEG; Akdeniz, </w:t>
      </w:r>
      <w:r w:rsidRPr="00F80FE8">
        <w:rPr>
          <w:rFonts w:ascii="Times New Roman" w:hAnsi="Times New Roman" w:cs="Times New Roman"/>
          <w:sz w:val="24"/>
          <w:szCs w:val="24"/>
        </w:rPr>
        <w:t>2019</w:t>
      </w:r>
      <w:r>
        <w:rPr>
          <w:rFonts w:ascii="Times New Roman" w:hAnsi="Times New Roman" w:cs="Times New Roman"/>
          <w:sz w:val="24"/>
          <w:szCs w:val="24"/>
        </w:rPr>
        <w:t xml:space="preserve">; Nihei et al., 2018; </w:t>
      </w:r>
      <w:proofErr w:type="spellStart"/>
      <w:r w:rsidR="00E45767">
        <w:rPr>
          <w:rFonts w:ascii="Times New Roman" w:hAnsi="Times New Roman" w:cs="Times New Roman"/>
          <w:sz w:val="24"/>
          <w:szCs w:val="24"/>
        </w:rPr>
        <w:t>Rekow</w:t>
      </w:r>
      <w:proofErr w:type="spellEnd"/>
      <w:r w:rsidR="00E45767">
        <w:rPr>
          <w:rFonts w:ascii="Times New Roman" w:hAnsi="Times New Roman" w:cs="Times New Roman"/>
          <w:sz w:val="24"/>
          <w:szCs w:val="24"/>
        </w:rPr>
        <w:t xml:space="preserve"> et al., 2022</w:t>
      </w:r>
      <w:r>
        <w:rPr>
          <w:rFonts w:ascii="Times New Roman" w:hAnsi="Times New Roman" w:cs="Times New Roman"/>
          <w:sz w:val="24"/>
          <w:szCs w:val="24"/>
        </w:rPr>
        <w:t>)</w:t>
      </w:r>
      <w:r w:rsidR="007F640F">
        <w:rPr>
          <w:rFonts w:ascii="Times New Roman" w:hAnsi="Times New Roman" w:cs="Times New Roman"/>
          <w:sz w:val="24"/>
          <w:szCs w:val="24"/>
        </w:rPr>
        <w:t xml:space="preserve">, finding that illusory face stimuli evoke </w:t>
      </w:r>
      <w:r w:rsidR="007F640F" w:rsidRPr="00C630E4">
        <w:rPr>
          <w:rFonts w:ascii="Times New Roman" w:hAnsi="Times New Roman" w:cs="Times New Roman"/>
          <w:sz w:val="24"/>
          <w:szCs w:val="24"/>
        </w:rPr>
        <w:t>acti</w:t>
      </w:r>
      <w:r w:rsidR="007F640F">
        <w:rPr>
          <w:rFonts w:ascii="Times New Roman" w:hAnsi="Times New Roman" w:cs="Times New Roman"/>
          <w:sz w:val="24"/>
          <w:szCs w:val="24"/>
        </w:rPr>
        <w:t xml:space="preserve">vation within the fusiform face </w:t>
      </w:r>
      <w:r w:rsidR="007F640F" w:rsidRPr="00C630E4">
        <w:rPr>
          <w:rFonts w:ascii="Times New Roman" w:hAnsi="Times New Roman" w:cs="Times New Roman"/>
          <w:sz w:val="24"/>
          <w:szCs w:val="24"/>
        </w:rPr>
        <w:t>area</w:t>
      </w:r>
      <w:r w:rsidR="007F640F">
        <w:rPr>
          <w:rFonts w:ascii="Times New Roman" w:hAnsi="Times New Roman" w:cs="Times New Roman"/>
          <w:sz w:val="24"/>
          <w:szCs w:val="24"/>
        </w:rPr>
        <w:t xml:space="preserve"> (FFA), an area primarily implicated in </w:t>
      </w:r>
      <w:r w:rsidR="003E22EE">
        <w:rPr>
          <w:rFonts w:ascii="Times New Roman" w:hAnsi="Times New Roman" w:cs="Times New Roman"/>
          <w:sz w:val="24"/>
          <w:szCs w:val="24"/>
        </w:rPr>
        <w:t xml:space="preserve">classical </w:t>
      </w:r>
      <w:r w:rsidR="007F640F">
        <w:rPr>
          <w:rFonts w:ascii="Times New Roman" w:hAnsi="Times New Roman" w:cs="Times New Roman"/>
          <w:sz w:val="24"/>
          <w:szCs w:val="24"/>
        </w:rPr>
        <w:t>face detection</w:t>
      </w:r>
      <w:r>
        <w:rPr>
          <w:rFonts w:ascii="Times New Roman" w:hAnsi="Times New Roman" w:cs="Times New Roman"/>
          <w:sz w:val="24"/>
          <w:szCs w:val="24"/>
        </w:rPr>
        <w:t>.</w:t>
      </w:r>
      <w:r w:rsidR="007F640F">
        <w:rPr>
          <w:rFonts w:ascii="Times New Roman" w:hAnsi="Times New Roman" w:cs="Times New Roman"/>
          <w:sz w:val="24"/>
          <w:szCs w:val="24"/>
        </w:rPr>
        <w:t xml:space="preserve"> </w:t>
      </w:r>
      <w:r w:rsidR="00666A5C">
        <w:rPr>
          <w:rFonts w:ascii="Times New Roman" w:hAnsi="Times New Roman" w:cs="Times New Roman"/>
          <w:sz w:val="24"/>
          <w:szCs w:val="24"/>
        </w:rPr>
        <w:t>Research</w:t>
      </w:r>
      <w:r w:rsidR="007F640F">
        <w:rPr>
          <w:rFonts w:ascii="Times New Roman" w:hAnsi="Times New Roman" w:cs="Times New Roman"/>
          <w:sz w:val="24"/>
          <w:szCs w:val="24"/>
        </w:rPr>
        <w:t xml:space="preserve"> utilising functional magnet</w:t>
      </w:r>
      <w:r w:rsidR="000E0CB2">
        <w:rPr>
          <w:rFonts w:ascii="Times New Roman" w:hAnsi="Times New Roman" w:cs="Times New Roman"/>
          <w:sz w:val="24"/>
          <w:szCs w:val="24"/>
        </w:rPr>
        <w:t>ic resonance imaging (fMRI) has</w:t>
      </w:r>
      <w:r w:rsidR="007F640F">
        <w:rPr>
          <w:rFonts w:ascii="Times New Roman" w:hAnsi="Times New Roman" w:cs="Times New Roman"/>
          <w:sz w:val="24"/>
          <w:szCs w:val="24"/>
        </w:rPr>
        <w:t xml:space="preserve"> also recorded similarities in the way the brain processes pareidolia and </w:t>
      </w:r>
      <w:r w:rsidR="00723A23">
        <w:rPr>
          <w:rFonts w:ascii="Times New Roman" w:hAnsi="Times New Roman" w:cs="Times New Roman"/>
          <w:sz w:val="24"/>
          <w:szCs w:val="24"/>
        </w:rPr>
        <w:t xml:space="preserve">classic </w:t>
      </w:r>
      <w:r w:rsidR="007F640F">
        <w:rPr>
          <w:rFonts w:ascii="Times New Roman" w:hAnsi="Times New Roman" w:cs="Times New Roman"/>
          <w:sz w:val="24"/>
          <w:szCs w:val="24"/>
        </w:rPr>
        <w:t xml:space="preserve">face stimuli (Liu et al., 2014; </w:t>
      </w:r>
      <w:proofErr w:type="spellStart"/>
      <w:r w:rsidR="007F640F">
        <w:rPr>
          <w:rFonts w:ascii="Times New Roman" w:hAnsi="Times New Roman" w:cs="Times New Roman"/>
          <w:sz w:val="24"/>
          <w:szCs w:val="24"/>
        </w:rPr>
        <w:t>O’Craven</w:t>
      </w:r>
      <w:proofErr w:type="spellEnd"/>
      <w:r w:rsidR="007F640F">
        <w:rPr>
          <w:rFonts w:ascii="Times New Roman" w:hAnsi="Times New Roman" w:cs="Times New Roman"/>
          <w:sz w:val="24"/>
          <w:szCs w:val="24"/>
        </w:rPr>
        <w:t xml:space="preserve"> et al., 2000; Voss et al., 2012; Wardle et al., 2020). </w:t>
      </w:r>
      <w:r w:rsidR="005B3F23" w:rsidRPr="00446010">
        <w:rPr>
          <w:rFonts w:ascii="Times New Roman" w:hAnsi="Times New Roman" w:cs="Times New Roman"/>
          <w:sz w:val="24"/>
          <w:szCs w:val="24"/>
        </w:rPr>
        <w:lastRenderedPageBreak/>
        <w:t>However, differences</w:t>
      </w:r>
      <w:r w:rsidR="002B1E1B" w:rsidRPr="00446010">
        <w:rPr>
          <w:rFonts w:ascii="Times New Roman" w:hAnsi="Times New Roman" w:cs="Times New Roman"/>
          <w:sz w:val="24"/>
          <w:szCs w:val="24"/>
        </w:rPr>
        <w:t xml:space="preserve"> in these processes</w:t>
      </w:r>
      <w:r w:rsidR="005B3F23" w:rsidRPr="00446010">
        <w:rPr>
          <w:rFonts w:ascii="Times New Roman" w:hAnsi="Times New Roman" w:cs="Times New Roman"/>
          <w:sz w:val="24"/>
          <w:szCs w:val="24"/>
        </w:rPr>
        <w:t xml:space="preserve"> have also been recorded, with research showing that the initial ‘face-like’ response to </w:t>
      </w:r>
      <w:r w:rsidR="00CC324C">
        <w:rPr>
          <w:rFonts w:ascii="Times New Roman" w:hAnsi="Times New Roman" w:cs="Times New Roman"/>
          <w:sz w:val="24"/>
          <w:szCs w:val="24"/>
        </w:rPr>
        <w:t>illusory faces</w:t>
      </w:r>
      <w:r w:rsidR="005B3F23" w:rsidRPr="00446010">
        <w:rPr>
          <w:rFonts w:ascii="Times New Roman" w:hAnsi="Times New Roman" w:cs="Times New Roman"/>
          <w:sz w:val="24"/>
          <w:szCs w:val="24"/>
        </w:rPr>
        <w:t xml:space="preserve"> occurs </w:t>
      </w:r>
      <w:r w:rsidR="00E84C5E" w:rsidRPr="00446010">
        <w:rPr>
          <w:rFonts w:ascii="Times New Roman" w:hAnsi="Times New Roman" w:cs="Times New Roman"/>
          <w:sz w:val="24"/>
          <w:szCs w:val="24"/>
        </w:rPr>
        <w:t>later (</w:t>
      </w:r>
      <w:proofErr w:type="spellStart"/>
      <w:r w:rsidR="00E84C5E" w:rsidRPr="00446010">
        <w:rPr>
          <w:rFonts w:ascii="Times New Roman" w:hAnsi="Times New Roman" w:cs="Times New Roman"/>
          <w:sz w:val="24"/>
          <w:szCs w:val="24"/>
        </w:rPr>
        <w:t>Hadjikhani</w:t>
      </w:r>
      <w:proofErr w:type="spellEnd"/>
      <w:r w:rsidR="00E84C5E" w:rsidRPr="00446010">
        <w:rPr>
          <w:rFonts w:ascii="Times New Roman" w:hAnsi="Times New Roman" w:cs="Times New Roman"/>
          <w:sz w:val="24"/>
          <w:szCs w:val="24"/>
        </w:rPr>
        <w:t xml:space="preserve"> et al., 2009), </w:t>
      </w:r>
      <w:r w:rsidR="005B3F23" w:rsidRPr="00446010">
        <w:rPr>
          <w:rFonts w:ascii="Times New Roman" w:hAnsi="Times New Roman" w:cs="Times New Roman"/>
          <w:sz w:val="24"/>
          <w:szCs w:val="24"/>
        </w:rPr>
        <w:t>and resolves faster</w:t>
      </w:r>
      <w:r w:rsidR="002B1E1B" w:rsidRPr="00446010">
        <w:rPr>
          <w:rFonts w:ascii="Times New Roman" w:hAnsi="Times New Roman" w:cs="Times New Roman"/>
          <w:sz w:val="24"/>
          <w:szCs w:val="24"/>
        </w:rPr>
        <w:t xml:space="preserve"> (Wardle et al., 2020) </w:t>
      </w:r>
      <w:r w:rsidR="005B3F23" w:rsidRPr="00446010">
        <w:rPr>
          <w:rFonts w:ascii="Times New Roman" w:hAnsi="Times New Roman" w:cs="Times New Roman"/>
          <w:sz w:val="24"/>
          <w:szCs w:val="24"/>
        </w:rPr>
        <w:t xml:space="preserve">when compared to that of </w:t>
      </w:r>
      <w:r w:rsidR="002B1E1B" w:rsidRPr="00446010">
        <w:rPr>
          <w:rFonts w:ascii="Times New Roman" w:hAnsi="Times New Roman" w:cs="Times New Roman"/>
          <w:sz w:val="24"/>
          <w:szCs w:val="24"/>
        </w:rPr>
        <w:t xml:space="preserve">real faces. </w:t>
      </w:r>
      <w:r w:rsidR="005B3F23" w:rsidRPr="00446010">
        <w:rPr>
          <w:rFonts w:ascii="Times New Roman" w:hAnsi="Times New Roman" w:cs="Times New Roman"/>
          <w:sz w:val="24"/>
          <w:szCs w:val="24"/>
        </w:rPr>
        <w:t xml:space="preserve">This indicates that whilst our visual system does appear to rapidly interpret illusory faces in a similar way to real faces, there may also be </w:t>
      </w:r>
      <w:r w:rsidR="002B1E1B" w:rsidRPr="00446010">
        <w:rPr>
          <w:rFonts w:ascii="Times New Roman" w:hAnsi="Times New Roman" w:cs="Times New Roman"/>
          <w:sz w:val="24"/>
          <w:szCs w:val="24"/>
        </w:rPr>
        <w:t xml:space="preserve">an </w:t>
      </w:r>
      <w:r w:rsidR="005B3F23" w:rsidRPr="00446010">
        <w:rPr>
          <w:rFonts w:ascii="Times New Roman" w:hAnsi="Times New Roman" w:cs="Times New Roman"/>
          <w:sz w:val="24"/>
          <w:szCs w:val="24"/>
        </w:rPr>
        <w:t>early differentiation between the two.</w:t>
      </w:r>
    </w:p>
    <w:p w14:paraId="69EC24E8" w14:textId="77777777" w:rsidR="007F640F" w:rsidRDefault="00DD416D" w:rsidP="005B3F23">
      <w:pPr>
        <w:spacing w:line="480" w:lineRule="auto"/>
        <w:ind w:firstLine="720"/>
        <w:rPr>
          <w:rFonts w:ascii="Times New Roman" w:hAnsi="Times New Roman" w:cs="Times New Roman"/>
          <w:sz w:val="24"/>
          <w:szCs w:val="24"/>
        </w:rPr>
      </w:pPr>
      <w:r>
        <w:rPr>
          <w:rFonts w:ascii="Times New Roman" w:hAnsi="Times New Roman" w:cs="Times New Roman"/>
          <w:sz w:val="24"/>
          <w:szCs w:val="24"/>
        </w:rPr>
        <w:t>B</w:t>
      </w:r>
      <w:r w:rsidR="007F640F">
        <w:rPr>
          <w:rFonts w:ascii="Times New Roman" w:hAnsi="Times New Roman" w:cs="Times New Roman"/>
          <w:sz w:val="24"/>
          <w:szCs w:val="24"/>
        </w:rPr>
        <w:t>ehavioural research has demonstrated that face pareidolia and face perception</w:t>
      </w:r>
      <w:r w:rsidR="00666A5C">
        <w:rPr>
          <w:rFonts w:ascii="Times New Roman" w:hAnsi="Times New Roman" w:cs="Times New Roman"/>
          <w:sz w:val="24"/>
          <w:szCs w:val="24"/>
        </w:rPr>
        <w:t xml:space="preserve"> also</w:t>
      </w:r>
      <w:r w:rsidR="007F640F">
        <w:rPr>
          <w:rFonts w:ascii="Times New Roman" w:hAnsi="Times New Roman" w:cs="Times New Roman"/>
          <w:sz w:val="24"/>
          <w:szCs w:val="24"/>
        </w:rPr>
        <w:t xml:space="preserve"> share numerous cognitive mechanisms. </w:t>
      </w:r>
      <w:r w:rsidR="00D371A0">
        <w:rPr>
          <w:rFonts w:ascii="Times New Roman" w:hAnsi="Times New Roman" w:cs="Times New Roman"/>
          <w:sz w:val="24"/>
          <w:szCs w:val="24"/>
        </w:rPr>
        <w:t>These include</w:t>
      </w:r>
      <w:r w:rsidR="007F640F">
        <w:rPr>
          <w:rFonts w:ascii="Times New Roman" w:hAnsi="Times New Roman" w:cs="Times New Roman"/>
          <w:sz w:val="24"/>
          <w:szCs w:val="24"/>
        </w:rPr>
        <w:t xml:space="preserve"> </w:t>
      </w:r>
      <w:r w:rsidR="007F640F" w:rsidRPr="009E29B9">
        <w:rPr>
          <w:rFonts w:ascii="Times New Roman" w:hAnsi="Times New Roman" w:cs="Times New Roman"/>
          <w:i/>
          <w:sz w:val="24"/>
          <w:szCs w:val="24"/>
        </w:rPr>
        <w:t>prioritised detection</w:t>
      </w:r>
      <w:r w:rsidR="002B1E1B">
        <w:rPr>
          <w:rFonts w:ascii="Times New Roman" w:hAnsi="Times New Roman" w:cs="Times New Roman"/>
          <w:sz w:val="24"/>
          <w:szCs w:val="24"/>
        </w:rPr>
        <w:t xml:space="preserve"> -</w:t>
      </w:r>
      <w:r w:rsidR="00D371A0">
        <w:rPr>
          <w:rFonts w:ascii="Times New Roman" w:hAnsi="Times New Roman" w:cs="Times New Roman"/>
          <w:sz w:val="24"/>
          <w:szCs w:val="24"/>
        </w:rPr>
        <w:t xml:space="preserve"> the tendency</w:t>
      </w:r>
      <w:r w:rsidR="007F640F">
        <w:rPr>
          <w:rFonts w:ascii="Times New Roman" w:hAnsi="Times New Roman" w:cs="Times New Roman"/>
          <w:sz w:val="24"/>
          <w:szCs w:val="24"/>
        </w:rPr>
        <w:t xml:space="preserve"> </w:t>
      </w:r>
      <w:r w:rsidR="000E0CB2">
        <w:rPr>
          <w:rFonts w:ascii="Times New Roman" w:hAnsi="Times New Roman" w:cs="Times New Roman"/>
          <w:sz w:val="24"/>
          <w:szCs w:val="24"/>
        </w:rPr>
        <w:t xml:space="preserve">of </w:t>
      </w:r>
      <w:r w:rsidR="00D371A0">
        <w:rPr>
          <w:rFonts w:ascii="Times New Roman" w:hAnsi="Times New Roman" w:cs="Times New Roman"/>
          <w:sz w:val="24"/>
          <w:szCs w:val="24"/>
        </w:rPr>
        <w:t>faces to be</w:t>
      </w:r>
      <w:r w:rsidR="00CC324C">
        <w:rPr>
          <w:rFonts w:ascii="Times New Roman" w:hAnsi="Times New Roman" w:cs="Times New Roman"/>
          <w:sz w:val="24"/>
          <w:szCs w:val="24"/>
        </w:rPr>
        <w:t xml:space="preserve"> preferentially </w:t>
      </w:r>
      <w:r w:rsidR="00CC324C" w:rsidRPr="00504BDB">
        <w:rPr>
          <w:rFonts w:ascii="Times New Roman" w:hAnsi="Times New Roman" w:cs="Times New Roman"/>
          <w:sz w:val="24"/>
          <w:szCs w:val="24"/>
        </w:rPr>
        <w:t>attended</w:t>
      </w:r>
      <w:r w:rsidR="00CC324C">
        <w:rPr>
          <w:rFonts w:ascii="Times New Roman" w:hAnsi="Times New Roman" w:cs="Times New Roman"/>
          <w:sz w:val="24"/>
          <w:szCs w:val="24"/>
        </w:rPr>
        <w:t>,</w:t>
      </w:r>
      <w:r w:rsidR="00D371A0">
        <w:rPr>
          <w:rFonts w:ascii="Times New Roman" w:hAnsi="Times New Roman" w:cs="Times New Roman"/>
          <w:sz w:val="24"/>
          <w:szCs w:val="24"/>
        </w:rPr>
        <w:t xml:space="preserve"> </w:t>
      </w:r>
      <w:r w:rsidR="00CC324C">
        <w:rPr>
          <w:rFonts w:ascii="Times New Roman" w:hAnsi="Times New Roman" w:cs="Times New Roman"/>
          <w:sz w:val="24"/>
          <w:szCs w:val="24"/>
        </w:rPr>
        <w:t xml:space="preserve">easy to detect </w:t>
      </w:r>
      <w:r w:rsidR="007F640F" w:rsidRPr="00504BDB">
        <w:rPr>
          <w:rFonts w:ascii="Times New Roman" w:hAnsi="Times New Roman" w:cs="Times New Roman"/>
          <w:sz w:val="24"/>
          <w:szCs w:val="24"/>
        </w:rPr>
        <w:t xml:space="preserve">and </w:t>
      </w:r>
      <w:r w:rsidR="007F640F">
        <w:rPr>
          <w:rFonts w:ascii="Times New Roman" w:hAnsi="Times New Roman" w:cs="Times New Roman"/>
          <w:sz w:val="24"/>
          <w:szCs w:val="24"/>
        </w:rPr>
        <w:t>difficult</w:t>
      </w:r>
      <w:r w:rsidR="007F640F" w:rsidRPr="00504BDB">
        <w:rPr>
          <w:rFonts w:ascii="Times New Roman" w:hAnsi="Times New Roman" w:cs="Times New Roman"/>
          <w:sz w:val="24"/>
          <w:szCs w:val="24"/>
        </w:rPr>
        <w:t xml:space="preserve"> to ignore </w:t>
      </w:r>
      <w:r w:rsidR="007F640F">
        <w:rPr>
          <w:rFonts w:ascii="Times New Roman" w:hAnsi="Times New Roman" w:cs="Times New Roman"/>
          <w:sz w:val="24"/>
          <w:szCs w:val="24"/>
        </w:rPr>
        <w:t>(</w:t>
      </w:r>
      <w:r w:rsidR="007F640F" w:rsidRPr="00BB41BB">
        <w:rPr>
          <w:rFonts w:ascii="Times New Roman" w:hAnsi="Times New Roman" w:cs="Times New Roman"/>
          <w:sz w:val="24"/>
          <w:szCs w:val="24"/>
        </w:rPr>
        <w:t>Caruana &amp; Seymour</w:t>
      </w:r>
      <w:r w:rsidR="007F640F">
        <w:rPr>
          <w:rFonts w:ascii="Times New Roman" w:hAnsi="Times New Roman" w:cs="Times New Roman"/>
          <w:sz w:val="24"/>
          <w:szCs w:val="24"/>
        </w:rPr>
        <w:t>,</w:t>
      </w:r>
      <w:r w:rsidR="007F640F" w:rsidRPr="00BB41BB">
        <w:rPr>
          <w:rFonts w:ascii="Times New Roman" w:hAnsi="Times New Roman" w:cs="Times New Roman"/>
          <w:sz w:val="24"/>
          <w:szCs w:val="24"/>
        </w:rPr>
        <w:t xml:space="preserve"> 2021</w:t>
      </w:r>
      <w:r w:rsidR="007F640F">
        <w:rPr>
          <w:rFonts w:ascii="Times New Roman" w:hAnsi="Times New Roman" w:cs="Times New Roman"/>
          <w:sz w:val="24"/>
          <w:szCs w:val="24"/>
        </w:rPr>
        <w:t>; Keys et al., 2021</w:t>
      </w:r>
      <w:r w:rsidR="00ED5EA0">
        <w:rPr>
          <w:rFonts w:ascii="Times New Roman" w:hAnsi="Times New Roman" w:cs="Times New Roman"/>
          <w:sz w:val="24"/>
          <w:szCs w:val="24"/>
        </w:rPr>
        <w:t>)</w:t>
      </w:r>
      <w:r w:rsidR="00616F4A">
        <w:rPr>
          <w:rFonts w:ascii="Times New Roman" w:hAnsi="Times New Roman" w:cs="Times New Roman"/>
          <w:sz w:val="24"/>
          <w:szCs w:val="24"/>
        </w:rPr>
        <w:t>,</w:t>
      </w:r>
      <w:r w:rsidR="00ED5EA0">
        <w:rPr>
          <w:rFonts w:ascii="Times New Roman" w:hAnsi="Times New Roman" w:cs="Times New Roman"/>
          <w:sz w:val="24"/>
          <w:szCs w:val="24"/>
        </w:rPr>
        <w:t xml:space="preserve"> </w:t>
      </w:r>
      <w:r w:rsidR="007F640F" w:rsidRPr="009E29B9">
        <w:rPr>
          <w:rFonts w:ascii="Times New Roman" w:hAnsi="Times New Roman" w:cs="Times New Roman"/>
          <w:i/>
          <w:sz w:val="24"/>
          <w:szCs w:val="24"/>
        </w:rPr>
        <w:t>gaze queuing</w:t>
      </w:r>
      <w:r w:rsidR="002B1E1B">
        <w:rPr>
          <w:rFonts w:ascii="Times New Roman" w:hAnsi="Times New Roman" w:cs="Times New Roman"/>
          <w:sz w:val="24"/>
          <w:szCs w:val="24"/>
        </w:rPr>
        <w:t xml:space="preserve"> -</w:t>
      </w:r>
      <w:r w:rsidR="007F640F">
        <w:rPr>
          <w:rFonts w:ascii="Times New Roman" w:hAnsi="Times New Roman" w:cs="Times New Roman"/>
          <w:sz w:val="24"/>
          <w:szCs w:val="24"/>
        </w:rPr>
        <w:t xml:space="preserve"> the specialisation for encoding the </w:t>
      </w:r>
      <w:r w:rsidR="007F640F" w:rsidRPr="001B24C4">
        <w:rPr>
          <w:rFonts w:ascii="Times New Roman" w:hAnsi="Times New Roman" w:cs="Times New Roman"/>
          <w:sz w:val="24"/>
          <w:szCs w:val="24"/>
        </w:rPr>
        <w:t>directi</w:t>
      </w:r>
      <w:r w:rsidR="007F640F">
        <w:rPr>
          <w:rFonts w:ascii="Times New Roman" w:hAnsi="Times New Roman" w:cs="Times New Roman"/>
          <w:sz w:val="24"/>
          <w:szCs w:val="24"/>
        </w:rPr>
        <w:t xml:space="preserve">on of another person’s attention based on their </w:t>
      </w:r>
      <w:r w:rsidR="007F640F" w:rsidRPr="001B24C4">
        <w:rPr>
          <w:rFonts w:ascii="Times New Roman" w:hAnsi="Times New Roman" w:cs="Times New Roman"/>
          <w:sz w:val="24"/>
          <w:szCs w:val="24"/>
        </w:rPr>
        <w:t>gaze</w:t>
      </w:r>
      <w:r w:rsidR="00ED5EA0">
        <w:rPr>
          <w:rFonts w:ascii="Times New Roman" w:hAnsi="Times New Roman" w:cs="Times New Roman"/>
          <w:sz w:val="24"/>
          <w:szCs w:val="24"/>
        </w:rPr>
        <w:t xml:space="preserve"> (</w:t>
      </w:r>
      <w:proofErr w:type="spellStart"/>
      <w:r w:rsidR="00ED5EA0">
        <w:rPr>
          <w:rFonts w:ascii="Times New Roman" w:hAnsi="Times New Roman" w:cs="Times New Roman"/>
          <w:sz w:val="24"/>
          <w:szCs w:val="24"/>
        </w:rPr>
        <w:t>Alais</w:t>
      </w:r>
      <w:proofErr w:type="spellEnd"/>
      <w:r w:rsidR="00ED5EA0">
        <w:rPr>
          <w:rFonts w:ascii="Times New Roman" w:hAnsi="Times New Roman" w:cs="Times New Roman"/>
          <w:sz w:val="24"/>
          <w:szCs w:val="24"/>
        </w:rPr>
        <w:t xml:space="preserve"> et al., 2021; </w:t>
      </w:r>
      <w:r w:rsidR="00ED5EA0" w:rsidRPr="00BB41BB">
        <w:rPr>
          <w:rFonts w:ascii="Times New Roman" w:hAnsi="Times New Roman" w:cs="Times New Roman"/>
          <w:sz w:val="24"/>
          <w:szCs w:val="24"/>
        </w:rPr>
        <w:t>Palmer &amp; Clifford</w:t>
      </w:r>
      <w:r w:rsidR="00ED5EA0">
        <w:rPr>
          <w:rFonts w:ascii="Times New Roman" w:hAnsi="Times New Roman" w:cs="Times New Roman"/>
          <w:sz w:val="24"/>
          <w:szCs w:val="24"/>
        </w:rPr>
        <w:t xml:space="preserve">, </w:t>
      </w:r>
      <w:r w:rsidR="00ED5EA0" w:rsidRPr="00BB41BB">
        <w:rPr>
          <w:rFonts w:ascii="Times New Roman" w:hAnsi="Times New Roman" w:cs="Times New Roman"/>
          <w:sz w:val="24"/>
          <w:szCs w:val="24"/>
        </w:rPr>
        <w:t>2020</w:t>
      </w:r>
      <w:r w:rsidR="00ED5EA0">
        <w:rPr>
          <w:rFonts w:ascii="Times New Roman" w:hAnsi="Times New Roman" w:cs="Times New Roman"/>
          <w:sz w:val="24"/>
          <w:szCs w:val="24"/>
        </w:rPr>
        <w:t xml:space="preserve">; Takahashi &amp; Watanabe, 2013) and </w:t>
      </w:r>
      <w:r w:rsidR="007F640F" w:rsidRPr="009E29B9">
        <w:rPr>
          <w:rFonts w:ascii="Times New Roman" w:hAnsi="Times New Roman" w:cs="Times New Roman"/>
          <w:i/>
          <w:sz w:val="24"/>
          <w:szCs w:val="24"/>
        </w:rPr>
        <w:t>serial dependence</w:t>
      </w:r>
      <w:r w:rsidR="002B1E1B">
        <w:rPr>
          <w:rFonts w:ascii="Times New Roman" w:hAnsi="Times New Roman" w:cs="Times New Roman"/>
          <w:i/>
          <w:sz w:val="24"/>
          <w:szCs w:val="24"/>
        </w:rPr>
        <w:t xml:space="preserve"> -</w:t>
      </w:r>
      <w:r w:rsidR="007F640F">
        <w:rPr>
          <w:rFonts w:ascii="Times New Roman" w:hAnsi="Times New Roman" w:cs="Times New Roman"/>
          <w:i/>
          <w:sz w:val="24"/>
          <w:szCs w:val="24"/>
        </w:rPr>
        <w:t xml:space="preserve"> </w:t>
      </w:r>
      <w:r w:rsidR="007F640F">
        <w:rPr>
          <w:rFonts w:ascii="Times New Roman" w:hAnsi="Times New Roman" w:cs="Times New Roman"/>
          <w:sz w:val="24"/>
          <w:szCs w:val="24"/>
        </w:rPr>
        <w:t>a cognitive</w:t>
      </w:r>
      <w:r w:rsidR="007F640F" w:rsidRPr="009E29B9">
        <w:rPr>
          <w:rFonts w:ascii="Times New Roman" w:hAnsi="Times New Roman" w:cs="Times New Roman"/>
          <w:sz w:val="24"/>
          <w:szCs w:val="24"/>
        </w:rPr>
        <w:t xml:space="preserve"> phenomenon </w:t>
      </w:r>
      <w:r w:rsidR="007F640F">
        <w:rPr>
          <w:rFonts w:ascii="Times New Roman" w:hAnsi="Times New Roman" w:cs="Times New Roman"/>
          <w:sz w:val="24"/>
          <w:szCs w:val="24"/>
        </w:rPr>
        <w:t xml:space="preserve">in which perception of an object is biased toward recent sensory input </w:t>
      </w:r>
      <w:r w:rsidR="007F640F" w:rsidRPr="009E29B9">
        <w:rPr>
          <w:rFonts w:ascii="Times New Roman" w:hAnsi="Times New Roman" w:cs="Times New Roman"/>
          <w:sz w:val="24"/>
          <w:szCs w:val="24"/>
        </w:rPr>
        <w:t>(</w:t>
      </w:r>
      <w:proofErr w:type="spellStart"/>
      <w:r w:rsidR="00ED5EA0">
        <w:rPr>
          <w:rFonts w:ascii="Times New Roman" w:hAnsi="Times New Roman" w:cs="Times New Roman"/>
          <w:sz w:val="24"/>
          <w:szCs w:val="24"/>
        </w:rPr>
        <w:t>Alais</w:t>
      </w:r>
      <w:proofErr w:type="spellEnd"/>
      <w:r w:rsidR="00ED5EA0">
        <w:rPr>
          <w:rFonts w:ascii="Times New Roman" w:hAnsi="Times New Roman" w:cs="Times New Roman"/>
          <w:sz w:val="24"/>
          <w:szCs w:val="24"/>
        </w:rPr>
        <w:t xml:space="preserve"> et al., 2021; </w:t>
      </w:r>
      <w:r w:rsidR="007F640F" w:rsidRPr="009E29B9">
        <w:rPr>
          <w:rFonts w:ascii="Times New Roman" w:hAnsi="Times New Roman" w:cs="Times New Roman"/>
          <w:sz w:val="24"/>
          <w:szCs w:val="24"/>
        </w:rPr>
        <w:t>Fischer &amp; Whitney, 2014).</w:t>
      </w:r>
      <w:r w:rsidR="007F640F">
        <w:rPr>
          <w:rFonts w:ascii="Times New Roman" w:hAnsi="Times New Roman" w:cs="Times New Roman"/>
          <w:sz w:val="24"/>
          <w:szCs w:val="24"/>
        </w:rPr>
        <w:t xml:space="preserve"> </w:t>
      </w:r>
      <w:r w:rsidR="00D23B36">
        <w:rPr>
          <w:rFonts w:ascii="Times New Roman" w:hAnsi="Times New Roman" w:cs="Times New Roman"/>
          <w:sz w:val="24"/>
          <w:szCs w:val="24"/>
        </w:rPr>
        <w:t xml:space="preserve">The </w:t>
      </w:r>
      <w:r w:rsidR="00AD0660">
        <w:rPr>
          <w:rFonts w:ascii="Times New Roman" w:hAnsi="Times New Roman" w:cs="Times New Roman"/>
          <w:sz w:val="24"/>
          <w:szCs w:val="24"/>
        </w:rPr>
        <w:t>ability</w:t>
      </w:r>
      <w:r w:rsidR="00D23B36">
        <w:rPr>
          <w:rFonts w:ascii="Times New Roman" w:hAnsi="Times New Roman" w:cs="Times New Roman"/>
          <w:sz w:val="24"/>
          <w:szCs w:val="24"/>
        </w:rPr>
        <w:t xml:space="preserve"> for illusory face perception to display th</w:t>
      </w:r>
      <w:r w:rsidR="000150D1">
        <w:rPr>
          <w:rFonts w:ascii="Times New Roman" w:hAnsi="Times New Roman" w:cs="Times New Roman"/>
          <w:sz w:val="24"/>
          <w:szCs w:val="24"/>
        </w:rPr>
        <w:t>ese</w:t>
      </w:r>
      <w:r w:rsidR="00D23B36">
        <w:rPr>
          <w:rFonts w:ascii="Times New Roman" w:hAnsi="Times New Roman" w:cs="Times New Roman"/>
          <w:sz w:val="24"/>
          <w:szCs w:val="24"/>
        </w:rPr>
        <w:t xml:space="preserve"> cognitive </w:t>
      </w:r>
      <w:r w:rsidR="00AD0660">
        <w:rPr>
          <w:rFonts w:ascii="Times New Roman" w:hAnsi="Times New Roman" w:cs="Times New Roman"/>
          <w:sz w:val="24"/>
          <w:szCs w:val="24"/>
        </w:rPr>
        <w:t xml:space="preserve">tendencies </w:t>
      </w:r>
      <w:r w:rsidR="00D23B36">
        <w:rPr>
          <w:rFonts w:ascii="Times New Roman" w:hAnsi="Times New Roman" w:cs="Times New Roman"/>
          <w:sz w:val="24"/>
          <w:szCs w:val="24"/>
        </w:rPr>
        <w:t>supports</w:t>
      </w:r>
      <w:r w:rsidR="000E0CB2">
        <w:rPr>
          <w:rFonts w:ascii="Times New Roman" w:hAnsi="Times New Roman" w:cs="Times New Roman"/>
          <w:sz w:val="24"/>
          <w:szCs w:val="24"/>
        </w:rPr>
        <w:t xml:space="preserve"> the notion</w:t>
      </w:r>
      <w:r w:rsidR="00D23B36">
        <w:rPr>
          <w:rFonts w:ascii="Times New Roman" w:hAnsi="Times New Roman" w:cs="Times New Roman"/>
          <w:sz w:val="24"/>
          <w:szCs w:val="24"/>
        </w:rPr>
        <w:t xml:space="preserve"> that they</w:t>
      </w:r>
      <w:r w:rsidR="007F640F">
        <w:rPr>
          <w:rFonts w:ascii="Times New Roman" w:hAnsi="Times New Roman" w:cs="Times New Roman"/>
          <w:sz w:val="24"/>
          <w:szCs w:val="24"/>
        </w:rPr>
        <w:t xml:space="preserve"> are </w:t>
      </w:r>
      <w:r w:rsidR="0024042A">
        <w:rPr>
          <w:rFonts w:ascii="Times New Roman" w:hAnsi="Times New Roman" w:cs="Times New Roman"/>
          <w:sz w:val="24"/>
          <w:szCs w:val="24"/>
        </w:rPr>
        <w:t xml:space="preserve">essentially ‘breaking in’ to our face processing network. </w:t>
      </w:r>
    </w:p>
    <w:p w14:paraId="2350B678" w14:textId="77777777" w:rsidR="00B8519B" w:rsidRPr="006D5B7D" w:rsidRDefault="008019F7" w:rsidP="006D5B7D">
      <w:pPr>
        <w:spacing w:line="480" w:lineRule="auto"/>
        <w:ind w:firstLine="720"/>
        <w:rPr>
          <w:rFonts w:ascii="Times New Roman" w:hAnsi="Times New Roman" w:cs="Times New Roman"/>
          <w:sz w:val="24"/>
          <w:szCs w:val="24"/>
        </w:rPr>
      </w:pPr>
      <w:r>
        <w:rPr>
          <w:rFonts w:ascii="Times New Roman" w:hAnsi="Times New Roman" w:cs="Times New Roman"/>
          <w:sz w:val="24"/>
          <w:szCs w:val="24"/>
        </w:rPr>
        <w:t>Research into face perception has historically relied on highly standardised images of faces</w:t>
      </w:r>
      <w:r w:rsidR="00E84C5E">
        <w:rPr>
          <w:rFonts w:ascii="Times New Roman" w:hAnsi="Times New Roman" w:cs="Times New Roman"/>
          <w:sz w:val="24"/>
          <w:szCs w:val="24"/>
        </w:rPr>
        <w:t xml:space="preserve"> (</w:t>
      </w:r>
      <w:proofErr w:type="spellStart"/>
      <w:r w:rsidR="00E84C5E">
        <w:rPr>
          <w:rFonts w:ascii="Times New Roman" w:hAnsi="Times New Roman" w:cs="Times New Roman"/>
          <w:sz w:val="24"/>
          <w:szCs w:val="24"/>
        </w:rPr>
        <w:t>Dawel</w:t>
      </w:r>
      <w:proofErr w:type="spellEnd"/>
      <w:r w:rsidR="000E2E4A">
        <w:rPr>
          <w:rFonts w:ascii="Times New Roman" w:hAnsi="Times New Roman" w:cs="Times New Roman"/>
          <w:sz w:val="24"/>
          <w:szCs w:val="24"/>
        </w:rPr>
        <w:t>, 2021)</w:t>
      </w:r>
      <w:r>
        <w:rPr>
          <w:rFonts w:ascii="Times New Roman" w:hAnsi="Times New Roman" w:cs="Times New Roman"/>
          <w:sz w:val="24"/>
          <w:szCs w:val="24"/>
        </w:rPr>
        <w:t xml:space="preserve">. These ‘posed’ images have been primarily generated by </w:t>
      </w:r>
      <w:r w:rsidR="000E2E4A">
        <w:rPr>
          <w:rFonts w:ascii="Times New Roman" w:hAnsi="Times New Roman" w:cs="Times New Roman"/>
          <w:sz w:val="24"/>
          <w:szCs w:val="24"/>
        </w:rPr>
        <w:t xml:space="preserve">asking models to </w:t>
      </w:r>
      <w:r w:rsidR="009E5AEF">
        <w:rPr>
          <w:rFonts w:ascii="Times New Roman" w:hAnsi="Times New Roman" w:cs="Times New Roman"/>
          <w:sz w:val="24"/>
          <w:szCs w:val="24"/>
        </w:rPr>
        <w:t>communicate</w:t>
      </w:r>
      <w:r>
        <w:rPr>
          <w:rFonts w:ascii="Times New Roman" w:hAnsi="Times New Roman" w:cs="Times New Roman"/>
          <w:sz w:val="24"/>
          <w:szCs w:val="24"/>
        </w:rPr>
        <w:t xml:space="preserve"> certain emotional states</w:t>
      </w:r>
      <w:r w:rsidR="000E2E4A">
        <w:rPr>
          <w:rFonts w:ascii="Times New Roman" w:hAnsi="Times New Roman" w:cs="Times New Roman"/>
          <w:sz w:val="24"/>
          <w:szCs w:val="24"/>
        </w:rPr>
        <w:t xml:space="preserve"> with </w:t>
      </w:r>
      <w:r w:rsidR="00652849">
        <w:rPr>
          <w:rFonts w:ascii="Times New Roman" w:hAnsi="Times New Roman" w:cs="Times New Roman"/>
          <w:sz w:val="24"/>
          <w:szCs w:val="24"/>
        </w:rPr>
        <w:t xml:space="preserve">exaggerated </w:t>
      </w:r>
      <w:r w:rsidR="000E2E4A">
        <w:rPr>
          <w:rFonts w:ascii="Times New Roman" w:hAnsi="Times New Roman" w:cs="Times New Roman"/>
          <w:sz w:val="24"/>
          <w:szCs w:val="24"/>
        </w:rPr>
        <w:t>expressions that are widely agreed upon</w:t>
      </w:r>
      <w:r>
        <w:rPr>
          <w:rFonts w:ascii="Times New Roman" w:hAnsi="Times New Roman" w:cs="Times New Roman"/>
          <w:sz w:val="24"/>
          <w:szCs w:val="24"/>
        </w:rPr>
        <w:t xml:space="preserve">. Despite allowing for a high level of experimental control, the use of such stimuli has been criticised for </w:t>
      </w:r>
      <w:r w:rsidR="000E2E4A">
        <w:rPr>
          <w:rFonts w:ascii="Times New Roman" w:hAnsi="Times New Roman" w:cs="Times New Roman"/>
          <w:sz w:val="24"/>
          <w:szCs w:val="24"/>
        </w:rPr>
        <w:t xml:space="preserve">not being reflective of the full repertoire </w:t>
      </w:r>
      <w:r w:rsidR="009E5AEF">
        <w:rPr>
          <w:rFonts w:ascii="Times New Roman" w:hAnsi="Times New Roman" w:cs="Times New Roman"/>
          <w:sz w:val="24"/>
          <w:szCs w:val="24"/>
        </w:rPr>
        <w:t>of real-world, spont</w:t>
      </w:r>
      <w:r w:rsidR="00E84C5E">
        <w:rPr>
          <w:rFonts w:ascii="Times New Roman" w:hAnsi="Times New Roman" w:cs="Times New Roman"/>
          <w:sz w:val="24"/>
          <w:szCs w:val="24"/>
        </w:rPr>
        <w:t>aneous facial expressions (</w:t>
      </w:r>
      <w:proofErr w:type="spellStart"/>
      <w:r w:rsidR="00E84C5E">
        <w:rPr>
          <w:rFonts w:ascii="Times New Roman" w:hAnsi="Times New Roman" w:cs="Times New Roman"/>
          <w:sz w:val="24"/>
          <w:szCs w:val="24"/>
        </w:rPr>
        <w:t>Dawel</w:t>
      </w:r>
      <w:proofErr w:type="spellEnd"/>
      <w:r w:rsidR="009E5AEF">
        <w:rPr>
          <w:rFonts w:ascii="Times New Roman" w:hAnsi="Times New Roman" w:cs="Times New Roman"/>
          <w:sz w:val="24"/>
          <w:szCs w:val="24"/>
        </w:rPr>
        <w:t>, 2021). Studies have shown that we perceive and respond to posed stimuli differently than we do for images showing natural, or ambient, expressions (</w:t>
      </w:r>
      <w:proofErr w:type="spellStart"/>
      <w:r w:rsidR="009E5AEF">
        <w:rPr>
          <w:rFonts w:ascii="Times New Roman" w:hAnsi="Times New Roman" w:cs="Times New Roman"/>
          <w:sz w:val="24"/>
          <w:szCs w:val="24"/>
        </w:rPr>
        <w:t>Aviezer</w:t>
      </w:r>
      <w:proofErr w:type="spellEnd"/>
      <w:r w:rsidR="009E5AEF">
        <w:rPr>
          <w:rFonts w:ascii="Times New Roman" w:hAnsi="Times New Roman" w:cs="Times New Roman"/>
          <w:sz w:val="24"/>
          <w:szCs w:val="24"/>
        </w:rPr>
        <w:t xml:space="preserve"> et al., 2012; </w:t>
      </w:r>
      <w:proofErr w:type="spellStart"/>
      <w:r w:rsidR="009E5AEF">
        <w:rPr>
          <w:rFonts w:ascii="Times New Roman" w:hAnsi="Times New Roman" w:cs="Times New Roman"/>
          <w:sz w:val="24"/>
          <w:szCs w:val="24"/>
        </w:rPr>
        <w:t>Dawel</w:t>
      </w:r>
      <w:proofErr w:type="spellEnd"/>
      <w:r w:rsidR="009E5AEF">
        <w:rPr>
          <w:rFonts w:ascii="Times New Roman" w:hAnsi="Times New Roman" w:cs="Times New Roman"/>
          <w:sz w:val="24"/>
          <w:szCs w:val="24"/>
        </w:rPr>
        <w:t xml:space="preserve"> et al., 2015). </w:t>
      </w:r>
      <w:r w:rsidR="006D5B7D">
        <w:rPr>
          <w:rFonts w:ascii="Times New Roman" w:hAnsi="Times New Roman" w:cs="Times New Roman"/>
          <w:sz w:val="24"/>
          <w:szCs w:val="24"/>
        </w:rPr>
        <w:t xml:space="preserve">The ability for pareidolia to </w:t>
      </w:r>
      <w:proofErr w:type="gramStart"/>
      <w:r w:rsidR="006D5B7D">
        <w:rPr>
          <w:rFonts w:ascii="Times New Roman" w:hAnsi="Times New Roman" w:cs="Times New Roman"/>
          <w:sz w:val="24"/>
          <w:szCs w:val="24"/>
        </w:rPr>
        <w:t>naturally and spontaneously engage our face detection system</w:t>
      </w:r>
      <w:proofErr w:type="gramEnd"/>
      <w:r w:rsidR="006D5B7D">
        <w:rPr>
          <w:rFonts w:ascii="Times New Roman" w:hAnsi="Times New Roman" w:cs="Times New Roman"/>
          <w:sz w:val="24"/>
          <w:szCs w:val="24"/>
        </w:rPr>
        <w:t xml:space="preserve"> may then offer a possible alternative for using posed face stimuli. </w:t>
      </w:r>
      <w:r w:rsidR="00F5260C">
        <w:rPr>
          <w:rFonts w:ascii="Times New Roman" w:hAnsi="Times New Roman" w:cs="Times New Roman"/>
          <w:sz w:val="24"/>
          <w:szCs w:val="24"/>
        </w:rPr>
        <w:t>Furthermore</w:t>
      </w:r>
      <w:r w:rsidR="006D5B7D">
        <w:rPr>
          <w:rFonts w:ascii="Times New Roman" w:hAnsi="Times New Roman" w:cs="Times New Roman"/>
          <w:sz w:val="24"/>
          <w:szCs w:val="24"/>
        </w:rPr>
        <w:t>, t</w:t>
      </w:r>
      <w:r w:rsidR="00F553B2">
        <w:rPr>
          <w:rFonts w:ascii="Times New Roman" w:hAnsi="Times New Roman" w:cs="Times New Roman"/>
          <w:sz w:val="24"/>
          <w:szCs w:val="24"/>
        </w:rPr>
        <w:t>he visual properties that allow for a no</w:t>
      </w:r>
      <w:r w:rsidR="006D5B7D">
        <w:rPr>
          <w:rFonts w:ascii="Times New Roman" w:hAnsi="Times New Roman" w:cs="Times New Roman"/>
          <w:sz w:val="24"/>
          <w:szCs w:val="24"/>
        </w:rPr>
        <w:t xml:space="preserve">n-face stimulus to infiltrate this </w:t>
      </w:r>
      <w:r w:rsidR="00F553B2">
        <w:rPr>
          <w:rFonts w:ascii="Times New Roman" w:hAnsi="Times New Roman" w:cs="Times New Roman"/>
          <w:sz w:val="24"/>
          <w:szCs w:val="24"/>
        </w:rPr>
        <w:lastRenderedPageBreak/>
        <w:t xml:space="preserve">system that is tuned to detect faces may </w:t>
      </w:r>
      <w:r w:rsidR="006D5B7D">
        <w:rPr>
          <w:rFonts w:ascii="Times New Roman" w:hAnsi="Times New Roman" w:cs="Times New Roman"/>
          <w:sz w:val="24"/>
          <w:szCs w:val="24"/>
        </w:rPr>
        <w:t>allow for unique</w:t>
      </w:r>
      <w:r w:rsidR="00E011C1">
        <w:rPr>
          <w:rFonts w:ascii="Times New Roman" w:hAnsi="Times New Roman" w:cs="Times New Roman"/>
          <w:sz w:val="24"/>
          <w:szCs w:val="24"/>
        </w:rPr>
        <w:t xml:space="preserve"> insights into its innate tuning properties.</w:t>
      </w:r>
    </w:p>
    <w:p w14:paraId="6A74D96E" w14:textId="77777777" w:rsidR="006C6791" w:rsidRPr="00D9160A" w:rsidRDefault="006C6791" w:rsidP="0074217C">
      <w:pPr>
        <w:spacing w:line="480" w:lineRule="auto"/>
        <w:rPr>
          <w:rFonts w:ascii="Times New Roman" w:hAnsi="Times New Roman" w:cs="Times New Roman"/>
          <w:b/>
          <w:sz w:val="24"/>
          <w:szCs w:val="24"/>
        </w:rPr>
      </w:pPr>
      <w:r w:rsidRPr="006B018B">
        <w:rPr>
          <w:rFonts w:ascii="Times New Roman" w:hAnsi="Times New Roman" w:cs="Times New Roman"/>
          <w:b/>
          <w:sz w:val="24"/>
          <w:szCs w:val="24"/>
        </w:rPr>
        <w:t>Spatial Frequencies and Face Perception</w:t>
      </w:r>
    </w:p>
    <w:p w14:paraId="1FC647E0" w14:textId="77777777" w:rsidR="00314C2F" w:rsidRDefault="00A67377" w:rsidP="001830BD">
      <w:pPr>
        <w:spacing w:line="480" w:lineRule="auto"/>
        <w:ind w:firstLine="720"/>
        <w:rPr>
          <w:rFonts w:ascii="Times New Roman" w:hAnsi="Times New Roman" w:cs="Times New Roman"/>
          <w:sz w:val="24"/>
          <w:szCs w:val="24"/>
        </w:rPr>
      </w:pPr>
      <w:r w:rsidRPr="003B1384">
        <w:rPr>
          <w:rFonts w:ascii="Times New Roman" w:hAnsi="Times New Roman" w:cs="Times New Roman"/>
          <w:sz w:val="24"/>
          <w:szCs w:val="24"/>
        </w:rPr>
        <w:t xml:space="preserve">The human visual system is tuned to </w:t>
      </w:r>
      <w:r>
        <w:rPr>
          <w:rFonts w:ascii="Times New Roman" w:hAnsi="Times New Roman" w:cs="Times New Roman"/>
          <w:sz w:val="24"/>
          <w:szCs w:val="24"/>
        </w:rPr>
        <w:t>process visual information based on spatial frequency content</w:t>
      </w:r>
      <w:r w:rsidR="00991209">
        <w:rPr>
          <w:rFonts w:ascii="Times New Roman" w:hAnsi="Times New Roman" w:cs="Times New Roman"/>
          <w:sz w:val="24"/>
          <w:szCs w:val="24"/>
        </w:rPr>
        <w:t xml:space="preserve">, with faces in particular appearing to be more sensitive </w:t>
      </w:r>
      <w:r w:rsidR="005E316E">
        <w:rPr>
          <w:rFonts w:ascii="Times New Roman" w:hAnsi="Times New Roman" w:cs="Times New Roman"/>
          <w:sz w:val="24"/>
          <w:szCs w:val="24"/>
        </w:rPr>
        <w:t xml:space="preserve">to </w:t>
      </w:r>
      <w:r w:rsidR="00991209">
        <w:rPr>
          <w:rFonts w:ascii="Times New Roman" w:hAnsi="Times New Roman" w:cs="Times New Roman"/>
          <w:sz w:val="24"/>
          <w:szCs w:val="24"/>
        </w:rPr>
        <w:t>this than other objects (Williams et al., 2009).</w:t>
      </w:r>
      <w:r>
        <w:rPr>
          <w:rFonts w:ascii="Times New Roman" w:hAnsi="Times New Roman" w:cs="Times New Roman"/>
          <w:sz w:val="24"/>
          <w:szCs w:val="24"/>
        </w:rPr>
        <w:t xml:space="preserve"> </w:t>
      </w:r>
      <w:r w:rsidR="005509EE">
        <w:rPr>
          <w:rFonts w:ascii="Times New Roman" w:hAnsi="Times New Roman" w:cs="Times New Roman"/>
          <w:sz w:val="24"/>
          <w:szCs w:val="24"/>
        </w:rPr>
        <w:t>Studies</w:t>
      </w:r>
      <w:r w:rsidR="006C6791">
        <w:rPr>
          <w:rFonts w:ascii="Times New Roman" w:hAnsi="Times New Roman" w:cs="Times New Roman"/>
          <w:sz w:val="24"/>
          <w:szCs w:val="24"/>
        </w:rPr>
        <w:t xml:space="preserve"> into the elementary m</w:t>
      </w:r>
      <w:r w:rsidR="005509EE">
        <w:rPr>
          <w:rFonts w:ascii="Times New Roman" w:hAnsi="Times New Roman" w:cs="Times New Roman"/>
          <w:sz w:val="24"/>
          <w:szCs w:val="24"/>
        </w:rPr>
        <w:t>echanisms of face perception have</w:t>
      </w:r>
      <w:r w:rsidR="006C6791">
        <w:rPr>
          <w:rFonts w:ascii="Times New Roman" w:hAnsi="Times New Roman" w:cs="Times New Roman"/>
          <w:sz w:val="24"/>
          <w:szCs w:val="24"/>
        </w:rPr>
        <w:t xml:space="preserve"> examined face processing through this lens (Awasthi et al, 2011; Cheung et al, 2008; de </w:t>
      </w:r>
      <w:proofErr w:type="spellStart"/>
      <w:r w:rsidR="006C6791">
        <w:rPr>
          <w:rFonts w:ascii="Times New Roman" w:hAnsi="Times New Roman" w:cs="Times New Roman"/>
          <w:sz w:val="24"/>
          <w:szCs w:val="24"/>
        </w:rPr>
        <w:t>Gardelle</w:t>
      </w:r>
      <w:proofErr w:type="spellEnd"/>
      <w:r w:rsidR="006C6791">
        <w:rPr>
          <w:rFonts w:ascii="Times New Roman" w:hAnsi="Times New Roman" w:cs="Times New Roman"/>
          <w:sz w:val="24"/>
          <w:szCs w:val="24"/>
        </w:rPr>
        <w:t xml:space="preserve"> &amp; </w:t>
      </w:r>
      <w:proofErr w:type="spellStart"/>
      <w:r w:rsidR="006C6791">
        <w:rPr>
          <w:rFonts w:ascii="Times New Roman" w:hAnsi="Times New Roman" w:cs="Times New Roman"/>
          <w:sz w:val="24"/>
          <w:szCs w:val="24"/>
        </w:rPr>
        <w:t>Kouider</w:t>
      </w:r>
      <w:proofErr w:type="spellEnd"/>
      <w:r w:rsidR="006C6791">
        <w:rPr>
          <w:rFonts w:ascii="Times New Roman" w:hAnsi="Times New Roman" w:cs="Times New Roman"/>
          <w:sz w:val="24"/>
          <w:szCs w:val="24"/>
        </w:rPr>
        <w:t xml:space="preserve">, 2010; Liu et al., 2000; </w:t>
      </w:r>
      <w:proofErr w:type="spellStart"/>
      <w:r w:rsidR="006C6791">
        <w:rPr>
          <w:rFonts w:ascii="Times New Roman" w:hAnsi="Times New Roman" w:cs="Times New Roman"/>
          <w:sz w:val="24"/>
          <w:szCs w:val="24"/>
        </w:rPr>
        <w:t>Goffaux</w:t>
      </w:r>
      <w:proofErr w:type="spellEnd"/>
      <w:r w:rsidR="006C6791">
        <w:rPr>
          <w:rFonts w:ascii="Times New Roman" w:hAnsi="Times New Roman" w:cs="Times New Roman"/>
          <w:sz w:val="24"/>
          <w:szCs w:val="24"/>
        </w:rPr>
        <w:t xml:space="preserve"> &amp; </w:t>
      </w:r>
      <w:proofErr w:type="spellStart"/>
      <w:r w:rsidR="006C6791">
        <w:rPr>
          <w:rFonts w:ascii="Times New Roman" w:hAnsi="Times New Roman" w:cs="Times New Roman"/>
          <w:sz w:val="24"/>
          <w:szCs w:val="24"/>
        </w:rPr>
        <w:t>Rossion</w:t>
      </w:r>
      <w:proofErr w:type="spellEnd"/>
      <w:r w:rsidR="006C6791">
        <w:rPr>
          <w:rFonts w:ascii="Times New Roman" w:hAnsi="Times New Roman" w:cs="Times New Roman"/>
          <w:sz w:val="24"/>
          <w:szCs w:val="24"/>
        </w:rPr>
        <w:t xml:space="preserve">, </w:t>
      </w:r>
      <w:r w:rsidR="006C6791" w:rsidRPr="00D06785">
        <w:rPr>
          <w:rFonts w:ascii="Times New Roman" w:hAnsi="Times New Roman" w:cs="Times New Roman"/>
          <w:sz w:val="24"/>
          <w:szCs w:val="24"/>
        </w:rPr>
        <w:t>2006</w:t>
      </w:r>
      <w:r w:rsidR="006C6791">
        <w:rPr>
          <w:rFonts w:ascii="Times New Roman" w:hAnsi="Times New Roman" w:cs="Times New Roman"/>
          <w:sz w:val="24"/>
          <w:szCs w:val="24"/>
        </w:rPr>
        <w:t xml:space="preserve">; </w:t>
      </w:r>
      <w:proofErr w:type="spellStart"/>
      <w:r w:rsidR="00C43BE0">
        <w:rPr>
          <w:rFonts w:ascii="Times New Roman" w:hAnsi="Times New Roman" w:cs="Times New Roman"/>
          <w:color w:val="000000" w:themeColor="text1"/>
          <w:sz w:val="24"/>
          <w:szCs w:val="24"/>
        </w:rPr>
        <w:t>Jeantet</w:t>
      </w:r>
      <w:proofErr w:type="spellEnd"/>
      <w:r w:rsidR="00C43BE0">
        <w:rPr>
          <w:rFonts w:ascii="Times New Roman" w:hAnsi="Times New Roman" w:cs="Times New Roman"/>
          <w:color w:val="000000" w:themeColor="text1"/>
          <w:sz w:val="24"/>
          <w:szCs w:val="24"/>
        </w:rPr>
        <w:t xml:space="preserve"> et al., 2017</w:t>
      </w:r>
      <w:r w:rsidR="006C6791">
        <w:rPr>
          <w:rFonts w:ascii="Times New Roman" w:hAnsi="Times New Roman" w:cs="Times New Roman"/>
          <w:color w:val="000000" w:themeColor="text1"/>
          <w:sz w:val="24"/>
          <w:szCs w:val="24"/>
        </w:rPr>
        <w:t xml:space="preserve">; </w:t>
      </w:r>
      <w:r w:rsidR="006C6791">
        <w:rPr>
          <w:rFonts w:ascii="Times New Roman" w:hAnsi="Times New Roman" w:cs="Times New Roman"/>
          <w:sz w:val="24"/>
          <w:szCs w:val="24"/>
        </w:rPr>
        <w:t>Lacroix et al</w:t>
      </w:r>
      <w:r w:rsidR="00C43BE0">
        <w:rPr>
          <w:rFonts w:ascii="Times New Roman" w:hAnsi="Times New Roman" w:cs="Times New Roman"/>
          <w:sz w:val="24"/>
          <w:szCs w:val="24"/>
        </w:rPr>
        <w:t>.,</w:t>
      </w:r>
      <w:r w:rsidR="006C6791">
        <w:rPr>
          <w:rFonts w:ascii="Times New Roman" w:hAnsi="Times New Roman" w:cs="Times New Roman"/>
          <w:sz w:val="24"/>
          <w:szCs w:val="24"/>
        </w:rPr>
        <w:t xml:space="preserve"> 2022). Early research in this area suggested that </w:t>
      </w:r>
      <w:r w:rsidR="00991209">
        <w:rPr>
          <w:rFonts w:ascii="Times New Roman" w:hAnsi="Times New Roman" w:cs="Times New Roman"/>
          <w:sz w:val="24"/>
          <w:szCs w:val="24"/>
        </w:rPr>
        <w:t xml:space="preserve">holistic </w:t>
      </w:r>
      <w:r w:rsidR="006C6791">
        <w:rPr>
          <w:rFonts w:ascii="Times New Roman" w:hAnsi="Times New Roman" w:cs="Times New Roman"/>
          <w:sz w:val="24"/>
          <w:szCs w:val="24"/>
        </w:rPr>
        <w:t xml:space="preserve">face information </w:t>
      </w:r>
      <w:r w:rsidR="00991209">
        <w:rPr>
          <w:rFonts w:ascii="Times New Roman" w:hAnsi="Times New Roman" w:cs="Times New Roman"/>
          <w:sz w:val="24"/>
          <w:szCs w:val="24"/>
        </w:rPr>
        <w:t xml:space="preserve">(that is, the face is interpreted as a unified percept) </w:t>
      </w:r>
      <w:r w:rsidR="006C6791">
        <w:rPr>
          <w:rFonts w:ascii="Times New Roman" w:hAnsi="Times New Roman" w:cs="Times New Roman"/>
          <w:sz w:val="24"/>
          <w:szCs w:val="24"/>
        </w:rPr>
        <w:t xml:space="preserve">is carried by low spatial frequencies, whereas </w:t>
      </w:r>
      <w:proofErr w:type="gramStart"/>
      <w:r w:rsidR="006C6791">
        <w:rPr>
          <w:rFonts w:ascii="Times New Roman" w:hAnsi="Times New Roman" w:cs="Times New Roman"/>
          <w:sz w:val="24"/>
          <w:szCs w:val="24"/>
        </w:rPr>
        <w:t>feature based</w:t>
      </w:r>
      <w:proofErr w:type="gramEnd"/>
      <w:r w:rsidR="006C6791">
        <w:rPr>
          <w:rFonts w:ascii="Times New Roman" w:hAnsi="Times New Roman" w:cs="Times New Roman"/>
          <w:sz w:val="24"/>
          <w:szCs w:val="24"/>
        </w:rPr>
        <w:t xml:space="preserve"> processing</w:t>
      </w:r>
      <w:r w:rsidR="00991209">
        <w:rPr>
          <w:rFonts w:ascii="Times New Roman" w:hAnsi="Times New Roman" w:cs="Times New Roman"/>
          <w:sz w:val="24"/>
          <w:szCs w:val="24"/>
        </w:rPr>
        <w:t xml:space="preserve"> (the individual features such as eyes, nose and mouth)</w:t>
      </w:r>
      <w:r w:rsidR="006C6791">
        <w:rPr>
          <w:rFonts w:ascii="Times New Roman" w:hAnsi="Times New Roman" w:cs="Times New Roman"/>
          <w:sz w:val="24"/>
          <w:szCs w:val="24"/>
        </w:rPr>
        <w:t xml:space="preserve"> is carried by high spatial frequencies </w:t>
      </w:r>
      <w:r w:rsidR="006C6791" w:rsidRPr="00D06785">
        <w:rPr>
          <w:rFonts w:ascii="Times New Roman" w:hAnsi="Times New Roman" w:cs="Times New Roman"/>
          <w:sz w:val="24"/>
          <w:szCs w:val="24"/>
        </w:rPr>
        <w:t>(</w:t>
      </w:r>
      <w:proofErr w:type="spellStart"/>
      <w:r w:rsidR="006C6791" w:rsidRPr="00D06785">
        <w:rPr>
          <w:rFonts w:ascii="Times New Roman" w:hAnsi="Times New Roman" w:cs="Times New Roman"/>
          <w:sz w:val="24"/>
          <w:szCs w:val="24"/>
        </w:rPr>
        <w:t>Sergent</w:t>
      </w:r>
      <w:proofErr w:type="spellEnd"/>
      <w:r w:rsidR="001830BD">
        <w:rPr>
          <w:rFonts w:ascii="Times New Roman" w:hAnsi="Times New Roman" w:cs="Times New Roman"/>
          <w:sz w:val="24"/>
          <w:szCs w:val="24"/>
        </w:rPr>
        <w:t>,</w:t>
      </w:r>
      <w:r w:rsidR="006C6791" w:rsidRPr="00D06785">
        <w:rPr>
          <w:rFonts w:ascii="Times New Roman" w:hAnsi="Times New Roman" w:cs="Times New Roman"/>
          <w:sz w:val="24"/>
          <w:szCs w:val="24"/>
        </w:rPr>
        <w:t xml:space="preserve"> 1986).</w:t>
      </w:r>
      <w:r w:rsidR="006C6791">
        <w:rPr>
          <w:rFonts w:ascii="Times New Roman" w:hAnsi="Times New Roman" w:cs="Times New Roman"/>
          <w:sz w:val="24"/>
          <w:szCs w:val="24"/>
        </w:rPr>
        <w:t xml:space="preserve"> </w:t>
      </w:r>
      <w:r w:rsidR="001830BD">
        <w:rPr>
          <w:rFonts w:ascii="Times New Roman" w:hAnsi="Times New Roman" w:cs="Times New Roman"/>
          <w:sz w:val="24"/>
          <w:szCs w:val="24"/>
        </w:rPr>
        <w:t>Th</w:t>
      </w:r>
      <w:r w:rsidR="003E5769">
        <w:rPr>
          <w:rFonts w:ascii="Times New Roman" w:hAnsi="Times New Roman" w:cs="Times New Roman"/>
          <w:sz w:val="24"/>
          <w:szCs w:val="24"/>
        </w:rPr>
        <w:t>e</w:t>
      </w:r>
      <w:r w:rsidR="00C03919">
        <w:rPr>
          <w:rFonts w:ascii="Times New Roman" w:hAnsi="Times New Roman" w:cs="Times New Roman"/>
          <w:sz w:val="24"/>
          <w:szCs w:val="24"/>
        </w:rPr>
        <w:t xml:space="preserve"> role of low spatial frequencies in unified face perception was</w:t>
      </w:r>
      <w:r w:rsidR="006C6791">
        <w:rPr>
          <w:rFonts w:ascii="Times New Roman" w:hAnsi="Times New Roman" w:cs="Times New Roman"/>
          <w:sz w:val="24"/>
          <w:szCs w:val="24"/>
        </w:rPr>
        <w:t xml:space="preserve"> supported by </w:t>
      </w:r>
      <w:proofErr w:type="spellStart"/>
      <w:r w:rsidR="006C6791" w:rsidRPr="00D06785">
        <w:rPr>
          <w:rFonts w:ascii="Times New Roman" w:hAnsi="Times New Roman" w:cs="Times New Roman"/>
          <w:sz w:val="24"/>
          <w:szCs w:val="24"/>
        </w:rPr>
        <w:t>Goffaux</w:t>
      </w:r>
      <w:proofErr w:type="spellEnd"/>
      <w:r w:rsidR="006C6791" w:rsidRPr="00D06785">
        <w:rPr>
          <w:rFonts w:ascii="Times New Roman" w:hAnsi="Times New Roman" w:cs="Times New Roman"/>
          <w:sz w:val="24"/>
          <w:szCs w:val="24"/>
        </w:rPr>
        <w:t xml:space="preserve"> </w:t>
      </w:r>
      <w:r w:rsidR="006C6791">
        <w:rPr>
          <w:rFonts w:ascii="Times New Roman" w:hAnsi="Times New Roman" w:cs="Times New Roman"/>
          <w:sz w:val="24"/>
          <w:szCs w:val="24"/>
        </w:rPr>
        <w:t xml:space="preserve">and </w:t>
      </w:r>
      <w:proofErr w:type="spellStart"/>
      <w:r w:rsidR="006C6791" w:rsidRPr="00D06785">
        <w:rPr>
          <w:rFonts w:ascii="Times New Roman" w:hAnsi="Times New Roman" w:cs="Times New Roman"/>
          <w:sz w:val="24"/>
          <w:szCs w:val="24"/>
        </w:rPr>
        <w:t>Rossion</w:t>
      </w:r>
      <w:proofErr w:type="spellEnd"/>
      <w:r w:rsidR="006C6791" w:rsidRPr="00D06785">
        <w:rPr>
          <w:rFonts w:ascii="Times New Roman" w:hAnsi="Times New Roman" w:cs="Times New Roman"/>
          <w:sz w:val="24"/>
          <w:szCs w:val="24"/>
        </w:rPr>
        <w:t xml:space="preserve"> (2006)</w:t>
      </w:r>
      <w:r w:rsidR="0074217C">
        <w:rPr>
          <w:rFonts w:ascii="Times New Roman" w:hAnsi="Times New Roman" w:cs="Times New Roman"/>
          <w:sz w:val="24"/>
          <w:szCs w:val="24"/>
        </w:rPr>
        <w:t xml:space="preserve"> in a series of experiments that used paradigms</w:t>
      </w:r>
      <w:r w:rsidR="00390B3F">
        <w:rPr>
          <w:rFonts w:ascii="Times New Roman" w:hAnsi="Times New Roman" w:cs="Times New Roman"/>
          <w:sz w:val="24"/>
          <w:szCs w:val="24"/>
        </w:rPr>
        <w:t xml:space="preserve"> in which </w:t>
      </w:r>
      <w:r w:rsidR="00390B3F" w:rsidRPr="00390B3F">
        <w:rPr>
          <w:rFonts w:ascii="Times New Roman" w:hAnsi="Times New Roman" w:cs="Times New Roman"/>
          <w:sz w:val="24"/>
          <w:szCs w:val="24"/>
        </w:rPr>
        <w:t>the recognitio</w:t>
      </w:r>
      <w:r w:rsidR="00390B3F">
        <w:rPr>
          <w:rFonts w:ascii="Times New Roman" w:hAnsi="Times New Roman" w:cs="Times New Roman"/>
          <w:sz w:val="24"/>
          <w:szCs w:val="24"/>
        </w:rPr>
        <w:t xml:space="preserve">n of a face part is </w:t>
      </w:r>
      <w:r w:rsidR="00CA57A1">
        <w:rPr>
          <w:rFonts w:ascii="Times New Roman" w:hAnsi="Times New Roman" w:cs="Times New Roman"/>
          <w:sz w:val="24"/>
          <w:szCs w:val="24"/>
        </w:rPr>
        <w:t xml:space="preserve">influenced </w:t>
      </w:r>
      <w:r w:rsidR="00390B3F">
        <w:rPr>
          <w:rFonts w:ascii="Times New Roman" w:hAnsi="Times New Roman" w:cs="Times New Roman"/>
          <w:sz w:val="24"/>
          <w:szCs w:val="24"/>
        </w:rPr>
        <w:t>by the other face parts.</w:t>
      </w:r>
      <w:r w:rsidR="00D23B36">
        <w:rPr>
          <w:rFonts w:ascii="Times New Roman" w:hAnsi="Times New Roman" w:cs="Times New Roman"/>
          <w:sz w:val="24"/>
          <w:szCs w:val="24"/>
        </w:rPr>
        <w:t xml:space="preserve"> </w:t>
      </w:r>
      <w:r w:rsidR="00390B3F">
        <w:rPr>
          <w:rFonts w:ascii="Times New Roman" w:hAnsi="Times New Roman" w:cs="Times New Roman"/>
          <w:sz w:val="24"/>
          <w:szCs w:val="24"/>
        </w:rPr>
        <w:t xml:space="preserve">These included the whole/part advantage and the composite face effect. In a later study, </w:t>
      </w:r>
      <w:r w:rsidR="0074217C">
        <w:rPr>
          <w:rFonts w:ascii="Times New Roman" w:hAnsi="Times New Roman" w:cs="Times New Roman"/>
          <w:sz w:val="24"/>
          <w:szCs w:val="24"/>
        </w:rPr>
        <w:t xml:space="preserve">Cheung </w:t>
      </w:r>
      <w:r w:rsidR="00D23B36">
        <w:rPr>
          <w:rFonts w:ascii="Times New Roman" w:hAnsi="Times New Roman" w:cs="Times New Roman"/>
          <w:sz w:val="24"/>
          <w:szCs w:val="24"/>
        </w:rPr>
        <w:t xml:space="preserve">(2008) </w:t>
      </w:r>
      <w:r w:rsidR="0074217C">
        <w:rPr>
          <w:rFonts w:ascii="Times New Roman" w:hAnsi="Times New Roman" w:cs="Times New Roman"/>
          <w:sz w:val="24"/>
          <w:szCs w:val="24"/>
        </w:rPr>
        <w:t>and colleagues</w:t>
      </w:r>
      <w:r w:rsidR="00D23B36">
        <w:rPr>
          <w:rFonts w:ascii="Times New Roman" w:hAnsi="Times New Roman" w:cs="Times New Roman"/>
          <w:sz w:val="24"/>
          <w:szCs w:val="24"/>
        </w:rPr>
        <w:t xml:space="preserve"> </w:t>
      </w:r>
      <w:r w:rsidR="00314C2F">
        <w:rPr>
          <w:rFonts w:ascii="Times New Roman" w:hAnsi="Times New Roman" w:cs="Times New Roman"/>
          <w:sz w:val="24"/>
          <w:szCs w:val="24"/>
        </w:rPr>
        <w:t xml:space="preserve">successfully </w:t>
      </w:r>
      <w:r w:rsidR="00D23B36">
        <w:rPr>
          <w:rFonts w:ascii="Times New Roman" w:hAnsi="Times New Roman" w:cs="Times New Roman"/>
          <w:sz w:val="24"/>
          <w:szCs w:val="24"/>
        </w:rPr>
        <w:t>replicat</w:t>
      </w:r>
      <w:r w:rsidR="0038410E">
        <w:rPr>
          <w:rFonts w:ascii="Times New Roman" w:hAnsi="Times New Roman" w:cs="Times New Roman"/>
          <w:sz w:val="24"/>
          <w:szCs w:val="24"/>
        </w:rPr>
        <w:t>ed</w:t>
      </w:r>
      <w:r w:rsidR="00D23B36">
        <w:rPr>
          <w:rFonts w:ascii="Times New Roman" w:hAnsi="Times New Roman" w:cs="Times New Roman"/>
          <w:sz w:val="24"/>
          <w:szCs w:val="24"/>
        </w:rPr>
        <w:t xml:space="preserve"> the composite</w:t>
      </w:r>
      <w:r w:rsidR="0074217C">
        <w:rPr>
          <w:rFonts w:ascii="Times New Roman" w:hAnsi="Times New Roman" w:cs="Times New Roman"/>
          <w:sz w:val="24"/>
          <w:szCs w:val="24"/>
        </w:rPr>
        <w:t xml:space="preserve"> </w:t>
      </w:r>
      <w:r w:rsidR="00D23B36">
        <w:rPr>
          <w:rFonts w:ascii="Times New Roman" w:hAnsi="Times New Roman" w:cs="Times New Roman"/>
          <w:sz w:val="24"/>
          <w:szCs w:val="24"/>
        </w:rPr>
        <w:t xml:space="preserve">face effect </w:t>
      </w:r>
      <w:r w:rsidR="005E316E">
        <w:rPr>
          <w:rFonts w:ascii="Times New Roman" w:hAnsi="Times New Roman" w:cs="Times New Roman"/>
          <w:sz w:val="24"/>
          <w:szCs w:val="24"/>
        </w:rPr>
        <w:t>experiment</w:t>
      </w:r>
      <w:r w:rsidR="001F0991">
        <w:rPr>
          <w:rFonts w:ascii="Times New Roman" w:hAnsi="Times New Roman" w:cs="Times New Roman"/>
          <w:sz w:val="24"/>
          <w:szCs w:val="24"/>
        </w:rPr>
        <w:t xml:space="preserve"> section</w:t>
      </w:r>
      <w:r w:rsidR="005E316E">
        <w:rPr>
          <w:rFonts w:ascii="Times New Roman" w:hAnsi="Times New Roman" w:cs="Times New Roman"/>
          <w:sz w:val="24"/>
          <w:szCs w:val="24"/>
        </w:rPr>
        <w:t xml:space="preserve"> of the study</w:t>
      </w:r>
      <w:r w:rsidR="00D23B36">
        <w:rPr>
          <w:rFonts w:ascii="Times New Roman" w:hAnsi="Times New Roman" w:cs="Times New Roman"/>
          <w:sz w:val="24"/>
          <w:szCs w:val="24"/>
        </w:rPr>
        <w:t>.</w:t>
      </w:r>
      <w:r w:rsidR="00314C2F">
        <w:rPr>
          <w:rFonts w:ascii="Times New Roman" w:hAnsi="Times New Roman" w:cs="Times New Roman"/>
          <w:sz w:val="24"/>
          <w:szCs w:val="24"/>
        </w:rPr>
        <w:t xml:space="preserve"> Similarly, </w:t>
      </w:r>
      <w:r w:rsidR="00314C2F" w:rsidRPr="00314C2F">
        <w:rPr>
          <w:rFonts w:ascii="Times New Roman" w:hAnsi="Times New Roman" w:cs="Times New Roman"/>
          <w:sz w:val="24"/>
          <w:szCs w:val="24"/>
        </w:rPr>
        <w:t>Awasthi et al. (2011) demonstrated the visual system’s init</w:t>
      </w:r>
      <w:r w:rsidR="001830BD">
        <w:rPr>
          <w:rFonts w:ascii="Times New Roman" w:hAnsi="Times New Roman" w:cs="Times New Roman"/>
          <w:sz w:val="24"/>
          <w:szCs w:val="24"/>
        </w:rPr>
        <w:t>ial preference for low frequencies</w:t>
      </w:r>
      <w:r w:rsidR="00314C2F" w:rsidRPr="00314C2F">
        <w:rPr>
          <w:rFonts w:ascii="Times New Roman" w:hAnsi="Times New Roman" w:cs="Times New Roman"/>
          <w:sz w:val="24"/>
          <w:szCs w:val="24"/>
        </w:rPr>
        <w:t xml:space="preserve"> in a study that used composite images of faces and natural scenes of different frequencies. </w:t>
      </w:r>
    </w:p>
    <w:p w14:paraId="14C019F8" w14:textId="77777777" w:rsidR="00611D7C" w:rsidRDefault="00CD5F7E" w:rsidP="006C6791">
      <w:pPr>
        <w:spacing w:line="480" w:lineRule="auto"/>
        <w:ind w:firstLine="720"/>
        <w:rPr>
          <w:rFonts w:ascii="Times New Roman" w:hAnsi="Times New Roman" w:cs="Times New Roman"/>
          <w:sz w:val="24"/>
          <w:szCs w:val="24"/>
        </w:rPr>
      </w:pPr>
      <w:r>
        <w:rPr>
          <w:rFonts w:ascii="Times New Roman" w:hAnsi="Times New Roman" w:cs="Times New Roman"/>
          <w:sz w:val="24"/>
          <w:szCs w:val="24"/>
        </w:rPr>
        <w:t>A paradigm that has been used for exploring the</w:t>
      </w:r>
      <w:r w:rsidR="001830BD">
        <w:rPr>
          <w:rFonts w:ascii="Times New Roman" w:hAnsi="Times New Roman" w:cs="Times New Roman"/>
          <w:sz w:val="24"/>
          <w:szCs w:val="24"/>
        </w:rPr>
        <w:t xml:space="preserve"> pro</w:t>
      </w:r>
      <w:r>
        <w:rPr>
          <w:rFonts w:ascii="Times New Roman" w:hAnsi="Times New Roman" w:cs="Times New Roman"/>
          <w:sz w:val="24"/>
          <w:szCs w:val="24"/>
        </w:rPr>
        <w:t>cessing of featural information</w:t>
      </w:r>
      <w:r w:rsidR="001830BD">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is </w:t>
      </w:r>
      <w:r w:rsidR="00B945E2">
        <w:rPr>
          <w:rFonts w:ascii="Times New Roman" w:hAnsi="Times New Roman" w:cs="Times New Roman"/>
          <w:sz w:val="24"/>
          <w:szCs w:val="24"/>
        </w:rPr>
        <w:t xml:space="preserve"> the</w:t>
      </w:r>
      <w:proofErr w:type="gramEnd"/>
      <w:r w:rsidR="00B945E2">
        <w:rPr>
          <w:rFonts w:ascii="Times New Roman" w:hAnsi="Times New Roman" w:cs="Times New Roman"/>
          <w:sz w:val="24"/>
          <w:szCs w:val="24"/>
        </w:rPr>
        <w:t xml:space="preserve"> face inversion effect</w:t>
      </w:r>
      <w:r>
        <w:rPr>
          <w:rFonts w:ascii="Times New Roman" w:hAnsi="Times New Roman" w:cs="Times New Roman"/>
          <w:sz w:val="24"/>
          <w:szCs w:val="24"/>
        </w:rPr>
        <w:t>,</w:t>
      </w:r>
      <w:r w:rsidR="00B945E2">
        <w:rPr>
          <w:rFonts w:ascii="Times New Roman" w:hAnsi="Times New Roman" w:cs="Times New Roman"/>
          <w:sz w:val="24"/>
          <w:szCs w:val="24"/>
        </w:rPr>
        <w:t xml:space="preserve"> as this has been shown to interfere with the processing of </w:t>
      </w:r>
      <w:r w:rsidR="001830BD">
        <w:rPr>
          <w:rFonts w:ascii="Times New Roman" w:hAnsi="Times New Roman" w:cs="Times New Roman"/>
          <w:sz w:val="24"/>
          <w:szCs w:val="24"/>
        </w:rPr>
        <w:t>configural information</w:t>
      </w:r>
      <w:r w:rsidR="00B945E2">
        <w:rPr>
          <w:rFonts w:ascii="Times New Roman" w:hAnsi="Times New Roman" w:cs="Times New Roman"/>
          <w:sz w:val="24"/>
          <w:szCs w:val="24"/>
        </w:rPr>
        <w:t xml:space="preserve"> </w:t>
      </w:r>
      <w:r>
        <w:rPr>
          <w:rFonts w:ascii="Times New Roman" w:hAnsi="Times New Roman" w:cs="Times New Roman"/>
          <w:sz w:val="24"/>
          <w:szCs w:val="24"/>
        </w:rPr>
        <w:t>(</w:t>
      </w:r>
      <w:r w:rsidR="00B945E2">
        <w:rPr>
          <w:rFonts w:ascii="Times New Roman" w:hAnsi="Times New Roman" w:cs="Times New Roman"/>
          <w:color w:val="000000" w:themeColor="text1"/>
          <w:sz w:val="24"/>
          <w:szCs w:val="24"/>
        </w:rPr>
        <w:t>that is the spatial relations between features</w:t>
      </w:r>
      <w:r>
        <w:rPr>
          <w:rFonts w:ascii="Times New Roman" w:hAnsi="Times New Roman" w:cs="Times New Roman"/>
          <w:color w:val="000000" w:themeColor="text1"/>
          <w:sz w:val="24"/>
          <w:szCs w:val="24"/>
        </w:rPr>
        <w:t>)</w:t>
      </w:r>
      <w:r w:rsidR="00B945E2">
        <w:rPr>
          <w:rFonts w:ascii="Times New Roman" w:hAnsi="Times New Roman" w:cs="Times New Roman"/>
          <w:color w:val="000000" w:themeColor="text1"/>
          <w:sz w:val="24"/>
          <w:szCs w:val="24"/>
        </w:rPr>
        <w:t>, not the features themselves (</w:t>
      </w:r>
      <w:proofErr w:type="spellStart"/>
      <w:r>
        <w:rPr>
          <w:rFonts w:ascii="Times New Roman" w:hAnsi="Times New Roman" w:cs="Times New Roman"/>
          <w:color w:val="000000" w:themeColor="text1"/>
          <w:sz w:val="24"/>
          <w:szCs w:val="24"/>
        </w:rPr>
        <w:t>Boutet</w:t>
      </w:r>
      <w:proofErr w:type="spellEnd"/>
      <w:r>
        <w:rPr>
          <w:rFonts w:ascii="Times New Roman" w:hAnsi="Times New Roman" w:cs="Times New Roman"/>
          <w:color w:val="000000" w:themeColor="text1"/>
          <w:sz w:val="24"/>
          <w:szCs w:val="24"/>
        </w:rPr>
        <w:t xml:space="preserve"> et al, 2003; </w:t>
      </w:r>
      <w:proofErr w:type="spellStart"/>
      <w:r w:rsidR="00B945E2">
        <w:rPr>
          <w:rFonts w:ascii="Times New Roman" w:hAnsi="Times New Roman" w:cs="Times New Roman"/>
          <w:color w:val="000000" w:themeColor="text1"/>
          <w:sz w:val="24"/>
          <w:szCs w:val="24"/>
        </w:rPr>
        <w:t>Flevaris</w:t>
      </w:r>
      <w:proofErr w:type="spellEnd"/>
      <w:r w:rsidR="00B945E2">
        <w:rPr>
          <w:rFonts w:ascii="Times New Roman" w:hAnsi="Times New Roman" w:cs="Times New Roman"/>
          <w:color w:val="000000" w:themeColor="text1"/>
          <w:sz w:val="24"/>
          <w:szCs w:val="24"/>
        </w:rPr>
        <w:t xml:space="preserve"> et al., 2008; </w:t>
      </w:r>
      <w:proofErr w:type="spellStart"/>
      <w:r w:rsidR="00B945E2">
        <w:rPr>
          <w:rFonts w:ascii="Times New Roman" w:hAnsi="Times New Roman" w:cs="Times New Roman"/>
          <w:color w:val="000000" w:themeColor="text1"/>
          <w:sz w:val="24"/>
          <w:szCs w:val="24"/>
        </w:rPr>
        <w:t>Goffaux</w:t>
      </w:r>
      <w:proofErr w:type="spellEnd"/>
      <w:r w:rsidR="00B945E2">
        <w:rPr>
          <w:rFonts w:ascii="Times New Roman" w:hAnsi="Times New Roman" w:cs="Times New Roman"/>
          <w:color w:val="000000" w:themeColor="text1"/>
          <w:sz w:val="24"/>
          <w:szCs w:val="24"/>
        </w:rPr>
        <w:t xml:space="preserve"> et al., 2005). </w:t>
      </w:r>
      <w:r>
        <w:rPr>
          <w:rFonts w:ascii="Times New Roman" w:hAnsi="Times New Roman" w:cs="Times New Roman"/>
          <w:color w:val="000000" w:themeColor="text1"/>
          <w:sz w:val="24"/>
          <w:szCs w:val="24"/>
        </w:rPr>
        <w:t xml:space="preserve">A study by </w:t>
      </w:r>
      <w:proofErr w:type="spellStart"/>
      <w:r>
        <w:rPr>
          <w:rFonts w:ascii="Times New Roman" w:hAnsi="Times New Roman" w:cs="Times New Roman"/>
          <w:color w:val="000000" w:themeColor="text1"/>
          <w:sz w:val="24"/>
          <w:szCs w:val="24"/>
        </w:rPr>
        <w:t>Flevaris</w:t>
      </w:r>
      <w:proofErr w:type="spellEnd"/>
      <w:r>
        <w:rPr>
          <w:rFonts w:ascii="Times New Roman" w:hAnsi="Times New Roman" w:cs="Times New Roman"/>
          <w:color w:val="000000" w:themeColor="text1"/>
          <w:sz w:val="24"/>
          <w:szCs w:val="24"/>
        </w:rPr>
        <w:t xml:space="preserve"> et al. (2008) was able to show that the face inversion effect was present in low spatial frequency </w:t>
      </w:r>
      <w:r>
        <w:rPr>
          <w:rFonts w:ascii="Times New Roman" w:hAnsi="Times New Roman" w:cs="Times New Roman"/>
          <w:color w:val="000000" w:themeColor="text1"/>
          <w:sz w:val="24"/>
          <w:szCs w:val="24"/>
        </w:rPr>
        <w:lastRenderedPageBreak/>
        <w:t xml:space="preserve">conditions only, as featural processing is not carried by these frequencies. Similarly, </w:t>
      </w:r>
      <w:proofErr w:type="spellStart"/>
      <w:r>
        <w:rPr>
          <w:rFonts w:ascii="Times New Roman" w:hAnsi="Times New Roman" w:cs="Times New Roman"/>
          <w:color w:val="000000" w:themeColor="text1"/>
          <w:sz w:val="24"/>
          <w:szCs w:val="24"/>
        </w:rPr>
        <w:t>Goffaux</w:t>
      </w:r>
      <w:proofErr w:type="spellEnd"/>
      <w:r>
        <w:rPr>
          <w:rFonts w:ascii="Times New Roman" w:hAnsi="Times New Roman" w:cs="Times New Roman"/>
          <w:color w:val="000000" w:themeColor="text1"/>
          <w:sz w:val="24"/>
          <w:szCs w:val="24"/>
        </w:rPr>
        <w:t xml:space="preserve"> et al., (2005) found that manipulating configural information only </w:t>
      </w:r>
      <w:r w:rsidR="003E5769">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 xml:space="preserve">ffected stimuli when presented in low spatial frequencies, whereas </w:t>
      </w:r>
      <w:r w:rsidR="00E84C5E">
        <w:rPr>
          <w:rFonts w:ascii="Times New Roman" w:hAnsi="Times New Roman" w:cs="Times New Roman"/>
          <w:color w:val="000000" w:themeColor="text1"/>
          <w:sz w:val="24"/>
          <w:szCs w:val="24"/>
        </w:rPr>
        <w:t xml:space="preserve">the manipulation of </w:t>
      </w:r>
      <w:r w:rsidR="003E5769">
        <w:rPr>
          <w:rFonts w:ascii="Times New Roman" w:hAnsi="Times New Roman" w:cs="Times New Roman"/>
          <w:color w:val="000000" w:themeColor="text1"/>
          <w:sz w:val="24"/>
          <w:szCs w:val="24"/>
        </w:rPr>
        <w:t xml:space="preserve">featural information affected the interpretation of high spatial frequency filtered stimuli. </w:t>
      </w:r>
    </w:p>
    <w:p w14:paraId="28B0FE69" w14:textId="77777777" w:rsidR="00D371A0" w:rsidRDefault="00D371A0" w:rsidP="0074217C">
      <w:pPr>
        <w:spacing w:line="480" w:lineRule="auto"/>
        <w:rPr>
          <w:rFonts w:ascii="Times New Roman" w:hAnsi="Times New Roman" w:cs="Times New Roman"/>
          <w:b/>
          <w:sz w:val="24"/>
          <w:szCs w:val="24"/>
        </w:rPr>
      </w:pPr>
      <w:r w:rsidRPr="006B018B">
        <w:rPr>
          <w:rFonts w:ascii="Times New Roman" w:hAnsi="Times New Roman" w:cs="Times New Roman"/>
          <w:b/>
          <w:sz w:val="24"/>
          <w:szCs w:val="24"/>
        </w:rPr>
        <w:t xml:space="preserve">Spatial Frequencies and </w:t>
      </w:r>
      <w:r>
        <w:rPr>
          <w:rFonts w:ascii="Times New Roman" w:hAnsi="Times New Roman" w:cs="Times New Roman"/>
          <w:b/>
          <w:sz w:val="24"/>
          <w:szCs w:val="24"/>
        </w:rPr>
        <w:t>Emotion</w:t>
      </w:r>
      <w:r w:rsidRPr="006B018B">
        <w:rPr>
          <w:rFonts w:ascii="Times New Roman" w:hAnsi="Times New Roman" w:cs="Times New Roman"/>
          <w:b/>
          <w:sz w:val="24"/>
          <w:szCs w:val="24"/>
        </w:rPr>
        <w:t xml:space="preserve"> </w:t>
      </w:r>
      <w:r w:rsidR="00B50019">
        <w:rPr>
          <w:rFonts w:ascii="Times New Roman" w:hAnsi="Times New Roman" w:cs="Times New Roman"/>
          <w:b/>
          <w:sz w:val="24"/>
          <w:szCs w:val="24"/>
        </w:rPr>
        <w:t>Perception</w:t>
      </w:r>
    </w:p>
    <w:p w14:paraId="291CC847" w14:textId="77777777" w:rsidR="00C977F4" w:rsidRPr="00452B57" w:rsidRDefault="00D371A0" w:rsidP="00EF7939">
      <w:pPr>
        <w:spacing w:line="480" w:lineRule="auto"/>
        <w:ind w:firstLine="720"/>
        <w:rPr>
          <w:rFonts w:ascii="Times New Roman" w:hAnsi="Times New Roman" w:cs="Times New Roman"/>
          <w:sz w:val="24"/>
          <w:szCs w:val="24"/>
        </w:rPr>
      </w:pPr>
      <w:r w:rsidRPr="00452B57">
        <w:rPr>
          <w:rFonts w:ascii="Times New Roman" w:hAnsi="Times New Roman" w:cs="Times New Roman"/>
          <w:sz w:val="24"/>
          <w:szCs w:val="24"/>
        </w:rPr>
        <w:t>Facial expressions are the primary source of information about an individual’s emotional state</w:t>
      </w:r>
      <w:r w:rsidR="006534A4" w:rsidRPr="00452B57">
        <w:rPr>
          <w:rFonts w:ascii="Times New Roman" w:hAnsi="Times New Roman" w:cs="Times New Roman"/>
          <w:sz w:val="24"/>
          <w:szCs w:val="24"/>
        </w:rPr>
        <w:t xml:space="preserve">. </w:t>
      </w:r>
      <w:proofErr w:type="gramStart"/>
      <w:r w:rsidR="00C977F4" w:rsidRPr="00452B57">
        <w:rPr>
          <w:rFonts w:ascii="Times New Roman" w:hAnsi="Times New Roman" w:cs="Times New Roman"/>
          <w:sz w:val="24"/>
          <w:szCs w:val="24"/>
        </w:rPr>
        <w:t>Similar to</w:t>
      </w:r>
      <w:proofErr w:type="gramEnd"/>
      <w:r w:rsidR="00C977F4" w:rsidRPr="00452B57">
        <w:rPr>
          <w:rFonts w:ascii="Times New Roman" w:hAnsi="Times New Roman" w:cs="Times New Roman"/>
          <w:sz w:val="24"/>
          <w:szCs w:val="24"/>
        </w:rPr>
        <w:t xml:space="preserve"> face </w:t>
      </w:r>
      <w:r w:rsidR="00EF7939" w:rsidRPr="00452B57">
        <w:rPr>
          <w:rFonts w:ascii="Times New Roman" w:hAnsi="Times New Roman" w:cs="Times New Roman"/>
          <w:sz w:val="24"/>
          <w:szCs w:val="24"/>
        </w:rPr>
        <w:t>detection</w:t>
      </w:r>
      <w:r w:rsidR="00C977F4" w:rsidRPr="00452B57">
        <w:rPr>
          <w:rFonts w:ascii="Times New Roman" w:hAnsi="Times New Roman" w:cs="Times New Roman"/>
          <w:sz w:val="24"/>
          <w:szCs w:val="24"/>
        </w:rPr>
        <w:t>, the processing of emotional expression is thought to be s</w:t>
      </w:r>
      <w:r w:rsidR="00EF7939" w:rsidRPr="00452B57">
        <w:rPr>
          <w:rFonts w:ascii="Times New Roman" w:hAnsi="Times New Roman" w:cs="Times New Roman"/>
          <w:sz w:val="24"/>
          <w:szCs w:val="24"/>
        </w:rPr>
        <w:t>upported</w:t>
      </w:r>
      <w:r w:rsidR="00C977F4" w:rsidRPr="00452B57">
        <w:rPr>
          <w:rFonts w:ascii="Times New Roman" w:hAnsi="Times New Roman" w:cs="Times New Roman"/>
          <w:sz w:val="24"/>
          <w:szCs w:val="24"/>
        </w:rPr>
        <w:t xml:space="preserve"> by specialised neural regions (Pitcher et al., 2020). </w:t>
      </w:r>
      <w:r w:rsidR="00EF7939" w:rsidRPr="00452B57">
        <w:rPr>
          <w:rFonts w:ascii="Times New Roman" w:hAnsi="Times New Roman" w:cs="Times New Roman"/>
          <w:sz w:val="24"/>
          <w:szCs w:val="24"/>
        </w:rPr>
        <w:t>Faces convey emotion through the movement of</w:t>
      </w:r>
      <w:r w:rsidR="00C977F4" w:rsidRPr="00452B57">
        <w:rPr>
          <w:rFonts w:ascii="Times New Roman" w:hAnsi="Times New Roman" w:cs="Times New Roman"/>
          <w:sz w:val="24"/>
          <w:szCs w:val="24"/>
        </w:rPr>
        <w:t xml:space="preserve"> </w:t>
      </w:r>
      <w:r w:rsidR="00EF7939" w:rsidRPr="00452B57">
        <w:rPr>
          <w:rFonts w:ascii="Times New Roman" w:hAnsi="Times New Roman" w:cs="Times New Roman"/>
          <w:sz w:val="24"/>
          <w:szCs w:val="24"/>
        </w:rPr>
        <w:t>complex muscle arrays, resulting in incredibly rich visual stimuli (</w:t>
      </w:r>
      <w:r w:rsidR="00452B57" w:rsidRPr="00452B57">
        <w:rPr>
          <w:rFonts w:ascii="Times New Roman" w:hAnsi="Times New Roman" w:cs="Times New Roman"/>
          <w:sz w:val="24"/>
          <w:szCs w:val="24"/>
        </w:rPr>
        <w:t xml:space="preserve">Calvo &amp; </w:t>
      </w:r>
      <w:proofErr w:type="spellStart"/>
      <w:r w:rsidR="00452B57" w:rsidRPr="00452B57">
        <w:rPr>
          <w:rFonts w:ascii="Times New Roman" w:hAnsi="Times New Roman" w:cs="Times New Roman"/>
          <w:sz w:val="24"/>
          <w:szCs w:val="24"/>
        </w:rPr>
        <w:t>Numennma</w:t>
      </w:r>
      <w:proofErr w:type="spellEnd"/>
      <w:r w:rsidR="00452B57" w:rsidRPr="00452B57">
        <w:rPr>
          <w:rFonts w:ascii="Times New Roman" w:hAnsi="Times New Roman" w:cs="Times New Roman"/>
          <w:sz w:val="24"/>
          <w:szCs w:val="24"/>
        </w:rPr>
        <w:t>, 2016</w:t>
      </w:r>
      <w:r w:rsidR="00EF7939" w:rsidRPr="00452B57">
        <w:rPr>
          <w:rFonts w:ascii="Times New Roman" w:hAnsi="Times New Roman" w:cs="Times New Roman"/>
          <w:sz w:val="24"/>
          <w:szCs w:val="24"/>
        </w:rPr>
        <w:t xml:space="preserve">). How the human visual system is tuned to processes this information, however, is </w:t>
      </w:r>
      <w:r w:rsidR="005E316E" w:rsidRPr="00452B57">
        <w:rPr>
          <w:rFonts w:ascii="Times New Roman" w:hAnsi="Times New Roman" w:cs="Times New Roman"/>
          <w:sz w:val="24"/>
          <w:szCs w:val="24"/>
        </w:rPr>
        <w:t>currently</w:t>
      </w:r>
      <w:r w:rsidR="00EF7939" w:rsidRPr="00452B57">
        <w:rPr>
          <w:rFonts w:ascii="Times New Roman" w:hAnsi="Times New Roman" w:cs="Times New Roman"/>
          <w:sz w:val="24"/>
          <w:szCs w:val="24"/>
        </w:rPr>
        <w:t xml:space="preserve"> not </w:t>
      </w:r>
      <w:r w:rsidR="000B771D" w:rsidRPr="00452B57">
        <w:rPr>
          <w:rFonts w:ascii="Times New Roman" w:hAnsi="Times New Roman" w:cs="Times New Roman"/>
          <w:sz w:val="24"/>
          <w:szCs w:val="24"/>
        </w:rPr>
        <w:t>well</w:t>
      </w:r>
      <w:r w:rsidR="00EF7939" w:rsidRPr="00452B57">
        <w:rPr>
          <w:rFonts w:ascii="Times New Roman" w:hAnsi="Times New Roman" w:cs="Times New Roman"/>
          <w:sz w:val="24"/>
          <w:szCs w:val="24"/>
        </w:rPr>
        <w:t xml:space="preserve"> understood (</w:t>
      </w:r>
      <w:proofErr w:type="spellStart"/>
      <w:r w:rsidR="00EF7939" w:rsidRPr="00452B57">
        <w:rPr>
          <w:rFonts w:ascii="Times New Roman" w:hAnsi="Times New Roman" w:cs="Times New Roman"/>
          <w:sz w:val="24"/>
          <w:szCs w:val="24"/>
        </w:rPr>
        <w:t>Alais</w:t>
      </w:r>
      <w:proofErr w:type="spellEnd"/>
      <w:r w:rsidR="00452B57" w:rsidRPr="00452B57">
        <w:rPr>
          <w:rFonts w:ascii="Times New Roman" w:hAnsi="Times New Roman" w:cs="Times New Roman"/>
          <w:sz w:val="24"/>
          <w:szCs w:val="24"/>
        </w:rPr>
        <w:t xml:space="preserve"> et al., 2021</w:t>
      </w:r>
      <w:r w:rsidR="00EF7939" w:rsidRPr="00452B57">
        <w:rPr>
          <w:rFonts w:ascii="Times New Roman" w:hAnsi="Times New Roman" w:cs="Times New Roman"/>
          <w:sz w:val="24"/>
          <w:szCs w:val="24"/>
        </w:rPr>
        <w:t xml:space="preserve">). </w:t>
      </w:r>
    </w:p>
    <w:p w14:paraId="503C263B" w14:textId="77777777" w:rsidR="009F6C3E" w:rsidRDefault="00D371A0" w:rsidP="009549B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Numerous studies </w:t>
      </w:r>
      <w:r w:rsidRPr="00981513">
        <w:rPr>
          <w:rFonts w:ascii="Times New Roman" w:hAnsi="Times New Roman" w:cs="Times New Roman"/>
          <w:sz w:val="24"/>
          <w:szCs w:val="24"/>
        </w:rPr>
        <w:t xml:space="preserve">have </w:t>
      </w:r>
      <w:r>
        <w:rPr>
          <w:rFonts w:ascii="Times New Roman" w:hAnsi="Times New Roman" w:cs="Times New Roman"/>
          <w:sz w:val="24"/>
          <w:szCs w:val="24"/>
        </w:rPr>
        <w:t>explored the role of spatial frequencies in</w:t>
      </w:r>
      <w:r w:rsidRPr="00981513">
        <w:rPr>
          <w:rFonts w:ascii="Times New Roman" w:hAnsi="Times New Roman" w:cs="Times New Roman"/>
          <w:sz w:val="24"/>
          <w:szCs w:val="24"/>
        </w:rPr>
        <w:t xml:space="preserve"> how </w:t>
      </w:r>
      <w:r>
        <w:rPr>
          <w:rFonts w:ascii="Times New Roman" w:hAnsi="Times New Roman" w:cs="Times New Roman"/>
          <w:sz w:val="24"/>
          <w:szCs w:val="24"/>
        </w:rPr>
        <w:t>we</w:t>
      </w:r>
      <w:r w:rsidRPr="00981513">
        <w:rPr>
          <w:rFonts w:ascii="Times New Roman" w:hAnsi="Times New Roman" w:cs="Times New Roman"/>
          <w:sz w:val="24"/>
          <w:szCs w:val="24"/>
        </w:rPr>
        <w:t xml:space="preserve"> det</w:t>
      </w:r>
      <w:r>
        <w:rPr>
          <w:rFonts w:ascii="Times New Roman" w:hAnsi="Times New Roman" w:cs="Times New Roman"/>
          <w:sz w:val="24"/>
          <w:szCs w:val="24"/>
        </w:rPr>
        <w:t>ect and perceive the emotional content of faces, with varying and often conflicting findings. Low spatial frequencies have shown to be important in processing fear (</w:t>
      </w:r>
      <w:proofErr w:type="spellStart"/>
      <w:r>
        <w:rPr>
          <w:rFonts w:ascii="Times New Roman" w:hAnsi="Times New Roman" w:cs="Times New Roman"/>
          <w:sz w:val="24"/>
          <w:szCs w:val="24"/>
        </w:rPr>
        <w:t>Vlamings</w:t>
      </w:r>
      <w:proofErr w:type="spellEnd"/>
      <w:r>
        <w:rPr>
          <w:rFonts w:ascii="Times New Roman" w:hAnsi="Times New Roman" w:cs="Times New Roman"/>
          <w:sz w:val="24"/>
          <w:szCs w:val="24"/>
        </w:rPr>
        <w:t xml:space="preserve"> et al., 2009; </w:t>
      </w:r>
      <w:proofErr w:type="spellStart"/>
      <w:r>
        <w:rPr>
          <w:rFonts w:ascii="Times New Roman" w:hAnsi="Times New Roman" w:cs="Times New Roman"/>
          <w:sz w:val="24"/>
          <w:szCs w:val="24"/>
        </w:rPr>
        <w:t>Vuilleumier</w:t>
      </w:r>
      <w:proofErr w:type="spellEnd"/>
      <w:r>
        <w:rPr>
          <w:rFonts w:ascii="Times New Roman" w:hAnsi="Times New Roman" w:cs="Times New Roman"/>
          <w:sz w:val="24"/>
          <w:szCs w:val="24"/>
        </w:rPr>
        <w:t xml:space="preserve"> et al., 2003), happiness (Kumar &amp; Srinivasan, </w:t>
      </w:r>
      <w:r w:rsidRPr="00F12EA4">
        <w:rPr>
          <w:rFonts w:ascii="Times New Roman" w:hAnsi="Times New Roman" w:cs="Times New Roman"/>
          <w:sz w:val="24"/>
          <w:szCs w:val="24"/>
        </w:rPr>
        <w:t>2011</w:t>
      </w:r>
      <w:r>
        <w:rPr>
          <w:rFonts w:ascii="Times New Roman" w:hAnsi="Times New Roman" w:cs="Times New Roman"/>
          <w:sz w:val="24"/>
          <w:szCs w:val="24"/>
        </w:rPr>
        <w:t xml:space="preserve">) and pain (Wang, et al., 2015). In contrast, high spatial frequencies have been associated with conveying </w:t>
      </w:r>
      <w:r w:rsidR="009549B0">
        <w:rPr>
          <w:rFonts w:ascii="Times New Roman" w:hAnsi="Times New Roman" w:cs="Times New Roman"/>
          <w:sz w:val="24"/>
          <w:szCs w:val="24"/>
        </w:rPr>
        <w:t>anger (</w:t>
      </w:r>
      <w:r w:rsidR="00DC0A97">
        <w:rPr>
          <w:rFonts w:ascii="Times New Roman" w:hAnsi="Times New Roman" w:cs="Times New Roman"/>
          <w:sz w:val="24"/>
          <w:szCs w:val="24"/>
        </w:rPr>
        <w:t xml:space="preserve">Atkinson &amp; Smithson, 2020; </w:t>
      </w:r>
      <w:proofErr w:type="spellStart"/>
      <w:r w:rsidR="009549B0">
        <w:rPr>
          <w:rFonts w:ascii="Times New Roman" w:hAnsi="Times New Roman" w:cs="Times New Roman"/>
          <w:sz w:val="24"/>
          <w:szCs w:val="24"/>
        </w:rPr>
        <w:t>P</w:t>
      </w:r>
      <w:r w:rsidR="006077FC">
        <w:rPr>
          <w:rFonts w:ascii="Times New Roman" w:hAnsi="Times New Roman" w:cs="Times New Roman"/>
          <w:sz w:val="24"/>
          <w:szCs w:val="24"/>
        </w:rPr>
        <w:t>rete</w:t>
      </w:r>
      <w:proofErr w:type="spellEnd"/>
      <w:r w:rsidR="006077FC">
        <w:rPr>
          <w:rFonts w:ascii="Times New Roman" w:hAnsi="Times New Roman" w:cs="Times New Roman"/>
          <w:sz w:val="24"/>
          <w:szCs w:val="24"/>
        </w:rPr>
        <w:t xml:space="preserve"> et al., 2018</w:t>
      </w:r>
      <w:r w:rsidR="009549B0">
        <w:rPr>
          <w:rFonts w:ascii="Times New Roman" w:hAnsi="Times New Roman" w:cs="Times New Roman"/>
          <w:sz w:val="24"/>
          <w:szCs w:val="24"/>
        </w:rPr>
        <w:t xml:space="preserve">), </w:t>
      </w:r>
      <w:r>
        <w:rPr>
          <w:rFonts w:ascii="Times New Roman" w:hAnsi="Times New Roman" w:cs="Times New Roman"/>
          <w:sz w:val="24"/>
          <w:szCs w:val="24"/>
        </w:rPr>
        <w:t xml:space="preserve">fear (Smith &amp; </w:t>
      </w:r>
      <w:proofErr w:type="spellStart"/>
      <w:r>
        <w:rPr>
          <w:rFonts w:ascii="Times New Roman" w:hAnsi="Times New Roman" w:cs="Times New Roman"/>
          <w:sz w:val="24"/>
          <w:szCs w:val="24"/>
        </w:rPr>
        <w:t>Merlusca</w:t>
      </w:r>
      <w:proofErr w:type="spellEnd"/>
      <w:r>
        <w:rPr>
          <w:rFonts w:ascii="Times New Roman" w:hAnsi="Times New Roman" w:cs="Times New Roman"/>
          <w:sz w:val="24"/>
          <w:szCs w:val="24"/>
        </w:rPr>
        <w:t xml:space="preserve">, 2014; Stein et al., 2014), happiness (McBain et al., 2010) and sadness (Kumar &amp; Srinivasan, </w:t>
      </w:r>
      <w:r w:rsidRPr="00F12EA4">
        <w:rPr>
          <w:rFonts w:ascii="Times New Roman" w:hAnsi="Times New Roman" w:cs="Times New Roman"/>
          <w:sz w:val="24"/>
          <w:szCs w:val="24"/>
        </w:rPr>
        <w:t>2011</w:t>
      </w:r>
      <w:r>
        <w:rPr>
          <w:rFonts w:ascii="Times New Roman" w:hAnsi="Times New Roman" w:cs="Times New Roman"/>
          <w:sz w:val="24"/>
          <w:szCs w:val="24"/>
        </w:rPr>
        <w:t xml:space="preserve">). </w:t>
      </w:r>
      <w:r w:rsidR="009549B0">
        <w:rPr>
          <w:rFonts w:ascii="Times New Roman" w:hAnsi="Times New Roman" w:cs="Times New Roman"/>
          <w:sz w:val="24"/>
          <w:szCs w:val="24"/>
        </w:rPr>
        <w:t xml:space="preserve">Despite the inconsistencies, the </w:t>
      </w:r>
      <w:proofErr w:type="gramStart"/>
      <w:r w:rsidR="009549B0">
        <w:rPr>
          <w:rFonts w:ascii="Times New Roman" w:hAnsi="Times New Roman" w:cs="Times New Roman"/>
          <w:sz w:val="24"/>
          <w:szCs w:val="24"/>
        </w:rPr>
        <w:t>general consensus</w:t>
      </w:r>
      <w:proofErr w:type="gramEnd"/>
      <w:r w:rsidR="009549B0">
        <w:rPr>
          <w:rFonts w:ascii="Times New Roman" w:hAnsi="Times New Roman" w:cs="Times New Roman"/>
          <w:sz w:val="24"/>
          <w:szCs w:val="24"/>
        </w:rPr>
        <w:t xml:space="preserve"> in this area of research as a whole suggests that </w:t>
      </w:r>
      <w:r w:rsidR="000E0CB2">
        <w:rPr>
          <w:rFonts w:ascii="Times New Roman" w:hAnsi="Times New Roman" w:cs="Times New Roman"/>
          <w:sz w:val="24"/>
          <w:szCs w:val="24"/>
        </w:rPr>
        <w:t xml:space="preserve">perceived </w:t>
      </w:r>
      <w:r w:rsidR="009549B0">
        <w:rPr>
          <w:rFonts w:ascii="Times New Roman" w:hAnsi="Times New Roman" w:cs="Times New Roman"/>
          <w:sz w:val="24"/>
          <w:szCs w:val="24"/>
        </w:rPr>
        <w:t>happiness is primarily driven by lower range spatial frequencies (</w:t>
      </w:r>
      <w:proofErr w:type="spellStart"/>
      <w:r w:rsidR="009549B0">
        <w:rPr>
          <w:rFonts w:ascii="Times New Roman" w:hAnsi="Times New Roman" w:cs="Times New Roman"/>
          <w:sz w:val="24"/>
          <w:szCs w:val="24"/>
        </w:rPr>
        <w:t>Jeantet</w:t>
      </w:r>
      <w:proofErr w:type="spellEnd"/>
      <w:r w:rsidR="009549B0">
        <w:rPr>
          <w:rFonts w:ascii="Times New Roman" w:hAnsi="Times New Roman" w:cs="Times New Roman"/>
          <w:sz w:val="24"/>
          <w:szCs w:val="24"/>
        </w:rPr>
        <w:t xml:space="preserve"> et al., 2017). </w:t>
      </w:r>
      <w:r w:rsidR="00DC0A97">
        <w:rPr>
          <w:rFonts w:ascii="Times New Roman" w:hAnsi="Times New Roman" w:cs="Times New Roman"/>
          <w:sz w:val="24"/>
          <w:szCs w:val="24"/>
        </w:rPr>
        <w:t>Conversely, the fine detail in the brow region for which the expression of anger is particularly important is conveyed at medium to high spatial frequencies (Atkinson &amp; Smithson, 2020; Duran &amp; Atkinson</w:t>
      </w:r>
      <w:r w:rsidR="00C401B2">
        <w:rPr>
          <w:rFonts w:ascii="Times New Roman" w:hAnsi="Times New Roman" w:cs="Times New Roman"/>
          <w:sz w:val="24"/>
          <w:szCs w:val="24"/>
        </w:rPr>
        <w:t>,</w:t>
      </w:r>
      <w:r w:rsidR="00DC0A97">
        <w:rPr>
          <w:rFonts w:ascii="Times New Roman" w:hAnsi="Times New Roman" w:cs="Times New Roman"/>
          <w:sz w:val="24"/>
          <w:szCs w:val="24"/>
        </w:rPr>
        <w:t xml:space="preserve"> 2021; Smith et al., 2005). </w:t>
      </w:r>
    </w:p>
    <w:p w14:paraId="2E93887D" w14:textId="77777777" w:rsidR="00D150C8" w:rsidRDefault="00F5260C" w:rsidP="009549B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w:t>
      </w:r>
      <w:r w:rsidR="00D371A0">
        <w:rPr>
          <w:rFonts w:ascii="Times New Roman" w:hAnsi="Times New Roman" w:cs="Times New Roman"/>
          <w:sz w:val="24"/>
          <w:szCs w:val="24"/>
        </w:rPr>
        <w:t xml:space="preserve"> varied findings may be, in part, due to </w:t>
      </w:r>
      <w:r w:rsidR="0049639F">
        <w:rPr>
          <w:rFonts w:ascii="Times New Roman" w:hAnsi="Times New Roman" w:cs="Times New Roman"/>
          <w:sz w:val="24"/>
          <w:szCs w:val="24"/>
        </w:rPr>
        <w:t>a large proportion of these studies using posed as opposed to ambient face stimuli (</w:t>
      </w:r>
      <w:proofErr w:type="spellStart"/>
      <w:r w:rsidR="00446010">
        <w:rPr>
          <w:rFonts w:ascii="Times New Roman" w:hAnsi="Times New Roman" w:cs="Times New Roman"/>
          <w:sz w:val="24"/>
          <w:szCs w:val="24"/>
        </w:rPr>
        <w:t>Dawel</w:t>
      </w:r>
      <w:proofErr w:type="spellEnd"/>
      <w:r w:rsidR="00446010">
        <w:rPr>
          <w:rFonts w:ascii="Times New Roman" w:hAnsi="Times New Roman" w:cs="Times New Roman"/>
          <w:sz w:val="24"/>
          <w:szCs w:val="24"/>
        </w:rPr>
        <w:t>, 2021</w:t>
      </w:r>
      <w:r w:rsidR="0049639F">
        <w:rPr>
          <w:rFonts w:ascii="Times New Roman" w:hAnsi="Times New Roman" w:cs="Times New Roman"/>
          <w:sz w:val="24"/>
          <w:szCs w:val="24"/>
        </w:rPr>
        <w:t>.) Furthermore, some face researchers have displayed a tendency to use Photoshop effec</w:t>
      </w:r>
      <w:r w:rsidR="004D7726">
        <w:rPr>
          <w:rFonts w:ascii="Times New Roman" w:hAnsi="Times New Roman" w:cs="Times New Roman"/>
          <w:sz w:val="24"/>
          <w:szCs w:val="24"/>
        </w:rPr>
        <w:t>ts (G</w:t>
      </w:r>
      <w:r w:rsidR="0049639F">
        <w:rPr>
          <w:rFonts w:ascii="Times New Roman" w:hAnsi="Times New Roman" w:cs="Times New Roman"/>
          <w:sz w:val="24"/>
          <w:szCs w:val="24"/>
        </w:rPr>
        <w:t>a</w:t>
      </w:r>
      <w:r w:rsidR="004D7726">
        <w:rPr>
          <w:rFonts w:ascii="Times New Roman" w:hAnsi="Times New Roman" w:cs="Times New Roman"/>
          <w:sz w:val="24"/>
          <w:szCs w:val="24"/>
        </w:rPr>
        <w:t>u</w:t>
      </w:r>
      <w:r w:rsidR="0049639F">
        <w:rPr>
          <w:rFonts w:ascii="Times New Roman" w:hAnsi="Times New Roman" w:cs="Times New Roman"/>
          <w:sz w:val="24"/>
          <w:szCs w:val="24"/>
        </w:rPr>
        <w:t xml:space="preserve">ssian blur for low spatial frequencies and </w:t>
      </w:r>
      <w:proofErr w:type="gramStart"/>
      <w:r w:rsidR="0049639F">
        <w:rPr>
          <w:rFonts w:ascii="Times New Roman" w:hAnsi="Times New Roman" w:cs="Times New Roman"/>
          <w:sz w:val="24"/>
          <w:szCs w:val="24"/>
        </w:rPr>
        <w:t>High-pass</w:t>
      </w:r>
      <w:proofErr w:type="gramEnd"/>
      <w:r w:rsidR="0049639F">
        <w:rPr>
          <w:rFonts w:ascii="Times New Roman" w:hAnsi="Times New Roman" w:cs="Times New Roman"/>
          <w:sz w:val="24"/>
          <w:szCs w:val="24"/>
        </w:rPr>
        <w:t xml:space="preserve"> for high spatial frequencies) for filtering their stimuli. </w:t>
      </w:r>
      <w:r w:rsidR="0049639F" w:rsidRPr="00446010">
        <w:rPr>
          <w:rFonts w:ascii="Times New Roman" w:hAnsi="Times New Roman" w:cs="Times New Roman"/>
          <w:sz w:val="24"/>
          <w:szCs w:val="24"/>
        </w:rPr>
        <w:t>These filters lack the accuracy that is optimal for experimental control and are manipulated via pixel radius as opposed to cycles per frame</w:t>
      </w:r>
      <w:r w:rsidR="0049639F">
        <w:rPr>
          <w:rFonts w:ascii="Times New Roman" w:hAnsi="Times New Roman" w:cs="Times New Roman"/>
          <w:sz w:val="24"/>
          <w:szCs w:val="24"/>
        </w:rPr>
        <w:t xml:space="preserve">. </w:t>
      </w:r>
      <w:r w:rsidR="00D150C8">
        <w:rPr>
          <w:rFonts w:ascii="Times New Roman" w:hAnsi="Times New Roman" w:cs="Times New Roman"/>
          <w:sz w:val="24"/>
          <w:szCs w:val="24"/>
        </w:rPr>
        <w:t xml:space="preserve">Although </w:t>
      </w:r>
      <w:r w:rsidR="00D51E34">
        <w:rPr>
          <w:rFonts w:ascii="Times New Roman" w:hAnsi="Times New Roman" w:cs="Times New Roman"/>
          <w:sz w:val="24"/>
          <w:szCs w:val="24"/>
        </w:rPr>
        <w:t>Jennings et al.</w:t>
      </w:r>
      <w:r w:rsidR="00D371A0">
        <w:rPr>
          <w:rFonts w:ascii="Times New Roman" w:hAnsi="Times New Roman" w:cs="Times New Roman"/>
          <w:sz w:val="24"/>
          <w:szCs w:val="24"/>
        </w:rPr>
        <w:t xml:space="preserve"> (2017) </w:t>
      </w:r>
      <w:r w:rsidR="00D150C8">
        <w:rPr>
          <w:rFonts w:ascii="Times New Roman" w:hAnsi="Times New Roman" w:cs="Times New Roman"/>
          <w:sz w:val="24"/>
          <w:szCs w:val="24"/>
        </w:rPr>
        <w:t>posited that such</w:t>
      </w:r>
      <w:r w:rsidR="00D371A0">
        <w:rPr>
          <w:rFonts w:ascii="Times New Roman" w:hAnsi="Times New Roman" w:cs="Times New Roman"/>
          <w:sz w:val="24"/>
          <w:szCs w:val="24"/>
        </w:rPr>
        <w:t xml:space="preserve"> varied findings </w:t>
      </w:r>
      <w:r w:rsidR="00D150C8">
        <w:rPr>
          <w:rFonts w:ascii="Times New Roman" w:hAnsi="Times New Roman" w:cs="Times New Roman"/>
          <w:sz w:val="24"/>
          <w:szCs w:val="24"/>
        </w:rPr>
        <w:t>may be due to research typically employing</w:t>
      </w:r>
      <w:r w:rsidR="00D371A0">
        <w:rPr>
          <w:rFonts w:ascii="Times New Roman" w:hAnsi="Times New Roman" w:cs="Times New Roman"/>
          <w:sz w:val="24"/>
          <w:szCs w:val="24"/>
        </w:rPr>
        <w:t xml:space="preserve"> a limited number of </w:t>
      </w:r>
      <w:r w:rsidR="00F03C4F">
        <w:rPr>
          <w:rFonts w:ascii="Times New Roman" w:hAnsi="Times New Roman" w:cs="Times New Roman"/>
          <w:sz w:val="24"/>
          <w:szCs w:val="24"/>
        </w:rPr>
        <w:t xml:space="preserve">basic </w:t>
      </w:r>
      <w:r w:rsidR="00D371A0">
        <w:rPr>
          <w:rFonts w:ascii="Times New Roman" w:hAnsi="Times New Roman" w:cs="Times New Roman"/>
          <w:sz w:val="24"/>
          <w:szCs w:val="24"/>
        </w:rPr>
        <w:t xml:space="preserve">emotional states (for example, happy versus fearful). </w:t>
      </w:r>
      <w:r w:rsidR="00D150C8">
        <w:rPr>
          <w:rFonts w:ascii="Times New Roman" w:hAnsi="Times New Roman" w:cs="Times New Roman"/>
          <w:sz w:val="24"/>
          <w:szCs w:val="24"/>
        </w:rPr>
        <w:t>C</w:t>
      </w:r>
      <w:r w:rsidR="00D150C8" w:rsidRPr="00D150C8">
        <w:rPr>
          <w:rFonts w:ascii="Times New Roman" w:hAnsi="Times New Roman" w:cs="Times New Roman"/>
          <w:sz w:val="24"/>
          <w:szCs w:val="24"/>
        </w:rPr>
        <w:t xml:space="preserve">omplex </w:t>
      </w:r>
      <w:r w:rsidR="00D150C8">
        <w:rPr>
          <w:rFonts w:ascii="Times New Roman" w:hAnsi="Times New Roman" w:cs="Times New Roman"/>
          <w:sz w:val="24"/>
          <w:szCs w:val="24"/>
        </w:rPr>
        <w:t xml:space="preserve">emotions are </w:t>
      </w:r>
      <w:r w:rsidR="00D150C8" w:rsidRPr="00D150C8">
        <w:rPr>
          <w:rFonts w:ascii="Times New Roman" w:hAnsi="Times New Roman" w:cs="Times New Roman"/>
          <w:sz w:val="24"/>
          <w:szCs w:val="24"/>
        </w:rPr>
        <w:t>often less visible and</w:t>
      </w:r>
      <w:r w:rsidR="00D150C8">
        <w:rPr>
          <w:rFonts w:ascii="Times New Roman" w:hAnsi="Times New Roman" w:cs="Times New Roman"/>
          <w:sz w:val="24"/>
          <w:szCs w:val="24"/>
        </w:rPr>
        <w:t xml:space="preserve"> intense, and perhaps </w:t>
      </w:r>
      <w:r w:rsidR="00BB7FCB">
        <w:rPr>
          <w:rFonts w:ascii="Times New Roman" w:hAnsi="Times New Roman" w:cs="Times New Roman"/>
          <w:sz w:val="24"/>
          <w:szCs w:val="24"/>
        </w:rPr>
        <w:t xml:space="preserve">require </w:t>
      </w:r>
      <w:r w:rsidR="00D150C8">
        <w:rPr>
          <w:rFonts w:ascii="Times New Roman" w:hAnsi="Times New Roman" w:cs="Times New Roman"/>
          <w:sz w:val="24"/>
          <w:szCs w:val="24"/>
        </w:rPr>
        <w:t>the</w:t>
      </w:r>
      <w:r w:rsidR="00D150C8" w:rsidRPr="00D150C8">
        <w:rPr>
          <w:rFonts w:ascii="Times New Roman" w:hAnsi="Times New Roman" w:cs="Times New Roman"/>
          <w:sz w:val="24"/>
          <w:szCs w:val="24"/>
        </w:rPr>
        <w:t xml:space="preserve"> </w:t>
      </w:r>
      <w:r w:rsidR="00D150C8">
        <w:rPr>
          <w:rFonts w:ascii="Times New Roman" w:hAnsi="Times New Roman" w:cs="Times New Roman"/>
          <w:sz w:val="24"/>
          <w:szCs w:val="24"/>
        </w:rPr>
        <w:t>fine details carried by higher spatial frequencies</w:t>
      </w:r>
      <w:r w:rsidR="00D150C8" w:rsidRPr="00D150C8">
        <w:rPr>
          <w:rFonts w:ascii="Times New Roman" w:hAnsi="Times New Roman" w:cs="Times New Roman"/>
          <w:sz w:val="24"/>
          <w:szCs w:val="24"/>
        </w:rPr>
        <w:t xml:space="preserve"> </w:t>
      </w:r>
      <w:r w:rsidR="00BB7FCB">
        <w:rPr>
          <w:rFonts w:ascii="Times New Roman" w:hAnsi="Times New Roman" w:cs="Times New Roman"/>
          <w:sz w:val="24"/>
          <w:szCs w:val="24"/>
        </w:rPr>
        <w:t>to</w:t>
      </w:r>
      <w:r w:rsidR="00D150C8" w:rsidRPr="00D150C8">
        <w:rPr>
          <w:rFonts w:ascii="Times New Roman" w:hAnsi="Times New Roman" w:cs="Times New Roman"/>
          <w:sz w:val="24"/>
          <w:szCs w:val="24"/>
        </w:rPr>
        <w:t xml:space="preserve"> facilitate decoding.</w:t>
      </w:r>
      <w:r w:rsidR="00D150C8">
        <w:rPr>
          <w:rFonts w:ascii="Times New Roman" w:hAnsi="Times New Roman" w:cs="Times New Roman"/>
          <w:sz w:val="24"/>
          <w:szCs w:val="24"/>
        </w:rPr>
        <w:t xml:space="preserve"> </w:t>
      </w:r>
    </w:p>
    <w:p w14:paraId="6CE80231" w14:textId="77777777" w:rsidR="00101448" w:rsidRDefault="00D51E34" w:rsidP="00016385">
      <w:pPr>
        <w:spacing w:line="480" w:lineRule="auto"/>
        <w:ind w:firstLine="720"/>
        <w:rPr>
          <w:rFonts w:ascii="Times New Roman" w:hAnsi="Times New Roman" w:cs="Times New Roman"/>
          <w:sz w:val="24"/>
          <w:szCs w:val="24"/>
        </w:rPr>
      </w:pPr>
      <w:r>
        <w:rPr>
          <w:rFonts w:ascii="Times New Roman" w:hAnsi="Times New Roman" w:cs="Times New Roman"/>
          <w:sz w:val="24"/>
          <w:szCs w:val="24"/>
        </w:rPr>
        <w:t>Jennings et al.</w:t>
      </w:r>
      <w:r w:rsidR="00D371A0">
        <w:rPr>
          <w:rFonts w:ascii="Times New Roman" w:hAnsi="Times New Roman" w:cs="Times New Roman"/>
          <w:sz w:val="24"/>
          <w:szCs w:val="24"/>
        </w:rPr>
        <w:t xml:space="preserve"> (2017) investigated the role of spatial frequency content across </w:t>
      </w:r>
      <w:proofErr w:type="gramStart"/>
      <w:r w:rsidR="00D371A0">
        <w:rPr>
          <w:rFonts w:ascii="Times New Roman" w:hAnsi="Times New Roman" w:cs="Times New Roman"/>
          <w:sz w:val="24"/>
          <w:szCs w:val="24"/>
        </w:rPr>
        <w:t>twenty four</w:t>
      </w:r>
      <w:proofErr w:type="gramEnd"/>
      <w:r w:rsidR="00D371A0">
        <w:rPr>
          <w:rFonts w:ascii="Times New Roman" w:hAnsi="Times New Roman" w:cs="Times New Roman"/>
          <w:sz w:val="24"/>
          <w:szCs w:val="24"/>
        </w:rPr>
        <w:t xml:space="preserve"> different emotional states. Expressions used were more nuanced than would typically be seen in face emotion studies, employing states such as “fantasis</w:t>
      </w:r>
      <w:r w:rsidR="00BB7FCB">
        <w:rPr>
          <w:rFonts w:ascii="Times New Roman" w:hAnsi="Times New Roman" w:cs="Times New Roman"/>
          <w:sz w:val="24"/>
          <w:szCs w:val="24"/>
        </w:rPr>
        <w:t>ing”, “puzzled” and “convinced”</w:t>
      </w:r>
      <w:r w:rsidR="00D371A0">
        <w:rPr>
          <w:rFonts w:ascii="Times New Roman" w:hAnsi="Times New Roman" w:cs="Times New Roman"/>
          <w:sz w:val="24"/>
          <w:szCs w:val="24"/>
        </w:rPr>
        <w:t xml:space="preserve">. </w:t>
      </w:r>
      <w:proofErr w:type="gramStart"/>
      <w:r w:rsidR="001C710E">
        <w:rPr>
          <w:rFonts w:ascii="Times New Roman" w:hAnsi="Times New Roman" w:cs="Times New Roman"/>
          <w:sz w:val="24"/>
          <w:szCs w:val="24"/>
        </w:rPr>
        <w:t>However</w:t>
      </w:r>
      <w:proofErr w:type="gramEnd"/>
      <w:r w:rsidR="001C710E">
        <w:rPr>
          <w:rFonts w:ascii="Times New Roman" w:hAnsi="Times New Roman" w:cs="Times New Roman"/>
          <w:sz w:val="24"/>
          <w:szCs w:val="24"/>
        </w:rPr>
        <w:t xml:space="preserve"> result</w:t>
      </w:r>
      <w:r w:rsidR="00D371A0">
        <w:rPr>
          <w:rFonts w:ascii="Times New Roman" w:hAnsi="Times New Roman" w:cs="Times New Roman"/>
          <w:sz w:val="24"/>
          <w:szCs w:val="24"/>
        </w:rPr>
        <w:t xml:space="preserve">s of this study </w:t>
      </w:r>
      <w:r w:rsidR="000E0CB2">
        <w:rPr>
          <w:rFonts w:ascii="Times New Roman" w:hAnsi="Times New Roman" w:cs="Times New Roman"/>
          <w:sz w:val="24"/>
          <w:szCs w:val="24"/>
        </w:rPr>
        <w:t xml:space="preserve">showed </w:t>
      </w:r>
      <w:r w:rsidR="00D371A0">
        <w:rPr>
          <w:rFonts w:ascii="Times New Roman" w:hAnsi="Times New Roman" w:cs="Times New Roman"/>
          <w:sz w:val="24"/>
          <w:szCs w:val="24"/>
        </w:rPr>
        <w:t>these estimates did not di</w:t>
      </w:r>
      <w:r w:rsidR="00D150C8">
        <w:rPr>
          <w:rFonts w:ascii="Times New Roman" w:hAnsi="Times New Roman" w:cs="Times New Roman"/>
          <w:sz w:val="24"/>
          <w:szCs w:val="24"/>
        </w:rPr>
        <w:t>ffer across spatial frequencies,</w:t>
      </w:r>
      <w:r w:rsidR="00D371A0">
        <w:rPr>
          <w:rFonts w:ascii="Times New Roman" w:hAnsi="Times New Roman" w:cs="Times New Roman"/>
          <w:sz w:val="24"/>
          <w:szCs w:val="24"/>
        </w:rPr>
        <w:t xml:space="preserve"> with the researchers concluding this may be due to the complex interplay between the spatial frequency content in the more nuanced expressions (Jennings et al., 2017). More recently, Cassidy et al. (2021) conducted a study on the spatial frequency content of complex emotions</w:t>
      </w:r>
      <w:r w:rsidR="00D150C8">
        <w:rPr>
          <w:rFonts w:ascii="Times New Roman" w:hAnsi="Times New Roman" w:cs="Times New Roman"/>
          <w:sz w:val="24"/>
          <w:szCs w:val="24"/>
        </w:rPr>
        <w:t xml:space="preserve"> including expressions such as </w:t>
      </w:r>
      <w:r w:rsidR="00D371A0">
        <w:rPr>
          <w:rFonts w:ascii="Times New Roman" w:hAnsi="Times New Roman" w:cs="Times New Roman"/>
          <w:sz w:val="24"/>
          <w:szCs w:val="24"/>
        </w:rPr>
        <w:t xml:space="preserve">“flirtatious” and “doubtful”. </w:t>
      </w:r>
      <w:r w:rsidR="00D150C8">
        <w:rPr>
          <w:rFonts w:ascii="Times New Roman" w:hAnsi="Times New Roman" w:cs="Times New Roman"/>
          <w:sz w:val="24"/>
          <w:szCs w:val="24"/>
        </w:rPr>
        <w:t xml:space="preserve">Results showed </w:t>
      </w:r>
      <w:r w:rsidR="00D371A0">
        <w:rPr>
          <w:rFonts w:ascii="Times New Roman" w:hAnsi="Times New Roman" w:cs="Times New Roman"/>
          <w:sz w:val="24"/>
          <w:szCs w:val="24"/>
        </w:rPr>
        <w:t>high spatial frequencies would allow for more accuracy in distinguishi</w:t>
      </w:r>
      <w:r w:rsidR="00BB7FCB">
        <w:rPr>
          <w:rFonts w:ascii="Times New Roman" w:hAnsi="Times New Roman" w:cs="Times New Roman"/>
          <w:sz w:val="24"/>
          <w:szCs w:val="24"/>
        </w:rPr>
        <w:t>ng between the complex emotions</w:t>
      </w:r>
      <w:r w:rsidR="00D371A0">
        <w:rPr>
          <w:rFonts w:ascii="Times New Roman" w:hAnsi="Times New Roman" w:cs="Times New Roman"/>
          <w:sz w:val="24"/>
          <w:szCs w:val="24"/>
        </w:rPr>
        <w:t xml:space="preserve">. </w:t>
      </w:r>
    </w:p>
    <w:p w14:paraId="1BA90964" w14:textId="77777777" w:rsidR="00020E9B" w:rsidRPr="007D10C9" w:rsidRDefault="00B2759C" w:rsidP="007D10C9">
      <w:pPr>
        <w:spacing w:line="480" w:lineRule="auto"/>
        <w:rPr>
          <w:rFonts w:ascii="Times New Roman" w:hAnsi="Times New Roman" w:cs="Times New Roman"/>
          <w:b/>
          <w:sz w:val="24"/>
          <w:szCs w:val="24"/>
        </w:rPr>
      </w:pPr>
      <w:r w:rsidRPr="00B2759C">
        <w:rPr>
          <w:rFonts w:ascii="Times New Roman" w:hAnsi="Times New Roman" w:cs="Times New Roman"/>
          <w:b/>
          <w:sz w:val="24"/>
          <w:szCs w:val="24"/>
        </w:rPr>
        <w:t>Pareidolia and Emotion Perception</w:t>
      </w:r>
    </w:p>
    <w:p w14:paraId="3ED9F0E8" w14:textId="77777777" w:rsidR="00A91F41" w:rsidRDefault="007D10C9" w:rsidP="0064356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Whilst human facial expressions are communicated via intricate muscle movements, illusory faces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express emotion with as little as </w:t>
      </w:r>
      <w:r w:rsidR="009A18BA">
        <w:rPr>
          <w:rFonts w:ascii="Times New Roman" w:hAnsi="Times New Roman" w:cs="Times New Roman"/>
          <w:sz w:val="24"/>
          <w:szCs w:val="24"/>
        </w:rPr>
        <w:t>window</w:t>
      </w:r>
      <w:r w:rsidR="00347FF1">
        <w:rPr>
          <w:rFonts w:ascii="Times New Roman" w:hAnsi="Times New Roman" w:cs="Times New Roman"/>
          <w:sz w:val="24"/>
          <w:szCs w:val="24"/>
        </w:rPr>
        <w:t xml:space="preserve">s </w:t>
      </w:r>
      <w:r>
        <w:rPr>
          <w:rFonts w:ascii="Times New Roman" w:hAnsi="Times New Roman" w:cs="Times New Roman"/>
          <w:sz w:val="24"/>
          <w:szCs w:val="24"/>
        </w:rPr>
        <w:t>on a building’s façade</w:t>
      </w:r>
      <w:r w:rsidR="009A18BA">
        <w:rPr>
          <w:rFonts w:ascii="Times New Roman" w:hAnsi="Times New Roman" w:cs="Times New Roman"/>
          <w:sz w:val="24"/>
          <w:szCs w:val="24"/>
        </w:rPr>
        <w:t xml:space="preserve"> or </w:t>
      </w:r>
      <w:r w:rsidR="001F0991">
        <w:rPr>
          <w:rFonts w:ascii="Times New Roman" w:hAnsi="Times New Roman" w:cs="Times New Roman"/>
          <w:sz w:val="24"/>
          <w:szCs w:val="24"/>
        </w:rPr>
        <w:t>pin</w:t>
      </w:r>
      <w:r w:rsidR="003E5769">
        <w:rPr>
          <w:rFonts w:ascii="Times New Roman" w:hAnsi="Times New Roman" w:cs="Times New Roman"/>
          <w:sz w:val="24"/>
          <w:szCs w:val="24"/>
        </w:rPr>
        <w:t xml:space="preserve"> </w:t>
      </w:r>
      <w:r w:rsidR="009A18BA">
        <w:rPr>
          <w:rFonts w:ascii="Times New Roman" w:hAnsi="Times New Roman" w:cs="Times New Roman"/>
          <w:sz w:val="24"/>
          <w:szCs w:val="24"/>
        </w:rPr>
        <w:t>holes in a power outlet</w:t>
      </w:r>
      <w:r>
        <w:rPr>
          <w:rFonts w:ascii="Times New Roman" w:hAnsi="Times New Roman" w:cs="Times New Roman"/>
          <w:sz w:val="24"/>
          <w:szCs w:val="24"/>
        </w:rPr>
        <w:t xml:space="preserve">. </w:t>
      </w:r>
      <w:r w:rsidR="0056465F">
        <w:rPr>
          <w:rFonts w:ascii="Times New Roman" w:hAnsi="Times New Roman" w:cs="Times New Roman"/>
          <w:sz w:val="24"/>
          <w:szCs w:val="24"/>
        </w:rPr>
        <w:t xml:space="preserve">These examples also reflect how visually diverse the stimuli can be in comparison to </w:t>
      </w:r>
      <w:r w:rsidR="006E3C07">
        <w:rPr>
          <w:rFonts w:ascii="Times New Roman" w:hAnsi="Times New Roman" w:cs="Times New Roman"/>
          <w:sz w:val="24"/>
          <w:szCs w:val="24"/>
        </w:rPr>
        <w:t xml:space="preserve">a </w:t>
      </w:r>
      <w:r w:rsidR="0056465F">
        <w:rPr>
          <w:rFonts w:ascii="Times New Roman" w:hAnsi="Times New Roman" w:cs="Times New Roman"/>
          <w:sz w:val="24"/>
          <w:szCs w:val="24"/>
        </w:rPr>
        <w:t>human face</w:t>
      </w:r>
      <w:r w:rsidR="00AB7B34">
        <w:rPr>
          <w:rFonts w:ascii="Times New Roman" w:hAnsi="Times New Roman" w:cs="Times New Roman"/>
          <w:sz w:val="24"/>
          <w:szCs w:val="24"/>
        </w:rPr>
        <w:t xml:space="preserve">, therefore understanding </w:t>
      </w:r>
      <w:r w:rsidR="00643560">
        <w:rPr>
          <w:rFonts w:ascii="Times New Roman" w:hAnsi="Times New Roman" w:cs="Times New Roman"/>
          <w:sz w:val="24"/>
          <w:szCs w:val="24"/>
        </w:rPr>
        <w:t>how these emotions are processed</w:t>
      </w:r>
      <w:r w:rsidR="00AB7B34">
        <w:rPr>
          <w:rFonts w:ascii="Times New Roman" w:hAnsi="Times New Roman" w:cs="Times New Roman"/>
          <w:sz w:val="24"/>
          <w:szCs w:val="24"/>
        </w:rPr>
        <w:t xml:space="preserve"> </w:t>
      </w:r>
      <w:r w:rsidR="00E9657F">
        <w:rPr>
          <w:rFonts w:ascii="Times New Roman" w:hAnsi="Times New Roman" w:cs="Times New Roman"/>
          <w:sz w:val="24"/>
          <w:szCs w:val="24"/>
        </w:rPr>
        <w:lastRenderedPageBreak/>
        <w:t>poses an interesting question</w:t>
      </w:r>
      <w:r w:rsidR="0056465F">
        <w:rPr>
          <w:rFonts w:ascii="Times New Roman" w:hAnsi="Times New Roman" w:cs="Times New Roman"/>
          <w:sz w:val="24"/>
          <w:szCs w:val="24"/>
        </w:rPr>
        <w:t xml:space="preserve">. </w:t>
      </w:r>
      <w:r w:rsidR="00AB7B34">
        <w:rPr>
          <w:rFonts w:ascii="Times New Roman" w:hAnsi="Times New Roman" w:cs="Times New Roman"/>
          <w:sz w:val="24"/>
          <w:szCs w:val="24"/>
        </w:rPr>
        <w:t>T</w:t>
      </w:r>
      <w:r w:rsidR="00996829">
        <w:rPr>
          <w:rFonts w:ascii="Times New Roman" w:hAnsi="Times New Roman" w:cs="Times New Roman"/>
          <w:sz w:val="24"/>
          <w:szCs w:val="24"/>
        </w:rPr>
        <w:t>o date, the</w:t>
      </w:r>
      <w:r w:rsidR="00D506ED">
        <w:rPr>
          <w:rFonts w:ascii="Times New Roman" w:hAnsi="Times New Roman" w:cs="Times New Roman"/>
          <w:sz w:val="24"/>
          <w:szCs w:val="24"/>
        </w:rPr>
        <w:t xml:space="preserve"> emotional response to non-face objects has been </w:t>
      </w:r>
      <w:r w:rsidR="000862AF">
        <w:rPr>
          <w:rFonts w:ascii="Times New Roman" w:hAnsi="Times New Roman" w:cs="Times New Roman"/>
          <w:sz w:val="24"/>
          <w:szCs w:val="24"/>
        </w:rPr>
        <w:t>explored in the areas of</w:t>
      </w:r>
      <w:r w:rsidR="00D506ED">
        <w:rPr>
          <w:rFonts w:ascii="Times New Roman" w:hAnsi="Times New Roman" w:cs="Times New Roman"/>
          <w:sz w:val="24"/>
          <w:szCs w:val="24"/>
        </w:rPr>
        <w:t xml:space="preserve"> product design (</w:t>
      </w:r>
      <w:r w:rsidR="00C401B2">
        <w:rPr>
          <w:rFonts w:ascii="Times New Roman" w:hAnsi="Times New Roman" w:cs="Times New Roman"/>
          <w:sz w:val="24"/>
          <w:szCs w:val="24"/>
        </w:rPr>
        <w:t>Lo et al., 2014</w:t>
      </w:r>
      <w:r w:rsidR="00D506ED">
        <w:rPr>
          <w:rFonts w:ascii="Times New Roman" w:hAnsi="Times New Roman" w:cs="Times New Roman"/>
          <w:sz w:val="24"/>
          <w:szCs w:val="24"/>
        </w:rPr>
        <w:t>) and architecture studies (</w:t>
      </w:r>
      <w:proofErr w:type="spellStart"/>
      <w:r w:rsidR="00AB7B34">
        <w:rPr>
          <w:rFonts w:ascii="Times New Roman" w:hAnsi="Times New Roman" w:cs="Times New Roman"/>
          <w:sz w:val="24"/>
          <w:szCs w:val="24"/>
        </w:rPr>
        <w:t>Chalup</w:t>
      </w:r>
      <w:proofErr w:type="spellEnd"/>
      <w:r w:rsidR="00AB7B34">
        <w:rPr>
          <w:rFonts w:ascii="Times New Roman" w:hAnsi="Times New Roman" w:cs="Times New Roman"/>
          <w:sz w:val="24"/>
          <w:szCs w:val="24"/>
        </w:rPr>
        <w:t xml:space="preserve"> et al., 2010</w:t>
      </w:r>
      <w:r w:rsidR="00D506ED">
        <w:rPr>
          <w:rFonts w:ascii="Times New Roman" w:hAnsi="Times New Roman" w:cs="Times New Roman"/>
          <w:sz w:val="24"/>
          <w:szCs w:val="24"/>
        </w:rPr>
        <w:t xml:space="preserve">), </w:t>
      </w:r>
      <w:r w:rsidR="00996829">
        <w:rPr>
          <w:rFonts w:ascii="Times New Roman" w:hAnsi="Times New Roman" w:cs="Times New Roman"/>
          <w:sz w:val="24"/>
          <w:szCs w:val="24"/>
        </w:rPr>
        <w:t xml:space="preserve">yet </w:t>
      </w:r>
      <w:r w:rsidR="00D506ED">
        <w:rPr>
          <w:rFonts w:ascii="Times New Roman" w:hAnsi="Times New Roman" w:cs="Times New Roman"/>
          <w:sz w:val="24"/>
          <w:szCs w:val="24"/>
        </w:rPr>
        <w:t xml:space="preserve">few studies have focused on </w:t>
      </w:r>
      <w:r w:rsidR="00E84C5E">
        <w:rPr>
          <w:rFonts w:ascii="Times New Roman" w:hAnsi="Times New Roman" w:cs="Times New Roman"/>
          <w:sz w:val="24"/>
          <w:szCs w:val="24"/>
        </w:rPr>
        <w:t xml:space="preserve">the </w:t>
      </w:r>
      <w:r w:rsidR="00C401B2">
        <w:rPr>
          <w:rFonts w:ascii="Times New Roman" w:hAnsi="Times New Roman" w:cs="Times New Roman"/>
          <w:sz w:val="24"/>
          <w:szCs w:val="24"/>
        </w:rPr>
        <w:t xml:space="preserve">mechanisms that support </w:t>
      </w:r>
      <w:r w:rsidR="00D506ED">
        <w:rPr>
          <w:rFonts w:ascii="Times New Roman" w:hAnsi="Times New Roman" w:cs="Times New Roman"/>
          <w:sz w:val="24"/>
          <w:szCs w:val="24"/>
        </w:rPr>
        <w:t xml:space="preserve">emotional interpretation of illusory faces. A recent study by </w:t>
      </w:r>
      <w:proofErr w:type="spellStart"/>
      <w:r w:rsidR="00D506ED">
        <w:rPr>
          <w:rFonts w:ascii="Times New Roman" w:hAnsi="Times New Roman" w:cs="Times New Roman"/>
          <w:sz w:val="24"/>
          <w:szCs w:val="24"/>
        </w:rPr>
        <w:t>Alais</w:t>
      </w:r>
      <w:proofErr w:type="spellEnd"/>
      <w:r w:rsidR="00D506ED">
        <w:rPr>
          <w:rFonts w:ascii="Times New Roman" w:hAnsi="Times New Roman" w:cs="Times New Roman"/>
          <w:sz w:val="24"/>
          <w:szCs w:val="24"/>
        </w:rPr>
        <w:t xml:space="preserve"> et al</w:t>
      </w:r>
      <w:r w:rsidR="00643560">
        <w:rPr>
          <w:rFonts w:ascii="Times New Roman" w:hAnsi="Times New Roman" w:cs="Times New Roman"/>
          <w:sz w:val="24"/>
          <w:szCs w:val="24"/>
        </w:rPr>
        <w:t>.</w:t>
      </w:r>
      <w:r w:rsidR="00D506ED">
        <w:rPr>
          <w:rFonts w:ascii="Times New Roman" w:hAnsi="Times New Roman" w:cs="Times New Roman"/>
          <w:sz w:val="24"/>
          <w:szCs w:val="24"/>
        </w:rPr>
        <w:t xml:space="preserve"> (2021), however, suggests that </w:t>
      </w:r>
      <w:r w:rsidR="00643560">
        <w:rPr>
          <w:rFonts w:ascii="Times New Roman" w:hAnsi="Times New Roman" w:cs="Times New Roman"/>
          <w:sz w:val="24"/>
          <w:szCs w:val="24"/>
        </w:rPr>
        <w:t xml:space="preserve">pareidolia stimuli are not only reliably rated for expression, but that </w:t>
      </w:r>
      <w:r w:rsidR="004D7726">
        <w:rPr>
          <w:rFonts w:ascii="Times New Roman" w:hAnsi="Times New Roman" w:cs="Times New Roman"/>
          <w:sz w:val="24"/>
          <w:szCs w:val="24"/>
        </w:rPr>
        <w:t>they</w:t>
      </w:r>
      <w:r w:rsidR="00643560">
        <w:rPr>
          <w:rFonts w:ascii="Times New Roman" w:hAnsi="Times New Roman" w:cs="Times New Roman"/>
          <w:sz w:val="24"/>
          <w:szCs w:val="24"/>
        </w:rPr>
        <w:t xml:space="preserve"> </w:t>
      </w:r>
      <w:r w:rsidR="00D506ED">
        <w:rPr>
          <w:rFonts w:ascii="Times New Roman" w:hAnsi="Times New Roman" w:cs="Times New Roman"/>
          <w:sz w:val="24"/>
          <w:szCs w:val="24"/>
        </w:rPr>
        <w:t>may</w:t>
      </w:r>
      <w:r w:rsidR="00643560">
        <w:rPr>
          <w:rFonts w:ascii="Times New Roman" w:hAnsi="Times New Roman" w:cs="Times New Roman"/>
          <w:sz w:val="24"/>
          <w:szCs w:val="24"/>
        </w:rPr>
        <w:t xml:space="preserve"> also</w:t>
      </w:r>
      <w:r w:rsidR="00D506ED">
        <w:rPr>
          <w:rFonts w:ascii="Times New Roman" w:hAnsi="Times New Roman" w:cs="Times New Roman"/>
          <w:sz w:val="24"/>
          <w:szCs w:val="24"/>
        </w:rPr>
        <w:t xml:space="preserve"> </w:t>
      </w:r>
      <w:r w:rsidR="004D7726">
        <w:rPr>
          <w:rFonts w:ascii="Times New Roman" w:hAnsi="Times New Roman" w:cs="Times New Roman"/>
          <w:sz w:val="24"/>
          <w:szCs w:val="24"/>
        </w:rPr>
        <w:t>engage</w:t>
      </w:r>
      <w:r w:rsidR="00D506ED">
        <w:rPr>
          <w:rFonts w:ascii="Times New Roman" w:hAnsi="Times New Roman" w:cs="Times New Roman"/>
          <w:sz w:val="24"/>
          <w:szCs w:val="24"/>
        </w:rPr>
        <w:t xml:space="preserve"> the same cognitive mechanisms as human emotion processing. </w:t>
      </w:r>
      <w:r w:rsidR="00643560">
        <w:rPr>
          <w:rFonts w:ascii="Times New Roman" w:hAnsi="Times New Roman" w:cs="Times New Roman"/>
          <w:sz w:val="24"/>
          <w:szCs w:val="24"/>
        </w:rPr>
        <w:t>Specifically, the perce</w:t>
      </w:r>
      <w:r w:rsidR="004D7726">
        <w:rPr>
          <w:rFonts w:ascii="Times New Roman" w:hAnsi="Times New Roman" w:cs="Times New Roman"/>
          <w:sz w:val="24"/>
          <w:szCs w:val="24"/>
        </w:rPr>
        <w:t xml:space="preserve">ived emotion was found to illicit gaze queuing much in the same way as is observed with human faces </w:t>
      </w:r>
      <w:r w:rsidR="00643560">
        <w:rPr>
          <w:rFonts w:ascii="Times New Roman" w:hAnsi="Times New Roman" w:cs="Times New Roman"/>
          <w:sz w:val="24"/>
          <w:szCs w:val="24"/>
        </w:rPr>
        <w:t>(</w:t>
      </w:r>
      <w:proofErr w:type="spellStart"/>
      <w:r w:rsidR="00643560">
        <w:rPr>
          <w:rFonts w:ascii="Times New Roman" w:hAnsi="Times New Roman" w:cs="Times New Roman"/>
          <w:sz w:val="24"/>
          <w:szCs w:val="24"/>
        </w:rPr>
        <w:t>Alais</w:t>
      </w:r>
      <w:proofErr w:type="spellEnd"/>
      <w:r w:rsidR="00643560">
        <w:rPr>
          <w:rFonts w:ascii="Times New Roman" w:hAnsi="Times New Roman" w:cs="Times New Roman"/>
          <w:sz w:val="24"/>
          <w:szCs w:val="24"/>
        </w:rPr>
        <w:t xml:space="preserve"> et al., 2021).</w:t>
      </w:r>
    </w:p>
    <w:p w14:paraId="49FBDB3C" w14:textId="77777777" w:rsidR="00AD0660" w:rsidRPr="001F0991" w:rsidRDefault="008F0F3F" w:rsidP="001F0991">
      <w:pPr>
        <w:spacing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1F0991">
        <w:rPr>
          <w:rFonts w:ascii="Times New Roman" w:hAnsi="Times New Roman" w:cs="Times New Roman"/>
          <w:sz w:val="24"/>
          <w:szCs w:val="24"/>
        </w:rPr>
        <w:t>e paucity of knowledge in how we interpret the emotional content of illusory faces present</w:t>
      </w:r>
      <w:r w:rsidR="00E9657F">
        <w:rPr>
          <w:rFonts w:ascii="Times New Roman" w:hAnsi="Times New Roman" w:cs="Times New Roman"/>
          <w:sz w:val="24"/>
          <w:szCs w:val="24"/>
        </w:rPr>
        <w:t>s</w:t>
      </w:r>
      <w:r w:rsidR="001F0991">
        <w:rPr>
          <w:rFonts w:ascii="Times New Roman" w:hAnsi="Times New Roman" w:cs="Times New Roman"/>
          <w:sz w:val="24"/>
          <w:szCs w:val="24"/>
        </w:rPr>
        <w:t xml:space="preserve"> an opportunity to gain further</w:t>
      </w:r>
      <w:r>
        <w:rPr>
          <w:rFonts w:ascii="Times New Roman" w:hAnsi="Times New Roman" w:cs="Times New Roman"/>
          <w:sz w:val="24"/>
          <w:szCs w:val="24"/>
        </w:rPr>
        <w:t xml:space="preserve"> insights into the relationship between spatial frequency and the perception of basic emotions. To date, no research has used pareidolia as a means of exploring the role of spatial frequency content in </w:t>
      </w:r>
      <w:r w:rsidR="005E316E">
        <w:rPr>
          <w:rFonts w:ascii="Times New Roman" w:hAnsi="Times New Roman" w:cs="Times New Roman"/>
          <w:sz w:val="24"/>
          <w:szCs w:val="24"/>
        </w:rPr>
        <w:t xml:space="preserve">both </w:t>
      </w:r>
      <w:r>
        <w:rPr>
          <w:rFonts w:ascii="Times New Roman" w:hAnsi="Times New Roman" w:cs="Times New Roman"/>
          <w:sz w:val="24"/>
          <w:szCs w:val="24"/>
        </w:rPr>
        <w:t xml:space="preserve">holistic face perception and emotional expression. </w:t>
      </w:r>
    </w:p>
    <w:p w14:paraId="5E16564D" w14:textId="77777777" w:rsidR="00ED5EA0" w:rsidRDefault="00914E0A" w:rsidP="0074217C">
      <w:pPr>
        <w:spacing w:line="480" w:lineRule="auto"/>
        <w:rPr>
          <w:rFonts w:ascii="Times New Roman" w:hAnsi="Times New Roman" w:cs="Times New Roman"/>
          <w:b/>
          <w:sz w:val="24"/>
          <w:szCs w:val="24"/>
        </w:rPr>
      </w:pPr>
      <w:r>
        <w:rPr>
          <w:rFonts w:ascii="Times New Roman" w:hAnsi="Times New Roman" w:cs="Times New Roman"/>
          <w:b/>
          <w:sz w:val="24"/>
          <w:szCs w:val="24"/>
        </w:rPr>
        <w:t>Current study</w:t>
      </w:r>
    </w:p>
    <w:p w14:paraId="19F9A915" w14:textId="77777777" w:rsidR="00914E0A" w:rsidRDefault="00914E0A" w:rsidP="00914E0A">
      <w:pPr>
        <w:spacing w:line="480" w:lineRule="auto"/>
        <w:rPr>
          <w:rFonts w:ascii="Times New Roman" w:hAnsi="Times New Roman" w:cs="Times New Roman"/>
          <w:sz w:val="24"/>
          <w:szCs w:val="24"/>
        </w:rPr>
      </w:pPr>
      <w:r>
        <w:rPr>
          <w:rFonts w:ascii="Times New Roman" w:hAnsi="Times New Roman" w:cs="Times New Roman"/>
          <w:b/>
          <w:sz w:val="24"/>
          <w:szCs w:val="24"/>
        </w:rPr>
        <w:tab/>
      </w:r>
      <w:r w:rsidR="00363174">
        <w:rPr>
          <w:rFonts w:ascii="Times New Roman" w:hAnsi="Times New Roman" w:cs="Times New Roman"/>
          <w:sz w:val="24"/>
          <w:szCs w:val="24"/>
        </w:rPr>
        <w:t xml:space="preserve">Research suggests that </w:t>
      </w:r>
      <w:r w:rsidR="00890C93">
        <w:rPr>
          <w:rFonts w:ascii="Times New Roman" w:hAnsi="Times New Roman" w:cs="Times New Roman"/>
          <w:sz w:val="24"/>
          <w:szCs w:val="24"/>
        </w:rPr>
        <w:t>face-</w:t>
      </w:r>
      <w:r w:rsidR="00363174">
        <w:rPr>
          <w:rFonts w:ascii="Times New Roman" w:hAnsi="Times New Roman" w:cs="Times New Roman"/>
          <w:sz w:val="24"/>
          <w:szCs w:val="24"/>
        </w:rPr>
        <w:t xml:space="preserve">pareidolia </w:t>
      </w:r>
      <w:r w:rsidR="00890C93">
        <w:rPr>
          <w:rFonts w:ascii="Times New Roman" w:hAnsi="Times New Roman" w:cs="Times New Roman"/>
          <w:sz w:val="24"/>
          <w:szCs w:val="24"/>
        </w:rPr>
        <w:t>can</w:t>
      </w:r>
      <w:r w:rsidR="00363174">
        <w:rPr>
          <w:rFonts w:ascii="Times New Roman" w:hAnsi="Times New Roman" w:cs="Times New Roman"/>
          <w:sz w:val="24"/>
          <w:szCs w:val="24"/>
        </w:rPr>
        <w:t xml:space="preserve"> infiltrate our specialised face detection system, although little is known about the features that allow such stimuli to be perceived as face-like. </w:t>
      </w:r>
      <w:r w:rsidR="00EE5C46">
        <w:rPr>
          <w:rFonts w:ascii="Times New Roman" w:hAnsi="Times New Roman" w:cs="Times New Roman"/>
          <w:sz w:val="24"/>
          <w:szCs w:val="24"/>
        </w:rPr>
        <w:t>Current</w:t>
      </w:r>
      <w:r w:rsidR="00890C93">
        <w:rPr>
          <w:rFonts w:ascii="Times New Roman" w:hAnsi="Times New Roman" w:cs="Times New Roman"/>
          <w:sz w:val="24"/>
          <w:szCs w:val="24"/>
        </w:rPr>
        <w:t xml:space="preserve"> knowledge of our innate ability to interpret faces suggests that </w:t>
      </w:r>
      <w:r w:rsidR="00E84C5E">
        <w:rPr>
          <w:rFonts w:ascii="Times New Roman" w:hAnsi="Times New Roman" w:cs="Times New Roman"/>
          <w:sz w:val="24"/>
          <w:szCs w:val="24"/>
        </w:rPr>
        <w:t>this syste</w:t>
      </w:r>
      <w:r w:rsidR="001F0991">
        <w:rPr>
          <w:rFonts w:ascii="Times New Roman" w:hAnsi="Times New Roman" w:cs="Times New Roman"/>
          <w:sz w:val="24"/>
          <w:szCs w:val="24"/>
        </w:rPr>
        <w:t>m is</w:t>
      </w:r>
      <w:r w:rsidR="00890C93">
        <w:rPr>
          <w:rFonts w:ascii="Times New Roman" w:hAnsi="Times New Roman" w:cs="Times New Roman"/>
          <w:sz w:val="24"/>
          <w:szCs w:val="24"/>
        </w:rPr>
        <w:t xml:space="preserve"> driven by</w:t>
      </w:r>
      <w:r w:rsidR="0074217C">
        <w:rPr>
          <w:rFonts w:ascii="Times New Roman" w:hAnsi="Times New Roman" w:cs="Times New Roman"/>
          <w:sz w:val="24"/>
          <w:szCs w:val="24"/>
        </w:rPr>
        <w:t xml:space="preserve"> low</w:t>
      </w:r>
      <w:r w:rsidR="00890C93">
        <w:rPr>
          <w:rFonts w:ascii="Times New Roman" w:hAnsi="Times New Roman" w:cs="Times New Roman"/>
          <w:sz w:val="24"/>
          <w:szCs w:val="24"/>
        </w:rPr>
        <w:t xml:space="preserve"> spatial frequencies. </w:t>
      </w:r>
      <w:r w:rsidR="00363174">
        <w:rPr>
          <w:rFonts w:ascii="Times New Roman" w:hAnsi="Times New Roman" w:cs="Times New Roman"/>
          <w:sz w:val="24"/>
          <w:szCs w:val="24"/>
        </w:rPr>
        <w:t>This stud</w:t>
      </w:r>
      <w:r w:rsidR="000E0CB2">
        <w:rPr>
          <w:rFonts w:ascii="Times New Roman" w:hAnsi="Times New Roman" w:cs="Times New Roman"/>
          <w:sz w:val="24"/>
          <w:szCs w:val="24"/>
        </w:rPr>
        <w:t>y aims to investigate whether</w:t>
      </w:r>
      <w:r w:rsidR="00890C93">
        <w:rPr>
          <w:rFonts w:ascii="Times New Roman" w:hAnsi="Times New Roman" w:cs="Times New Roman"/>
          <w:sz w:val="24"/>
          <w:szCs w:val="24"/>
        </w:rPr>
        <w:t xml:space="preserve"> manipulating the spatial frequency content of pareidolia stimuli will cause to them to be perceived as more or less face-like. It is hoped that this will allow for a fuller understanding of the extent to which pareidolia stimuli </w:t>
      </w:r>
      <w:r w:rsidR="000E0CB2">
        <w:rPr>
          <w:rFonts w:ascii="Times New Roman" w:hAnsi="Times New Roman" w:cs="Times New Roman"/>
          <w:sz w:val="24"/>
          <w:szCs w:val="24"/>
        </w:rPr>
        <w:t>are</w:t>
      </w:r>
      <w:r w:rsidR="00E77D01">
        <w:rPr>
          <w:rFonts w:ascii="Times New Roman" w:hAnsi="Times New Roman" w:cs="Times New Roman"/>
          <w:sz w:val="24"/>
          <w:szCs w:val="24"/>
        </w:rPr>
        <w:t xml:space="preserve"> processed as real faces</w:t>
      </w:r>
      <w:r w:rsidR="00890C93">
        <w:rPr>
          <w:rFonts w:ascii="Times New Roman" w:hAnsi="Times New Roman" w:cs="Times New Roman"/>
          <w:sz w:val="24"/>
          <w:szCs w:val="24"/>
        </w:rPr>
        <w:t>. Furthermore, given the</w:t>
      </w:r>
      <w:r w:rsidR="00E84C5E">
        <w:rPr>
          <w:rFonts w:ascii="Times New Roman" w:hAnsi="Times New Roman" w:cs="Times New Roman"/>
          <w:sz w:val="24"/>
          <w:szCs w:val="24"/>
        </w:rPr>
        <w:t xml:space="preserve"> complex</w:t>
      </w:r>
      <w:r w:rsidR="00890C93">
        <w:rPr>
          <w:rFonts w:ascii="Times New Roman" w:hAnsi="Times New Roman" w:cs="Times New Roman"/>
          <w:sz w:val="24"/>
          <w:szCs w:val="24"/>
        </w:rPr>
        <w:t xml:space="preserve"> role </w:t>
      </w:r>
      <w:proofErr w:type="gramStart"/>
      <w:r w:rsidR="00890C93">
        <w:rPr>
          <w:rFonts w:ascii="Times New Roman" w:hAnsi="Times New Roman" w:cs="Times New Roman"/>
          <w:sz w:val="24"/>
          <w:szCs w:val="24"/>
        </w:rPr>
        <w:t>that spatial frequencies</w:t>
      </w:r>
      <w:proofErr w:type="gramEnd"/>
      <w:r w:rsidR="00890C93">
        <w:rPr>
          <w:rFonts w:ascii="Times New Roman" w:hAnsi="Times New Roman" w:cs="Times New Roman"/>
          <w:sz w:val="24"/>
          <w:szCs w:val="24"/>
        </w:rPr>
        <w:t xml:space="preserve"> have been shown to play in our perception of emotion, the perceived emotional valence will be recorded. </w:t>
      </w:r>
      <w:r w:rsidR="00F5260C">
        <w:rPr>
          <w:rFonts w:ascii="Times New Roman" w:hAnsi="Times New Roman" w:cs="Times New Roman"/>
          <w:sz w:val="24"/>
          <w:szCs w:val="24"/>
        </w:rPr>
        <w:t>Four</w:t>
      </w:r>
      <w:r w:rsidR="00890C93">
        <w:rPr>
          <w:rFonts w:ascii="Times New Roman" w:hAnsi="Times New Roman" w:cs="Times New Roman"/>
          <w:sz w:val="24"/>
          <w:szCs w:val="24"/>
        </w:rPr>
        <w:t xml:space="preserve"> hypotheses are proposed.</w:t>
      </w:r>
    </w:p>
    <w:p w14:paraId="19D84DB1" w14:textId="77777777" w:rsidR="002553E9" w:rsidRDefault="00BE117B" w:rsidP="00890C9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In a two-alternative forced choice </w:t>
      </w:r>
      <w:r w:rsidR="00DD7DC8">
        <w:rPr>
          <w:rFonts w:ascii="Times New Roman" w:hAnsi="Times New Roman" w:cs="Times New Roman"/>
          <w:sz w:val="24"/>
          <w:szCs w:val="24"/>
        </w:rPr>
        <w:t xml:space="preserve">(2AFC) </w:t>
      </w:r>
      <w:r>
        <w:rPr>
          <w:rFonts w:ascii="Times New Roman" w:hAnsi="Times New Roman" w:cs="Times New Roman"/>
          <w:sz w:val="24"/>
          <w:szCs w:val="24"/>
        </w:rPr>
        <w:t>task, l</w:t>
      </w:r>
      <w:r w:rsidR="002553E9">
        <w:rPr>
          <w:rFonts w:ascii="Times New Roman" w:hAnsi="Times New Roman" w:cs="Times New Roman"/>
          <w:sz w:val="24"/>
          <w:szCs w:val="24"/>
        </w:rPr>
        <w:t>ow spatial frequency filtered images will be preferentially selected</w:t>
      </w:r>
      <w:r w:rsidR="003E4D41">
        <w:rPr>
          <w:rFonts w:ascii="Times New Roman" w:hAnsi="Times New Roman" w:cs="Times New Roman"/>
          <w:sz w:val="24"/>
          <w:szCs w:val="24"/>
        </w:rPr>
        <w:t xml:space="preserve"> as more face-like</w:t>
      </w:r>
      <w:r w:rsidR="002553E9">
        <w:rPr>
          <w:rFonts w:ascii="Times New Roman" w:hAnsi="Times New Roman" w:cs="Times New Roman"/>
          <w:sz w:val="24"/>
          <w:szCs w:val="24"/>
        </w:rPr>
        <w:t xml:space="preserve"> </w:t>
      </w:r>
      <w:r w:rsidR="00E77D01">
        <w:rPr>
          <w:rFonts w:ascii="Times New Roman" w:hAnsi="Times New Roman" w:cs="Times New Roman"/>
          <w:sz w:val="24"/>
          <w:szCs w:val="24"/>
        </w:rPr>
        <w:t>compared to</w:t>
      </w:r>
      <w:r w:rsidR="002553E9">
        <w:rPr>
          <w:rFonts w:ascii="Times New Roman" w:hAnsi="Times New Roman" w:cs="Times New Roman"/>
          <w:sz w:val="24"/>
          <w:szCs w:val="24"/>
        </w:rPr>
        <w:t xml:space="preserve"> high spatial frequency </w:t>
      </w:r>
      <w:r w:rsidR="003E4D41">
        <w:rPr>
          <w:rFonts w:ascii="Times New Roman" w:hAnsi="Times New Roman" w:cs="Times New Roman"/>
          <w:sz w:val="24"/>
          <w:szCs w:val="24"/>
        </w:rPr>
        <w:t>filtered images</w:t>
      </w:r>
      <w:r w:rsidR="000875CA">
        <w:rPr>
          <w:rFonts w:ascii="Times New Roman" w:hAnsi="Times New Roman" w:cs="Times New Roman"/>
          <w:sz w:val="24"/>
          <w:szCs w:val="24"/>
        </w:rPr>
        <w:t xml:space="preserve"> (H1)</w:t>
      </w:r>
      <w:r w:rsidR="003E4D41">
        <w:rPr>
          <w:rFonts w:ascii="Times New Roman" w:hAnsi="Times New Roman" w:cs="Times New Roman"/>
          <w:sz w:val="24"/>
          <w:szCs w:val="24"/>
        </w:rPr>
        <w:t xml:space="preserve">. </w:t>
      </w:r>
    </w:p>
    <w:p w14:paraId="1A294895" w14:textId="77777777" w:rsidR="00890C93" w:rsidRDefault="00BE117B" w:rsidP="00890C93">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In a separate rating task, l</w:t>
      </w:r>
      <w:r w:rsidR="003E4D41">
        <w:rPr>
          <w:rFonts w:ascii="Times New Roman" w:hAnsi="Times New Roman" w:cs="Times New Roman"/>
          <w:sz w:val="24"/>
          <w:szCs w:val="24"/>
        </w:rPr>
        <w:t>ow</w:t>
      </w:r>
      <w:r w:rsidR="003E22EE">
        <w:rPr>
          <w:rFonts w:ascii="Times New Roman" w:hAnsi="Times New Roman" w:cs="Times New Roman"/>
          <w:sz w:val="24"/>
          <w:szCs w:val="24"/>
        </w:rPr>
        <w:t xml:space="preserve"> spatial </w:t>
      </w:r>
      <w:r w:rsidR="006F7DCF">
        <w:rPr>
          <w:rFonts w:ascii="Times New Roman" w:hAnsi="Times New Roman" w:cs="Times New Roman"/>
          <w:sz w:val="24"/>
          <w:szCs w:val="24"/>
        </w:rPr>
        <w:t>frequency filtered images</w:t>
      </w:r>
      <w:r w:rsidR="003E4D41">
        <w:rPr>
          <w:rFonts w:ascii="Times New Roman" w:hAnsi="Times New Roman" w:cs="Times New Roman"/>
          <w:sz w:val="24"/>
          <w:szCs w:val="24"/>
        </w:rPr>
        <w:t xml:space="preserve"> will </w:t>
      </w:r>
      <w:r w:rsidR="00E77D01">
        <w:rPr>
          <w:rFonts w:ascii="Times New Roman" w:hAnsi="Times New Roman" w:cs="Times New Roman"/>
          <w:sz w:val="24"/>
          <w:szCs w:val="24"/>
        </w:rPr>
        <w:t>have a</w:t>
      </w:r>
      <w:r w:rsidR="00850E29">
        <w:rPr>
          <w:rFonts w:ascii="Times New Roman" w:hAnsi="Times New Roman" w:cs="Times New Roman"/>
          <w:sz w:val="24"/>
          <w:szCs w:val="24"/>
        </w:rPr>
        <w:t xml:space="preserve"> significantly</w:t>
      </w:r>
      <w:r w:rsidR="00E77D01">
        <w:rPr>
          <w:rFonts w:ascii="Times New Roman" w:hAnsi="Times New Roman" w:cs="Times New Roman"/>
          <w:sz w:val="24"/>
          <w:szCs w:val="24"/>
        </w:rPr>
        <w:t xml:space="preserve"> higher</w:t>
      </w:r>
      <w:r w:rsidR="006F7DCF">
        <w:rPr>
          <w:rFonts w:ascii="Times New Roman" w:hAnsi="Times New Roman" w:cs="Times New Roman"/>
          <w:sz w:val="24"/>
          <w:szCs w:val="24"/>
        </w:rPr>
        <w:t xml:space="preserve"> </w:t>
      </w:r>
      <w:r w:rsidR="00E77D01">
        <w:rPr>
          <w:rFonts w:ascii="Times New Roman" w:hAnsi="Times New Roman" w:cs="Times New Roman"/>
          <w:sz w:val="24"/>
          <w:szCs w:val="24"/>
        </w:rPr>
        <w:t xml:space="preserve">average </w:t>
      </w:r>
      <w:r w:rsidR="006F7DCF">
        <w:rPr>
          <w:rFonts w:ascii="Times New Roman" w:hAnsi="Times New Roman" w:cs="Times New Roman"/>
          <w:sz w:val="24"/>
          <w:szCs w:val="24"/>
        </w:rPr>
        <w:t>‘face-likeness’</w:t>
      </w:r>
      <w:r w:rsidR="00E77D01">
        <w:rPr>
          <w:rFonts w:ascii="Times New Roman" w:hAnsi="Times New Roman" w:cs="Times New Roman"/>
          <w:sz w:val="24"/>
          <w:szCs w:val="24"/>
        </w:rPr>
        <w:t xml:space="preserve"> rating than high spatial frequency filtered images</w:t>
      </w:r>
      <w:r w:rsidR="000875CA">
        <w:rPr>
          <w:rFonts w:ascii="Times New Roman" w:hAnsi="Times New Roman" w:cs="Times New Roman"/>
          <w:sz w:val="24"/>
          <w:szCs w:val="24"/>
        </w:rPr>
        <w:t xml:space="preserve"> (H2)</w:t>
      </w:r>
      <w:r w:rsidR="00E77D01">
        <w:rPr>
          <w:rFonts w:ascii="Times New Roman" w:hAnsi="Times New Roman" w:cs="Times New Roman"/>
          <w:sz w:val="24"/>
          <w:szCs w:val="24"/>
        </w:rPr>
        <w:t>.</w:t>
      </w:r>
    </w:p>
    <w:p w14:paraId="3CD24855" w14:textId="77777777" w:rsidR="006F7DCF" w:rsidRDefault="00BE117B" w:rsidP="0007726E">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Compared to </w:t>
      </w:r>
      <w:r w:rsidR="00FB3015">
        <w:rPr>
          <w:rFonts w:ascii="Times New Roman" w:hAnsi="Times New Roman" w:cs="Times New Roman"/>
          <w:sz w:val="24"/>
          <w:szCs w:val="24"/>
        </w:rPr>
        <w:t xml:space="preserve">high spatial frequency </w:t>
      </w:r>
      <w:r>
        <w:rPr>
          <w:rFonts w:ascii="Times New Roman" w:hAnsi="Times New Roman" w:cs="Times New Roman"/>
          <w:sz w:val="24"/>
          <w:szCs w:val="24"/>
        </w:rPr>
        <w:t>happy faces, angry high spatial frequency faces will be selected as more face-like</w:t>
      </w:r>
      <w:r w:rsidR="0007726E">
        <w:rPr>
          <w:rFonts w:ascii="Times New Roman" w:hAnsi="Times New Roman" w:cs="Times New Roman"/>
          <w:sz w:val="24"/>
          <w:szCs w:val="24"/>
        </w:rPr>
        <w:t xml:space="preserve"> </w:t>
      </w:r>
      <w:r w:rsidR="0007726E" w:rsidRPr="0007726E">
        <w:rPr>
          <w:rFonts w:ascii="Times New Roman" w:hAnsi="Times New Roman" w:cs="Times New Roman"/>
          <w:sz w:val="24"/>
          <w:szCs w:val="24"/>
        </w:rPr>
        <w:t xml:space="preserve">and </w:t>
      </w:r>
      <w:r w:rsidR="004D7726">
        <w:rPr>
          <w:rFonts w:ascii="Times New Roman" w:hAnsi="Times New Roman" w:cs="Times New Roman"/>
          <w:sz w:val="24"/>
          <w:szCs w:val="24"/>
        </w:rPr>
        <w:t>will</w:t>
      </w:r>
      <w:r w:rsidR="0007726E" w:rsidRPr="0007726E">
        <w:rPr>
          <w:rFonts w:ascii="Times New Roman" w:hAnsi="Times New Roman" w:cs="Times New Roman"/>
          <w:sz w:val="24"/>
          <w:szCs w:val="24"/>
        </w:rPr>
        <w:t xml:space="preserve"> be rated higher on face-likeness</w:t>
      </w:r>
      <w:r w:rsidR="000875CA">
        <w:rPr>
          <w:rFonts w:ascii="Times New Roman" w:hAnsi="Times New Roman" w:cs="Times New Roman"/>
          <w:sz w:val="24"/>
          <w:szCs w:val="24"/>
        </w:rPr>
        <w:t xml:space="preserve"> (H3)</w:t>
      </w:r>
      <w:r w:rsidR="0007726E">
        <w:rPr>
          <w:rFonts w:ascii="Times New Roman" w:hAnsi="Times New Roman" w:cs="Times New Roman"/>
          <w:sz w:val="24"/>
          <w:szCs w:val="24"/>
        </w:rPr>
        <w:t>.</w:t>
      </w:r>
    </w:p>
    <w:p w14:paraId="6A2DB44D" w14:textId="77777777" w:rsidR="002520F6" w:rsidRPr="002B1E1B" w:rsidRDefault="00BE117B" w:rsidP="002B1E1B">
      <w:pPr>
        <w:pStyle w:val="ListParagraph"/>
        <w:numPr>
          <w:ilvl w:val="0"/>
          <w:numId w:val="1"/>
        </w:numPr>
        <w:spacing w:line="480" w:lineRule="auto"/>
        <w:rPr>
          <w:rFonts w:ascii="Times New Roman" w:hAnsi="Times New Roman" w:cs="Times New Roman"/>
          <w:sz w:val="24"/>
          <w:szCs w:val="24"/>
        </w:rPr>
      </w:pPr>
      <w:r w:rsidRPr="0088500D">
        <w:rPr>
          <w:rFonts w:ascii="Times New Roman" w:hAnsi="Times New Roman" w:cs="Times New Roman"/>
          <w:sz w:val="24"/>
          <w:szCs w:val="24"/>
        </w:rPr>
        <w:t>Angry faces are more likely to be perceived as face-like at high spatial frequencies, whereas happy faces are more likely to be perceived as face-like at low spatial frequencies</w:t>
      </w:r>
      <w:r w:rsidR="000875CA">
        <w:rPr>
          <w:rFonts w:ascii="Times New Roman" w:hAnsi="Times New Roman" w:cs="Times New Roman"/>
          <w:sz w:val="24"/>
          <w:szCs w:val="24"/>
        </w:rPr>
        <w:t xml:space="preserve"> (H4)</w:t>
      </w:r>
      <w:r w:rsidRPr="0088500D">
        <w:rPr>
          <w:rFonts w:ascii="Times New Roman" w:hAnsi="Times New Roman" w:cs="Times New Roman"/>
          <w:sz w:val="24"/>
          <w:szCs w:val="24"/>
        </w:rPr>
        <w:t>.</w:t>
      </w:r>
    </w:p>
    <w:p w14:paraId="766ADC7D" w14:textId="77777777" w:rsidR="002520F6" w:rsidRDefault="002520F6" w:rsidP="002520F6">
      <w:pPr>
        <w:spacing w:line="480" w:lineRule="auto"/>
        <w:jc w:val="center"/>
        <w:rPr>
          <w:rFonts w:ascii="Times New Roman" w:hAnsi="Times New Roman" w:cs="Times New Roman"/>
          <w:b/>
          <w:sz w:val="24"/>
          <w:szCs w:val="24"/>
        </w:rPr>
      </w:pPr>
      <w:r w:rsidRPr="002520F6">
        <w:rPr>
          <w:rFonts w:ascii="Times New Roman" w:hAnsi="Times New Roman" w:cs="Times New Roman"/>
          <w:b/>
          <w:sz w:val="24"/>
          <w:szCs w:val="24"/>
        </w:rPr>
        <w:t>Method</w:t>
      </w:r>
    </w:p>
    <w:p w14:paraId="7C99A489" w14:textId="77777777" w:rsidR="00202DA9" w:rsidRDefault="00202DA9" w:rsidP="002520F6">
      <w:pPr>
        <w:spacing w:line="480" w:lineRule="auto"/>
        <w:rPr>
          <w:rFonts w:ascii="Times New Roman" w:hAnsi="Times New Roman" w:cs="Times New Roman"/>
          <w:b/>
          <w:sz w:val="24"/>
          <w:szCs w:val="24"/>
        </w:rPr>
      </w:pPr>
      <w:r>
        <w:rPr>
          <w:rFonts w:ascii="Times New Roman" w:hAnsi="Times New Roman" w:cs="Times New Roman"/>
          <w:b/>
          <w:sz w:val="24"/>
          <w:szCs w:val="24"/>
        </w:rPr>
        <w:t>Power Analysis</w:t>
      </w:r>
    </w:p>
    <w:p w14:paraId="2D4A2929" w14:textId="77777777" w:rsidR="00202DA9" w:rsidRPr="00202DA9" w:rsidRDefault="00202DA9" w:rsidP="00202DA9">
      <w:pPr>
        <w:spacing w:line="480" w:lineRule="auto"/>
        <w:ind w:firstLine="720"/>
        <w:rPr>
          <w:rFonts w:ascii="Times New Roman" w:hAnsi="Times New Roman" w:cs="Times New Roman"/>
          <w:sz w:val="24"/>
          <w:szCs w:val="24"/>
        </w:rPr>
      </w:pPr>
      <w:r w:rsidRPr="00202DA9">
        <w:rPr>
          <w:rFonts w:ascii="Times New Roman" w:hAnsi="Times New Roman" w:cs="Times New Roman"/>
          <w:sz w:val="24"/>
          <w:szCs w:val="24"/>
        </w:rPr>
        <w:t>Prior to collec</w:t>
      </w:r>
      <w:r>
        <w:rPr>
          <w:rFonts w:ascii="Times New Roman" w:hAnsi="Times New Roman" w:cs="Times New Roman"/>
          <w:sz w:val="24"/>
          <w:szCs w:val="24"/>
        </w:rPr>
        <w:t xml:space="preserve">ting data, </w:t>
      </w:r>
      <w:r w:rsidR="00AC43BB">
        <w:rPr>
          <w:rFonts w:ascii="Times New Roman" w:hAnsi="Times New Roman" w:cs="Times New Roman"/>
          <w:sz w:val="24"/>
          <w:szCs w:val="24"/>
        </w:rPr>
        <w:t xml:space="preserve">a power analysis was conducted using </w:t>
      </w:r>
      <w:r w:rsidR="00740C4E">
        <w:rPr>
          <w:rFonts w:ascii="Times New Roman" w:hAnsi="Times New Roman" w:cs="Times New Roman"/>
          <w:sz w:val="24"/>
          <w:szCs w:val="24"/>
        </w:rPr>
        <w:t>G*Power (</w:t>
      </w:r>
      <w:proofErr w:type="spellStart"/>
      <w:r w:rsidR="00740C4E">
        <w:rPr>
          <w:rFonts w:ascii="Times New Roman" w:hAnsi="Times New Roman" w:cs="Times New Roman"/>
          <w:sz w:val="24"/>
          <w:szCs w:val="24"/>
        </w:rPr>
        <w:t>Faul</w:t>
      </w:r>
      <w:proofErr w:type="spellEnd"/>
      <w:r w:rsidR="00740C4E">
        <w:rPr>
          <w:rFonts w:ascii="Times New Roman" w:hAnsi="Times New Roman" w:cs="Times New Roman"/>
          <w:sz w:val="24"/>
          <w:szCs w:val="24"/>
        </w:rPr>
        <w:t xml:space="preserve"> et al.</w:t>
      </w:r>
      <w:r w:rsidRPr="00202DA9">
        <w:rPr>
          <w:rFonts w:ascii="Times New Roman" w:hAnsi="Times New Roman" w:cs="Times New Roman"/>
          <w:sz w:val="24"/>
          <w:szCs w:val="24"/>
        </w:rPr>
        <w:t>, 2007)</w:t>
      </w:r>
      <w:r>
        <w:rPr>
          <w:rFonts w:ascii="Times New Roman" w:hAnsi="Times New Roman" w:cs="Times New Roman"/>
          <w:sz w:val="24"/>
          <w:szCs w:val="24"/>
        </w:rPr>
        <w:t>. Using</w:t>
      </w:r>
      <w:r w:rsidRPr="00202DA9">
        <w:rPr>
          <w:rFonts w:ascii="Times New Roman" w:hAnsi="Times New Roman" w:cs="Times New Roman"/>
          <w:sz w:val="24"/>
          <w:szCs w:val="24"/>
        </w:rPr>
        <w:t xml:space="preserve"> a medium</w:t>
      </w:r>
      <w:r>
        <w:rPr>
          <w:rFonts w:ascii="Times New Roman" w:hAnsi="Times New Roman" w:cs="Times New Roman"/>
          <w:sz w:val="24"/>
          <w:szCs w:val="24"/>
        </w:rPr>
        <w:t xml:space="preserve"> to large </w:t>
      </w:r>
      <w:r w:rsidRPr="00202DA9">
        <w:rPr>
          <w:rFonts w:ascii="Times New Roman" w:hAnsi="Times New Roman" w:cs="Times New Roman"/>
          <w:sz w:val="24"/>
          <w:szCs w:val="24"/>
        </w:rPr>
        <w:t xml:space="preserve">effect size of </w:t>
      </w:r>
      <w:r w:rsidRPr="00347FF1">
        <w:rPr>
          <w:rFonts w:ascii="Times New Roman" w:hAnsi="Times New Roman" w:cs="Times New Roman"/>
          <w:i/>
          <w:sz w:val="24"/>
          <w:szCs w:val="24"/>
        </w:rPr>
        <w:t>f</w:t>
      </w:r>
      <w:r w:rsidRPr="00202DA9">
        <w:rPr>
          <w:rFonts w:ascii="Times New Roman" w:hAnsi="Times New Roman" w:cs="Times New Roman"/>
          <w:sz w:val="24"/>
          <w:szCs w:val="24"/>
        </w:rPr>
        <w:t xml:space="preserve"> =.30, a critical a</w:t>
      </w:r>
      <w:r>
        <w:rPr>
          <w:rFonts w:ascii="Times New Roman" w:hAnsi="Times New Roman" w:cs="Times New Roman"/>
          <w:sz w:val="24"/>
          <w:szCs w:val="24"/>
        </w:rPr>
        <w:t xml:space="preserve">lpha </w:t>
      </w:r>
      <w:r w:rsidRPr="00202DA9">
        <w:rPr>
          <w:rFonts w:ascii="Times New Roman" w:hAnsi="Times New Roman" w:cs="Times New Roman"/>
          <w:sz w:val="24"/>
          <w:szCs w:val="24"/>
        </w:rPr>
        <w:t>of .05</w:t>
      </w:r>
      <w:r>
        <w:rPr>
          <w:rFonts w:ascii="Times New Roman" w:hAnsi="Times New Roman" w:cs="Times New Roman"/>
          <w:sz w:val="24"/>
          <w:szCs w:val="24"/>
        </w:rPr>
        <w:t xml:space="preserve"> and </w:t>
      </w:r>
      <w:r w:rsidRPr="00202DA9">
        <w:rPr>
          <w:rFonts w:ascii="Times New Roman" w:hAnsi="Times New Roman" w:cs="Times New Roman"/>
          <w:sz w:val="24"/>
          <w:szCs w:val="24"/>
        </w:rPr>
        <w:t xml:space="preserve">power of .80, it was indicated that </w:t>
      </w:r>
      <w:r w:rsidR="00BD30D1">
        <w:rPr>
          <w:rFonts w:ascii="Times New Roman" w:hAnsi="Times New Roman" w:cs="Times New Roman"/>
          <w:sz w:val="24"/>
          <w:szCs w:val="24"/>
        </w:rPr>
        <w:t xml:space="preserve">for a mixed linear model analysis, </w:t>
      </w:r>
      <w:r w:rsidRPr="00202DA9">
        <w:rPr>
          <w:rFonts w:ascii="Times New Roman" w:hAnsi="Times New Roman" w:cs="Times New Roman"/>
          <w:sz w:val="24"/>
          <w:szCs w:val="24"/>
        </w:rPr>
        <w:t xml:space="preserve">a minimum of </w:t>
      </w:r>
      <w:r>
        <w:rPr>
          <w:rFonts w:ascii="Times New Roman" w:hAnsi="Times New Roman" w:cs="Times New Roman"/>
          <w:sz w:val="24"/>
          <w:szCs w:val="24"/>
        </w:rPr>
        <w:t>34</w:t>
      </w:r>
      <w:r w:rsidRPr="00202DA9">
        <w:rPr>
          <w:rFonts w:ascii="Times New Roman" w:hAnsi="Times New Roman" w:cs="Times New Roman"/>
          <w:sz w:val="24"/>
          <w:szCs w:val="24"/>
        </w:rPr>
        <w:t xml:space="preserve"> participants were required.</w:t>
      </w:r>
      <w:r>
        <w:rPr>
          <w:rFonts w:ascii="Times New Roman" w:hAnsi="Times New Roman" w:cs="Times New Roman"/>
          <w:sz w:val="24"/>
          <w:szCs w:val="24"/>
        </w:rPr>
        <w:t xml:space="preserve"> </w:t>
      </w:r>
      <w:r w:rsidR="0046730D">
        <w:rPr>
          <w:rFonts w:ascii="Times New Roman" w:hAnsi="Times New Roman" w:cs="Times New Roman"/>
          <w:sz w:val="24"/>
          <w:szCs w:val="24"/>
        </w:rPr>
        <w:t>The sample obtained (</w:t>
      </w:r>
      <w:r w:rsidR="0046730D" w:rsidRPr="005B0916">
        <w:rPr>
          <w:rFonts w:ascii="Times New Roman" w:hAnsi="Times New Roman" w:cs="Times New Roman"/>
          <w:i/>
          <w:sz w:val="24"/>
          <w:szCs w:val="24"/>
        </w:rPr>
        <w:t>N</w:t>
      </w:r>
      <w:r w:rsidR="0046730D">
        <w:rPr>
          <w:rFonts w:ascii="Times New Roman" w:hAnsi="Times New Roman" w:cs="Times New Roman"/>
          <w:sz w:val="24"/>
          <w:szCs w:val="24"/>
        </w:rPr>
        <w:t xml:space="preserve">=39) was thus considered adequate. </w:t>
      </w:r>
      <w:r>
        <w:rPr>
          <w:rFonts w:ascii="Times New Roman" w:hAnsi="Times New Roman" w:cs="Times New Roman"/>
          <w:sz w:val="24"/>
          <w:szCs w:val="24"/>
        </w:rPr>
        <w:t xml:space="preserve">This sample size is consistent with or exceeds those observed in </w:t>
      </w:r>
      <w:r w:rsidR="00794DCC">
        <w:rPr>
          <w:rFonts w:ascii="Times New Roman" w:hAnsi="Times New Roman" w:cs="Times New Roman"/>
          <w:sz w:val="24"/>
          <w:szCs w:val="24"/>
        </w:rPr>
        <w:t>similar</w:t>
      </w:r>
      <w:r>
        <w:rPr>
          <w:rFonts w:ascii="Times New Roman" w:hAnsi="Times New Roman" w:cs="Times New Roman"/>
          <w:sz w:val="24"/>
          <w:szCs w:val="24"/>
        </w:rPr>
        <w:t xml:space="preserve"> research</w:t>
      </w:r>
      <w:r w:rsidR="00794DCC">
        <w:rPr>
          <w:rFonts w:ascii="Times New Roman" w:hAnsi="Times New Roman" w:cs="Times New Roman"/>
          <w:sz w:val="24"/>
          <w:szCs w:val="24"/>
        </w:rPr>
        <w:t xml:space="preserve"> into</w:t>
      </w:r>
      <w:r>
        <w:rPr>
          <w:rFonts w:ascii="Times New Roman" w:hAnsi="Times New Roman" w:cs="Times New Roman"/>
          <w:sz w:val="24"/>
          <w:szCs w:val="24"/>
        </w:rPr>
        <w:t xml:space="preserve"> pareidolia and face processing (</w:t>
      </w:r>
      <w:proofErr w:type="spellStart"/>
      <w:r w:rsidR="00262E13">
        <w:rPr>
          <w:rFonts w:ascii="Times New Roman" w:hAnsi="Times New Roman" w:cs="Times New Roman"/>
          <w:sz w:val="24"/>
          <w:szCs w:val="24"/>
        </w:rPr>
        <w:t>Alais</w:t>
      </w:r>
      <w:proofErr w:type="spellEnd"/>
      <w:r w:rsidR="00262E13">
        <w:rPr>
          <w:rFonts w:ascii="Times New Roman" w:hAnsi="Times New Roman" w:cs="Times New Roman"/>
          <w:sz w:val="24"/>
          <w:szCs w:val="24"/>
        </w:rPr>
        <w:t xml:space="preserve"> et al., 2021;</w:t>
      </w:r>
      <w:r>
        <w:rPr>
          <w:rFonts w:ascii="Times New Roman" w:hAnsi="Times New Roman" w:cs="Times New Roman"/>
          <w:sz w:val="24"/>
          <w:szCs w:val="24"/>
        </w:rPr>
        <w:t xml:space="preserve"> Clifford et al., 2022).</w:t>
      </w:r>
    </w:p>
    <w:p w14:paraId="1119DA72" w14:textId="77777777" w:rsidR="002520F6" w:rsidRDefault="002520F6" w:rsidP="002520F6">
      <w:pPr>
        <w:spacing w:line="480" w:lineRule="auto"/>
        <w:rPr>
          <w:rFonts w:ascii="Times New Roman" w:hAnsi="Times New Roman" w:cs="Times New Roman"/>
          <w:b/>
          <w:sz w:val="24"/>
          <w:szCs w:val="24"/>
        </w:rPr>
      </w:pPr>
      <w:r>
        <w:rPr>
          <w:rFonts w:ascii="Times New Roman" w:hAnsi="Times New Roman" w:cs="Times New Roman"/>
          <w:b/>
          <w:sz w:val="24"/>
          <w:szCs w:val="24"/>
        </w:rPr>
        <w:t>Participants</w:t>
      </w:r>
    </w:p>
    <w:p w14:paraId="27DE0502" w14:textId="77777777" w:rsidR="0010780F" w:rsidRDefault="002520F6" w:rsidP="0010780F">
      <w:pPr>
        <w:spacing w:line="480" w:lineRule="auto"/>
        <w:ind w:firstLine="720"/>
        <w:rPr>
          <w:rFonts w:ascii="Times New Roman" w:hAnsi="Times New Roman" w:cs="Times New Roman"/>
          <w:sz w:val="24"/>
          <w:szCs w:val="24"/>
        </w:rPr>
      </w:pPr>
      <w:r w:rsidRPr="002520F6">
        <w:rPr>
          <w:rFonts w:ascii="Times New Roman" w:hAnsi="Times New Roman" w:cs="Times New Roman"/>
          <w:sz w:val="24"/>
          <w:szCs w:val="24"/>
        </w:rPr>
        <w:t xml:space="preserve">In total, </w:t>
      </w:r>
      <w:r>
        <w:rPr>
          <w:rFonts w:ascii="Times New Roman" w:hAnsi="Times New Roman" w:cs="Times New Roman"/>
          <w:sz w:val="24"/>
          <w:szCs w:val="24"/>
        </w:rPr>
        <w:t>39 participants took part in the study</w:t>
      </w:r>
      <w:r w:rsidRPr="002520F6">
        <w:rPr>
          <w:rFonts w:ascii="Times New Roman" w:hAnsi="Times New Roman" w:cs="Times New Roman"/>
          <w:sz w:val="24"/>
          <w:szCs w:val="24"/>
        </w:rPr>
        <w:t xml:space="preserve">, of which </w:t>
      </w:r>
      <w:r w:rsidR="000E79FB">
        <w:rPr>
          <w:rFonts w:ascii="Times New Roman" w:hAnsi="Times New Roman" w:cs="Times New Roman"/>
          <w:sz w:val="24"/>
          <w:szCs w:val="24"/>
        </w:rPr>
        <w:t>25</w:t>
      </w:r>
      <w:r w:rsidRPr="002520F6">
        <w:rPr>
          <w:rFonts w:ascii="Times New Roman" w:hAnsi="Times New Roman" w:cs="Times New Roman"/>
          <w:sz w:val="24"/>
          <w:szCs w:val="24"/>
        </w:rPr>
        <w:t xml:space="preserve"> (</w:t>
      </w:r>
      <w:r w:rsidR="000E79FB">
        <w:rPr>
          <w:rFonts w:ascii="Times New Roman" w:hAnsi="Times New Roman" w:cs="Times New Roman"/>
          <w:sz w:val="24"/>
          <w:szCs w:val="24"/>
        </w:rPr>
        <w:t>64</w:t>
      </w:r>
      <w:r w:rsidRPr="002520F6">
        <w:rPr>
          <w:rFonts w:ascii="Times New Roman" w:hAnsi="Times New Roman" w:cs="Times New Roman"/>
          <w:sz w:val="24"/>
          <w:szCs w:val="24"/>
        </w:rPr>
        <w:t xml:space="preserve">%) were female and </w:t>
      </w:r>
      <w:r w:rsidR="000E79FB">
        <w:rPr>
          <w:rFonts w:ascii="Times New Roman" w:hAnsi="Times New Roman" w:cs="Times New Roman"/>
          <w:sz w:val="24"/>
          <w:szCs w:val="24"/>
        </w:rPr>
        <w:t>14</w:t>
      </w:r>
      <w:r w:rsidR="00202DA9">
        <w:rPr>
          <w:rFonts w:ascii="Times New Roman" w:hAnsi="Times New Roman" w:cs="Times New Roman"/>
          <w:sz w:val="24"/>
          <w:szCs w:val="24"/>
        </w:rPr>
        <w:t xml:space="preserve"> </w:t>
      </w:r>
      <w:r w:rsidRPr="002520F6">
        <w:rPr>
          <w:rFonts w:ascii="Times New Roman" w:hAnsi="Times New Roman" w:cs="Times New Roman"/>
          <w:sz w:val="24"/>
          <w:szCs w:val="24"/>
        </w:rPr>
        <w:t>(</w:t>
      </w:r>
      <w:r w:rsidR="000E79FB">
        <w:rPr>
          <w:rFonts w:ascii="Times New Roman" w:hAnsi="Times New Roman" w:cs="Times New Roman"/>
          <w:sz w:val="24"/>
          <w:szCs w:val="24"/>
        </w:rPr>
        <w:t>36</w:t>
      </w:r>
      <w:r w:rsidR="000E79FB" w:rsidRPr="002520F6">
        <w:rPr>
          <w:rFonts w:ascii="Times New Roman" w:hAnsi="Times New Roman" w:cs="Times New Roman"/>
          <w:sz w:val="24"/>
          <w:szCs w:val="24"/>
        </w:rPr>
        <w:t xml:space="preserve"> </w:t>
      </w:r>
      <w:r w:rsidRPr="002520F6">
        <w:rPr>
          <w:rFonts w:ascii="Times New Roman" w:hAnsi="Times New Roman" w:cs="Times New Roman"/>
          <w:sz w:val="24"/>
          <w:szCs w:val="24"/>
        </w:rPr>
        <w:t>%) were male</w:t>
      </w:r>
      <w:r>
        <w:rPr>
          <w:rFonts w:ascii="Times New Roman" w:hAnsi="Times New Roman" w:cs="Times New Roman"/>
          <w:sz w:val="24"/>
          <w:szCs w:val="24"/>
        </w:rPr>
        <w:t xml:space="preserve">. Ages ranged from </w:t>
      </w:r>
      <w:r w:rsidR="000E79FB">
        <w:rPr>
          <w:rFonts w:ascii="Times New Roman" w:hAnsi="Times New Roman" w:cs="Times New Roman"/>
          <w:sz w:val="24"/>
          <w:szCs w:val="24"/>
        </w:rPr>
        <w:t>22</w:t>
      </w:r>
      <w:r>
        <w:rPr>
          <w:rFonts w:ascii="Times New Roman" w:hAnsi="Times New Roman" w:cs="Times New Roman"/>
          <w:sz w:val="24"/>
          <w:szCs w:val="24"/>
        </w:rPr>
        <w:t xml:space="preserve"> to </w:t>
      </w:r>
      <w:r w:rsidR="000E79FB">
        <w:rPr>
          <w:rFonts w:ascii="Times New Roman" w:hAnsi="Times New Roman" w:cs="Times New Roman"/>
          <w:sz w:val="24"/>
          <w:szCs w:val="24"/>
        </w:rPr>
        <w:t>65</w:t>
      </w:r>
      <w:r>
        <w:rPr>
          <w:rFonts w:ascii="Times New Roman" w:hAnsi="Times New Roman" w:cs="Times New Roman"/>
          <w:sz w:val="24"/>
          <w:szCs w:val="24"/>
        </w:rPr>
        <w:t xml:space="preserve"> </w:t>
      </w:r>
      <w:r w:rsidR="00202DA9">
        <w:rPr>
          <w:rFonts w:ascii="Times New Roman" w:hAnsi="Times New Roman" w:cs="Times New Roman"/>
          <w:sz w:val="24"/>
          <w:szCs w:val="24"/>
        </w:rPr>
        <w:t>(</w:t>
      </w:r>
      <w:r w:rsidR="00202DA9" w:rsidRPr="000E79FB">
        <w:rPr>
          <w:rFonts w:ascii="Times New Roman" w:hAnsi="Times New Roman" w:cs="Times New Roman"/>
          <w:i/>
          <w:sz w:val="24"/>
          <w:szCs w:val="24"/>
        </w:rPr>
        <w:t>M</w:t>
      </w:r>
      <w:r w:rsidR="00202DA9">
        <w:rPr>
          <w:rFonts w:ascii="Times New Roman" w:hAnsi="Times New Roman" w:cs="Times New Roman"/>
          <w:sz w:val="24"/>
          <w:szCs w:val="24"/>
        </w:rPr>
        <w:t xml:space="preserve"> = 3</w:t>
      </w:r>
      <w:r w:rsidR="000E79FB">
        <w:rPr>
          <w:rFonts w:ascii="Times New Roman" w:hAnsi="Times New Roman" w:cs="Times New Roman"/>
          <w:sz w:val="24"/>
          <w:szCs w:val="24"/>
        </w:rPr>
        <w:t>9.72</w:t>
      </w:r>
      <w:r w:rsidR="00202DA9">
        <w:rPr>
          <w:rFonts w:ascii="Times New Roman" w:hAnsi="Times New Roman" w:cs="Times New Roman"/>
          <w:sz w:val="24"/>
          <w:szCs w:val="24"/>
        </w:rPr>
        <w:t xml:space="preserve">, </w:t>
      </w:r>
      <w:r w:rsidR="00202DA9" w:rsidRPr="000E79FB">
        <w:rPr>
          <w:rFonts w:ascii="Times New Roman" w:hAnsi="Times New Roman" w:cs="Times New Roman"/>
          <w:i/>
          <w:sz w:val="24"/>
          <w:szCs w:val="24"/>
        </w:rPr>
        <w:t>SD</w:t>
      </w:r>
      <w:r w:rsidR="00202DA9">
        <w:rPr>
          <w:rFonts w:ascii="Times New Roman" w:hAnsi="Times New Roman" w:cs="Times New Roman"/>
          <w:sz w:val="24"/>
          <w:szCs w:val="24"/>
        </w:rPr>
        <w:t xml:space="preserve"> = 11.42) and level of education ranged from </w:t>
      </w:r>
      <w:r w:rsidR="0046730D">
        <w:rPr>
          <w:rFonts w:ascii="Times New Roman" w:hAnsi="Times New Roman" w:cs="Times New Roman"/>
          <w:sz w:val="24"/>
          <w:szCs w:val="24"/>
        </w:rPr>
        <w:t>high school</w:t>
      </w:r>
      <w:r w:rsidR="00202DA9">
        <w:rPr>
          <w:rFonts w:ascii="Times New Roman" w:hAnsi="Times New Roman" w:cs="Times New Roman"/>
          <w:sz w:val="24"/>
          <w:szCs w:val="24"/>
        </w:rPr>
        <w:t xml:space="preserve"> to</w:t>
      </w:r>
      <w:r w:rsidR="0046730D">
        <w:rPr>
          <w:rFonts w:ascii="Times New Roman" w:hAnsi="Times New Roman" w:cs="Times New Roman"/>
          <w:sz w:val="24"/>
          <w:szCs w:val="24"/>
        </w:rPr>
        <w:t xml:space="preserve"> a master’s degree or doctorate</w:t>
      </w:r>
      <w:r w:rsidR="0010780F">
        <w:rPr>
          <w:rFonts w:ascii="Times New Roman" w:hAnsi="Times New Roman" w:cs="Times New Roman"/>
          <w:sz w:val="24"/>
          <w:szCs w:val="24"/>
        </w:rPr>
        <w:t>, with the largest proportion holding a bachelor’s degree (62%).</w:t>
      </w:r>
    </w:p>
    <w:p w14:paraId="0B72DD0B" w14:textId="77777777" w:rsidR="0046730D" w:rsidRDefault="0046730D" w:rsidP="0046730D">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Materials</w:t>
      </w:r>
    </w:p>
    <w:p w14:paraId="5096B521" w14:textId="77777777" w:rsidR="00262E13" w:rsidRPr="00F5260C" w:rsidRDefault="0046730D" w:rsidP="00262E13">
      <w:pPr>
        <w:spacing w:line="480" w:lineRule="auto"/>
        <w:rPr>
          <w:rFonts w:ascii="Times New Roman" w:hAnsi="Times New Roman" w:cs="Times New Roman"/>
          <w:sz w:val="24"/>
          <w:szCs w:val="24"/>
        </w:rPr>
      </w:pPr>
      <w:r w:rsidRPr="00DF2E15">
        <w:rPr>
          <w:rFonts w:ascii="Times New Roman" w:hAnsi="Times New Roman" w:cs="Times New Roman"/>
          <w:sz w:val="24"/>
          <w:szCs w:val="24"/>
        </w:rPr>
        <w:tab/>
      </w:r>
      <w:r w:rsidR="004E67CD" w:rsidRPr="00DF2E15">
        <w:rPr>
          <w:rFonts w:ascii="Times New Roman" w:hAnsi="Times New Roman" w:cs="Times New Roman"/>
          <w:sz w:val="24"/>
          <w:szCs w:val="24"/>
        </w:rPr>
        <w:t>The experiment was programmed using Testable</w:t>
      </w:r>
      <w:r w:rsidR="004E67CD">
        <w:rPr>
          <w:rFonts w:ascii="Times New Roman" w:hAnsi="Times New Roman" w:cs="Times New Roman"/>
          <w:sz w:val="24"/>
          <w:szCs w:val="24"/>
        </w:rPr>
        <w:t>, a browser-based</w:t>
      </w:r>
      <w:r w:rsidR="004E67CD" w:rsidRPr="00DF2E15">
        <w:rPr>
          <w:rFonts w:ascii="Times New Roman" w:hAnsi="Times New Roman" w:cs="Times New Roman"/>
          <w:sz w:val="24"/>
          <w:szCs w:val="24"/>
        </w:rPr>
        <w:t xml:space="preserve"> </w:t>
      </w:r>
      <w:r w:rsidR="004E67CD">
        <w:rPr>
          <w:rFonts w:ascii="Times New Roman" w:hAnsi="Times New Roman" w:cs="Times New Roman"/>
          <w:sz w:val="24"/>
          <w:szCs w:val="24"/>
        </w:rPr>
        <w:t>experimental software platform used for behavioural research. After giving implied consent</w:t>
      </w:r>
      <w:r w:rsidR="00E72332">
        <w:rPr>
          <w:rFonts w:ascii="Times New Roman" w:hAnsi="Times New Roman" w:cs="Times New Roman"/>
          <w:sz w:val="24"/>
          <w:szCs w:val="24"/>
        </w:rPr>
        <w:t xml:space="preserve"> (s</w:t>
      </w:r>
      <w:r w:rsidR="00A67482">
        <w:rPr>
          <w:rFonts w:ascii="Times New Roman" w:hAnsi="Times New Roman" w:cs="Times New Roman"/>
          <w:sz w:val="24"/>
          <w:szCs w:val="24"/>
        </w:rPr>
        <w:t xml:space="preserve">ee Appendix </w:t>
      </w:r>
      <w:r w:rsidR="00D51E34">
        <w:rPr>
          <w:rFonts w:ascii="Times New Roman" w:hAnsi="Times New Roman" w:cs="Times New Roman"/>
          <w:sz w:val="24"/>
          <w:szCs w:val="24"/>
        </w:rPr>
        <w:t>E</w:t>
      </w:r>
      <w:r w:rsidR="00A67482">
        <w:rPr>
          <w:rFonts w:ascii="Times New Roman" w:hAnsi="Times New Roman" w:cs="Times New Roman"/>
          <w:sz w:val="24"/>
          <w:szCs w:val="24"/>
        </w:rPr>
        <w:t>)</w:t>
      </w:r>
      <w:r w:rsidR="004E67CD">
        <w:rPr>
          <w:rFonts w:ascii="Times New Roman" w:hAnsi="Times New Roman" w:cs="Times New Roman"/>
          <w:sz w:val="24"/>
          <w:szCs w:val="24"/>
        </w:rPr>
        <w:t xml:space="preserve">, participants were asked to report age, </w:t>
      </w:r>
      <w:proofErr w:type="gramStart"/>
      <w:r w:rsidR="004E67CD">
        <w:rPr>
          <w:rFonts w:ascii="Times New Roman" w:hAnsi="Times New Roman" w:cs="Times New Roman"/>
          <w:sz w:val="24"/>
          <w:szCs w:val="24"/>
        </w:rPr>
        <w:t>gender</w:t>
      </w:r>
      <w:proofErr w:type="gramEnd"/>
      <w:r w:rsidR="004E67CD">
        <w:rPr>
          <w:rFonts w:ascii="Times New Roman" w:hAnsi="Times New Roman" w:cs="Times New Roman"/>
          <w:sz w:val="24"/>
          <w:szCs w:val="24"/>
        </w:rPr>
        <w:t xml:space="preserve"> and their highest level of education</w:t>
      </w:r>
      <w:r w:rsidR="00E72332">
        <w:rPr>
          <w:rFonts w:ascii="Times New Roman" w:hAnsi="Times New Roman" w:cs="Times New Roman"/>
          <w:sz w:val="24"/>
          <w:szCs w:val="24"/>
        </w:rPr>
        <w:t xml:space="preserve"> (s</w:t>
      </w:r>
      <w:r w:rsidR="00A67482">
        <w:rPr>
          <w:rFonts w:ascii="Times New Roman" w:hAnsi="Times New Roman" w:cs="Times New Roman"/>
          <w:sz w:val="24"/>
          <w:szCs w:val="24"/>
        </w:rPr>
        <w:t xml:space="preserve">ee Appendix </w:t>
      </w:r>
      <w:r w:rsidR="00D51E34">
        <w:rPr>
          <w:rFonts w:ascii="Times New Roman" w:hAnsi="Times New Roman" w:cs="Times New Roman"/>
          <w:sz w:val="24"/>
          <w:szCs w:val="24"/>
        </w:rPr>
        <w:t>D</w:t>
      </w:r>
      <w:r w:rsidR="00A67482">
        <w:rPr>
          <w:rFonts w:ascii="Times New Roman" w:hAnsi="Times New Roman" w:cs="Times New Roman"/>
          <w:sz w:val="24"/>
          <w:szCs w:val="24"/>
        </w:rPr>
        <w:t>)</w:t>
      </w:r>
      <w:r w:rsidR="004E67CD">
        <w:rPr>
          <w:rFonts w:ascii="Times New Roman" w:hAnsi="Times New Roman" w:cs="Times New Roman"/>
          <w:sz w:val="24"/>
          <w:szCs w:val="24"/>
        </w:rPr>
        <w:t>. There was no missing information in this section. The</w:t>
      </w:r>
      <w:r w:rsidR="004E67CD" w:rsidRPr="00FB6181">
        <w:rPr>
          <w:rFonts w:ascii="Times New Roman" w:hAnsi="Times New Roman" w:cs="Times New Roman"/>
          <w:sz w:val="24"/>
          <w:szCs w:val="24"/>
        </w:rPr>
        <w:t xml:space="preserve"> participant information sheet was provided </w:t>
      </w:r>
      <w:r w:rsidR="004E67CD">
        <w:rPr>
          <w:rFonts w:ascii="Times New Roman" w:hAnsi="Times New Roman" w:cs="Times New Roman"/>
          <w:sz w:val="24"/>
          <w:szCs w:val="24"/>
        </w:rPr>
        <w:t>over two frames, with a button to accept or deny participation based on the information provided</w:t>
      </w:r>
      <w:r w:rsidR="00E72332">
        <w:rPr>
          <w:rFonts w:ascii="Times New Roman" w:hAnsi="Times New Roman" w:cs="Times New Roman"/>
          <w:sz w:val="24"/>
          <w:szCs w:val="24"/>
        </w:rPr>
        <w:t xml:space="preserve">. </w:t>
      </w:r>
      <w:r w:rsidR="004E67CD">
        <w:rPr>
          <w:rFonts w:ascii="Times New Roman" w:hAnsi="Times New Roman" w:cs="Times New Roman"/>
          <w:sz w:val="24"/>
          <w:szCs w:val="24"/>
        </w:rPr>
        <w:t xml:space="preserve">This information included the research aims, expected participation time, </w:t>
      </w:r>
      <w:r w:rsidR="004E67CD" w:rsidRPr="00FB6181">
        <w:rPr>
          <w:rFonts w:ascii="Times New Roman" w:hAnsi="Times New Roman" w:cs="Times New Roman"/>
          <w:sz w:val="24"/>
          <w:szCs w:val="24"/>
        </w:rPr>
        <w:t xml:space="preserve">explanations regarding the right to withdraw, </w:t>
      </w:r>
      <w:r w:rsidR="004E67CD">
        <w:rPr>
          <w:rFonts w:ascii="Times New Roman" w:hAnsi="Times New Roman" w:cs="Times New Roman"/>
          <w:sz w:val="24"/>
          <w:szCs w:val="24"/>
        </w:rPr>
        <w:t>confidential collection of data</w:t>
      </w:r>
      <w:r w:rsidR="004E67CD" w:rsidRPr="00FB6181">
        <w:rPr>
          <w:rFonts w:ascii="Times New Roman" w:hAnsi="Times New Roman" w:cs="Times New Roman"/>
          <w:sz w:val="24"/>
          <w:szCs w:val="24"/>
        </w:rPr>
        <w:t xml:space="preserve"> and contact information of the principal supervisor</w:t>
      </w:r>
      <w:r w:rsidR="00E72332">
        <w:rPr>
          <w:rFonts w:ascii="Times New Roman" w:hAnsi="Times New Roman" w:cs="Times New Roman"/>
          <w:sz w:val="24"/>
          <w:szCs w:val="24"/>
        </w:rPr>
        <w:t xml:space="preserve"> (see Appendix E).</w:t>
      </w:r>
    </w:p>
    <w:p w14:paraId="40AF8D6D" w14:textId="77777777" w:rsidR="00262E13" w:rsidRDefault="000107B9" w:rsidP="00262E13">
      <w:pPr>
        <w:spacing w:line="480" w:lineRule="auto"/>
        <w:rPr>
          <w:rFonts w:ascii="Times New Roman" w:hAnsi="Times New Roman" w:cs="Times New Roman"/>
          <w:b/>
          <w:sz w:val="24"/>
          <w:szCs w:val="24"/>
        </w:rPr>
      </w:pPr>
      <w:r w:rsidRPr="000107B9">
        <w:rPr>
          <w:rFonts w:ascii="Times New Roman" w:hAnsi="Times New Roman" w:cs="Times New Roman"/>
          <w:b/>
          <w:sz w:val="24"/>
          <w:szCs w:val="24"/>
        </w:rPr>
        <w:t>Stimuli</w:t>
      </w:r>
      <w:r w:rsidR="005945B8">
        <w:rPr>
          <w:rFonts w:ascii="Times New Roman" w:hAnsi="Times New Roman" w:cs="Times New Roman"/>
          <w:b/>
          <w:sz w:val="24"/>
          <w:szCs w:val="24"/>
        </w:rPr>
        <w:t xml:space="preserve"> and Apparatus</w:t>
      </w:r>
    </w:p>
    <w:p w14:paraId="29D171A8" w14:textId="77777777" w:rsidR="004E67CD" w:rsidRDefault="004E67CD" w:rsidP="004E67C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Stimuli consisted of 40 greyscale pareidolia images that were cropped to 400x400 pixels (see </w:t>
      </w:r>
      <w:r w:rsidR="003A3ED1">
        <w:rPr>
          <w:rFonts w:ascii="Times New Roman" w:hAnsi="Times New Roman" w:cs="Times New Roman"/>
          <w:sz w:val="24"/>
          <w:szCs w:val="24"/>
        </w:rPr>
        <w:t>Figure 5</w:t>
      </w:r>
      <w:r>
        <w:rPr>
          <w:rFonts w:ascii="Times New Roman" w:hAnsi="Times New Roman" w:cs="Times New Roman"/>
          <w:sz w:val="24"/>
          <w:szCs w:val="24"/>
        </w:rPr>
        <w:t>). The illusory face images used were sourced from a database of images used in other pareidolia and face perception studies (</w:t>
      </w:r>
      <w:proofErr w:type="spellStart"/>
      <w:r>
        <w:rPr>
          <w:rFonts w:ascii="Times New Roman" w:hAnsi="Times New Roman" w:cs="Times New Roman"/>
          <w:sz w:val="24"/>
          <w:szCs w:val="24"/>
        </w:rPr>
        <w:t>Alais</w:t>
      </w:r>
      <w:proofErr w:type="spellEnd"/>
      <w:r>
        <w:rPr>
          <w:rFonts w:ascii="Times New Roman" w:hAnsi="Times New Roman" w:cs="Times New Roman"/>
          <w:sz w:val="24"/>
          <w:szCs w:val="24"/>
        </w:rPr>
        <w:t xml:space="preserve"> et al., 2021; </w:t>
      </w:r>
      <w:proofErr w:type="spellStart"/>
      <w:r>
        <w:rPr>
          <w:rFonts w:ascii="Times New Roman" w:hAnsi="Times New Roman" w:cs="Times New Roman"/>
          <w:sz w:val="24"/>
          <w:szCs w:val="24"/>
        </w:rPr>
        <w:t>Taubert</w:t>
      </w:r>
      <w:proofErr w:type="spellEnd"/>
      <w:r>
        <w:rPr>
          <w:rFonts w:ascii="Times New Roman" w:hAnsi="Times New Roman" w:cs="Times New Roman"/>
          <w:sz w:val="24"/>
          <w:szCs w:val="24"/>
        </w:rPr>
        <w:t xml:space="preserve"> et al., 2017). Using custom code written in MATL</w:t>
      </w:r>
      <w:r w:rsidR="000B44C1">
        <w:rPr>
          <w:rFonts w:ascii="Times New Roman" w:hAnsi="Times New Roman" w:cs="Times New Roman"/>
          <w:sz w:val="24"/>
          <w:szCs w:val="24"/>
        </w:rPr>
        <w:t>AB version 2020b (see Appendix B</w:t>
      </w:r>
      <w:r>
        <w:rPr>
          <w:rFonts w:ascii="Times New Roman" w:hAnsi="Times New Roman" w:cs="Times New Roman"/>
          <w:sz w:val="24"/>
          <w:szCs w:val="24"/>
        </w:rPr>
        <w:t>), images were parsed into both low-pass (less than 8 cycles per image) and high-pass (over 32 cycles per image) versions, using a log Gaussian filter. These parameters are consistent with those used in spatial frequency and both face and emotion processing research (</w:t>
      </w:r>
      <w:proofErr w:type="spellStart"/>
      <w:r>
        <w:rPr>
          <w:rFonts w:ascii="Times New Roman" w:hAnsi="Times New Roman" w:cs="Times New Roman"/>
          <w:sz w:val="24"/>
          <w:szCs w:val="24"/>
        </w:rPr>
        <w:t>Goffaux</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Rossion</w:t>
      </w:r>
      <w:proofErr w:type="spellEnd"/>
      <w:r>
        <w:rPr>
          <w:rFonts w:ascii="Times New Roman" w:hAnsi="Times New Roman" w:cs="Times New Roman"/>
          <w:sz w:val="24"/>
          <w:szCs w:val="24"/>
        </w:rPr>
        <w:t xml:space="preserve"> 2006; Kumar &amp; Srinivasan, 2011). </w:t>
      </w:r>
    </w:p>
    <w:p w14:paraId="6301F273" w14:textId="77777777" w:rsidR="001C5024" w:rsidRDefault="001C5024" w:rsidP="00B76BB9">
      <w:pPr>
        <w:spacing w:line="480" w:lineRule="auto"/>
        <w:rPr>
          <w:rFonts w:ascii="Times New Roman" w:hAnsi="Times New Roman" w:cs="Times New Roman"/>
          <w:b/>
          <w:sz w:val="24"/>
          <w:szCs w:val="24"/>
        </w:rPr>
      </w:pPr>
    </w:p>
    <w:p w14:paraId="5CBF1D5D" w14:textId="77777777" w:rsidR="001C5024" w:rsidRDefault="001C5024" w:rsidP="00B76BB9">
      <w:pPr>
        <w:spacing w:line="480" w:lineRule="auto"/>
        <w:rPr>
          <w:rFonts w:ascii="Times New Roman" w:hAnsi="Times New Roman" w:cs="Times New Roman"/>
          <w:b/>
          <w:sz w:val="24"/>
          <w:szCs w:val="24"/>
        </w:rPr>
      </w:pPr>
    </w:p>
    <w:p w14:paraId="2AD64EBB" w14:textId="77777777" w:rsidR="001C5024" w:rsidRDefault="001C5024" w:rsidP="00B76BB9">
      <w:pPr>
        <w:spacing w:line="480" w:lineRule="auto"/>
        <w:rPr>
          <w:rFonts w:ascii="Times New Roman" w:hAnsi="Times New Roman" w:cs="Times New Roman"/>
          <w:b/>
          <w:sz w:val="24"/>
          <w:szCs w:val="24"/>
        </w:rPr>
      </w:pPr>
    </w:p>
    <w:p w14:paraId="7A971C85" w14:textId="77777777" w:rsidR="001C5024" w:rsidRDefault="001C5024" w:rsidP="00B76BB9">
      <w:pPr>
        <w:spacing w:line="480" w:lineRule="auto"/>
        <w:rPr>
          <w:rFonts w:ascii="Times New Roman" w:hAnsi="Times New Roman" w:cs="Times New Roman"/>
          <w:b/>
          <w:sz w:val="24"/>
          <w:szCs w:val="24"/>
        </w:rPr>
      </w:pPr>
    </w:p>
    <w:p w14:paraId="122E0A30" w14:textId="77777777" w:rsidR="001C5024" w:rsidRDefault="001C5024" w:rsidP="00B76BB9">
      <w:pPr>
        <w:spacing w:line="480" w:lineRule="auto"/>
        <w:rPr>
          <w:rFonts w:ascii="Times New Roman" w:hAnsi="Times New Roman" w:cs="Times New Roman"/>
          <w:b/>
          <w:sz w:val="24"/>
          <w:szCs w:val="24"/>
        </w:rPr>
      </w:pPr>
    </w:p>
    <w:p w14:paraId="0B498E42" w14:textId="77777777" w:rsidR="00B76BB9" w:rsidRDefault="00B76BB9" w:rsidP="00B76BB9">
      <w:pPr>
        <w:spacing w:line="480" w:lineRule="auto"/>
        <w:rPr>
          <w:rFonts w:ascii="Times New Roman" w:hAnsi="Times New Roman" w:cs="Times New Roman"/>
          <w:b/>
          <w:sz w:val="24"/>
          <w:szCs w:val="24"/>
        </w:rPr>
      </w:pPr>
      <w:r w:rsidRPr="006F0915">
        <w:rPr>
          <w:rFonts w:ascii="Times New Roman" w:hAnsi="Times New Roman" w:cs="Times New Roman"/>
          <w:b/>
          <w:sz w:val="24"/>
          <w:szCs w:val="24"/>
        </w:rPr>
        <w:lastRenderedPageBreak/>
        <w:t xml:space="preserve">Figure </w:t>
      </w:r>
      <w:r>
        <w:rPr>
          <w:rFonts w:ascii="Times New Roman" w:hAnsi="Times New Roman" w:cs="Times New Roman"/>
          <w:b/>
          <w:sz w:val="24"/>
          <w:szCs w:val="24"/>
        </w:rPr>
        <w:t>5</w:t>
      </w:r>
    </w:p>
    <w:p w14:paraId="1FE34402" w14:textId="77777777" w:rsidR="00B76BB9" w:rsidRPr="006F0915" w:rsidRDefault="00B76BB9" w:rsidP="00B76BB9">
      <w:pPr>
        <w:spacing w:line="480" w:lineRule="auto"/>
        <w:rPr>
          <w:rFonts w:ascii="Times New Roman" w:hAnsi="Times New Roman" w:cs="Times New Roman"/>
          <w:i/>
          <w:sz w:val="24"/>
          <w:szCs w:val="24"/>
        </w:rPr>
      </w:pPr>
      <w:r w:rsidRPr="006F0915">
        <w:rPr>
          <w:rFonts w:ascii="Times New Roman" w:hAnsi="Times New Roman" w:cs="Times New Roman"/>
          <w:i/>
          <w:sz w:val="24"/>
          <w:szCs w:val="24"/>
        </w:rPr>
        <w:t xml:space="preserve">Filtered Pareidolia Stimuli </w:t>
      </w:r>
    </w:p>
    <w:p w14:paraId="6CB4C5E2" w14:textId="77777777" w:rsidR="00B76BB9" w:rsidRPr="00B76BB9" w:rsidRDefault="00B76BB9" w:rsidP="00B76BB9">
      <w:pPr>
        <w:spacing w:line="480" w:lineRule="auto"/>
        <w:rPr>
          <w:rFonts w:ascii="Times New Roman" w:hAnsi="Times New Roman" w:cs="Times New Roman"/>
          <w:b/>
          <w:sz w:val="24"/>
          <w:szCs w:val="24"/>
        </w:rPr>
      </w:pPr>
      <w:r>
        <w:rPr>
          <w:rFonts w:ascii="Times New Roman" w:hAnsi="Times New Roman" w:cs="Times New Roman"/>
          <w:noProof/>
          <w:sz w:val="24"/>
          <w:szCs w:val="24"/>
          <w:lang w:eastAsia="en-AU"/>
        </w:rPr>
        <w:drawing>
          <wp:inline distT="0" distB="0" distL="0" distR="0" wp14:anchorId="13F156AE" wp14:editId="2C971672">
            <wp:extent cx="5692279" cy="4436828"/>
            <wp:effectExtent l="0" t="0" r="0" b="0"/>
            <wp:docPr id="1" name="Picture 1" descr="C:\Users\patrick.guinane\AppData\Local\Microsoft\Windows\INetCache\Content.Word\filtered pareidolia-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trick.guinane\AppData\Local\Microsoft\Windows\INetCache\Content.Word\filtered pareidolia-01-0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2279" cy="4436828"/>
                    </a:xfrm>
                    <a:prstGeom prst="rect">
                      <a:avLst/>
                    </a:prstGeom>
                    <a:noFill/>
                    <a:ln>
                      <a:noFill/>
                    </a:ln>
                  </pic:spPr>
                </pic:pic>
              </a:graphicData>
            </a:graphic>
          </wp:inline>
        </w:drawing>
      </w:r>
    </w:p>
    <w:p w14:paraId="6E18620A" w14:textId="77777777" w:rsidR="00B76BB9" w:rsidRDefault="00B76BB9" w:rsidP="00B76BB9">
      <w:pPr>
        <w:spacing w:line="480" w:lineRule="auto"/>
        <w:rPr>
          <w:rFonts w:ascii="Times New Roman" w:hAnsi="Times New Roman" w:cs="Times New Roman"/>
          <w:b/>
          <w:sz w:val="24"/>
          <w:szCs w:val="24"/>
        </w:rPr>
      </w:pPr>
      <w:r w:rsidRPr="00B76BB9">
        <w:rPr>
          <w:rFonts w:ascii="Times New Roman" w:hAnsi="Times New Roman" w:cs="Times New Roman"/>
          <w:b/>
          <w:sz w:val="24"/>
          <w:szCs w:val="24"/>
        </w:rPr>
        <w:t>Design</w:t>
      </w:r>
    </w:p>
    <w:p w14:paraId="38760C0D" w14:textId="77777777" w:rsidR="00B76BB9" w:rsidRDefault="00B76BB9" w:rsidP="00B76BB9">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experiment consisted of 40 trials, each of which consisted of thr</w:t>
      </w:r>
      <w:r w:rsidR="001C5024">
        <w:rPr>
          <w:rFonts w:ascii="Times New Roman" w:hAnsi="Times New Roman" w:cs="Times New Roman"/>
          <w:sz w:val="24"/>
          <w:szCs w:val="24"/>
        </w:rPr>
        <w:t>ee frames</w:t>
      </w:r>
      <w:r w:rsidR="000B44C1">
        <w:rPr>
          <w:rFonts w:ascii="Times New Roman" w:hAnsi="Times New Roman" w:cs="Times New Roman"/>
          <w:sz w:val="24"/>
          <w:szCs w:val="24"/>
        </w:rPr>
        <w:t xml:space="preserve"> (See Appendices G and I)</w:t>
      </w:r>
      <w:r w:rsidR="001C5024">
        <w:rPr>
          <w:rFonts w:ascii="Times New Roman" w:hAnsi="Times New Roman" w:cs="Times New Roman"/>
          <w:sz w:val="24"/>
          <w:szCs w:val="24"/>
        </w:rPr>
        <w:t>. In each trial,</w:t>
      </w:r>
      <w:r>
        <w:rPr>
          <w:rFonts w:ascii="Times New Roman" w:hAnsi="Times New Roman" w:cs="Times New Roman"/>
          <w:sz w:val="24"/>
          <w:szCs w:val="24"/>
        </w:rPr>
        <w:t xml:space="preserve"> participants were presented with paired low and high spatial frequency filtered images and asked to select which one was more face-like in a mouse-controlled two alternative forced 2AFC desi</w:t>
      </w:r>
      <w:r w:rsidR="00A77E86">
        <w:rPr>
          <w:rFonts w:ascii="Times New Roman" w:hAnsi="Times New Roman" w:cs="Times New Roman"/>
          <w:sz w:val="24"/>
          <w:szCs w:val="24"/>
        </w:rPr>
        <w:t>gn (see Appendix G and Figure 6</w:t>
      </w:r>
      <w:r>
        <w:rPr>
          <w:rFonts w:ascii="Times New Roman" w:hAnsi="Times New Roman" w:cs="Times New Roman"/>
          <w:sz w:val="24"/>
          <w:szCs w:val="24"/>
        </w:rPr>
        <w:t xml:space="preserve">). A following screen then asked participants to rate the selected image on a continuum from “not face” to “face”, and then another from “angry” to “happy”. These were each recorded on a mouse-controlled 7-point scale slider that was 750 pixels in width (see Figure </w:t>
      </w:r>
      <w:r w:rsidR="000B44C1">
        <w:rPr>
          <w:rFonts w:ascii="Times New Roman" w:hAnsi="Times New Roman" w:cs="Times New Roman"/>
          <w:sz w:val="24"/>
          <w:szCs w:val="24"/>
        </w:rPr>
        <w:t>6 and Appendix G</w:t>
      </w:r>
      <w:r>
        <w:rPr>
          <w:rFonts w:ascii="Times New Roman" w:hAnsi="Times New Roman" w:cs="Times New Roman"/>
          <w:sz w:val="24"/>
          <w:szCs w:val="24"/>
        </w:rPr>
        <w:t xml:space="preserve">). The experiment was self-paced and took roughly 15 minutes to complete. </w:t>
      </w:r>
    </w:p>
    <w:p w14:paraId="23B91049" w14:textId="77777777" w:rsidR="00B76BB9" w:rsidRDefault="00B76BB9" w:rsidP="00B76BB9">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Figure 6</w:t>
      </w:r>
    </w:p>
    <w:p w14:paraId="0DB297E4" w14:textId="77777777" w:rsidR="00B76BB9" w:rsidRPr="000B771D" w:rsidRDefault="00B76BB9" w:rsidP="00B76BB9">
      <w:pPr>
        <w:spacing w:line="480" w:lineRule="auto"/>
        <w:rPr>
          <w:rFonts w:ascii="Times New Roman" w:hAnsi="Times New Roman" w:cs="Times New Roman"/>
          <w:i/>
          <w:sz w:val="24"/>
          <w:szCs w:val="24"/>
        </w:rPr>
      </w:pPr>
      <w:r>
        <w:rPr>
          <w:rFonts w:ascii="Times New Roman" w:hAnsi="Times New Roman" w:cs="Times New Roman"/>
          <w:i/>
          <w:sz w:val="24"/>
          <w:szCs w:val="24"/>
        </w:rPr>
        <w:t>Experimental T</w:t>
      </w:r>
      <w:r w:rsidRPr="00B174F3">
        <w:rPr>
          <w:rFonts w:ascii="Times New Roman" w:hAnsi="Times New Roman" w:cs="Times New Roman"/>
          <w:i/>
          <w:sz w:val="24"/>
          <w:szCs w:val="24"/>
        </w:rPr>
        <w:t xml:space="preserve">rial </w:t>
      </w:r>
    </w:p>
    <w:p w14:paraId="1779B15D" w14:textId="77777777" w:rsidR="00B76BB9" w:rsidRPr="00B76BB9" w:rsidRDefault="00B76BB9" w:rsidP="00B76BB9">
      <w:pPr>
        <w:spacing w:line="480" w:lineRule="auto"/>
        <w:rPr>
          <w:rFonts w:ascii="Times New Roman" w:hAnsi="Times New Roman" w:cs="Times New Roman"/>
          <w:sz w:val="24"/>
          <w:szCs w:val="24"/>
        </w:rPr>
      </w:pPr>
      <w:r>
        <w:rPr>
          <w:rFonts w:ascii="Times New Roman" w:hAnsi="Times New Roman" w:cs="Times New Roman"/>
          <w:b/>
          <w:noProof/>
          <w:sz w:val="24"/>
          <w:szCs w:val="24"/>
          <w:lang w:eastAsia="en-AU"/>
        </w:rPr>
        <w:drawing>
          <wp:inline distT="0" distB="0" distL="0" distR="0" wp14:anchorId="3B44E6F6" wp14:editId="5D5D3326">
            <wp:extent cx="6026785" cy="3260090"/>
            <wp:effectExtent l="0" t="0" r="0" b="0"/>
            <wp:docPr id="6" name="Picture 6" descr="Fig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6785" cy="3260090"/>
                    </a:xfrm>
                    <a:prstGeom prst="rect">
                      <a:avLst/>
                    </a:prstGeom>
                    <a:noFill/>
                    <a:ln>
                      <a:noFill/>
                    </a:ln>
                  </pic:spPr>
                </pic:pic>
              </a:graphicData>
            </a:graphic>
          </wp:inline>
        </w:drawing>
      </w:r>
    </w:p>
    <w:p w14:paraId="329604B8" w14:textId="77777777" w:rsidR="00B76BB9" w:rsidRPr="00A67482" w:rsidRDefault="00B76BB9" w:rsidP="00B76BB9">
      <w:pPr>
        <w:spacing w:line="480" w:lineRule="auto"/>
        <w:rPr>
          <w:rFonts w:ascii="Times New Roman" w:hAnsi="Times New Roman" w:cs="Times New Roman"/>
          <w:i/>
          <w:szCs w:val="24"/>
        </w:rPr>
      </w:pPr>
      <w:r w:rsidRPr="00A67482">
        <w:rPr>
          <w:rFonts w:ascii="Times New Roman" w:hAnsi="Times New Roman" w:cs="Times New Roman"/>
          <w:i/>
          <w:szCs w:val="24"/>
        </w:rPr>
        <w:t xml:space="preserve">Note: </w:t>
      </w:r>
      <w:r w:rsidRPr="00A67482">
        <w:rPr>
          <w:rFonts w:ascii="Times New Roman" w:hAnsi="Times New Roman" w:cs="Times New Roman"/>
          <w:szCs w:val="24"/>
        </w:rPr>
        <w:t xml:space="preserve">The stimulus sequence used in each of the 40 trials. Participants selected the stimuli in the </w:t>
      </w:r>
      <w:r>
        <w:rPr>
          <w:rFonts w:ascii="Times New Roman" w:hAnsi="Times New Roman" w:cs="Times New Roman"/>
          <w:szCs w:val="24"/>
        </w:rPr>
        <w:br/>
      </w:r>
      <w:r w:rsidRPr="00A67482">
        <w:rPr>
          <w:rFonts w:ascii="Times New Roman" w:hAnsi="Times New Roman" w:cs="Times New Roman"/>
          <w:szCs w:val="24"/>
        </w:rPr>
        <w:t>first frame by clicking directly onto either image. The following two frames used a slider for rating face-likeness (frame 2) and emotion (frame 3) and a button for progression.</w:t>
      </w:r>
    </w:p>
    <w:p w14:paraId="403FC8B5" w14:textId="77777777" w:rsidR="000B44C1" w:rsidRDefault="000B44C1" w:rsidP="00D036D0">
      <w:pPr>
        <w:spacing w:line="480" w:lineRule="auto"/>
        <w:rPr>
          <w:rFonts w:ascii="Times New Roman" w:hAnsi="Times New Roman" w:cs="Times New Roman"/>
          <w:b/>
          <w:sz w:val="24"/>
          <w:szCs w:val="24"/>
        </w:rPr>
      </w:pPr>
    </w:p>
    <w:p w14:paraId="6A0394A1" w14:textId="77777777" w:rsidR="00054FE0" w:rsidRDefault="00054FE0" w:rsidP="00D036D0">
      <w:pPr>
        <w:spacing w:line="480" w:lineRule="auto"/>
        <w:rPr>
          <w:rFonts w:ascii="Times New Roman" w:hAnsi="Times New Roman" w:cs="Times New Roman"/>
          <w:b/>
          <w:sz w:val="24"/>
          <w:szCs w:val="24"/>
        </w:rPr>
      </w:pPr>
      <w:r>
        <w:rPr>
          <w:rFonts w:ascii="Times New Roman" w:hAnsi="Times New Roman" w:cs="Times New Roman"/>
          <w:sz w:val="24"/>
          <w:szCs w:val="24"/>
        </w:rPr>
        <w:t>Upon completion, participants were presented with a frame thanking them for participating and confirmation that their data had been recorded (See Appendix I).</w:t>
      </w:r>
    </w:p>
    <w:p w14:paraId="2669CC44" w14:textId="77777777" w:rsidR="00D036D0" w:rsidRDefault="00D036D0" w:rsidP="00D036D0">
      <w:pPr>
        <w:spacing w:line="480" w:lineRule="auto"/>
        <w:rPr>
          <w:rFonts w:ascii="Times New Roman" w:hAnsi="Times New Roman" w:cs="Times New Roman"/>
          <w:b/>
          <w:sz w:val="24"/>
          <w:szCs w:val="24"/>
        </w:rPr>
      </w:pPr>
      <w:r>
        <w:rPr>
          <w:rFonts w:ascii="Times New Roman" w:hAnsi="Times New Roman" w:cs="Times New Roman"/>
          <w:b/>
          <w:sz w:val="24"/>
          <w:szCs w:val="24"/>
        </w:rPr>
        <w:t>Pilot Study</w:t>
      </w:r>
    </w:p>
    <w:p w14:paraId="43CE1622" w14:textId="77777777" w:rsidR="00AB5C9B" w:rsidRPr="00B76BB9" w:rsidRDefault="00D036D0" w:rsidP="00AC43BB">
      <w:pPr>
        <w:spacing w:line="480" w:lineRule="auto"/>
        <w:rPr>
          <w:rFonts w:ascii="Times New Roman" w:hAnsi="Times New Roman" w:cs="Times New Roman"/>
          <w:sz w:val="24"/>
          <w:szCs w:val="24"/>
        </w:rPr>
      </w:pPr>
      <w:r>
        <w:rPr>
          <w:rFonts w:ascii="Times New Roman" w:hAnsi="Times New Roman" w:cs="Times New Roman"/>
          <w:b/>
          <w:sz w:val="24"/>
          <w:szCs w:val="24"/>
        </w:rPr>
        <w:tab/>
      </w:r>
      <w:r w:rsidR="004E67CD">
        <w:rPr>
          <w:rFonts w:ascii="Times New Roman" w:hAnsi="Times New Roman" w:cs="Times New Roman"/>
          <w:sz w:val="24"/>
          <w:szCs w:val="24"/>
        </w:rPr>
        <w:t>To establish face-likeness ratings for each of the 40 stimuli to allow for pairing, a pilot study was first conducted with 20 participants. Using Testable, the study consisted of 40 trials in which participants were required to rate the original, unfiltered images based on how face-like they appeared, from “not face (0)” to “face (7)”. These ratings then</w:t>
      </w:r>
      <w:r w:rsidR="004E67CD" w:rsidRPr="00D036D0">
        <w:rPr>
          <w:rFonts w:ascii="Times New Roman" w:hAnsi="Times New Roman" w:cs="Times New Roman"/>
          <w:sz w:val="24"/>
          <w:szCs w:val="24"/>
        </w:rPr>
        <w:t xml:space="preserve"> allow</w:t>
      </w:r>
      <w:r w:rsidR="004E67CD">
        <w:rPr>
          <w:rFonts w:ascii="Times New Roman" w:hAnsi="Times New Roman" w:cs="Times New Roman"/>
          <w:sz w:val="24"/>
          <w:szCs w:val="24"/>
        </w:rPr>
        <w:t>ed</w:t>
      </w:r>
      <w:r w:rsidR="004E67CD" w:rsidRPr="00D036D0">
        <w:rPr>
          <w:rFonts w:ascii="Times New Roman" w:hAnsi="Times New Roman" w:cs="Times New Roman"/>
          <w:sz w:val="24"/>
          <w:szCs w:val="24"/>
        </w:rPr>
        <w:t xml:space="preserve"> for </w:t>
      </w:r>
      <w:r w:rsidR="004E67CD" w:rsidRPr="00D036D0">
        <w:rPr>
          <w:rFonts w:ascii="Times New Roman" w:hAnsi="Times New Roman" w:cs="Times New Roman"/>
          <w:sz w:val="24"/>
          <w:szCs w:val="24"/>
        </w:rPr>
        <w:lastRenderedPageBreak/>
        <w:t>stimuli in the main study to be paired and again assessed on face</w:t>
      </w:r>
      <w:r w:rsidR="004E67CD">
        <w:rPr>
          <w:rFonts w:ascii="Times New Roman" w:hAnsi="Times New Roman" w:cs="Times New Roman"/>
          <w:sz w:val="24"/>
          <w:szCs w:val="24"/>
        </w:rPr>
        <w:t>-</w:t>
      </w:r>
      <w:r w:rsidR="004E67CD" w:rsidRPr="00D036D0">
        <w:rPr>
          <w:rFonts w:ascii="Times New Roman" w:hAnsi="Times New Roman" w:cs="Times New Roman"/>
          <w:sz w:val="24"/>
          <w:szCs w:val="24"/>
        </w:rPr>
        <w:t>likeness after they ha</w:t>
      </w:r>
      <w:r w:rsidR="004E67CD">
        <w:rPr>
          <w:rFonts w:ascii="Times New Roman" w:hAnsi="Times New Roman" w:cs="Times New Roman"/>
          <w:sz w:val="24"/>
          <w:szCs w:val="24"/>
        </w:rPr>
        <w:t xml:space="preserve">d </w:t>
      </w:r>
      <w:r w:rsidR="004E67CD" w:rsidRPr="00D036D0">
        <w:rPr>
          <w:rFonts w:ascii="Times New Roman" w:hAnsi="Times New Roman" w:cs="Times New Roman"/>
          <w:sz w:val="24"/>
          <w:szCs w:val="24"/>
        </w:rPr>
        <w:t>been parsed into low and high spatial frequency versions.</w:t>
      </w:r>
    </w:p>
    <w:p w14:paraId="5433F07D" w14:textId="77777777" w:rsidR="002950FB" w:rsidRDefault="00FB6181" w:rsidP="00AC43BB">
      <w:pPr>
        <w:spacing w:line="480" w:lineRule="auto"/>
        <w:rPr>
          <w:rFonts w:ascii="Times New Roman" w:hAnsi="Times New Roman" w:cs="Times New Roman"/>
          <w:b/>
          <w:sz w:val="24"/>
          <w:szCs w:val="24"/>
        </w:rPr>
      </w:pPr>
      <w:r w:rsidRPr="00FB6181">
        <w:rPr>
          <w:rFonts w:ascii="Times New Roman" w:hAnsi="Times New Roman" w:cs="Times New Roman"/>
          <w:b/>
          <w:sz w:val="24"/>
          <w:szCs w:val="24"/>
        </w:rPr>
        <w:t>Procedure</w:t>
      </w:r>
    </w:p>
    <w:p w14:paraId="679DD8F4" w14:textId="77777777" w:rsidR="004E67CD" w:rsidRDefault="00AC43BB" w:rsidP="004E67CD">
      <w:pPr>
        <w:spacing w:line="480" w:lineRule="auto"/>
        <w:rPr>
          <w:rFonts w:ascii="Times New Roman" w:hAnsi="Times New Roman" w:cs="Times New Roman"/>
          <w:sz w:val="24"/>
          <w:szCs w:val="24"/>
        </w:rPr>
      </w:pPr>
      <w:r w:rsidRPr="00AC43BB">
        <w:rPr>
          <w:rFonts w:ascii="Times New Roman" w:hAnsi="Times New Roman" w:cs="Times New Roman"/>
          <w:sz w:val="24"/>
          <w:szCs w:val="24"/>
        </w:rPr>
        <w:tab/>
      </w:r>
      <w:r w:rsidR="004E67CD">
        <w:rPr>
          <w:rFonts w:ascii="Times New Roman" w:hAnsi="Times New Roman" w:cs="Times New Roman"/>
          <w:sz w:val="24"/>
          <w:szCs w:val="24"/>
        </w:rPr>
        <w:t>Following</w:t>
      </w:r>
      <w:r w:rsidR="004E67CD" w:rsidRPr="00AC43BB">
        <w:rPr>
          <w:rFonts w:ascii="Times New Roman" w:hAnsi="Times New Roman" w:cs="Times New Roman"/>
          <w:sz w:val="24"/>
          <w:szCs w:val="24"/>
        </w:rPr>
        <w:t xml:space="preserve"> approval from the University of New </w:t>
      </w:r>
      <w:r w:rsidR="004E67CD">
        <w:rPr>
          <w:rFonts w:ascii="Times New Roman" w:hAnsi="Times New Roman" w:cs="Times New Roman"/>
          <w:sz w:val="24"/>
          <w:szCs w:val="24"/>
        </w:rPr>
        <w:t xml:space="preserve">England’s (UNE) </w:t>
      </w:r>
      <w:r w:rsidR="004E67CD" w:rsidRPr="00AC43BB">
        <w:rPr>
          <w:rFonts w:ascii="Times New Roman" w:hAnsi="Times New Roman" w:cs="Times New Roman"/>
          <w:sz w:val="24"/>
          <w:szCs w:val="24"/>
        </w:rPr>
        <w:t>Human</w:t>
      </w:r>
      <w:r w:rsidR="004E67CD">
        <w:rPr>
          <w:rFonts w:ascii="Times New Roman" w:hAnsi="Times New Roman" w:cs="Times New Roman"/>
          <w:sz w:val="24"/>
          <w:szCs w:val="24"/>
        </w:rPr>
        <w:t xml:space="preserve"> Research Ethics Committee (HE22-061</w:t>
      </w:r>
      <w:r w:rsidR="004E67CD" w:rsidRPr="00AC43BB">
        <w:rPr>
          <w:rFonts w:ascii="Times New Roman" w:hAnsi="Times New Roman" w:cs="Times New Roman"/>
          <w:sz w:val="24"/>
          <w:szCs w:val="24"/>
        </w:rPr>
        <w:t>, valid</w:t>
      </w:r>
      <w:r w:rsidR="004E67CD">
        <w:rPr>
          <w:rFonts w:ascii="Times New Roman" w:hAnsi="Times New Roman" w:cs="Times New Roman"/>
          <w:sz w:val="24"/>
          <w:szCs w:val="24"/>
        </w:rPr>
        <w:t xml:space="preserve"> until 23</w:t>
      </w:r>
      <w:r w:rsidR="004E67CD" w:rsidRPr="002E0C60">
        <w:rPr>
          <w:rFonts w:ascii="Times New Roman" w:hAnsi="Times New Roman" w:cs="Times New Roman"/>
          <w:sz w:val="24"/>
          <w:szCs w:val="24"/>
          <w:vertAlign w:val="superscript"/>
        </w:rPr>
        <w:t>rd</w:t>
      </w:r>
      <w:r w:rsidR="004E67CD">
        <w:rPr>
          <w:rFonts w:ascii="Times New Roman" w:hAnsi="Times New Roman" w:cs="Times New Roman"/>
          <w:sz w:val="24"/>
          <w:szCs w:val="24"/>
        </w:rPr>
        <w:t xml:space="preserve"> May 2023</w:t>
      </w:r>
      <w:r w:rsidR="004E67CD" w:rsidRPr="00AC43BB">
        <w:rPr>
          <w:rFonts w:ascii="Times New Roman" w:hAnsi="Times New Roman" w:cs="Times New Roman"/>
          <w:sz w:val="24"/>
          <w:szCs w:val="24"/>
        </w:rPr>
        <w:t xml:space="preserve">; see Appendix </w:t>
      </w:r>
      <w:r w:rsidR="000875CA">
        <w:rPr>
          <w:rFonts w:ascii="Times New Roman" w:hAnsi="Times New Roman" w:cs="Times New Roman"/>
          <w:sz w:val="24"/>
          <w:szCs w:val="24"/>
        </w:rPr>
        <w:t>A</w:t>
      </w:r>
      <w:r w:rsidR="004E67CD" w:rsidRPr="00AC43BB">
        <w:rPr>
          <w:rFonts w:ascii="Times New Roman" w:hAnsi="Times New Roman" w:cs="Times New Roman"/>
          <w:sz w:val="24"/>
          <w:szCs w:val="24"/>
        </w:rPr>
        <w:t>)</w:t>
      </w:r>
      <w:r w:rsidR="004E67CD">
        <w:rPr>
          <w:rFonts w:ascii="Times New Roman" w:hAnsi="Times New Roman" w:cs="Times New Roman"/>
          <w:sz w:val="24"/>
          <w:szCs w:val="24"/>
        </w:rPr>
        <w:t xml:space="preserve">, links to the study were posted on LinkedIn, </w:t>
      </w:r>
      <w:proofErr w:type="gramStart"/>
      <w:r w:rsidR="004E67CD">
        <w:rPr>
          <w:rFonts w:ascii="Times New Roman" w:hAnsi="Times New Roman" w:cs="Times New Roman"/>
          <w:sz w:val="24"/>
          <w:szCs w:val="24"/>
        </w:rPr>
        <w:t>Reddit</w:t>
      </w:r>
      <w:proofErr w:type="gramEnd"/>
      <w:r w:rsidR="004E67CD">
        <w:rPr>
          <w:rFonts w:ascii="Times New Roman" w:hAnsi="Times New Roman" w:cs="Times New Roman"/>
          <w:sz w:val="24"/>
          <w:szCs w:val="24"/>
        </w:rPr>
        <w:t xml:space="preserve"> and Facebook. The study was also available to first-year psychology students as part of</w:t>
      </w:r>
      <w:r w:rsidR="004E67CD" w:rsidRPr="00AC43BB">
        <w:rPr>
          <w:rFonts w:ascii="Times New Roman" w:hAnsi="Times New Roman" w:cs="Times New Roman"/>
          <w:sz w:val="24"/>
          <w:szCs w:val="24"/>
        </w:rPr>
        <w:t xml:space="preserve"> UNE</w:t>
      </w:r>
      <w:r w:rsidR="004E67CD">
        <w:rPr>
          <w:rFonts w:ascii="Times New Roman" w:hAnsi="Times New Roman" w:cs="Times New Roman"/>
          <w:sz w:val="24"/>
          <w:szCs w:val="24"/>
        </w:rPr>
        <w:t>’s</w:t>
      </w:r>
      <w:r w:rsidR="004E67CD" w:rsidRPr="00AC43BB">
        <w:rPr>
          <w:rFonts w:ascii="Times New Roman" w:hAnsi="Times New Roman" w:cs="Times New Roman"/>
          <w:sz w:val="24"/>
          <w:szCs w:val="24"/>
        </w:rPr>
        <w:t xml:space="preserve"> Research Participation Opportunities (RPOs)</w:t>
      </w:r>
      <w:r w:rsidR="004E67CD">
        <w:rPr>
          <w:rFonts w:ascii="Times New Roman" w:hAnsi="Times New Roman" w:cs="Times New Roman"/>
          <w:sz w:val="24"/>
          <w:szCs w:val="24"/>
        </w:rPr>
        <w:t xml:space="preserve">. No financial incentives were offered to participants, although students participating as part of RPOs received course credits for completing the study. </w:t>
      </w:r>
      <w:r w:rsidR="004E67CD" w:rsidRPr="00AC43BB">
        <w:rPr>
          <w:rFonts w:ascii="Times New Roman" w:hAnsi="Times New Roman" w:cs="Times New Roman"/>
          <w:sz w:val="24"/>
          <w:szCs w:val="24"/>
        </w:rPr>
        <w:t xml:space="preserve">To be eligible, participants </w:t>
      </w:r>
      <w:r w:rsidR="004E67CD">
        <w:rPr>
          <w:rFonts w:ascii="Times New Roman" w:hAnsi="Times New Roman" w:cs="Times New Roman"/>
          <w:sz w:val="24"/>
          <w:szCs w:val="24"/>
        </w:rPr>
        <w:t xml:space="preserve">were required </w:t>
      </w:r>
      <w:r w:rsidR="004E67CD" w:rsidRPr="00AC43BB">
        <w:rPr>
          <w:rFonts w:ascii="Times New Roman" w:hAnsi="Times New Roman" w:cs="Times New Roman"/>
          <w:sz w:val="24"/>
          <w:szCs w:val="24"/>
        </w:rPr>
        <w:t>to have normal or corrected</w:t>
      </w:r>
      <w:r w:rsidR="004E67CD">
        <w:rPr>
          <w:rFonts w:ascii="Times New Roman" w:hAnsi="Times New Roman" w:cs="Times New Roman"/>
          <w:sz w:val="24"/>
          <w:szCs w:val="24"/>
        </w:rPr>
        <w:t>-</w:t>
      </w:r>
      <w:r w:rsidR="004E67CD" w:rsidRPr="00AC43BB">
        <w:rPr>
          <w:rFonts w:ascii="Times New Roman" w:hAnsi="Times New Roman" w:cs="Times New Roman"/>
          <w:sz w:val="24"/>
          <w:szCs w:val="24"/>
        </w:rPr>
        <w:t>to</w:t>
      </w:r>
      <w:r w:rsidR="004E67CD">
        <w:rPr>
          <w:rFonts w:ascii="Times New Roman" w:hAnsi="Times New Roman" w:cs="Times New Roman"/>
          <w:sz w:val="24"/>
          <w:szCs w:val="24"/>
        </w:rPr>
        <w:t>-</w:t>
      </w:r>
      <w:r w:rsidR="004E67CD" w:rsidRPr="00AC43BB">
        <w:rPr>
          <w:rFonts w:ascii="Times New Roman" w:hAnsi="Times New Roman" w:cs="Times New Roman"/>
          <w:sz w:val="24"/>
          <w:szCs w:val="24"/>
        </w:rPr>
        <w:t>normal vision</w:t>
      </w:r>
      <w:r w:rsidR="004E67CD">
        <w:rPr>
          <w:rFonts w:ascii="Times New Roman" w:hAnsi="Times New Roman" w:cs="Times New Roman"/>
          <w:sz w:val="24"/>
          <w:szCs w:val="24"/>
        </w:rPr>
        <w:t xml:space="preserve"> and to be 18 years of age or older</w:t>
      </w:r>
      <w:r w:rsidR="004E67CD" w:rsidRPr="00AC43BB">
        <w:rPr>
          <w:rFonts w:ascii="Times New Roman" w:hAnsi="Times New Roman" w:cs="Times New Roman"/>
          <w:sz w:val="24"/>
          <w:szCs w:val="24"/>
        </w:rPr>
        <w:t xml:space="preserve">. No participants were excluded </w:t>
      </w:r>
      <w:r w:rsidR="004E67CD">
        <w:rPr>
          <w:rFonts w:ascii="Times New Roman" w:hAnsi="Times New Roman" w:cs="Times New Roman"/>
          <w:sz w:val="24"/>
          <w:szCs w:val="24"/>
        </w:rPr>
        <w:t>from the study</w:t>
      </w:r>
      <w:r w:rsidR="004E67CD" w:rsidRPr="00AC43BB">
        <w:rPr>
          <w:rFonts w:ascii="Times New Roman" w:hAnsi="Times New Roman" w:cs="Times New Roman"/>
          <w:sz w:val="24"/>
          <w:szCs w:val="24"/>
        </w:rPr>
        <w:t>.</w:t>
      </w:r>
    </w:p>
    <w:p w14:paraId="2D98F7E9" w14:textId="77777777" w:rsidR="000F2C8F" w:rsidRPr="00B76BB9" w:rsidRDefault="004E67CD" w:rsidP="0019469B">
      <w:pPr>
        <w:spacing w:line="480" w:lineRule="auto"/>
        <w:rPr>
          <w:rFonts w:ascii="Times New Roman" w:hAnsi="Times New Roman" w:cs="Times New Roman"/>
          <w:sz w:val="24"/>
          <w:szCs w:val="24"/>
        </w:rPr>
      </w:pPr>
      <w:r>
        <w:rPr>
          <w:rFonts w:ascii="Times New Roman" w:hAnsi="Times New Roman" w:cs="Times New Roman"/>
          <w:sz w:val="24"/>
          <w:szCs w:val="24"/>
        </w:rPr>
        <w:tab/>
        <w:t>Participants were required to access the study via a desktop computer or laptop. The experiment required entering full-screen mode to commence, and a calibration screen (</w:t>
      </w:r>
      <w:r w:rsidRPr="0019469B">
        <w:rPr>
          <w:rFonts w:ascii="Times New Roman" w:hAnsi="Times New Roman" w:cs="Times New Roman"/>
          <w:sz w:val="24"/>
          <w:szCs w:val="24"/>
        </w:rPr>
        <w:t xml:space="preserve">participants </w:t>
      </w:r>
      <w:r>
        <w:rPr>
          <w:rFonts w:ascii="Times New Roman" w:hAnsi="Times New Roman" w:cs="Times New Roman"/>
          <w:sz w:val="24"/>
          <w:szCs w:val="24"/>
        </w:rPr>
        <w:t>were</w:t>
      </w:r>
      <w:r w:rsidRPr="0019469B">
        <w:rPr>
          <w:rFonts w:ascii="Times New Roman" w:hAnsi="Times New Roman" w:cs="Times New Roman"/>
          <w:sz w:val="24"/>
          <w:szCs w:val="24"/>
        </w:rPr>
        <w:t xml:space="preserve"> asked t</w:t>
      </w:r>
      <w:r>
        <w:rPr>
          <w:rFonts w:ascii="Times New Roman" w:hAnsi="Times New Roman" w:cs="Times New Roman"/>
          <w:sz w:val="24"/>
          <w:szCs w:val="24"/>
        </w:rPr>
        <w:t xml:space="preserve">o match the </w:t>
      </w:r>
      <w:r w:rsidR="00C075B3">
        <w:rPr>
          <w:rFonts w:ascii="Times New Roman" w:hAnsi="Times New Roman" w:cs="Times New Roman"/>
          <w:sz w:val="24"/>
          <w:szCs w:val="24"/>
        </w:rPr>
        <w:t>width</w:t>
      </w:r>
      <w:r>
        <w:rPr>
          <w:rFonts w:ascii="Times New Roman" w:hAnsi="Times New Roman" w:cs="Times New Roman"/>
          <w:sz w:val="24"/>
          <w:szCs w:val="24"/>
        </w:rPr>
        <w:t xml:space="preserve"> of a line on the screen to </w:t>
      </w:r>
      <w:r w:rsidRPr="0019469B">
        <w:rPr>
          <w:rFonts w:ascii="Times New Roman" w:hAnsi="Times New Roman" w:cs="Times New Roman"/>
          <w:sz w:val="24"/>
          <w:szCs w:val="24"/>
        </w:rPr>
        <w:t xml:space="preserve">the length of a </w:t>
      </w:r>
      <w:r>
        <w:rPr>
          <w:rFonts w:ascii="Times New Roman" w:hAnsi="Times New Roman" w:cs="Times New Roman"/>
          <w:sz w:val="24"/>
          <w:szCs w:val="24"/>
        </w:rPr>
        <w:t>credit</w:t>
      </w:r>
      <w:r w:rsidRPr="0019469B">
        <w:rPr>
          <w:rFonts w:ascii="Times New Roman" w:hAnsi="Times New Roman" w:cs="Times New Roman"/>
          <w:sz w:val="24"/>
          <w:szCs w:val="24"/>
        </w:rPr>
        <w:t xml:space="preserve"> card</w:t>
      </w:r>
      <w:r w:rsidR="00A67482">
        <w:rPr>
          <w:rFonts w:ascii="Times New Roman" w:hAnsi="Times New Roman" w:cs="Times New Roman"/>
          <w:sz w:val="24"/>
          <w:szCs w:val="24"/>
        </w:rPr>
        <w:t xml:space="preserve">; See Appendix </w:t>
      </w:r>
      <w:r w:rsidR="009C0BC8">
        <w:rPr>
          <w:rFonts w:ascii="Times New Roman" w:hAnsi="Times New Roman" w:cs="Times New Roman"/>
          <w:sz w:val="24"/>
          <w:szCs w:val="24"/>
        </w:rPr>
        <w:t>C</w:t>
      </w:r>
      <w:r>
        <w:rPr>
          <w:rFonts w:ascii="Times New Roman" w:hAnsi="Times New Roman" w:cs="Times New Roman"/>
          <w:sz w:val="24"/>
          <w:szCs w:val="24"/>
        </w:rPr>
        <w:t xml:space="preserve">) was used to ensure </w:t>
      </w:r>
      <w:r w:rsidRPr="00794DCC">
        <w:rPr>
          <w:rFonts w:ascii="Times New Roman" w:hAnsi="Times New Roman" w:cs="Times New Roman"/>
          <w:sz w:val="24"/>
          <w:szCs w:val="24"/>
        </w:rPr>
        <w:t xml:space="preserve">stimuli </w:t>
      </w:r>
      <w:r w:rsidR="00C075B3">
        <w:rPr>
          <w:rFonts w:ascii="Times New Roman" w:hAnsi="Times New Roman" w:cs="Times New Roman"/>
          <w:sz w:val="24"/>
          <w:szCs w:val="24"/>
        </w:rPr>
        <w:t xml:space="preserve">was appropriately </w:t>
      </w:r>
      <w:r w:rsidRPr="00794DCC">
        <w:rPr>
          <w:rFonts w:ascii="Times New Roman" w:hAnsi="Times New Roman" w:cs="Times New Roman"/>
          <w:sz w:val="24"/>
          <w:szCs w:val="24"/>
        </w:rPr>
        <w:t>scale</w:t>
      </w:r>
      <w:r>
        <w:rPr>
          <w:rFonts w:ascii="Times New Roman" w:hAnsi="Times New Roman" w:cs="Times New Roman"/>
          <w:sz w:val="24"/>
          <w:szCs w:val="24"/>
        </w:rPr>
        <w:t>d</w:t>
      </w:r>
      <w:r w:rsidRPr="00794DCC">
        <w:rPr>
          <w:rFonts w:ascii="Times New Roman" w:hAnsi="Times New Roman" w:cs="Times New Roman"/>
          <w:sz w:val="24"/>
          <w:szCs w:val="24"/>
        </w:rPr>
        <w:t xml:space="preserve"> with the screen </w:t>
      </w:r>
      <w:r>
        <w:rPr>
          <w:rFonts w:ascii="Times New Roman" w:hAnsi="Times New Roman" w:cs="Times New Roman"/>
          <w:sz w:val="24"/>
          <w:szCs w:val="24"/>
        </w:rPr>
        <w:t xml:space="preserve">resolution of the individual screens. </w:t>
      </w:r>
    </w:p>
    <w:p w14:paraId="606B755E" w14:textId="77777777" w:rsidR="00633B1D" w:rsidRDefault="00633B1D" w:rsidP="0019469B">
      <w:pPr>
        <w:spacing w:line="480" w:lineRule="auto"/>
        <w:rPr>
          <w:rFonts w:ascii="Times New Roman" w:hAnsi="Times New Roman" w:cs="Times New Roman"/>
          <w:b/>
          <w:sz w:val="24"/>
          <w:szCs w:val="24"/>
        </w:rPr>
      </w:pPr>
      <w:r w:rsidRPr="00633B1D">
        <w:rPr>
          <w:rFonts w:ascii="Times New Roman" w:hAnsi="Times New Roman" w:cs="Times New Roman"/>
          <w:b/>
          <w:sz w:val="24"/>
          <w:szCs w:val="24"/>
        </w:rPr>
        <w:t>Data Analysis</w:t>
      </w:r>
    </w:p>
    <w:p w14:paraId="15827B2E" w14:textId="77777777" w:rsidR="00B76BB9" w:rsidRPr="001C5024" w:rsidRDefault="00CE7B1D" w:rsidP="001C5024">
      <w:pPr>
        <w:spacing w:line="480" w:lineRule="auto"/>
        <w:ind w:firstLine="720"/>
        <w:rPr>
          <w:rFonts w:ascii="Times New Roman" w:hAnsi="Times New Roman" w:cs="Times New Roman"/>
          <w:sz w:val="24"/>
          <w:szCs w:val="24"/>
        </w:rPr>
      </w:pPr>
      <w:r w:rsidRPr="00CE7B1D">
        <w:rPr>
          <w:rFonts w:ascii="Times New Roman" w:hAnsi="Times New Roman" w:cs="Times New Roman"/>
          <w:sz w:val="24"/>
          <w:szCs w:val="24"/>
        </w:rPr>
        <w:t xml:space="preserve">All data analyses were completed using </w:t>
      </w:r>
      <w:proofErr w:type="spellStart"/>
      <w:r w:rsidRPr="00CE7B1D">
        <w:rPr>
          <w:rFonts w:ascii="Times New Roman" w:hAnsi="Times New Roman" w:cs="Times New Roman"/>
          <w:sz w:val="24"/>
          <w:szCs w:val="24"/>
        </w:rPr>
        <w:t>jamovi</w:t>
      </w:r>
      <w:proofErr w:type="spellEnd"/>
      <w:r w:rsidRPr="00CE7B1D">
        <w:rPr>
          <w:rFonts w:ascii="Times New Roman" w:hAnsi="Times New Roman" w:cs="Times New Roman"/>
          <w:sz w:val="24"/>
          <w:szCs w:val="24"/>
        </w:rPr>
        <w:t xml:space="preserve"> software (version 2.3.3.0; The </w:t>
      </w:r>
      <w:proofErr w:type="spellStart"/>
      <w:r w:rsidRPr="00CE7B1D">
        <w:rPr>
          <w:rFonts w:ascii="Times New Roman" w:hAnsi="Times New Roman" w:cs="Times New Roman"/>
          <w:sz w:val="24"/>
          <w:szCs w:val="24"/>
        </w:rPr>
        <w:t>jamovi</w:t>
      </w:r>
      <w:proofErr w:type="spellEnd"/>
      <w:r w:rsidRPr="00CE7B1D">
        <w:rPr>
          <w:rFonts w:ascii="Times New Roman" w:hAnsi="Times New Roman" w:cs="Times New Roman"/>
          <w:sz w:val="24"/>
          <w:szCs w:val="24"/>
        </w:rPr>
        <w:t xml:space="preserve"> Project, 2022). To test H1, a single sample </w:t>
      </w:r>
      <w:r w:rsidRPr="009C0BC8">
        <w:rPr>
          <w:rFonts w:ascii="Times New Roman" w:hAnsi="Times New Roman" w:cs="Times New Roman"/>
          <w:i/>
          <w:sz w:val="24"/>
          <w:szCs w:val="24"/>
        </w:rPr>
        <w:t>t</w:t>
      </w:r>
      <w:r w:rsidRPr="00CE7B1D">
        <w:rPr>
          <w:rFonts w:ascii="Times New Roman" w:hAnsi="Times New Roman" w:cs="Times New Roman"/>
          <w:sz w:val="24"/>
          <w:szCs w:val="24"/>
        </w:rPr>
        <w:t>-test was conducted to assess if low spatial frequency faces or high spatial frequency faces were preferentially selected in the 2AFC task. To test H2 to H4, a linear mixed model was used. The experimental design was such that participants only provided further ratings for images selected in the 2AFC task, and linear mixed models provide the ability to accommodate various configurations of grouping hierarchies (</w:t>
      </w:r>
      <w:proofErr w:type="spellStart"/>
      <w:r w:rsidRPr="00CE7B1D">
        <w:rPr>
          <w:rFonts w:ascii="Times New Roman" w:hAnsi="Times New Roman" w:cs="Times New Roman"/>
          <w:sz w:val="24"/>
          <w:szCs w:val="24"/>
        </w:rPr>
        <w:t>Mazegi</w:t>
      </w:r>
      <w:proofErr w:type="spellEnd"/>
      <w:r w:rsidRPr="00CE7B1D">
        <w:rPr>
          <w:rFonts w:ascii="Times New Roman" w:hAnsi="Times New Roman" w:cs="Times New Roman"/>
          <w:sz w:val="24"/>
          <w:szCs w:val="24"/>
        </w:rPr>
        <w:t xml:space="preserve">, 2015). To further test H3, a paired sample </w:t>
      </w:r>
      <w:r w:rsidRPr="00C075B3">
        <w:rPr>
          <w:rFonts w:ascii="Times New Roman" w:hAnsi="Times New Roman" w:cs="Times New Roman"/>
          <w:i/>
          <w:sz w:val="24"/>
          <w:szCs w:val="24"/>
        </w:rPr>
        <w:t>t</w:t>
      </w:r>
      <w:r w:rsidRPr="00CE7B1D">
        <w:rPr>
          <w:rFonts w:ascii="Times New Roman" w:hAnsi="Times New Roman" w:cs="Times New Roman"/>
          <w:sz w:val="24"/>
          <w:szCs w:val="24"/>
        </w:rPr>
        <w:t xml:space="preserve">-test was used to compare the </w:t>
      </w:r>
      <w:r w:rsidRPr="00CE7B1D">
        <w:rPr>
          <w:rFonts w:ascii="Times New Roman" w:hAnsi="Times New Roman" w:cs="Times New Roman"/>
          <w:sz w:val="24"/>
          <w:szCs w:val="24"/>
        </w:rPr>
        <w:lastRenderedPageBreak/>
        <w:t>means of face likeness ratings for high spatial frequency angry faces and low spatial frequency angry faces. Alpha values &lt; .05 were considered significant.</w:t>
      </w:r>
    </w:p>
    <w:p w14:paraId="49BC59FE" w14:textId="77777777" w:rsidR="002559A1" w:rsidRDefault="00D3035E" w:rsidP="00C37631">
      <w:pPr>
        <w:spacing w:line="480" w:lineRule="auto"/>
        <w:jc w:val="center"/>
        <w:rPr>
          <w:rFonts w:ascii="Times New Roman" w:hAnsi="Times New Roman" w:cs="Times New Roman"/>
          <w:b/>
          <w:sz w:val="24"/>
          <w:szCs w:val="24"/>
        </w:rPr>
      </w:pPr>
      <w:r w:rsidRPr="00C37631">
        <w:rPr>
          <w:rFonts w:ascii="Times New Roman" w:hAnsi="Times New Roman" w:cs="Times New Roman"/>
          <w:b/>
          <w:sz w:val="24"/>
          <w:szCs w:val="24"/>
        </w:rPr>
        <w:t>Results</w:t>
      </w:r>
    </w:p>
    <w:p w14:paraId="59D54DA6" w14:textId="77777777" w:rsidR="00DA00FB" w:rsidRDefault="006A474F" w:rsidP="006A474F">
      <w:pPr>
        <w:spacing w:line="480" w:lineRule="auto"/>
        <w:rPr>
          <w:rFonts w:ascii="Times New Roman" w:hAnsi="Times New Roman" w:cs="Times New Roman"/>
          <w:b/>
          <w:sz w:val="24"/>
          <w:szCs w:val="24"/>
        </w:rPr>
      </w:pPr>
      <w:r>
        <w:rPr>
          <w:rFonts w:ascii="Times New Roman" w:hAnsi="Times New Roman" w:cs="Times New Roman"/>
          <w:b/>
          <w:sz w:val="24"/>
          <w:szCs w:val="24"/>
        </w:rPr>
        <w:t>Assumption Testing</w:t>
      </w:r>
    </w:p>
    <w:p w14:paraId="6710B41E" w14:textId="77777777" w:rsidR="000B4567" w:rsidRPr="0068116B" w:rsidRDefault="00E11BF9" w:rsidP="006A474F">
      <w:pPr>
        <w:spacing w:line="480" w:lineRule="auto"/>
        <w:rPr>
          <w:rFonts w:ascii="Times New Roman" w:hAnsi="Times New Roman" w:cs="Times New Roman"/>
          <w:sz w:val="24"/>
          <w:szCs w:val="24"/>
        </w:rPr>
      </w:pPr>
      <w:r>
        <w:rPr>
          <w:rFonts w:ascii="Times New Roman" w:hAnsi="Times New Roman" w:cs="Times New Roman"/>
          <w:b/>
          <w:sz w:val="24"/>
          <w:szCs w:val="24"/>
        </w:rPr>
        <w:tab/>
      </w:r>
      <w:r w:rsidR="00F34FF5">
        <w:rPr>
          <w:rFonts w:ascii="Times New Roman" w:hAnsi="Times New Roman" w:cs="Times New Roman"/>
          <w:sz w:val="24"/>
          <w:szCs w:val="24"/>
        </w:rPr>
        <w:t xml:space="preserve">For the linear mixed model, </w:t>
      </w:r>
      <w:r w:rsidR="001F63DF">
        <w:rPr>
          <w:rFonts w:ascii="Times New Roman" w:hAnsi="Times New Roman" w:cs="Times New Roman"/>
          <w:sz w:val="24"/>
          <w:szCs w:val="24"/>
        </w:rPr>
        <w:t>inspection of Shapiro-</w:t>
      </w:r>
      <w:proofErr w:type="gramStart"/>
      <w:r w:rsidR="001F63DF">
        <w:rPr>
          <w:rFonts w:ascii="Times New Roman" w:hAnsi="Times New Roman" w:cs="Times New Roman"/>
          <w:sz w:val="24"/>
          <w:szCs w:val="24"/>
        </w:rPr>
        <w:t>Wilks</w:t>
      </w:r>
      <w:proofErr w:type="gramEnd"/>
      <w:r w:rsidR="001F63DF">
        <w:rPr>
          <w:rFonts w:ascii="Times New Roman" w:hAnsi="Times New Roman" w:cs="Times New Roman"/>
          <w:sz w:val="24"/>
          <w:szCs w:val="24"/>
        </w:rPr>
        <w:t xml:space="preserve"> statistics </w:t>
      </w:r>
      <w:r w:rsidR="00BB1C27">
        <w:rPr>
          <w:rFonts w:ascii="Times New Roman" w:hAnsi="Times New Roman" w:cs="Times New Roman"/>
          <w:sz w:val="24"/>
          <w:szCs w:val="24"/>
        </w:rPr>
        <w:t>indicated a violation of normality of residuals (</w:t>
      </w:r>
      <w:r w:rsidR="00BB1C27" w:rsidRPr="00BB1C27">
        <w:rPr>
          <w:rFonts w:ascii="Times New Roman" w:hAnsi="Times New Roman" w:cs="Times New Roman"/>
          <w:i/>
          <w:sz w:val="24"/>
          <w:szCs w:val="24"/>
        </w:rPr>
        <w:t>p</w:t>
      </w:r>
      <w:r w:rsidR="00BB1C27">
        <w:rPr>
          <w:rFonts w:ascii="Times New Roman" w:hAnsi="Times New Roman" w:cs="Times New Roman"/>
          <w:sz w:val="24"/>
          <w:szCs w:val="24"/>
        </w:rPr>
        <w:t xml:space="preserve"> &lt; 0.001). </w:t>
      </w:r>
      <w:r w:rsidR="0013353C">
        <w:rPr>
          <w:rFonts w:ascii="Times New Roman" w:hAnsi="Times New Roman" w:cs="Times New Roman"/>
          <w:sz w:val="24"/>
          <w:szCs w:val="24"/>
        </w:rPr>
        <w:t>After v</w:t>
      </w:r>
      <w:r w:rsidR="00BB1C27">
        <w:rPr>
          <w:rFonts w:ascii="Times New Roman" w:hAnsi="Times New Roman" w:cs="Times New Roman"/>
          <w:sz w:val="24"/>
          <w:szCs w:val="24"/>
        </w:rPr>
        <w:t>isual inspection of the residual histogram and quantile-quantile plot</w:t>
      </w:r>
      <w:r w:rsidR="0013353C">
        <w:rPr>
          <w:rFonts w:ascii="Times New Roman" w:hAnsi="Times New Roman" w:cs="Times New Roman"/>
          <w:sz w:val="24"/>
          <w:szCs w:val="24"/>
        </w:rPr>
        <w:t>,</w:t>
      </w:r>
      <w:r w:rsidR="00BB1C27">
        <w:rPr>
          <w:rFonts w:ascii="Times New Roman" w:hAnsi="Times New Roman" w:cs="Times New Roman"/>
          <w:sz w:val="24"/>
          <w:szCs w:val="24"/>
        </w:rPr>
        <w:t xml:space="preserve"> however</w:t>
      </w:r>
      <w:r w:rsidR="0013353C">
        <w:rPr>
          <w:rFonts w:ascii="Times New Roman" w:hAnsi="Times New Roman" w:cs="Times New Roman"/>
          <w:sz w:val="24"/>
          <w:szCs w:val="24"/>
        </w:rPr>
        <w:t>,</w:t>
      </w:r>
      <w:r w:rsidR="00BB1C27">
        <w:rPr>
          <w:rFonts w:ascii="Times New Roman" w:hAnsi="Times New Roman" w:cs="Times New Roman"/>
          <w:sz w:val="24"/>
          <w:szCs w:val="24"/>
        </w:rPr>
        <w:t xml:space="preserve"> it was concluded that </w:t>
      </w:r>
      <w:r w:rsidR="002E13CB">
        <w:rPr>
          <w:rFonts w:ascii="Times New Roman" w:hAnsi="Times New Roman" w:cs="Times New Roman"/>
          <w:sz w:val="24"/>
          <w:szCs w:val="24"/>
        </w:rPr>
        <w:t>the distribution of residuals was sufficiently normal.</w:t>
      </w:r>
      <w:r w:rsidR="00BB1C27">
        <w:rPr>
          <w:rFonts w:ascii="Times New Roman" w:hAnsi="Times New Roman" w:cs="Times New Roman"/>
          <w:sz w:val="24"/>
          <w:szCs w:val="24"/>
        </w:rPr>
        <w:t xml:space="preserve"> Furthermore, </w:t>
      </w:r>
      <w:r w:rsidR="000A4102">
        <w:rPr>
          <w:rFonts w:ascii="Times New Roman" w:hAnsi="Times New Roman" w:cs="Times New Roman"/>
          <w:sz w:val="24"/>
          <w:szCs w:val="24"/>
        </w:rPr>
        <w:t>Gelman &amp; Hill (2006</w:t>
      </w:r>
      <w:r w:rsidR="000B4567" w:rsidRPr="000B4567">
        <w:rPr>
          <w:rFonts w:ascii="Times New Roman" w:hAnsi="Times New Roman" w:cs="Times New Roman"/>
          <w:sz w:val="24"/>
          <w:szCs w:val="24"/>
        </w:rPr>
        <w:t>) note that</w:t>
      </w:r>
      <w:r w:rsidR="00446010">
        <w:rPr>
          <w:rFonts w:ascii="Times New Roman" w:hAnsi="Times New Roman" w:cs="Times New Roman"/>
          <w:sz w:val="24"/>
          <w:szCs w:val="24"/>
        </w:rPr>
        <w:t xml:space="preserve"> mixed linear models are </w:t>
      </w:r>
      <w:r w:rsidR="002E13CB">
        <w:rPr>
          <w:rFonts w:ascii="Times New Roman" w:hAnsi="Times New Roman" w:cs="Times New Roman"/>
          <w:sz w:val="24"/>
          <w:szCs w:val="24"/>
        </w:rPr>
        <w:t xml:space="preserve">adequately </w:t>
      </w:r>
      <w:r w:rsidR="00446010">
        <w:rPr>
          <w:rFonts w:ascii="Times New Roman" w:hAnsi="Times New Roman" w:cs="Times New Roman"/>
          <w:sz w:val="24"/>
          <w:szCs w:val="24"/>
        </w:rPr>
        <w:t>robust to</w:t>
      </w:r>
      <w:r w:rsidR="0013353C">
        <w:rPr>
          <w:rFonts w:ascii="Times New Roman" w:hAnsi="Times New Roman" w:cs="Times New Roman"/>
          <w:sz w:val="24"/>
          <w:szCs w:val="24"/>
        </w:rPr>
        <w:t xml:space="preserve"> withstand such violations, as </w:t>
      </w:r>
      <w:r w:rsidR="000B4567" w:rsidRPr="000B4567">
        <w:rPr>
          <w:rFonts w:ascii="Times New Roman" w:hAnsi="Times New Roman" w:cs="Times New Roman"/>
          <w:sz w:val="24"/>
          <w:szCs w:val="24"/>
        </w:rPr>
        <w:t xml:space="preserve">normality of residuals doesn't </w:t>
      </w:r>
      <w:r w:rsidR="002E13CB">
        <w:rPr>
          <w:rFonts w:ascii="Times New Roman" w:hAnsi="Times New Roman" w:cs="Times New Roman"/>
          <w:sz w:val="24"/>
          <w:szCs w:val="24"/>
        </w:rPr>
        <w:t xml:space="preserve">significantly </w:t>
      </w:r>
      <w:r w:rsidR="000B4567" w:rsidRPr="000B4567">
        <w:rPr>
          <w:rFonts w:ascii="Times New Roman" w:hAnsi="Times New Roman" w:cs="Times New Roman"/>
          <w:sz w:val="24"/>
          <w:szCs w:val="24"/>
        </w:rPr>
        <w:t xml:space="preserve">affect the parameter estimates in multilevel models. </w:t>
      </w:r>
    </w:p>
    <w:p w14:paraId="06DAC270" w14:textId="77777777" w:rsidR="00C37631" w:rsidRPr="00C37631" w:rsidRDefault="00E63E62" w:rsidP="00C37631">
      <w:pPr>
        <w:spacing w:line="480" w:lineRule="auto"/>
        <w:rPr>
          <w:rFonts w:ascii="Times New Roman" w:hAnsi="Times New Roman" w:cs="Times New Roman"/>
          <w:b/>
          <w:sz w:val="24"/>
          <w:szCs w:val="24"/>
        </w:rPr>
      </w:pPr>
      <w:r>
        <w:rPr>
          <w:rFonts w:ascii="Times New Roman" w:hAnsi="Times New Roman" w:cs="Times New Roman"/>
          <w:b/>
          <w:sz w:val="24"/>
          <w:szCs w:val="24"/>
        </w:rPr>
        <w:t>Two Alternate Forced Choice Task</w:t>
      </w:r>
    </w:p>
    <w:p w14:paraId="1161E682" w14:textId="77777777" w:rsidR="002F0D02" w:rsidRPr="002F0D02" w:rsidRDefault="002F0D02" w:rsidP="00FD03A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single sample </w:t>
      </w:r>
      <w:r w:rsidRPr="0007726E">
        <w:rPr>
          <w:rFonts w:ascii="Times New Roman" w:hAnsi="Times New Roman" w:cs="Times New Roman"/>
          <w:i/>
          <w:sz w:val="24"/>
          <w:szCs w:val="24"/>
        </w:rPr>
        <w:t>t</w:t>
      </w:r>
      <w:r>
        <w:rPr>
          <w:rFonts w:ascii="Times New Roman" w:hAnsi="Times New Roman" w:cs="Times New Roman"/>
          <w:sz w:val="24"/>
          <w:szCs w:val="24"/>
        </w:rPr>
        <w:t xml:space="preserve">-test was performed to test if low spatial frequency images were selected </w:t>
      </w:r>
      <w:r w:rsidR="0007726E">
        <w:rPr>
          <w:rFonts w:ascii="Times New Roman" w:hAnsi="Times New Roman" w:cs="Times New Roman"/>
          <w:sz w:val="24"/>
          <w:szCs w:val="24"/>
        </w:rPr>
        <w:t>significantly more than high spatial frequency images</w:t>
      </w:r>
      <w:r>
        <w:rPr>
          <w:rFonts w:ascii="Times New Roman" w:hAnsi="Times New Roman" w:cs="Times New Roman"/>
          <w:sz w:val="24"/>
          <w:szCs w:val="24"/>
        </w:rPr>
        <w:t xml:space="preserve"> in the 2AFC section of the experiment</w:t>
      </w:r>
      <w:r w:rsidR="001F3BC1">
        <w:rPr>
          <w:rFonts w:ascii="Times New Roman" w:hAnsi="Times New Roman" w:cs="Times New Roman"/>
          <w:sz w:val="24"/>
          <w:szCs w:val="24"/>
        </w:rPr>
        <w:t xml:space="preserve"> (H1)</w:t>
      </w:r>
      <w:r>
        <w:rPr>
          <w:rFonts w:ascii="Times New Roman" w:hAnsi="Times New Roman" w:cs="Times New Roman"/>
          <w:sz w:val="24"/>
          <w:szCs w:val="24"/>
        </w:rPr>
        <w:t>. Results indicated that the proportion of high spatial frequency filtered images (</w:t>
      </w:r>
      <w:r w:rsidRPr="00E54D99">
        <w:rPr>
          <w:rFonts w:ascii="Times New Roman" w:hAnsi="Times New Roman" w:cs="Times New Roman"/>
          <w:i/>
          <w:sz w:val="24"/>
          <w:szCs w:val="24"/>
        </w:rPr>
        <w:t>M</w:t>
      </w:r>
      <w:r>
        <w:rPr>
          <w:rFonts w:ascii="Times New Roman" w:hAnsi="Times New Roman" w:cs="Times New Roman"/>
          <w:i/>
          <w:sz w:val="24"/>
          <w:szCs w:val="24"/>
        </w:rPr>
        <w:t xml:space="preserve"> </w:t>
      </w:r>
      <w:r w:rsidRPr="00850E29">
        <w:rPr>
          <w:rFonts w:ascii="Times New Roman" w:hAnsi="Times New Roman" w:cs="Times New Roman"/>
          <w:sz w:val="24"/>
          <w:szCs w:val="24"/>
        </w:rPr>
        <w:t>=</w:t>
      </w:r>
      <w:r>
        <w:rPr>
          <w:rFonts w:ascii="Times New Roman" w:hAnsi="Times New Roman" w:cs="Times New Roman"/>
          <w:sz w:val="24"/>
          <w:szCs w:val="24"/>
        </w:rPr>
        <w:t xml:space="preserve"> 0.64</w:t>
      </w:r>
      <w:r w:rsidRPr="00850E29">
        <w:rPr>
          <w:rFonts w:ascii="Times New Roman" w:hAnsi="Times New Roman" w:cs="Times New Roman"/>
          <w:sz w:val="24"/>
          <w:szCs w:val="24"/>
        </w:rPr>
        <w:t xml:space="preserve">, </w:t>
      </w:r>
      <w:r w:rsidRPr="00E54D99">
        <w:rPr>
          <w:rFonts w:ascii="Times New Roman" w:hAnsi="Times New Roman" w:cs="Times New Roman"/>
          <w:i/>
          <w:sz w:val="24"/>
          <w:szCs w:val="24"/>
        </w:rPr>
        <w:t>SD</w:t>
      </w:r>
      <w:r>
        <w:rPr>
          <w:rFonts w:ascii="Times New Roman" w:hAnsi="Times New Roman" w:cs="Times New Roman"/>
          <w:i/>
          <w:sz w:val="24"/>
          <w:szCs w:val="24"/>
        </w:rPr>
        <w:t xml:space="preserve"> </w:t>
      </w:r>
      <w:r w:rsidRPr="00850E29">
        <w:rPr>
          <w:rFonts w:ascii="Times New Roman" w:hAnsi="Times New Roman" w:cs="Times New Roman"/>
          <w:sz w:val="24"/>
          <w:szCs w:val="24"/>
        </w:rPr>
        <w:t>=</w:t>
      </w:r>
      <w:r>
        <w:rPr>
          <w:rFonts w:ascii="Times New Roman" w:hAnsi="Times New Roman" w:cs="Times New Roman"/>
          <w:sz w:val="24"/>
          <w:szCs w:val="24"/>
        </w:rPr>
        <w:t xml:space="preserve"> 0.12) were selected significantly more than average (0.5), </w:t>
      </w:r>
      <w:proofErr w:type="gramStart"/>
      <w:r w:rsidRPr="00E54D99">
        <w:rPr>
          <w:rFonts w:ascii="Times New Roman" w:hAnsi="Times New Roman" w:cs="Times New Roman"/>
          <w:i/>
          <w:sz w:val="24"/>
          <w:szCs w:val="24"/>
        </w:rPr>
        <w:t>t</w:t>
      </w:r>
      <w:r w:rsidRPr="00850E29">
        <w:rPr>
          <w:rFonts w:ascii="Times New Roman" w:hAnsi="Times New Roman" w:cs="Times New Roman"/>
          <w:sz w:val="24"/>
          <w:szCs w:val="24"/>
        </w:rPr>
        <w:t>(</w:t>
      </w:r>
      <w:proofErr w:type="gramEnd"/>
      <w:r>
        <w:rPr>
          <w:rFonts w:ascii="Times New Roman" w:hAnsi="Times New Roman" w:cs="Times New Roman"/>
          <w:sz w:val="24"/>
          <w:szCs w:val="24"/>
        </w:rPr>
        <w:t>38</w:t>
      </w:r>
      <w:r w:rsidRPr="00850E29">
        <w:rPr>
          <w:rFonts w:ascii="Times New Roman" w:hAnsi="Times New Roman" w:cs="Times New Roman"/>
          <w:sz w:val="24"/>
          <w:szCs w:val="24"/>
        </w:rPr>
        <w:t>)</w:t>
      </w:r>
      <w:r>
        <w:rPr>
          <w:rFonts w:ascii="Times New Roman" w:hAnsi="Times New Roman" w:cs="Times New Roman"/>
          <w:sz w:val="24"/>
          <w:szCs w:val="24"/>
        </w:rPr>
        <w:t xml:space="preserve"> </w:t>
      </w:r>
      <w:r w:rsidRPr="00850E29">
        <w:rPr>
          <w:rFonts w:ascii="Times New Roman" w:hAnsi="Times New Roman" w:cs="Times New Roman"/>
          <w:sz w:val="24"/>
          <w:szCs w:val="24"/>
        </w:rPr>
        <w:t>=</w:t>
      </w:r>
      <w:r>
        <w:rPr>
          <w:rFonts w:ascii="Times New Roman" w:hAnsi="Times New Roman" w:cs="Times New Roman"/>
          <w:sz w:val="24"/>
          <w:szCs w:val="24"/>
        </w:rPr>
        <w:t xml:space="preserve"> 10.76</w:t>
      </w:r>
      <w:r w:rsidRPr="00850E29">
        <w:rPr>
          <w:rFonts w:ascii="Times New Roman" w:hAnsi="Times New Roman" w:cs="Times New Roman"/>
          <w:sz w:val="24"/>
          <w:szCs w:val="24"/>
        </w:rPr>
        <w:t xml:space="preserve">, </w:t>
      </w:r>
      <w:r w:rsidRPr="00E54D99">
        <w:rPr>
          <w:rFonts w:ascii="Times New Roman" w:hAnsi="Times New Roman" w:cs="Times New Roman"/>
          <w:i/>
          <w:sz w:val="24"/>
          <w:szCs w:val="24"/>
        </w:rPr>
        <w:t>p</w:t>
      </w:r>
      <w:r>
        <w:rPr>
          <w:rFonts w:ascii="Times New Roman" w:hAnsi="Times New Roman" w:cs="Times New Roman"/>
          <w:sz w:val="24"/>
          <w:szCs w:val="24"/>
        </w:rPr>
        <w:t xml:space="preserve"> &lt;.001, </w:t>
      </w:r>
      <w:r w:rsidRPr="000016D8">
        <w:rPr>
          <w:rFonts w:ascii="Times New Roman" w:hAnsi="Times New Roman" w:cs="Times New Roman"/>
          <w:i/>
          <w:sz w:val="24"/>
          <w:szCs w:val="24"/>
        </w:rPr>
        <w:t>d</w:t>
      </w:r>
      <w:r>
        <w:rPr>
          <w:rFonts w:ascii="Times New Roman" w:hAnsi="Times New Roman" w:cs="Times New Roman"/>
          <w:sz w:val="24"/>
          <w:szCs w:val="24"/>
        </w:rPr>
        <w:t xml:space="preserve"> = 1.22. </w:t>
      </w:r>
      <w:proofErr w:type="gramStart"/>
      <w:r w:rsidR="00D3035E">
        <w:rPr>
          <w:rFonts w:ascii="Times New Roman" w:hAnsi="Times New Roman" w:cs="Times New Roman"/>
          <w:sz w:val="24"/>
          <w:szCs w:val="24"/>
        </w:rPr>
        <w:t>Therefore</w:t>
      </w:r>
      <w:proofErr w:type="gramEnd"/>
      <w:r w:rsidR="00D3035E">
        <w:rPr>
          <w:rFonts w:ascii="Times New Roman" w:hAnsi="Times New Roman" w:cs="Times New Roman"/>
          <w:sz w:val="24"/>
          <w:szCs w:val="24"/>
        </w:rPr>
        <w:t xml:space="preserve"> H1 was not supported. </w:t>
      </w:r>
      <w:r w:rsidR="00990908">
        <w:rPr>
          <w:rFonts w:ascii="Times New Roman" w:hAnsi="Times New Roman" w:cs="Times New Roman"/>
          <w:sz w:val="24"/>
          <w:szCs w:val="24"/>
        </w:rPr>
        <w:t xml:space="preserve">See Table 1 for selection </w:t>
      </w:r>
      <w:r w:rsidR="006C148D">
        <w:rPr>
          <w:rFonts w:ascii="Times New Roman" w:hAnsi="Times New Roman" w:cs="Times New Roman"/>
          <w:sz w:val="24"/>
          <w:szCs w:val="24"/>
        </w:rPr>
        <w:t>statistics</w:t>
      </w:r>
      <w:r w:rsidR="00990908">
        <w:rPr>
          <w:rFonts w:ascii="Times New Roman" w:hAnsi="Times New Roman" w:cs="Times New Roman"/>
          <w:sz w:val="24"/>
          <w:szCs w:val="24"/>
        </w:rPr>
        <w:t xml:space="preserve">. </w:t>
      </w:r>
    </w:p>
    <w:p w14:paraId="73D4B5F5" w14:textId="77777777" w:rsidR="0010780F" w:rsidRPr="0010780F" w:rsidRDefault="0010780F" w:rsidP="0088500D">
      <w:pPr>
        <w:spacing w:line="480" w:lineRule="auto"/>
        <w:rPr>
          <w:rFonts w:ascii="Times New Roman" w:hAnsi="Times New Roman" w:cs="Times New Roman"/>
          <w:b/>
          <w:iCs/>
          <w:sz w:val="24"/>
          <w:szCs w:val="24"/>
        </w:rPr>
      </w:pPr>
      <w:r w:rsidRPr="0010780F">
        <w:rPr>
          <w:rFonts w:ascii="Times New Roman" w:hAnsi="Times New Roman" w:cs="Times New Roman"/>
          <w:b/>
          <w:iCs/>
          <w:sz w:val="24"/>
          <w:szCs w:val="24"/>
        </w:rPr>
        <w:t>Table 1</w:t>
      </w:r>
    </w:p>
    <w:p w14:paraId="425562B4" w14:textId="77777777" w:rsidR="0088500D" w:rsidRPr="0088500D" w:rsidRDefault="00B42425" w:rsidP="0088500D">
      <w:pPr>
        <w:spacing w:line="480" w:lineRule="auto"/>
        <w:rPr>
          <w:rFonts w:ascii="Times New Roman" w:hAnsi="Times New Roman" w:cs="Times New Roman"/>
          <w:i/>
          <w:iCs/>
          <w:sz w:val="24"/>
          <w:szCs w:val="24"/>
        </w:rPr>
      </w:pPr>
      <w:r>
        <w:rPr>
          <w:rFonts w:ascii="Times New Roman" w:hAnsi="Times New Roman" w:cs="Times New Roman"/>
          <w:i/>
          <w:iCs/>
          <w:sz w:val="24"/>
          <w:szCs w:val="24"/>
        </w:rPr>
        <w:t>2AFC Task R</w:t>
      </w:r>
      <w:r w:rsidR="00B162B8">
        <w:rPr>
          <w:rFonts w:ascii="Times New Roman" w:hAnsi="Times New Roman" w:cs="Times New Roman"/>
          <w:i/>
          <w:iCs/>
          <w:sz w:val="24"/>
          <w:szCs w:val="24"/>
        </w:rPr>
        <w:t>esults</w:t>
      </w:r>
    </w:p>
    <w:tbl>
      <w:tblPr>
        <w:tblStyle w:val="TableGrid"/>
        <w:tblW w:w="921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2423"/>
        <w:gridCol w:w="4988"/>
      </w:tblGrid>
      <w:tr w:rsidR="0010780F" w:rsidRPr="0088500D" w14:paraId="56475211" w14:textId="77777777" w:rsidTr="00262E13">
        <w:trPr>
          <w:trHeight w:val="552"/>
        </w:trPr>
        <w:tc>
          <w:tcPr>
            <w:tcW w:w="1803" w:type="dxa"/>
            <w:tcBorders>
              <w:top w:val="single" w:sz="4" w:space="0" w:color="auto"/>
              <w:left w:val="nil"/>
              <w:bottom w:val="single" w:sz="4" w:space="0" w:color="auto"/>
              <w:right w:val="nil"/>
            </w:tcBorders>
            <w:hideMark/>
          </w:tcPr>
          <w:p w14:paraId="60B8600A" w14:textId="77777777" w:rsidR="0010780F" w:rsidRPr="0088500D" w:rsidRDefault="0010780F">
            <w:pPr>
              <w:spacing w:line="480" w:lineRule="auto"/>
              <w:jc w:val="center"/>
              <w:rPr>
                <w:rFonts w:ascii="Times New Roman" w:hAnsi="Times New Roman" w:cs="Times New Roman"/>
              </w:rPr>
            </w:pPr>
          </w:p>
        </w:tc>
        <w:tc>
          <w:tcPr>
            <w:tcW w:w="2423" w:type="dxa"/>
            <w:tcBorders>
              <w:top w:val="single" w:sz="4" w:space="0" w:color="auto"/>
              <w:left w:val="nil"/>
              <w:bottom w:val="single" w:sz="4" w:space="0" w:color="auto"/>
              <w:right w:val="nil"/>
            </w:tcBorders>
            <w:hideMark/>
          </w:tcPr>
          <w:p w14:paraId="1C4958DF" w14:textId="77777777" w:rsidR="0010780F" w:rsidRPr="0088500D" w:rsidRDefault="0010780F">
            <w:pPr>
              <w:spacing w:line="480" w:lineRule="auto"/>
              <w:jc w:val="center"/>
              <w:rPr>
                <w:rFonts w:ascii="Times New Roman" w:hAnsi="Times New Roman" w:cs="Times New Roman"/>
              </w:rPr>
            </w:pPr>
            <w:r>
              <w:rPr>
                <w:rFonts w:ascii="Times New Roman" w:hAnsi="Times New Roman" w:cs="Times New Roman"/>
              </w:rPr>
              <w:t>Selections</w:t>
            </w:r>
          </w:p>
        </w:tc>
        <w:tc>
          <w:tcPr>
            <w:tcW w:w="4988" w:type="dxa"/>
            <w:tcBorders>
              <w:top w:val="single" w:sz="4" w:space="0" w:color="auto"/>
              <w:left w:val="nil"/>
              <w:bottom w:val="single" w:sz="4" w:space="0" w:color="auto"/>
              <w:right w:val="nil"/>
            </w:tcBorders>
            <w:hideMark/>
          </w:tcPr>
          <w:p w14:paraId="44E31271" w14:textId="77777777" w:rsidR="0010780F" w:rsidRPr="0088500D" w:rsidRDefault="0010780F">
            <w:pPr>
              <w:spacing w:line="480" w:lineRule="auto"/>
              <w:jc w:val="center"/>
              <w:rPr>
                <w:rFonts w:ascii="Times New Roman" w:hAnsi="Times New Roman" w:cs="Times New Roman"/>
              </w:rPr>
            </w:pPr>
            <w:r>
              <w:rPr>
                <w:rFonts w:ascii="Times New Roman" w:hAnsi="Times New Roman" w:cs="Times New Roman"/>
              </w:rPr>
              <w:t xml:space="preserve">% </w:t>
            </w:r>
          </w:p>
        </w:tc>
      </w:tr>
      <w:tr w:rsidR="0010780F" w:rsidRPr="0088500D" w14:paraId="287F75C8" w14:textId="77777777" w:rsidTr="00262E13">
        <w:trPr>
          <w:trHeight w:val="552"/>
        </w:trPr>
        <w:tc>
          <w:tcPr>
            <w:tcW w:w="1803" w:type="dxa"/>
            <w:tcBorders>
              <w:top w:val="single" w:sz="4" w:space="0" w:color="auto"/>
              <w:left w:val="nil"/>
              <w:bottom w:val="nil"/>
              <w:right w:val="nil"/>
            </w:tcBorders>
            <w:hideMark/>
          </w:tcPr>
          <w:p w14:paraId="092427ED" w14:textId="77777777" w:rsidR="0010780F" w:rsidRPr="0088500D" w:rsidRDefault="0010780F">
            <w:pPr>
              <w:spacing w:line="480" w:lineRule="auto"/>
              <w:rPr>
                <w:rFonts w:ascii="Times New Roman" w:hAnsi="Times New Roman" w:cs="Times New Roman"/>
              </w:rPr>
            </w:pPr>
            <w:r>
              <w:rPr>
                <w:rFonts w:ascii="Times New Roman" w:hAnsi="Times New Roman" w:cs="Times New Roman"/>
              </w:rPr>
              <w:t>LSF</w:t>
            </w:r>
          </w:p>
        </w:tc>
        <w:tc>
          <w:tcPr>
            <w:tcW w:w="2423" w:type="dxa"/>
            <w:tcBorders>
              <w:top w:val="single" w:sz="4" w:space="0" w:color="auto"/>
              <w:left w:val="nil"/>
              <w:bottom w:val="nil"/>
              <w:right w:val="nil"/>
            </w:tcBorders>
            <w:hideMark/>
          </w:tcPr>
          <w:p w14:paraId="4B1C6918" w14:textId="77777777" w:rsidR="0010780F" w:rsidRPr="0088500D" w:rsidRDefault="0010780F">
            <w:pPr>
              <w:spacing w:line="480" w:lineRule="auto"/>
              <w:jc w:val="center"/>
              <w:rPr>
                <w:rFonts w:ascii="Times New Roman" w:hAnsi="Times New Roman" w:cs="Times New Roman"/>
              </w:rPr>
            </w:pPr>
            <w:r>
              <w:rPr>
                <w:rFonts w:ascii="Times New Roman" w:hAnsi="Times New Roman" w:cs="Times New Roman"/>
              </w:rPr>
              <w:t>561</w:t>
            </w:r>
          </w:p>
        </w:tc>
        <w:tc>
          <w:tcPr>
            <w:tcW w:w="4988" w:type="dxa"/>
            <w:tcBorders>
              <w:top w:val="single" w:sz="4" w:space="0" w:color="auto"/>
              <w:left w:val="nil"/>
              <w:bottom w:val="nil"/>
              <w:right w:val="nil"/>
            </w:tcBorders>
            <w:hideMark/>
          </w:tcPr>
          <w:p w14:paraId="1BF887D3" w14:textId="77777777" w:rsidR="0010780F" w:rsidRPr="0088500D" w:rsidRDefault="0010780F">
            <w:pPr>
              <w:spacing w:line="480" w:lineRule="auto"/>
              <w:jc w:val="center"/>
              <w:rPr>
                <w:rFonts w:ascii="Times New Roman" w:hAnsi="Times New Roman" w:cs="Times New Roman"/>
              </w:rPr>
            </w:pPr>
            <w:r>
              <w:rPr>
                <w:rFonts w:ascii="Times New Roman" w:hAnsi="Times New Roman" w:cs="Times New Roman"/>
              </w:rPr>
              <w:t>36</w:t>
            </w:r>
          </w:p>
        </w:tc>
      </w:tr>
      <w:tr w:rsidR="0010780F" w:rsidRPr="0088500D" w14:paraId="401C660B" w14:textId="77777777" w:rsidTr="002E0C60">
        <w:trPr>
          <w:trHeight w:val="552"/>
        </w:trPr>
        <w:tc>
          <w:tcPr>
            <w:tcW w:w="1803" w:type="dxa"/>
            <w:hideMark/>
          </w:tcPr>
          <w:p w14:paraId="3CD6421D" w14:textId="77777777" w:rsidR="0010780F" w:rsidRPr="0088500D" w:rsidRDefault="0010780F">
            <w:pPr>
              <w:spacing w:line="480" w:lineRule="auto"/>
              <w:rPr>
                <w:rFonts w:ascii="Times New Roman" w:hAnsi="Times New Roman" w:cs="Times New Roman"/>
              </w:rPr>
            </w:pPr>
            <w:r>
              <w:rPr>
                <w:rFonts w:ascii="Times New Roman" w:hAnsi="Times New Roman" w:cs="Times New Roman"/>
              </w:rPr>
              <w:t>HSF</w:t>
            </w:r>
          </w:p>
        </w:tc>
        <w:tc>
          <w:tcPr>
            <w:tcW w:w="2423" w:type="dxa"/>
            <w:hideMark/>
          </w:tcPr>
          <w:p w14:paraId="02B31ED1" w14:textId="77777777" w:rsidR="0010780F" w:rsidRPr="0088500D" w:rsidRDefault="0010780F">
            <w:pPr>
              <w:spacing w:line="480" w:lineRule="auto"/>
              <w:jc w:val="center"/>
              <w:rPr>
                <w:rFonts w:ascii="Times New Roman" w:hAnsi="Times New Roman" w:cs="Times New Roman"/>
              </w:rPr>
            </w:pPr>
            <w:r>
              <w:rPr>
                <w:rFonts w:ascii="Times New Roman" w:hAnsi="Times New Roman" w:cs="Times New Roman"/>
              </w:rPr>
              <w:t>999</w:t>
            </w:r>
          </w:p>
        </w:tc>
        <w:tc>
          <w:tcPr>
            <w:tcW w:w="4988" w:type="dxa"/>
            <w:hideMark/>
          </w:tcPr>
          <w:p w14:paraId="2CB1E7F5" w14:textId="77777777" w:rsidR="0010780F" w:rsidRPr="0088500D" w:rsidRDefault="0010780F">
            <w:pPr>
              <w:spacing w:line="480" w:lineRule="auto"/>
              <w:jc w:val="center"/>
              <w:rPr>
                <w:rFonts w:ascii="Times New Roman" w:hAnsi="Times New Roman" w:cs="Times New Roman"/>
              </w:rPr>
            </w:pPr>
            <w:r>
              <w:rPr>
                <w:rFonts w:ascii="Times New Roman" w:hAnsi="Times New Roman" w:cs="Times New Roman"/>
              </w:rPr>
              <w:t>64</w:t>
            </w:r>
          </w:p>
        </w:tc>
      </w:tr>
      <w:tr w:rsidR="0010780F" w:rsidRPr="0088500D" w14:paraId="0018AFEB" w14:textId="77777777" w:rsidTr="002E0C60">
        <w:trPr>
          <w:trHeight w:val="552"/>
        </w:trPr>
        <w:tc>
          <w:tcPr>
            <w:tcW w:w="1803" w:type="dxa"/>
            <w:tcBorders>
              <w:bottom w:val="single" w:sz="4" w:space="0" w:color="auto"/>
            </w:tcBorders>
            <w:hideMark/>
          </w:tcPr>
          <w:p w14:paraId="1C837BC8" w14:textId="77777777" w:rsidR="0010780F" w:rsidRPr="0088500D" w:rsidRDefault="0010780F">
            <w:pPr>
              <w:spacing w:line="480" w:lineRule="auto"/>
              <w:rPr>
                <w:rFonts w:ascii="Times New Roman" w:hAnsi="Times New Roman" w:cs="Times New Roman"/>
              </w:rPr>
            </w:pPr>
            <w:r>
              <w:rPr>
                <w:rFonts w:ascii="Times New Roman" w:hAnsi="Times New Roman" w:cs="Times New Roman"/>
              </w:rPr>
              <w:t>Total</w:t>
            </w:r>
          </w:p>
        </w:tc>
        <w:tc>
          <w:tcPr>
            <w:tcW w:w="2423" w:type="dxa"/>
            <w:tcBorders>
              <w:bottom w:val="single" w:sz="4" w:space="0" w:color="auto"/>
            </w:tcBorders>
            <w:hideMark/>
          </w:tcPr>
          <w:p w14:paraId="7B305B94" w14:textId="77777777" w:rsidR="0010780F" w:rsidRPr="0088500D" w:rsidRDefault="0010780F">
            <w:pPr>
              <w:spacing w:line="480" w:lineRule="auto"/>
              <w:jc w:val="center"/>
              <w:rPr>
                <w:rFonts w:ascii="Times New Roman" w:hAnsi="Times New Roman" w:cs="Times New Roman"/>
              </w:rPr>
            </w:pPr>
            <w:r>
              <w:rPr>
                <w:rFonts w:ascii="Times New Roman" w:hAnsi="Times New Roman" w:cs="Times New Roman"/>
              </w:rPr>
              <w:t>1560</w:t>
            </w:r>
          </w:p>
        </w:tc>
        <w:tc>
          <w:tcPr>
            <w:tcW w:w="4988" w:type="dxa"/>
            <w:tcBorders>
              <w:bottom w:val="single" w:sz="4" w:space="0" w:color="auto"/>
            </w:tcBorders>
            <w:hideMark/>
          </w:tcPr>
          <w:p w14:paraId="09363840" w14:textId="77777777" w:rsidR="0010780F" w:rsidRPr="0088500D" w:rsidRDefault="0010780F">
            <w:pPr>
              <w:spacing w:line="480" w:lineRule="auto"/>
              <w:jc w:val="center"/>
              <w:rPr>
                <w:rFonts w:ascii="Times New Roman" w:hAnsi="Times New Roman" w:cs="Times New Roman"/>
              </w:rPr>
            </w:pPr>
            <w:r>
              <w:rPr>
                <w:rFonts w:ascii="Times New Roman" w:hAnsi="Times New Roman" w:cs="Times New Roman"/>
              </w:rPr>
              <w:t>100</w:t>
            </w:r>
          </w:p>
        </w:tc>
      </w:tr>
    </w:tbl>
    <w:p w14:paraId="4E21747B" w14:textId="77777777" w:rsidR="0019697E" w:rsidRPr="00CE7B1D" w:rsidRDefault="002E0C60" w:rsidP="00C37631">
      <w:pPr>
        <w:spacing w:line="480" w:lineRule="auto"/>
        <w:rPr>
          <w:rFonts w:ascii="Times New Roman" w:hAnsi="Times New Roman" w:cs="Times New Roman"/>
          <w:i/>
          <w:iCs/>
          <w:szCs w:val="24"/>
        </w:rPr>
      </w:pPr>
      <w:r w:rsidRPr="00CE7B1D">
        <w:rPr>
          <w:rFonts w:ascii="Times New Roman" w:hAnsi="Times New Roman" w:cs="Times New Roman"/>
          <w:i/>
          <w:iCs/>
          <w:szCs w:val="24"/>
        </w:rPr>
        <w:t xml:space="preserve">Note: </w:t>
      </w:r>
      <w:r w:rsidRPr="00CE7B1D">
        <w:rPr>
          <w:rFonts w:ascii="Times New Roman" w:hAnsi="Times New Roman" w:cs="Times New Roman"/>
          <w:iCs/>
          <w:szCs w:val="24"/>
        </w:rPr>
        <w:t>LSF = Low spatial frequency, HSF = High spatial frequency.</w:t>
      </w:r>
    </w:p>
    <w:p w14:paraId="747E6FAB" w14:textId="77777777" w:rsidR="00E63E62" w:rsidRDefault="00E63E62" w:rsidP="00E63E62">
      <w:pPr>
        <w:spacing w:line="480" w:lineRule="auto"/>
        <w:ind w:firstLine="720"/>
        <w:rPr>
          <w:rFonts w:ascii="Times New Roman" w:hAnsi="Times New Roman" w:cs="Times New Roman"/>
          <w:sz w:val="24"/>
          <w:szCs w:val="24"/>
        </w:rPr>
      </w:pPr>
      <w:r w:rsidRPr="00F043D2">
        <w:rPr>
          <w:rFonts w:ascii="Times New Roman" w:hAnsi="Times New Roman" w:cs="Times New Roman"/>
          <w:sz w:val="24"/>
          <w:szCs w:val="24"/>
        </w:rPr>
        <w:lastRenderedPageBreak/>
        <w:t xml:space="preserve">To test </w:t>
      </w:r>
      <w:r>
        <w:rPr>
          <w:rFonts w:ascii="Times New Roman" w:hAnsi="Times New Roman" w:cs="Times New Roman"/>
          <w:sz w:val="24"/>
          <w:szCs w:val="24"/>
        </w:rPr>
        <w:t>if angry high spatial frequency images were selected as more face like than happy high spatial frequency images</w:t>
      </w:r>
      <w:r w:rsidR="001F3BC1">
        <w:rPr>
          <w:rFonts w:ascii="Times New Roman" w:hAnsi="Times New Roman" w:cs="Times New Roman"/>
          <w:sz w:val="24"/>
          <w:szCs w:val="24"/>
        </w:rPr>
        <w:t xml:space="preserve"> (H3)</w:t>
      </w:r>
      <w:r>
        <w:rPr>
          <w:rFonts w:ascii="Times New Roman" w:hAnsi="Times New Roman" w:cs="Times New Roman"/>
          <w:sz w:val="24"/>
          <w:szCs w:val="24"/>
        </w:rPr>
        <w:t xml:space="preserve">, a </w:t>
      </w:r>
      <w:r w:rsidR="001F3BC1">
        <w:rPr>
          <w:rFonts w:ascii="Times New Roman" w:hAnsi="Times New Roman" w:cs="Times New Roman"/>
          <w:sz w:val="24"/>
          <w:szCs w:val="24"/>
        </w:rPr>
        <w:t>paired</w:t>
      </w:r>
      <w:r>
        <w:rPr>
          <w:rFonts w:ascii="Times New Roman" w:hAnsi="Times New Roman" w:cs="Times New Roman"/>
          <w:sz w:val="24"/>
          <w:szCs w:val="24"/>
        </w:rPr>
        <w:t xml:space="preserve"> samples </w:t>
      </w:r>
      <w:r w:rsidRPr="001D3FBF">
        <w:rPr>
          <w:rFonts w:ascii="Times New Roman" w:hAnsi="Times New Roman" w:cs="Times New Roman"/>
          <w:i/>
          <w:sz w:val="24"/>
          <w:szCs w:val="24"/>
        </w:rPr>
        <w:t>t</w:t>
      </w:r>
      <w:r>
        <w:rPr>
          <w:rFonts w:ascii="Times New Roman" w:hAnsi="Times New Roman" w:cs="Times New Roman"/>
          <w:sz w:val="24"/>
          <w:szCs w:val="24"/>
        </w:rPr>
        <w:t>-test was performed. Results indicated the proportion of high spatial frequency angry faces selected (</w:t>
      </w:r>
      <w:r w:rsidRPr="00E54D99">
        <w:rPr>
          <w:rFonts w:ascii="Times New Roman" w:hAnsi="Times New Roman" w:cs="Times New Roman"/>
          <w:i/>
          <w:sz w:val="24"/>
          <w:szCs w:val="24"/>
        </w:rPr>
        <w:t>M</w:t>
      </w:r>
      <w:r>
        <w:rPr>
          <w:rFonts w:ascii="Times New Roman" w:hAnsi="Times New Roman" w:cs="Times New Roman"/>
          <w:i/>
          <w:sz w:val="24"/>
          <w:szCs w:val="24"/>
        </w:rPr>
        <w:t xml:space="preserve"> </w:t>
      </w:r>
      <w:r w:rsidRPr="00850E29">
        <w:rPr>
          <w:rFonts w:ascii="Times New Roman" w:hAnsi="Times New Roman" w:cs="Times New Roman"/>
          <w:sz w:val="24"/>
          <w:szCs w:val="24"/>
        </w:rPr>
        <w:t>=</w:t>
      </w:r>
      <w:r>
        <w:rPr>
          <w:rFonts w:ascii="Times New Roman" w:hAnsi="Times New Roman" w:cs="Times New Roman"/>
          <w:sz w:val="24"/>
          <w:szCs w:val="24"/>
        </w:rPr>
        <w:t xml:space="preserve"> 0.70</w:t>
      </w:r>
      <w:r w:rsidRPr="00850E29">
        <w:rPr>
          <w:rFonts w:ascii="Times New Roman" w:hAnsi="Times New Roman" w:cs="Times New Roman"/>
          <w:sz w:val="24"/>
          <w:szCs w:val="24"/>
        </w:rPr>
        <w:t xml:space="preserve">, </w:t>
      </w:r>
      <w:r w:rsidRPr="00E54D99">
        <w:rPr>
          <w:rFonts w:ascii="Times New Roman" w:hAnsi="Times New Roman" w:cs="Times New Roman"/>
          <w:i/>
          <w:sz w:val="24"/>
          <w:szCs w:val="24"/>
        </w:rPr>
        <w:t>SD</w:t>
      </w:r>
      <w:r>
        <w:rPr>
          <w:rFonts w:ascii="Times New Roman" w:hAnsi="Times New Roman" w:cs="Times New Roman"/>
          <w:i/>
          <w:sz w:val="24"/>
          <w:szCs w:val="24"/>
        </w:rPr>
        <w:t xml:space="preserve"> </w:t>
      </w:r>
      <w:r w:rsidRPr="00850E29">
        <w:rPr>
          <w:rFonts w:ascii="Times New Roman" w:hAnsi="Times New Roman" w:cs="Times New Roman"/>
          <w:sz w:val="24"/>
          <w:szCs w:val="24"/>
        </w:rPr>
        <w:t>=</w:t>
      </w:r>
      <w:r>
        <w:rPr>
          <w:rFonts w:ascii="Times New Roman" w:hAnsi="Times New Roman" w:cs="Times New Roman"/>
          <w:sz w:val="24"/>
          <w:szCs w:val="24"/>
        </w:rPr>
        <w:t xml:space="preserve"> 0.10) was significantly higher than the proportion of high spatial frequency happy faces with a large effect size (</w:t>
      </w:r>
      <w:r w:rsidRPr="00E54D99">
        <w:rPr>
          <w:rFonts w:ascii="Times New Roman" w:hAnsi="Times New Roman" w:cs="Times New Roman"/>
          <w:i/>
          <w:sz w:val="24"/>
          <w:szCs w:val="24"/>
        </w:rPr>
        <w:t>M</w:t>
      </w:r>
      <w:r>
        <w:rPr>
          <w:rFonts w:ascii="Times New Roman" w:hAnsi="Times New Roman" w:cs="Times New Roman"/>
          <w:i/>
          <w:sz w:val="24"/>
          <w:szCs w:val="24"/>
        </w:rPr>
        <w:t xml:space="preserve"> </w:t>
      </w:r>
      <w:r w:rsidRPr="00850E29">
        <w:rPr>
          <w:rFonts w:ascii="Times New Roman" w:hAnsi="Times New Roman" w:cs="Times New Roman"/>
          <w:sz w:val="24"/>
          <w:szCs w:val="24"/>
        </w:rPr>
        <w:t>=</w:t>
      </w:r>
      <w:r>
        <w:rPr>
          <w:rFonts w:ascii="Times New Roman" w:hAnsi="Times New Roman" w:cs="Times New Roman"/>
          <w:sz w:val="24"/>
          <w:szCs w:val="24"/>
        </w:rPr>
        <w:t xml:space="preserve"> 0.58</w:t>
      </w:r>
      <w:r w:rsidRPr="00850E29">
        <w:rPr>
          <w:rFonts w:ascii="Times New Roman" w:hAnsi="Times New Roman" w:cs="Times New Roman"/>
          <w:sz w:val="24"/>
          <w:szCs w:val="24"/>
        </w:rPr>
        <w:t xml:space="preserve">, </w:t>
      </w:r>
      <w:r w:rsidRPr="00E54D99">
        <w:rPr>
          <w:rFonts w:ascii="Times New Roman" w:hAnsi="Times New Roman" w:cs="Times New Roman"/>
          <w:i/>
          <w:sz w:val="24"/>
          <w:szCs w:val="24"/>
        </w:rPr>
        <w:t>SD</w:t>
      </w:r>
      <w:r>
        <w:rPr>
          <w:rFonts w:ascii="Times New Roman" w:hAnsi="Times New Roman" w:cs="Times New Roman"/>
          <w:i/>
          <w:sz w:val="24"/>
          <w:szCs w:val="24"/>
        </w:rPr>
        <w:t xml:space="preserve"> </w:t>
      </w:r>
      <w:r w:rsidRPr="00850E29">
        <w:rPr>
          <w:rFonts w:ascii="Times New Roman" w:hAnsi="Times New Roman" w:cs="Times New Roman"/>
          <w:sz w:val="24"/>
          <w:szCs w:val="24"/>
        </w:rPr>
        <w:t>=</w:t>
      </w:r>
      <w:r>
        <w:rPr>
          <w:rFonts w:ascii="Times New Roman" w:hAnsi="Times New Roman" w:cs="Times New Roman"/>
          <w:sz w:val="24"/>
          <w:szCs w:val="24"/>
        </w:rPr>
        <w:t xml:space="preserve"> 0.10), </w:t>
      </w:r>
      <w:proofErr w:type="gramStart"/>
      <w:r w:rsidRPr="00E54D99">
        <w:rPr>
          <w:rFonts w:ascii="Times New Roman" w:hAnsi="Times New Roman" w:cs="Times New Roman"/>
          <w:i/>
          <w:sz w:val="24"/>
          <w:szCs w:val="24"/>
        </w:rPr>
        <w:t>t</w:t>
      </w:r>
      <w:r w:rsidRPr="00850E29">
        <w:rPr>
          <w:rFonts w:ascii="Times New Roman" w:hAnsi="Times New Roman" w:cs="Times New Roman"/>
          <w:sz w:val="24"/>
          <w:szCs w:val="24"/>
        </w:rPr>
        <w:t>(</w:t>
      </w:r>
      <w:proofErr w:type="gramEnd"/>
      <w:r>
        <w:rPr>
          <w:rFonts w:ascii="Times New Roman" w:hAnsi="Times New Roman" w:cs="Times New Roman"/>
          <w:sz w:val="24"/>
          <w:szCs w:val="24"/>
        </w:rPr>
        <w:t>38</w:t>
      </w:r>
      <w:r w:rsidRPr="00850E29">
        <w:rPr>
          <w:rFonts w:ascii="Times New Roman" w:hAnsi="Times New Roman" w:cs="Times New Roman"/>
          <w:sz w:val="24"/>
          <w:szCs w:val="24"/>
        </w:rPr>
        <w:t>)</w:t>
      </w:r>
      <w:r>
        <w:rPr>
          <w:rFonts w:ascii="Times New Roman" w:hAnsi="Times New Roman" w:cs="Times New Roman"/>
          <w:sz w:val="24"/>
          <w:szCs w:val="24"/>
        </w:rPr>
        <w:t xml:space="preserve"> </w:t>
      </w:r>
      <w:r w:rsidRPr="00850E29">
        <w:rPr>
          <w:rFonts w:ascii="Times New Roman" w:hAnsi="Times New Roman" w:cs="Times New Roman"/>
          <w:sz w:val="24"/>
          <w:szCs w:val="24"/>
        </w:rPr>
        <w:t>=</w:t>
      </w:r>
      <w:r>
        <w:rPr>
          <w:rFonts w:ascii="Times New Roman" w:hAnsi="Times New Roman" w:cs="Times New Roman"/>
          <w:sz w:val="24"/>
          <w:szCs w:val="24"/>
        </w:rPr>
        <w:t xml:space="preserve"> 9.87</w:t>
      </w:r>
      <w:r w:rsidRPr="00850E29">
        <w:rPr>
          <w:rFonts w:ascii="Times New Roman" w:hAnsi="Times New Roman" w:cs="Times New Roman"/>
          <w:sz w:val="24"/>
          <w:szCs w:val="24"/>
        </w:rPr>
        <w:t xml:space="preserve">, </w:t>
      </w:r>
      <w:r w:rsidRPr="00E54D99">
        <w:rPr>
          <w:rFonts w:ascii="Times New Roman" w:hAnsi="Times New Roman" w:cs="Times New Roman"/>
          <w:i/>
          <w:sz w:val="24"/>
          <w:szCs w:val="24"/>
        </w:rPr>
        <w:t>p</w:t>
      </w:r>
      <w:r>
        <w:rPr>
          <w:rFonts w:ascii="Times New Roman" w:hAnsi="Times New Roman" w:cs="Times New Roman"/>
          <w:sz w:val="24"/>
          <w:szCs w:val="24"/>
        </w:rPr>
        <w:t xml:space="preserve"> &lt;.001, </w:t>
      </w:r>
      <w:r w:rsidRPr="000016D8">
        <w:rPr>
          <w:rFonts w:ascii="Times New Roman" w:hAnsi="Times New Roman" w:cs="Times New Roman"/>
          <w:i/>
          <w:sz w:val="24"/>
          <w:szCs w:val="24"/>
        </w:rPr>
        <w:t>d</w:t>
      </w:r>
      <w:r>
        <w:rPr>
          <w:rFonts w:ascii="Times New Roman" w:hAnsi="Times New Roman" w:cs="Times New Roman"/>
          <w:sz w:val="24"/>
          <w:szCs w:val="24"/>
        </w:rPr>
        <w:t xml:space="preserve"> = 1.58. H3 was therefore partially supported in this case.</w:t>
      </w:r>
    </w:p>
    <w:p w14:paraId="318EEA8F" w14:textId="77777777" w:rsidR="00054FE0" w:rsidRDefault="00054FE0" w:rsidP="00E63E62">
      <w:pPr>
        <w:spacing w:line="480" w:lineRule="auto"/>
        <w:rPr>
          <w:rFonts w:ascii="Times New Roman" w:hAnsi="Times New Roman" w:cs="Times New Roman"/>
          <w:b/>
          <w:sz w:val="24"/>
          <w:szCs w:val="24"/>
        </w:rPr>
      </w:pPr>
    </w:p>
    <w:p w14:paraId="52C9381B" w14:textId="77777777" w:rsidR="00E63E62" w:rsidRDefault="00AB5C9B" w:rsidP="00E63E6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Figure </w:t>
      </w:r>
      <w:r w:rsidR="006F0915">
        <w:rPr>
          <w:rFonts w:ascii="Times New Roman" w:hAnsi="Times New Roman" w:cs="Times New Roman"/>
          <w:b/>
          <w:sz w:val="24"/>
          <w:szCs w:val="24"/>
        </w:rPr>
        <w:t>7</w:t>
      </w:r>
    </w:p>
    <w:p w14:paraId="0C7A3A94" w14:textId="77777777" w:rsidR="00E63E62" w:rsidRPr="00E63E62" w:rsidRDefault="00E63E62" w:rsidP="00E63E62">
      <w:pPr>
        <w:spacing w:line="480" w:lineRule="auto"/>
        <w:rPr>
          <w:rFonts w:ascii="Times New Roman" w:hAnsi="Times New Roman" w:cs="Times New Roman"/>
          <w:i/>
          <w:sz w:val="24"/>
          <w:szCs w:val="24"/>
        </w:rPr>
      </w:pPr>
      <w:r w:rsidRPr="00E63E62">
        <w:rPr>
          <w:rFonts w:ascii="Times New Roman" w:hAnsi="Times New Roman" w:cs="Times New Roman"/>
          <w:i/>
          <w:sz w:val="24"/>
          <w:szCs w:val="24"/>
        </w:rPr>
        <w:t>Effects Plot for Proportion</w:t>
      </w:r>
      <w:r w:rsidR="0007078D">
        <w:rPr>
          <w:rFonts w:ascii="Times New Roman" w:hAnsi="Times New Roman" w:cs="Times New Roman"/>
          <w:i/>
          <w:sz w:val="24"/>
          <w:szCs w:val="24"/>
        </w:rPr>
        <w:t xml:space="preserve"> of High Spatial Frequency Faces Chosen</w:t>
      </w:r>
      <w:r w:rsidRPr="00E63E62">
        <w:rPr>
          <w:rFonts w:ascii="Times New Roman" w:hAnsi="Times New Roman" w:cs="Times New Roman"/>
          <w:i/>
          <w:sz w:val="24"/>
          <w:szCs w:val="24"/>
        </w:rPr>
        <w:t xml:space="preserve"> </w:t>
      </w:r>
    </w:p>
    <w:p w14:paraId="48260047" w14:textId="77777777" w:rsidR="00E63E62" w:rsidRPr="00E63E62" w:rsidRDefault="00E63E62" w:rsidP="00E63E62">
      <w:pPr>
        <w:spacing w:line="480" w:lineRule="auto"/>
        <w:rPr>
          <w:rFonts w:ascii="Times New Roman" w:hAnsi="Times New Roman" w:cs="Times New Roman"/>
          <w:sz w:val="24"/>
          <w:szCs w:val="24"/>
        </w:rPr>
      </w:pPr>
      <w:r>
        <w:rPr>
          <w:rFonts w:ascii="Times New Roman" w:hAnsi="Times New Roman" w:cs="Times New Roman"/>
          <w:noProof/>
          <w:sz w:val="24"/>
          <w:szCs w:val="24"/>
          <w:lang w:eastAsia="en-AU"/>
        </w:rPr>
        <w:drawing>
          <wp:inline distT="0" distB="0" distL="0" distR="0" wp14:anchorId="5B801318" wp14:editId="5B6954D6">
            <wp:extent cx="5922818" cy="3165645"/>
            <wp:effectExtent l="0" t="0" r="1905" b="0"/>
            <wp:docPr id="3" name="Picture 3" descr="C:\Users\patrick.guinane\AppData\Local\Microsoft\Windows\INetCache\Content.Word\Figur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trick.guinane\AppData\Local\Microsoft\Windows\INetCache\Content.Word\Figure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089" cy="3170600"/>
                    </a:xfrm>
                    <a:prstGeom prst="rect">
                      <a:avLst/>
                    </a:prstGeom>
                    <a:noFill/>
                    <a:ln>
                      <a:noFill/>
                    </a:ln>
                  </pic:spPr>
                </pic:pic>
              </a:graphicData>
            </a:graphic>
          </wp:inline>
        </w:drawing>
      </w:r>
    </w:p>
    <w:p w14:paraId="74E58CB1" w14:textId="77777777" w:rsidR="008F2DEE" w:rsidRPr="008F2DEE" w:rsidRDefault="008F2DEE" w:rsidP="00480A8A">
      <w:pPr>
        <w:spacing w:line="480" w:lineRule="auto"/>
        <w:rPr>
          <w:rFonts w:ascii="Times New Roman" w:hAnsi="Times New Roman" w:cs="Times New Roman"/>
          <w:iCs/>
          <w:szCs w:val="24"/>
        </w:rPr>
      </w:pPr>
      <w:r w:rsidRPr="008F2DEE">
        <w:rPr>
          <w:rFonts w:ascii="Times New Roman" w:hAnsi="Times New Roman" w:cs="Times New Roman"/>
          <w:i/>
          <w:iCs/>
          <w:szCs w:val="24"/>
        </w:rPr>
        <w:t xml:space="preserve">Note: </w:t>
      </w:r>
      <w:r w:rsidRPr="008F2DEE">
        <w:rPr>
          <w:rFonts w:ascii="Times New Roman" w:hAnsi="Times New Roman" w:cs="Times New Roman"/>
          <w:iCs/>
          <w:szCs w:val="24"/>
        </w:rPr>
        <w:t>SF = spatial frequency</w:t>
      </w:r>
    </w:p>
    <w:p w14:paraId="25534788" w14:textId="77777777" w:rsidR="008F2DEE" w:rsidRDefault="008F2DEE" w:rsidP="00480A8A">
      <w:pPr>
        <w:spacing w:line="480" w:lineRule="auto"/>
        <w:rPr>
          <w:rFonts w:ascii="Times New Roman" w:hAnsi="Times New Roman" w:cs="Times New Roman"/>
          <w:b/>
          <w:iCs/>
          <w:sz w:val="24"/>
          <w:szCs w:val="24"/>
        </w:rPr>
      </w:pPr>
    </w:p>
    <w:p w14:paraId="06EBEF2C" w14:textId="77777777" w:rsidR="008F2DEE" w:rsidRDefault="008F2DEE" w:rsidP="00480A8A">
      <w:pPr>
        <w:spacing w:line="480" w:lineRule="auto"/>
        <w:rPr>
          <w:rFonts w:ascii="Times New Roman" w:hAnsi="Times New Roman" w:cs="Times New Roman"/>
          <w:b/>
          <w:iCs/>
          <w:sz w:val="24"/>
          <w:szCs w:val="24"/>
        </w:rPr>
      </w:pPr>
    </w:p>
    <w:p w14:paraId="24431865" w14:textId="77777777" w:rsidR="008F2DEE" w:rsidRDefault="008F2DEE" w:rsidP="00480A8A">
      <w:pPr>
        <w:spacing w:line="480" w:lineRule="auto"/>
        <w:rPr>
          <w:rFonts w:ascii="Times New Roman" w:hAnsi="Times New Roman" w:cs="Times New Roman"/>
          <w:b/>
          <w:iCs/>
          <w:sz w:val="24"/>
          <w:szCs w:val="24"/>
        </w:rPr>
      </w:pPr>
    </w:p>
    <w:p w14:paraId="3D0B9104" w14:textId="77777777" w:rsidR="008F2DEE" w:rsidRDefault="008F2DEE" w:rsidP="00480A8A">
      <w:pPr>
        <w:spacing w:line="480" w:lineRule="auto"/>
        <w:rPr>
          <w:rFonts w:ascii="Times New Roman" w:hAnsi="Times New Roman" w:cs="Times New Roman"/>
          <w:b/>
          <w:iCs/>
          <w:sz w:val="24"/>
          <w:szCs w:val="24"/>
        </w:rPr>
      </w:pPr>
    </w:p>
    <w:p w14:paraId="7FC71460" w14:textId="77777777" w:rsidR="00E63E62" w:rsidRDefault="00E63E62" w:rsidP="00480A8A">
      <w:pPr>
        <w:spacing w:line="480" w:lineRule="auto"/>
        <w:rPr>
          <w:rFonts w:ascii="Times New Roman" w:hAnsi="Times New Roman" w:cs="Times New Roman"/>
          <w:b/>
          <w:iCs/>
          <w:sz w:val="24"/>
          <w:szCs w:val="24"/>
        </w:rPr>
      </w:pPr>
      <w:r>
        <w:rPr>
          <w:rFonts w:ascii="Times New Roman" w:hAnsi="Times New Roman" w:cs="Times New Roman"/>
          <w:b/>
          <w:iCs/>
          <w:sz w:val="24"/>
          <w:szCs w:val="24"/>
        </w:rPr>
        <w:t>Rating Tasks</w:t>
      </w:r>
    </w:p>
    <w:p w14:paraId="1365A37C" w14:textId="77777777" w:rsidR="00480A8A" w:rsidRPr="0010780F" w:rsidRDefault="00480A8A" w:rsidP="00480A8A">
      <w:pPr>
        <w:spacing w:line="480" w:lineRule="auto"/>
        <w:rPr>
          <w:rFonts w:ascii="Times New Roman" w:hAnsi="Times New Roman" w:cs="Times New Roman"/>
          <w:b/>
          <w:iCs/>
          <w:sz w:val="24"/>
          <w:szCs w:val="24"/>
        </w:rPr>
      </w:pPr>
      <w:r>
        <w:rPr>
          <w:rFonts w:ascii="Times New Roman" w:hAnsi="Times New Roman" w:cs="Times New Roman"/>
          <w:b/>
          <w:iCs/>
          <w:sz w:val="24"/>
          <w:szCs w:val="24"/>
        </w:rPr>
        <w:t>Table 2</w:t>
      </w:r>
    </w:p>
    <w:p w14:paraId="3D3D8238" w14:textId="77777777" w:rsidR="00480A8A" w:rsidRPr="00480A8A" w:rsidRDefault="00480A8A" w:rsidP="00C37631">
      <w:pPr>
        <w:spacing w:line="480" w:lineRule="auto"/>
        <w:rPr>
          <w:rFonts w:ascii="Times New Roman" w:hAnsi="Times New Roman" w:cs="Times New Roman"/>
          <w:i/>
          <w:iCs/>
          <w:sz w:val="24"/>
          <w:szCs w:val="24"/>
        </w:rPr>
      </w:pPr>
      <w:proofErr w:type="spellStart"/>
      <w:r>
        <w:rPr>
          <w:rFonts w:ascii="Times New Roman" w:hAnsi="Times New Roman" w:cs="Times New Roman"/>
          <w:i/>
          <w:iCs/>
          <w:sz w:val="24"/>
          <w:szCs w:val="24"/>
        </w:rPr>
        <w:t>Descriptives</w:t>
      </w:r>
      <w:proofErr w:type="spellEnd"/>
      <w:r>
        <w:rPr>
          <w:rFonts w:ascii="Times New Roman" w:hAnsi="Times New Roman" w:cs="Times New Roman"/>
          <w:i/>
          <w:iCs/>
          <w:sz w:val="24"/>
          <w:szCs w:val="24"/>
        </w:rPr>
        <w:t xml:space="preserve"> for Face Likeness Ratings</w:t>
      </w:r>
    </w:p>
    <w:tbl>
      <w:tblPr>
        <w:tblStyle w:val="TableGrid"/>
        <w:tblW w:w="9214"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020"/>
        <w:gridCol w:w="2020"/>
        <w:gridCol w:w="2020"/>
        <w:gridCol w:w="2020"/>
      </w:tblGrid>
      <w:tr w:rsidR="00480A8A" w:rsidRPr="0088500D" w14:paraId="7946B217" w14:textId="77777777" w:rsidTr="00F03206">
        <w:trPr>
          <w:trHeight w:val="519"/>
        </w:trPr>
        <w:tc>
          <w:tcPr>
            <w:tcW w:w="1134" w:type="dxa"/>
            <w:tcBorders>
              <w:top w:val="single" w:sz="4" w:space="0" w:color="auto"/>
              <w:left w:val="nil"/>
              <w:bottom w:val="single" w:sz="4" w:space="0" w:color="auto"/>
              <w:right w:val="nil"/>
            </w:tcBorders>
            <w:hideMark/>
          </w:tcPr>
          <w:p w14:paraId="7BB984B1" w14:textId="77777777" w:rsidR="00480A8A" w:rsidRPr="0088500D" w:rsidRDefault="00480A8A" w:rsidP="00E9287F">
            <w:pPr>
              <w:spacing w:line="480" w:lineRule="auto"/>
              <w:jc w:val="center"/>
              <w:rPr>
                <w:rFonts w:ascii="Times New Roman" w:hAnsi="Times New Roman" w:cs="Times New Roman"/>
              </w:rPr>
            </w:pPr>
          </w:p>
        </w:tc>
        <w:tc>
          <w:tcPr>
            <w:tcW w:w="2020" w:type="dxa"/>
            <w:tcBorders>
              <w:top w:val="single" w:sz="4" w:space="0" w:color="auto"/>
              <w:left w:val="nil"/>
              <w:bottom w:val="single" w:sz="4" w:space="0" w:color="auto"/>
              <w:right w:val="nil"/>
            </w:tcBorders>
            <w:hideMark/>
          </w:tcPr>
          <w:p w14:paraId="17247F27" w14:textId="77777777" w:rsidR="00480A8A" w:rsidRPr="0088500D" w:rsidRDefault="00480A8A" w:rsidP="00480A8A">
            <w:pPr>
              <w:spacing w:line="480" w:lineRule="auto"/>
              <w:jc w:val="center"/>
              <w:rPr>
                <w:rFonts w:ascii="Times New Roman" w:hAnsi="Times New Roman" w:cs="Times New Roman"/>
              </w:rPr>
            </w:pPr>
            <w:r>
              <w:rPr>
                <w:rFonts w:ascii="Times New Roman" w:hAnsi="Times New Roman" w:cs="Times New Roman"/>
              </w:rPr>
              <w:t>HSF Angry</w:t>
            </w:r>
          </w:p>
        </w:tc>
        <w:tc>
          <w:tcPr>
            <w:tcW w:w="2020" w:type="dxa"/>
            <w:tcBorders>
              <w:top w:val="single" w:sz="4" w:space="0" w:color="auto"/>
              <w:left w:val="nil"/>
              <w:bottom w:val="single" w:sz="4" w:space="0" w:color="auto"/>
              <w:right w:val="nil"/>
            </w:tcBorders>
            <w:hideMark/>
          </w:tcPr>
          <w:p w14:paraId="6E2EB097" w14:textId="77777777" w:rsidR="00480A8A" w:rsidRPr="0088500D" w:rsidRDefault="00480A8A" w:rsidP="00480A8A">
            <w:pPr>
              <w:spacing w:line="480" w:lineRule="auto"/>
              <w:jc w:val="center"/>
              <w:rPr>
                <w:rFonts w:ascii="Times New Roman" w:hAnsi="Times New Roman" w:cs="Times New Roman"/>
              </w:rPr>
            </w:pPr>
            <w:r>
              <w:rPr>
                <w:rFonts w:ascii="Times New Roman" w:hAnsi="Times New Roman" w:cs="Times New Roman"/>
              </w:rPr>
              <w:t>LSF Angry</w:t>
            </w:r>
          </w:p>
        </w:tc>
        <w:tc>
          <w:tcPr>
            <w:tcW w:w="2020" w:type="dxa"/>
            <w:tcBorders>
              <w:top w:val="single" w:sz="4" w:space="0" w:color="auto"/>
              <w:left w:val="nil"/>
              <w:bottom w:val="single" w:sz="4" w:space="0" w:color="auto"/>
              <w:right w:val="nil"/>
            </w:tcBorders>
          </w:tcPr>
          <w:p w14:paraId="10397E41" w14:textId="77777777" w:rsidR="00480A8A" w:rsidRDefault="00480A8A" w:rsidP="00E9287F">
            <w:pPr>
              <w:spacing w:line="480" w:lineRule="auto"/>
              <w:jc w:val="center"/>
              <w:rPr>
                <w:rFonts w:ascii="Times New Roman" w:hAnsi="Times New Roman" w:cs="Times New Roman"/>
              </w:rPr>
            </w:pPr>
            <w:r>
              <w:rPr>
                <w:rFonts w:ascii="Times New Roman" w:hAnsi="Times New Roman" w:cs="Times New Roman"/>
              </w:rPr>
              <w:t>HSF Happy</w:t>
            </w:r>
          </w:p>
        </w:tc>
        <w:tc>
          <w:tcPr>
            <w:tcW w:w="2020" w:type="dxa"/>
            <w:tcBorders>
              <w:top w:val="single" w:sz="4" w:space="0" w:color="auto"/>
              <w:left w:val="nil"/>
              <w:bottom w:val="single" w:sz="4" w:space="0" w:color="auto"/>
              <w:right w:val="nil"/>
            </w:tcBorders>
          </w:tcPr>
          <w:p w14:paraId="08AD3E96" w14:textId="77777777" w:rsidR="00480A8A" w:rsidRDefault="00480A8A" w:rsidP="00480A8A">
            <w:pPr>
              <w:spacing w:line="480" w:lineRule="auto"/>
              <w:jc w:val="center"/>
              <w:rPr>
                <w:rFonts w:ascii="Times New Roman" w:hAnsi="Times New Roman" w:cs="Times New Roman"/>
              </w:rPr>
            </w:pPr>
            <w:r>
              <w:rPr>
                <w:rFonts w:ascii="Times New Roman" w:hAnsi="Times New Roman" w:cs="Times New Roman"/>
              </w:rPr>
              <w:t>LSF Happy</w:t>
            </w:r>
          </w:p>
        </w:tc>
      </w:tr>
      <w:tr w:rsidR="00480A8A" w:rsidRPr="0088500D" w14:paraId="17662EFA" w14:textId="77777777" w:rsidTr="00F03206">
        <w:trPr>
          <w:trHeight w:val="519"/>
        </w:trPr>
        <w:tc>
          <w:tcPr>
            <w:tcW w:w="1134" w:type="dxa"/>
            <w:tcBorders>
              <w:top w:val="single" w:sz="4" w:space="0" w:color="auto"/>
              <w:left w:val="nil"/>
              <w:right w:val="nil"/>
            </w:tcBorders>
            <w:hideMark/>
          </w:tcPr>
          <w:p w14:paraId="282B2600" w14:textId="77777777" w:rsidR="00480A8A" w:rsidRPr="00480A8A" w:rsidRDefault="00480A8A" w:rsidP="00E9287F">
            <w:pPr>
              <w:spacing w:line="480" w:lineRule="auto"/>
              <w:rPr>
                <w:rFonts w:ascii="Times New Roman" w:hAnsi="Times New Roman" w:cs="Times New Roman"/>
                <w:i/>
              </w:rPr>
            </w:pPr>
            <w:r w:rsidRPr="00480A8A">
              <w:rPr>
                <w:rFonts w:ascii="Times New Roman" w:hAnsi="Times New Roman" w:cs="Times New Roman"/>
                <w:i/>
              </w:rPr>
              <w:t>M</w:t>
            </w:r>
          </w:p>
        </w:tc>
        <w:tc>
          <w:tcPr>
            <w:tcW w:w="2020" w:type="dxa"/>
            <w:tcBorders>
              <w:top w:val="single" w:sz="4" w:space="0" w:color="auto"/>
              <w:left w:val="nil"/>
              <w:right w:val="nil"/>
            </w:tcBorders>
            <w:hideMark/>
          </w:tcPr>
          <w:p w14:paraId="1A5D9B67" w14:textId="77777777" w:rsidR="00480A8A" w:rsidRPr="0088500D" w:rsidRDefault="00480A8A" w:rsidP="00E9287F">
            <w:pPr>
              <w:spacing w:line="480" w:lineRule="auto"/>
              <w:jc w:val="center"/>
              <w:rPr>
                <w:rFonts w:ascii="Times New Roman" w:hAnsi="Times New Roman" w:cs="Times New Roman"/>
              </w:rPr>
            </w:pPr>
            <w:r>
              <w:rPr>
                <w:rFonts w:ascii="Times New Roman" w:hAnsi="Times New Roman" w:cs="Times New Roman"/>
              </w:rPr>
              <w:t>4.50</w:t>
            </w:r>
          </w:p>
        </w:tc>
        <w:tc>
          <w:tcPr>
            <w:tcW w:w="2020" w:type="dxa"/>
            <w:tcBorders>
              <w:top w:val="single" w:sz="4" w:space="0" w:color="auto"/>
              <w:left w:val="nil"/>
              <w:right w:val="nil"/>
            </w:tcBorders>
            <w:hideMark/>
          </w:tcPr>
          <w:p w14:paraId="141F8A40" w14:textId="77777777" w:rsidR="00480A8A" w:rsidRPr="0088500D" w:rsidRDefault="00480A8A" w:rsidP="00E9287F">
            <w:pPr>
              <w:spacing w:line="480" w:lineRule="auto"/>
              <w:jc w:val="center"/>
              <w:rPr>
                <w:rFonts w:ascii="Times New Roman" w:hAnsi="Times New Roman" w:cs="Times New Roman"/>
              </w:rPr>
            </w:pPr>
            <w:r>
              <w:rPr>
                <w:rFonts w:ascii="Times New Roman" w:hAnsi="Times New Roman" w:cs="Times New Roman"/>
              </w:rPr>
              <w:t>4.18</w:t>
            </w:r>
          </w:p>
        </w:tc>
        <w:tc>
          <w:tcPr>
            <w:tcW w:w="2020" w:type="dxa"/>
            <w:tcBorders>
              <w:top w:val="single" w:sz="4" w:space="0" w:color="auto"/>
              <w:left w:val="nil"/>
              <w:right w:val="nil"/>
            </w:tcBorders>
          </w:tcPr>
          <w:p w14:paraId="190765D6" w14:textId="77777777" w:rsidR="00480A8A" w:rsidRDefault="00480A8A" w:rsidP="00E9287F">
            <w:pPr>
              <w:spacing w:line="480" w:lineRule="auto"/>
              <w:jc w:val="center"/>
              <w:rPr>
                <w:rFonts w:ascii="Times New Roman" w:hAnsi="Times New Roman" w:cs="Times New Roman"/>
              </w:rPr>
            </w:pPr>
            <w:r>
              <w:rPr>
                <w:rFonts w:ascii="Times New Roman" w:hAnsi="Times New Roman" w:cs="Times New Roman"/>
              </w:rPr>
              <w:t>4.65</w:t>
            </w:r>
          </w:p>
        </w:tc>
        <w:tc>
          <w:tcPr>
            <w:tcW w:w="2020" w:type="dxa"/>
            <w:tcBorders>
              <w:top w:val="single" w:sz="4" w:space="0" w:color="auto"/>
              <w:left w:val="nil"/>
              <w:right w:val="nil"/>
            </w:tcBorders>
          </w:tcPr>
          <w:p w14:paraId="4BDA7924" w14:textId="77777777" w:rsidR="00480A8A" w:rsidRDefault="00480A8A" w:rsidP="00E9287F">
            <w:pPr>
              <w:spacing w:line="480" w:lineRule="auto"/>
              <w:jc w:val="center"/>
              <w:rPr>
                <w:rFonts w:ascii="Times New Roman" w:hAnsi="Times New Roman" w:cs="Times New Roman"/>
              </w:rPr>
            </w:pPr>
            <w:r>
              <w:rPr>
                <w:rFonts w:ascii="Times New Roman" w:hAnsi="Times New Roman" w:cs="Times New Roman"/>
              </w:rPr>
              <w:t>4.60</w:t>
            </w:r>
          </w:p>
        </w:tc>
      </w:tr>
      <w:tr w:rsidR="00480A8A" w:rsidRPr="0088500D" w14:paraId="00BA8001" w14:textId="77777777" w:rsidTr="00F03206">
        <w:trPr>
          <w:trHeight w:val="519"/>
        </w:trPr>
        <w:tc>
          <w:tcPr>
            <w:tcW w:w="1134" w:type="dxa"/>
            <w:tcBorders>
              <w:bottom w:val="single" w:sz="4" w:space="0" w:color="auto"/>
            </w:tcBorders>
            <w:hideMark/>
          </w:tcPr>
          <w:p w14:paraId="4624D894" w14:textId="77777777" w:rsidR="00480A8A" w:rsidRPr="00480A8A" w:rsidRDefault="00480A8A" w:rsidP="00E9287F">
            <w:pPr>
              <w:spacing w:line="480" w:lineRule="auto"/>
              <w:rPr>
                <w:rFonts w:ascii="Times New Roman" w:hAnsi="Times New Roman" w:cs="Times New Roman"/>
                <w:i/>
              </w:rPr>
            </w:pPr>
            <w:r w:rsidRPr="00480A8A">
              <w:rPr>
                <w:rFonts w:ascii="Times New Roman" w:hAnsi="Times New Roman" w:cs="Times New Roman"/>
                <w:i/>
              </w:rPr>
              <w:t>SD</w:t>
            </w:r>
          </w:p>
        </w:tc>
        <w:tc>
          <w:tcPr>
            <w:tcW w:w="2020" w:type="dxa"/>
            <w:tcBorders>
              <w:bottom w:val="single" w:sz="4" w:space="0" w:color="auto"/>
            </w:tcBorders>
            <w:hideMark/>
          </w:tcPr>
          <w:p w14:paraId="0E95829B" w14:textId="77777777" w:rsidR="00480A8A" w:rsidRPr="0088500D" w:rsidRDefault="00480A8A" w:rsidP="00E9287F">
            <w:pPr>
              <w:spacing w:line="480" w:lineRule="auto"/>
              <w:jc w:val="center"/>
              <w:rPr>
                <w:rFonts w:ascii="Times New Roman" w:hAnsi="Times New Roman" w:cs="Times New Roman"/>
              </w:rPr>
            </w:pPr>
            <w:r>
              <w:rPr>
                <w:rFonts w:ascii="Times New Roman" w:hAnsi="Times New Roman" w:cs="Times New Roman"/>
              </w:rPr>
              <w:t>0.81</w:t>
            </w:r>
          </w:p>
        </w:tc>
        <w:tc>
          <w:tcPr>
            <w:tcW w:w="2020" w:type="dxa"/>
            <w:tcBorders>
              <w:bottom w:val="single" w:sz="4" w:space="0" w:color="auto"/>
            </w:tcBorders>
            <w:hideMark/>
          </w:tcPr>
          <w:p w14:paraId="18C029CF" w14:textId="77777777" w:rsidR="00480A8A" w:rsidRPr="0088500D" w:rsidRDefault="00480A8A" w:rsidP="00E9287F">
            <w:pPr>
              <w:spacing w:line="480" w:lineRule="auto"/>
              <w:jc w:val="center"/>
              <w:rPr>
                <w:rFonts w:ascii="Times New Roman" w:hAnsi="Times New Roman" w:cs="Times New Roman"/>
              </w:rPr>
            </w:pPr>
            <w:r>
              <w:rPr>
                <w:rFonts w:ascii="Times New Roman" w:hAnsi="Times New Roman" w:cs="Times New Roman"/>
              </w:rPr>
              <w:t>0.96</w:t>
            </w:r>
          </w:p>
        </w:tc>
        <w:tc>
          <w:tcPr>
            <w:tcW w:w="2020" w:type="dxa"/>
            <w:tcBorders>
              <w:bottom w:val="single" w:sz="4" w:space="0" w:color="auto"/>
            </w:tcBorders>
          </w:tcPr>
          <w:p w14:paraId="1F10B834" w14:textId="77777777" w:rsidR="00480A8A" w:rsidRDefault="00480A8A" w:rsidP="00E9287F">
            <w:pPr>
              <w:spacing w:line="480" w:lineRule="auto"/>
              <w:jc w:val="center"/>
              <w:rPr>
                <w:rFonts w:ascii="Times New Roman" w:hAnsi="Times New Roman" w:cs="Times New Roman"/>
              </w:rPr>
            </w:pPr>
            <w:r>
              <w:rPr>
                <w:rFonts w:ascii="Times New Roman" w:hAnsi="Times New Roman" w:cs="Times New Roman"/>
              </w:rPr>
              <w:t>0.81</w:t>
            </w:r>
          </w:p>
        </w:tc>
        <w:tc>
          <w:tcPr>
            <w:tcW w:w="2020" w:type="dxa"/>
            <w:tcBorders>
              <w:bottom w:val="single" w:sz="4" w:space="0" w:color="auto"/>
            </w:tcBorders>
          </w:tcPr>
          <w:p w14:paraId="5F7759BD" w14:textId="77777777" w:rsidR="00480A8A" w:rsidRDefault="00480A8A" w:rsidP="00E9287F">
            <w:pPr>
              <w:spacing w:line="480" w:lineRule="auto"/>
              <w:jc w:val="center"/>
              <w:rPr>
                <w:rFonts w:ascii="Times New Roman" w:hAnsi="Times New Roman" w:cs="Times New Roman"/>
              </w:rPr>
            </w:pPr>
            <w:r>
              <w:rPr>
                <w:rFonts w:ascii="Times New Roman" w:hAnsi="Times New Roman" w:cs="Times New Roman"/>
              </w:rPr>
              <w:t>0.78</w:t>
            </w:r>
          </w:p>
        </w:tc>
      </w:tr>
    </w:tbl>
    <w:p w14:paraId="0DCD5FC3" w14:textId="77777777" w:rsidR="00480A8A" w:rsidRPr="00E63E62" w:rsidRDefault="00480A8A" w:rsidP="00E63E62">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Note: </w:t>
      </w:r>
      <w:r w:rsidRPr="003A601B">
        <w:rPr>
          <w:rFonts w:ascii="Times New Roman" w:hAnsi="Times New Roman" w:cs="Times New Roman"/>
          <w:iCs/>
          <w:sz w:val="24"/>
          <w:szCs w:val="24"/>
        </w:rPr>
        <w:t>LSF = Low spatial frequenc</w:t>
      </w:r>
      <w:r>
        <w:rPr>
          <w:rFonts w:ascii="Times New Roman" w:hAnsi="Times New Roman" w:cs="Times New Roman"/>
          <w:iCs/>
          <w:sz w:val="24"/>
          <w:szCs w:val="24"/>
        </w:rPr>
        <w:t>y, HSF = High spatial frequency</w:t>
      </w:r>
    </w:p>
    <w:p w14:paraId="1ADF7490" w14:textId="77777777" w:rsidR="008F2DEE" w:rsidRDefault="008F2DEE" w:rsidP="00142DAA">
      <w:pPr>
        <w:spacing w:line="480" w:lineRule="auto"/>
        <w:ind w:firstLine="720"/>
        <w:rPr>
          <w:rFonts w:ascii="Times New Roman" w:hAnsi="Times New Roman" w:cs="Times New Roman"/>
          <w:sz w:val="24"/>
          <w:szCs w:val="24"/>
        </w:rPr>
      </w:pPr>
    </w:p>
    <w:p w14:paraId="09878A8D" w14:textId="77777777" w:rsidR="00142DAA" w:rsidRDefault="00142DAA" w:rsidP="00142DAA">
      <w:pPr>
        <w:spacing w:line="480" w:lineRule="auto"/>
        <w:ind w:firstLine="720"/>
        <w:rPr>
          <w:rFonts w:ascii="Times New Roman" w:hAnsi="Times New Roman" w:cs="Times New Roman"/>
          <w:sz w:val="24"/>
          <w:szCs w:val="24"/>
        </w:rPr>
      </w:pPr>
      <w:r>
        <w:rPr>
          <w:rFonts w:ascii="Times New Roman" w:hAnsi="Times New Roman" w:cs="Times New Roman"/>
          <w:sz w:val="24"/>
          <w:szCs w:val="24"/>
        </w:rPr>
        <w:t>A linear mixed m</w:t>
      </w:r>
      <w:r w:rsidRPr="00AE67B9">
        <w:rPr>
          <w:rFonts w:ascii="Times New Roman" w:hAnsi="Times New Roman" w:cs="Times New Roman"/>
          <w:sz w:val="24"/>
          <w:szCs w:val="24"/>
        </w:rPr>
        <w:t xml:space="preserve">odel analysis </w:t>
      </w:r>
      <w:r>
        <w:rPr>
          <w:rFonts w:ascii="Times New Roman" w:hAnsi="Times New Roman" w:cs="Times New Roman"/>
          <w:sz w:val="24"/>
          <w:szCs w:val="24"/>
        </w:rPr>
        <w:t xml:space="preserve">was run using </w:t>
      </w:r>
      <w:proofErr w:type="spellStart"/>
      <w:r>
        <w:rPr>
          <w:rFonts w:ascii="Times New Roman" w:hAnsi="Times New Roman" w:cs="Times New Roman"/>
          <w:sz w:val="24"/>
          <w:szCs w:val="24"/>
        </w:rPr>
        <w:t>jamovi’s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GAMLj</w:t>
      </w:r>
      <w:proofErr w:type="spellEnd"/>
      <w:r>
        <w:rPr>
          <w:rFonts w:ascii="Times New Roman" w:hAnsi="Times New Roman" w:cs="Times New Roman"/>
          <w:sz w:val="24"/>
          <w:szCs w:val="24"/>
        </w:rPr>
        <w:t xml:space="preserve"> package (</w:t>
      </w:r>
      <w:proofErr w:type="spellStart"/>
      <w:r>
        <w:rPr>
          <w:rFonts w:ascii="Times New Roman" w:hAnsi="Times New Roman" w:cs="Times New Roman"/>
          <w:sz w:val="24"/>
          <w:szCs w:val="24"/>
        </w:rPr>
        <w:t>j</w:t>
      </w:r>
      <w:r w:rsidRPr="003E5C0D">
        <w:rPr>
          <w:rFonts w:ascii="Times New Roman" w:hAnsi="Times New Roman" w:cs="Times New Roman"/>
          <w:sz w:val="24"/>
          <w:szCs w:val="24"/>
        </w:rPr>
        <w:t>amovi</w:t>
      </w:r>
      <w:proofErr w:type="spellEnd"/>
      <w:r>
        <w:rPr>
          <w:rFonts w:ascii="Times New Roman" w:hAnsi="Times New Roman" w:cs="Times New Roman"/>
          <w:sz w:val="24"/>
          <w:szCs w:val="24"/>
        </w:rPr>
        <w:t xml:space="preserve"> Project, 2022;</w:t>
      </w:r>
      <w:r w:rsidRPr="003E5C0D">
        <w:rPr>
          <w:rFonts w:ascii="Times New Roman" w:hAnsi="Times New Roman" w:cs="Times New Roman"/>
          <w:sz w:val="24"/>
          <w:szCs w:val="24"/>
        </w:rPr>
        <w:t xml:space="preserve"> </w:t>
      </w:r>
      <w:proofErr w:type="spellStart"/>
      <w:r>
        <w:rPr>
          <w:rFonts w:ascii="Times New Roman" w:hAnsi="Times New Roman" w:cs="Times New Roman"/>
          <w:sz w:val="24"/>
          <w:szCs w:val="24"/>
        </w:rPr>
        <w:t>Galucci</w:t>
      </w:r>
      <w:proofErr w:type="spellEnd"/>
      <w:r>
        <w:rPr>
          <w:rFonts w:ascii="Times New Roman" w:hAnsi="Times New Roman" w:cs="Times New Roman"/>
          <w:sz w:val="24"/>
          <w:szCs w:val="24"/>
        </w:rPr>
        <w:t xml:space="preserve">, 2019) </w:t>
      </w:r>
      <w:r w:rsidRPr="00AE67B9">
        <w:rPr>
          <w:rFonts w:ascii="Times New Roman" w:hAnsi="Times New Roman" w:cs="Times New Roman"/>
          <w:sz w:val="24"/>
          <w:szCs w:val="24"/>
        </w:rPr>
        <w:t xml:space="preserve">to assess whether </w:t>
      </w:r>
      <w:r>
        <w:rPr>
          <w:rFonts w:ascii="Times New Roman" w:hAnsi="Times New Roman" w:cs="Times New Roman"/>
          <w:sz w:val="24"/>
          <w:szCs w:val="24"/>
        </w:rPr>
        <w:t>the emotional expression and spatial frequency content of illusory face images predicted perceived face-likeness. Face-likeness</w:t>
      </w:r>
      <w:r w:rsidRPr="00D9182E">
        <w:rPr>
          <w:rFonts w:ascii="Times New Roman" w:hAnsi="Times New Roman" w:cs="Times New Roman"/>
          <w:sz w:val="24"/>
          <w:szCs w:val="24"/>
        </w:rPr>
        <w:t xml:space="preserve"> response </w:t>
      </w:r>
      <w:r>
        <w:rPr>
          <w:rFonts w:ascii="Times New Roman" w:hAnsi="Times New Roman" w:cs="Times New Roman"/>
          <w:sz w:val="24"/>
          <w:szCs w:val="24"/>
        </w:rPr>
        <w:t xml:space="preserve">was included </w:t>
      </w:r>
      <w:r w:rsidRPr="00D9182E">
        <w:rPr>
          <w:rFonts w:ascii="Times New Roman" w:hAnsi="Times New Roman" w:cs="Times New Roman"/>
          <w:sz w:val="24"/>
          <w:szCs w:val="24"/>
        </w:rPr>
        <w:t xml:space="preserve">as the dependent variable </w:t>
      </w:r>
      <w:r>
        <w:rPr>
          <w:rFonts w:ascii="Times New Roman" w:hAnsi="Times New Roman" w:cs="Times New Roman"/>
          <w:sz w:val="24"/>
          <w:szCs w:val="24"/>
        </w:rPr>
        <w:t xml:space="preserve">with </w:t>
      </w:r>
      <w:r w:rsidRPr="00D9182E">
        <w:rPr>
          <w:rFonts w:ascii="Times New Roman" w:hAnsi="Times New Roman" w:cs="Times New Roman"/>
          <w:sz w:val="24"/>
          <w:szCs w:val="24"/>
        </w:rPr>
        <w:t>emotion</w:t>
      </w:r>
      <w:r>
        <w:rPr>
          <w:rFonts w:ascii="Times New Roman" w:hAnsi="Times New Roman" w:cs="Times New Roman"/>
          <w:sz w:val="24"/>
          <w:szCs w:val="24"/>
        </w:rPr>
        <w:t xml:space="preserve"> and</w:t>
      </w:r>
      <w:r w:rsidRPr="00D9182E">
        <w:rPr>
          <w:rFonts w:ascii="Times New Roman" w:hAnsi="Times New Roman" w:cs="Times New Roman"/>
          <w:sz w:val="24"/>
          <w:szCs w:val="24"/>
        </w:rPr>
        <w:t xml:space="preserve"> </w:t>
      </w:r>
      <w:r>
        <w:rPr>
          <w:rFonts w:ascii="Times New Roman" w:hAnsi="Times New Roman" w:cs="Times New Roman"/>
          <w:sz w:val="24"/>
          <w:szCs w:val="24"/>
        </w:rPr>
        <w:t>spatial frequency,</w:t>
      </w:r>
      <w:r w:rsidRPr="00D9182E">
        <w:rPr>
          <w:rFonts w:ascii="Times New Roman" w:hAnsi="Times New Roman" w:cs="Times New Roman"/>
          <w:sz w:val="24"/>
          <w:szCs w:val="24"/>
        </w:rPr>
        <w:t xml:space="preserve"> as well as the interaction between emotion and </w:t>
      </w:r>
      <w:r>
        <w:rPr>
          <w:rFonts w:ascii="Times New Roman" w:hAnsi="Times New Roman" w:cs="Times New Roman"/>
          <w:sz w:val="24"/>
          <w:szCs w:val="24"/>
        </w:rPr>
        <w:t>spatial frequency, as the fixed effects.</w:t>
      </w:r>
      <w:r w:rsidRPr="00D9182E">
        <w:rPr>
          <w:rFonts w:ascii="Times New Roman" w:hAnsi="Times New Roman" w:cs="Times New Roman"/>
          <w:sz w:val="24"/>
          <w:szCs w:val="24"/>
        </w:rPr>
        <w:t xml:space="preserve"> Participant</w:t>
      </w:r>
      <w:r>
        <w:rPr>
          <w:rFonts w:ascii="Times New Roman" w:hAnsi="Times New Roman" w:cs="Times New Roman"/>
          <w:sz w:val="24"/>
          <w:szCs w:val="24"/>
        </w:rPr>
        <w:t xml:space="preserve"> ID was included</w:t>
      </w:r>
      <w:r w:rsidRPr="00D9182E">
        <w:rPr>
          <w:rFonts w:ascii="Times New Roman" w:hAnsi="Times New Roman" w:cs="Times New Roman"/>
          <w:sz w:val="24"/>
          <w:szCs w:val="24"/>
        </w:rPr>
        <w:t xml:space="preserve"> as a random effect.</w:t>
      </w:r>
      <w:r>
        <w:rPr>
          <w:rFonts w:ascii="Times New Roman" w:hAnsi="Times New Roman" w:cs="Times New Roman"/>
          <w:sz w:val="24"/>
          <w:szCs w:val="24"/>
        </w:rPr>
        <w:t xml:space="preserve"> The estimation method used </w:t>
      </w:r>
      <w:r w:rsidRPr="00A74423">
        <w:rPr>
          <w:rFonts w:ascii="Times New Roman" w:hAnsi="Times New Roman" w:cs="Times New Roman"/>
          <w:sz w:val="24"/>
          <w:szCs w:val="24"/>
        </w:rPr>
        <w:t>Restricted Maximum Likelihood</w:t>
      </w:r>
      <w:r>
        <w:rPr>
          <w:rFonts w:ascii="Times New Roman" w:hAnsi="Times New Roman" w:cs="Times New Roman"/>
          <w:sz w:val="24"/>
          <w:szCs w:val="24"/>
        </w:rPr>
        <w:t xml:space="preserve"> (REML)</w:t>
      </w:r>
      <w:r w:rsidRPr="00A74423">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CB5B05">
        <w:rPr>
          <w:rFonts w:ascii="Times New Roman" w:hAnsi="Times New Roman" w:cs="Times New Roman"/>
          <w:sz w:val="24"/>
          <w:szCs w:val="24"/>
        </w:rPr>
        <w:t xml:space="preserve">Satterthwaite’s method to estimate degrees of freedom and generate </w:t>
      </w:r>
      <w:r w:rsidRPr="00331456">
        <w:rPr>
          <w:rFonts w:ascii="Times New Roman" w:hAnsi="Times New Roman" w:cs="Times New Roman"/>
          <w:i/>
          <w:sz w:val="24"/>
          <w:szCs w:val="24"/>
        </w:rPr>
        <w:t>p</w:t>
      </w:r>
      <w:r w:rsidRPr="00CB5B05">
        <w:rPr>
          <w:rFonts w:ascii="Times New Roman" w:hAnsi="Times New Roman" w:cs="Times New Roman"/>
          <w:sz w:val="24"/>
          <w:szCs w:val="24"/>
        </w:rPr>
        <w:t>-values for mixed models. The model specifica</w:t>
      </w:r>
      <w:r>
        <w:rPr>
          <w:rFonts w:ascii="Times New Roman" w:hAnsi="Times New Roman" w:cs="Times New Roman"/>
          <w:sz w:val="24"/>
          <w:szCs w:val="24"/>
        </w:rPr>
        <w:t xml:space="preserve">tion was as follows: Face rating </w:t>
      </w:r>
      <w:r w:rsidRPr="00CB5B05">
        <w:rPr>
          <w:rFonts w:ascii="Times New Roman" w:hAnsi="Times New Roman" w:cs="Times New Roman"/>
          <w:sz w:val="24"/>
          <w:szCs w:val="24"/>
        </w:rPr>
        <w:t>~</w:t>
      </w:r>
      <w:r>
        <w:rPr>
          <w:rFonts w:ascii="Times New Roman" w:hAnsi="Times New Roman" w:cs="Times New Roman"/>
          <w:sz w:val="24"/>
          <w:szCs w:val="24"/>
        </w:rPr>
        <w:t xml:space="preserve"> 1 +</w:t>
      </w:r>
      <w:r w:rsidRPr="00CB5B05">
        <w:rPr>
          <w:rFonts w:ascii="Times New Roman" w:hAnsi="Times New Roman" w:cs="Times New Roman"/>
          <w:sz w:val="24"/>
          <w:szCs w:val="24"/>
        </w:rPr>
        <w:t xml:space="preserve"> </w:t>
      </w:r>
      <w:r>
        <w:rPr>
          <w:rFonts w:ascii="Times New Roman" w:hAnsi="Times New Roman" w:cs="Times New Roman"/>
          <w:sz w:val="24"/>
          <w:szCs w:val="24"/>
        </w:rPr>
        <w:t xml:space="preserve">spatial frequency + </w:t>
      </w:r>
      <w:r w:rsidRPr="00CB5B05">
        <w:rPr>
          <w:rFonts w:ascii="Times New Roman" w:hAnsi="Times New Roman" w:cs="Times New Roman"/>
          <w:sz w:val="24"/>
          <w:szCs w:val="24"/>
        </w:rPr>
        <w:t xml:space="preserve">emotion + </w:t>
      </w:r>
      <w:r>
        <w:rPr>
          <w:rFonts w:ascii="Times New Roman" w:hAnsi="Times New Roman" w:cs="Times New Roman"/>
          <w:sz w:val="24"/>
          <w:szCs w:val="24"/>
        </w:rPr>
        <w:t>spatial frequency*emotion</w:t>
      </w:r>
      <w:r w:rsidRPr="00CB5B05">
        <w:rPr>
          <w:rFonts w:ascii="Times New Roman" w:hAnsi="Times New Roman" w:cs="Times New Roman"/>
          <w:sz w:val="24"/>
          <w:szCs w:val="24"/>
        </w:rPr>
        <w:t xml:space="preserve"> + (1|</w:t>
      </w:r>
      <w:r>
        <w:rPr>
          <w:rFonts w:ascii="Times New Roman" w:hAnsi="Times New Roman" w:cs="Times New Roman"/>
          <w:sz w:val="24"/>
          <w:szCs w:val="24"/>
        </w:rPr>
        <w:t>ID</w:t>
      </w:r>
      <w:r w:rsidRPr="00CB5B05">
        <w:rPr>
          <w:rFonts w:ascii="Times New Roman" w:hAnsi="Times New Roman" w:cs="Times New Roman"/>
          <w:sz w:val="24"/>
          <w:szCs w:val="24"/>
        </w:rPr>
        <w:t>).</w:t>
      </w:r>
    </w:p>
    <w:p w14:paraId="2FDAF0F8" w14:textId="77777777" w:rsidR="00142DAA" w:rsidRDefault="005E3FC7" w:rsidP="00142DAA">
      <w:pPr>
        <w:spacing w:line="480" w:lineRule="auto"/>
        <w:ind w:firstLine="720"/>
        <w:rPr>
          <w:rFonts w:ascii="Times New Roman" w:hAnsi="Times New Roman" w:cs="Times New Roman"/>
          <w:sz w:val="24"/>
          <w:szCs w:val="24"/>
        </w:rPr>
      </w:pPr>
      <w:r>
        <w:rPr>
          <w:rFonts w:ascii="Times New Roman" w:hAnsi="Times New Roman" w:cs="Times New Roman"/>
          <w:sz w:val="24"/>
          <w:szCs w:val="24"/>
        </w:rPr>
        <w:t>As seen in table 2, r</w:t>
      </w:r>
      <w:r w:rsidR="00142DAA">
        <w:rPr>
          <w:rFonts w:ascii="Times New Roman" w:hAnsi="Times New Roman" w:cs="Times New Roman"/>
          <w:sz w:val="24"/>
          <w:szCs w:val="24"/>
        </w:rPr>
        <w:t>esults indicated</w:t>
      </w:r>
      <w:r w:rsidR="00142DAA" w:rsidRPr="00D9182E">
        <w:rPr>
          <w:rFonts w:ascii="Times New Roman" w:hAnsi="Times New Roman" w:cs="Times New Roman"/>
          <w:sz w:val="24"/>
          <w:szCs w:val="24"/>
        </w:rPr>
        <w:t xml:space="preserve"> significant m</w:t>
      </w:r>
      <w:r w:rsidR="00142DAA">
        <w:rPr>
          <w:rFonts w:ascii="Times New Roman" w:hAnsi="Times New Roman" w:cs="Times New Roman"/>
          <w:sz w:val="24"/>
          <w:szCs w:val="24"/>
        </w:rPr>
        <w:t>ain effects of emotion (</w:t>
      </w:r>
      <w:r w:rsidR="00142DAA" w:rsidRPr="00B745AF">
        <w:rPr>
          <w:rFonts w:ascii="Times New Roman" w:hAnsi="Times New Roman" w:cs="Times New Roman"/>
          <w:i/>
          <w:sz w:val="24"/>
          <w:szCs w:val="24"/>
        </w:rPr>
        <w:t>β</w:t>
      </w:r>
      <w:r w:rsidR="00142DAA">
        <w:rPr>
          <w:rFonts w:ascii="Times New Roman" w:hAnsi="Times New Roman" w:cs="Times New Roman"/>
          <w:sz w:val="24"/>
          <w:szCs w:val="24"/>
        </w:rPr>
        <w:t xml:space="preserve"> = 0.32</w:t>
      </w:r>
      <w:r w:rsidR="00142DAA" w:rsidRPr="00D9182E">
        <w:rPr>
          <w:rFonts w:ascii="Times New Roman" w:hAnsi="Times New Roman" w:cs="Times New Roman"/>
          <w:sz w:val="24"/>
          <w:szCs w:val="24"/>
        </w:rPr>
        <w:t xml:space="preserve">, </w:t>
      </w:r>
      <w:r w:rsidR="004E67CD">
        <w:rPr>
          <w:rFonts w:ascii="Times New Roman" w:hAnsi="Times New Roman" w:cs="Times New Roman"/>
          <w:sz w:val="24"/>
          <w:szCs w:val="24"/>
        </w:rPr>
        <w:br/>
      </w:r>
      <w:r w:rsidR="00142DAA" w:rsidRPr="00CB5B05">
        <w:rPr>
          <w:rFonts w:ascii="Times New Roman" w:hAnsi="Times New Roman" w:cs="Times New Roman"/>
          <w:i/>
          <w:sz w:val="24"/>
          <w:szCs w:val="24"/>
        </w:rPr>
        <w:t>t</w:t>
      </w:r>
      <w:r w:rsidR="00142DAA" w:rsidRPr="00D9182E">
        <w:rPr>
          <w:rFonts w:ascii="Times New Roman" w:hAnsi="Times New Roman" w:cs="Times New Roman"/>
          <w:sz w:val="24"/>
          <w:szCs w:val="24"/>
        </w:rPr>
        <w:t xml:space="preserve"> = </w:t>
      </w:r>
      <w:r w:rsidR="00142DAA">
        <w:rPr>
          <w:rFonts w:ascii="Times New Roman" w:hAnsi="Times New Roman" w:cs="Times New Roman"/>
          <w:sz w:val="24"/>
          <w:szCs w:val="24"/>
        </w:rPr>
        <w:t>4.92</w:t>
      </w:r>
      <w:r w:rsidR="00142DAA" w:rsidRPr="00D9182E">
        <w:rPr>
          <w:rFonts w:ascii="Times New Roman" w:hAnsi="Times New Roman" w:cs="Times New Roman"/>
          <w:sz w:val="24"/>
          <w:szCs w:val="24"/>
        </w:rPr>
        <w:t xml:space="preserve">, </w:t>
      </w:r>
      <w:r w:rsidR="00142DAA" w:rsidRPr="00CB5B05">
        <w:rPr>
          <w:rFonts w:ascii="Times New Roman" w:hAnsi="Times New Roman" w:cs="Times New Roman"/>
          <w:i/>
          <w:sz w:val="24"/>
          <w:szCs w:val="24"/>
        </w:rPr>
        <w:t>p</w:t>
      </w:r>
      <w:r w:rsidR="00142DAA">
        <w:rPr>
          <w:rFonts w:ascii="Times New Roman" w:hAnsi="Times New Roman" w:cs="Times New Roman"/>
          <w:sz w:val="24"/>
          <w:szCs w:val="24"/>
        </w:rPr>
        <w:t xml:space="preserve"> &lt;.001</w:t>
      </w:r>
      <w:r w:rsidR="00142DAA" w:rsidRPr="00D9182E">
        <w:rPr>
          <w:rFonts w:ascii="Times New Roman" w:hAnsi="Times New Roman" w:cs="Times New Roman"/>
          <w:sz w:val="24"/>
          <w:szCs w:val="24"/>
        </w:rPr>
        <w:t xml:space="preserve">) and </w:t>
      </w:r>
      <w:r w:rsidR="00142DAA">
        <w:rPr>
          <w:rFonts w:ascii="Times New Roman" w:hAnsi="Times New Roman" w:cs="Times New Roman"/>
          <w:sz w:val="24"/>
          <w:szCs w:val="24"/>
        </w:rPr>
        <w:t>spatial frequency content</w:t>
      </w:r>
      <w:r w:rsidR="00142DAA" w:rsidRPr="00D9182E">
        <w:rPr>
          <w:rFonts w:ascii="Times New Roman" w:hAnsi="Times New Roman" w:cs="Times New Roman"/>
          <w:sz w:val="24"/>
          <w:szCs w:val="24"/>
        </w:rPr>
        <w:t xml:space="preserve"> (</w:t>
      </w:r>
      <w:r w:rsidR="00142DAA" w:rsidRPr="00B745AF">
        <w:rPr>
          <w:rFonts w:ascii="Times New Roman" w:hAnsi="Times New Roman" w:cs="Times New Roman"/>
          <w:i/>
          <w:sz w:val="24"/>
          <w:szCs w:val="24"/>
        </w:rPr>
        <w:t>β</w:t>
      </w:r>
      <w:r w:rsidR="00142DAA">
        <w:rPr>
          <w:rFonts w:ascii="Times New Roman" w:hAnsi="Times New Roman" w:cs="Times New Roman"/>
          <w:sz w:val="24"/>
          <w:szCs w:val="24"/>
        </w:rPr>
        <w:t xml:space="preserve"> </w:t>
      </w:r>
      <w:r w:rsidR="00142DAA" w:rsidRPr="00D9182E">
        <w:rPr>
          <w:rFonts w:ascii="Times New Roman" w:hAnsi="Times New Roman" w:cs="Times New Roman"/>
          <w:sz w:val="24"/>
          <w:szCs w:val="24"/>
        </w:rPr>
        <w:t xml:space="preserve">= </w:t>
      </w:r>
      <w:r w:rsidR="00142DAA">
        <w:rPr>
          <w:rFonts w:ascii="Times New Roman" w:hAnsi="Times New Roman" w:cs="Times New Roman"/>
          <w:sz w:val="24"/>
          <w:szCs w:val="24"/>
        </w:rPr>
        <w:t>0.18</w:t>
      </w:r>
      <w:r w:rsidR="00142DAA" w:rsidRPr="00D9182E">
        <w:rPr>
          <w:rFonts w:ascii="Times New Roman" w:hAnsi="Times New Roman" w:cs="Times New Roman"/>
          <w:sz w:val="24"/>
          <w:szCs w:val="24"/>
        </w:rPr>
        <w:t xml:space="preserve">, </w:t>
      </w:r>
      <w:r w:rsidR="00142DAA" w:rsidRPr="00CB5B05">
        <w:rPr>
          <w:rFonts w:ascii="Times New Roman" w:hAnsi="Times New Roman" w:cs="Times New Roman"/>
          <w:i/>
          <w:sz w:val="24"/>
          <w:szCs w:val="24"/>
        </w:rPr>
        <w:t>t</w:t>
      </w:r>
      <w:r w:rsidR="00142DAA" w:rsidRPr="00D9182E">
        <w:rPr>
          <w:rFonts w:ascii="Times New Roman" w:hAnsi="Times New Roman" w:cs="Times New Roman"/>
          <w:sz w:val="24"/>
          <w:szCs w:val="24"/>
        </w:rPr>
        <w:t xml:space="preserve"> = </w:t>
      </w:r>
      <w:r w:rsidR="00142DAA">
        <w:rPr>
          <w:rFonts w:ascii="Times New Roman" w:hAnsi="Times New Roman" w:cs="Times New Roman"/>
          <w:sz w:val="24"/>
          <w:szCs w:val="24"/>
        </w:rPr>
        <w:t>2.74,</w:t>
      </w:r>
      <w:r w:rsidR="00142DAA" w:rsidRPr="00D9182E">
        <w:rPr>
          <w:rFonts w:ascii="Times New Roman" w:hAnsi="Times New Roman" w:cs="Times New Roman"/>
          <w:sz w:val="24"/>
          <w:szCs w:val="24"/>
        </w:rPr>
        <w:t xml:space="preserve"> </w:t>
      </w:r>
      <w:r w:rsidR="00142DAA" w:rsidRPr="00CB5B05">
        <w:rPr>
          <w:rFonts w:ascii="Times New Roman" w:hAnsi="Times New Roman" w:cs="Times New Roman"/>
          <w:i/>
          <w:sz w:val="24"/>
          <w:szCs w:val="24"/>
        </w:rPr>
        <w:t>p</w:t>
      </w:r>
      <w:r w:rsidR="00142DAA" w:rsidRPr="00D9182E">
        <w:rPr>
          <w:rFonts w:ascii="Times New Roman" w:hAnsi="Times New Roman" w:cs="Times New Roman"/>
          <w:sz w:val="24"/>
          <w:szCs w:val="24"/>
        </w:rPr>
        <w:t xml:space="preserve"> = .0</w:t>
      </w:r>
      <w:r w:rsidR="00142DAA">
        <w:rPr>
          <w:rFonts w:ascii="Times New Roman" w:hAnsi="Times New Roman" w:cs="Times New Roman"/>
          <w:sz w:val="24"/>
          <w:szCs w:val="24"/>
        </w:rPr>
        <w:t>06</w:t>
      </w:r>
      <w:r w:rsidR="00142DAA" w:rsidRPr="00D9182E">
        <w:rPr>
          <w:rFonts w:ascii="Times New Roman" w:hAnsi="Times New Roman" w:cs="Times New Roman"/>
          <w:sz w:val="24"/>
          <w:szCs w:val="24"/>
        </w:rPr>
        <w:t xml:space="preserve">), along with an emotion by </w:t>
      </w:r>
      <w:r w:rsidR="00142DAA">
        <w:rPr>
          <w:rFonts w:ascii="Times New Roman" w:hAnsi="Times New Roman" w:cs="Times New Roman"/>
          <w:sz w:val="24"/>
          <w:szCs w:val="24"/>
        </w:rPr>
        <w:t>spatial frequency</w:t>
      </w:r>
      <w:r w:rsidR="00142DAA" w:rsidRPr="00D9182E">
        <w:rPr>
          <w:rFonts w:ascii="Times New Roman" w:hAnsi="Times New Roman" w:cs="Times New Roman"/>
          <w:sz w:val="24"/>
          <w:szCs w:val="24"/>
        </w:rPr>
        <w:t xml:space="preserve"> interaction that </w:t>
      </w:r>
      <w:r w:rsidR="00142DAA">
        <w:rPr>
          <w:rFonts w:ascii="Times New Roman" w:hAnsi="Times New Roman" w:cs="Times New Roman"/>
          <w:sz w:val="24"/>
          <w:szCs w:val="24"/>
        </w:rPr>
        <w:t>was also significant</w:t>
      </w:r>
      <w:r w:rsidR="00142DAA" w:rsidRPr="00D9182E">
        <w:rPr>
          <w:rFonts w:ascii="Times New Roman" w:hAnsi="Times New Roman" w:cs="Times New Roman"/>
          <w:sz w:val="24"/>
          <w:szCs w:val="24"/>
        </w:rPr>
        <w:t xml:space="preserve"> (</w:t>
      </w:r>
      <w:r w:rsidR="00142DAA" w:rsidRPr="00B745AF">
        <w:rPr>
          <w:rFonts w:ascii="Times New Roman" w:hAnsi="Times New Roman" w:cs="Times New Roman"/>
          <w:i/>
          <w:sz w:val="24"/>
          <w:szCs w:val="24"/>
        </w:rPr>
        <w:t>β</w:t>
      </w:r>
      <w:r w:rsidR="00142DAA">
        <w:rPr>
          <w:rFonts w:ascii="Times New Roman" w:hAnsi="Times New Roman" w:cs="Times New Roman"/>
          <w:sz w:val="24"/>
          <w:szCs w:val="24"/>
        </w:rPr>
        <w:t xml:space="preserve"> </w:t>
      </w:r>
      <w:r w:rsidR="00142DAA" w:rsidRPr="00D9182E">
        <w:rPr>
          <w:rFonts w:ascii="Times New Roman" w:hAnsi="Times New Roman" w:cs="Times New Roman"/>
          <w:sz w:val="24"/>
          <w:szCs w:val="24"/>
        </w:rPr>
        <w:t xml:space="preserve">= </w:t>
      </w:r>
      <w:r w:rsidR="00142DAA">
        <w:rPr>
          <w:rFonts w:ascii="Times New Roman" w:hAnsi="Times New Roman" w:cs="Times New Roman"/>
          <w:sz w:val="24"/>
          <w:szCs w:val="24"/>
        </w:rPr>
        <w:t>0.13</w:t>
      </w:r>
      <w:r w:rsidR="00142DAA" w:rsidRPr="00D9182E">
        <w:rPr>
          <w:rFonts w:ascii="Times New Roman" w:hAnsi="Times New Roman" w:cs="Times New Roman"/>
          <w:sz w:val="24"/>
          <w:szCs w:val="24"/>
        </w:rPr>
        <w:t xml:space="preserve">, </w:t>
      </w:r>
      <w:r w:rsidR="00142DAA" w:rsidRPr="00CB5B05">
        <w:rPr>
          <w:rFonts w:ascii="Times New Roman" w:hAnsi="Times New Roman" w:cs="Times New Roman"/>
          <w:i/>
          <w:sz w:val="24"/>
          <w:szCs w:val="24"/>
        </w:rPr>
        <w:t>t</w:t>
      </w:r>
      <w:r w:rsidR="00142DAA" w:rsidRPr="00D9182E">
        <w:rPr>
          <w:rFonts w:ascii="Times New Roman" w:hAnsi="Times New Roman" w:cs="Times New Roman"/>
          <w:sz w:val="24"/>
          <w:szCs w:val="24"/>
        </w:rPr>
        <w:t xml:space="preserve"> = </w:t>
      </w:r>
      <w:r w:rsidR="00142DAA">
        <w:rPr>
          <w:rFonts w:ascii="Times New Roman" w:hAnsi="Times New Roman" w:cs="Times New Roman"/>
          <w:sz w:val="24"/>
          <w:szCs w:val="24"/>
        </w:rPr>
        <w:t>-2.49</w:t>
      </w:r>
      <w:r w:rsidR="00142DAA" w:rsidRPr="00D9182E">
        <w:rPr>
          <w:rFonts w:ascii="Times New Roman" w:hAnsi="Times New Roman" w:cs="Times New Roman"/>
          <w:sz w:val="24"/>
          <w:szCs w:val="24"/>
        </w:rPr>
        <w:t xml:space="preserve">, </w:t>
      </w:r>
      <w:r w:rsidR="004E67CD">
        <w:rPr>
          <w:rFonts w:ascii="Times New Roman" w:hAnsi="Times New Roman" w:cs="Times New Roman"/>
          <w:sz w:val="24"/>
          <w:szCs w:val="24"/>
        </w:rPr>
        <w:br/>
      </w:r>
      <w:r w:rsidR="00142DAA" w:rsidRPr="00CB5B05">
        <w:rPr>
          <w:rFonts w:ascii="Times New Roman" w:hAnsi="Times New Roman" w:cs="Times New Roman"/>
          <w:i/>
          <w:sz w:val="24"/>
          <w:szCs w:val="24"/>
        </w:rPr>
        <w:t>p</w:t>
      </w:r>
      <w:r w:rsidR="00142DAA" w:rsidRPr="00D9182E">
        <w:rPr>
          <w:rFonts w:ascii="Times New Roman" w:hAnsi="Times New Roman" w:cs="Times New Roman"/>
          <w:sz w:val="24"/>
          <w:szCs w:val="24"/>
        </w:rPr>
        <w:t xml:space="preserve"> = .</w:t>
      </w:r>
      <w:r w:rsidR="00142DAA">
        <w:rPr>
          <w:rFonts w:ascii="Times New Roman" w:hAnsi="Times New Roman" w:cs="Times New Roman"/>
          <w:sz w:val="24"/>
          <w:szCs w:val="24"/>
        </w:rPr>
        <w:t>013</w:t>
      </w:r>
      <w:r w:rsidR="00142DAA" w:rsidRPr="00D9182E">
        <w:rPr>
          <w:rFonts w:ascii="Times New Roman" w:hAnsi="Times New Roman" w:cs="Times New Roman"/>
          <w:sz w:val="24"/>
          <w:szCs w:val="24"/>
        </w:rPr>
        <w:t>)</w:t>
      </w:r>
      <w:r w:rsidR="00142DAA">
        <w:rPr>
          <w:rFonts w:ascii="Times New Roman" w:hAnsi="Times New Roman" w:cs="Times New Roman"/>
          <w:sz w:val="24"/>
          <w:szCs w:val="24"/>
        </w:rPr>
        <w:t xml:space="preserve">. </w:t>
      </w:r>
    </w:p>
    <w:p w14:paraId="7D5B1C97" w14:textId="77777777" w:rsidR="008F2DEE" w:rsidRDefault="008F2DEE" w:rsidP="00142DAA">
      <w:pPr>
        <w:spacing w:line="480" w:lineRule="auto"/>
        <w:rPr>
          <w:rFonts w:ascii="Times New Roman" w:hAnsi="Times New Roman" w:cs="Times New Roman"/>
          <w:b/>
          <w:bCs/>
          <w:sz w:val="24"/>
          <w:szCs w:val="24"/>
        </w:rPr>
      </w:pPr>
    </w:p>
    <w:p w14:paraId="2B64C1C8" w14:textId="77777777" w:rsidR="00142DAA" w:rsidRPr="0010780F" w:rsidRDefault="00AB5C9B" w:rsidP="00142DAA">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Table 3</w:t>
      </w:r>
    </w:p>
    <w:p w14:paraId="536AEDB2" w14:textId="77777777" w:rsidR="00142DAA" w:rsidRPr="00147387" w:rsidRDefault="00142DAA" w:rsidP="00142DAA">
      <w:pPr>
        <w:spacing w:line="480" w:lineRule="auto"/>
        <w:rPr>
          <w:b/>
        </w:rPr>
      </w:pPr>
      <w:r>
        <w:rPr>
          <w:rFonts w:ascii="Times New Roman" w:hAnsi="Times New Roman" w:cs="Times New Roman"/>
          <w:i/>
          <w:iCs/>
          <w:sz w:val="24"/>
          <w:szCs w:val="24"/>
        </w:rPr>
        <w:t>Fixed Effects on Face-likeness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3"/>
        <w:gridCol w:w="1496"/>
        <w:gridCol w:w="1497"/>
        <w:gridCol w:w="1497"/>
        <w:gridCol w:w="1498"/>
        <w:gridCol w:w="1515"/>
      </w:tblGrid>
      <w:tr w:rsidR="00142DAA" w:rsidRPr="0010780F" w14:paraId="3EA5CDAB" w14:textId="77777777" w:rsidTr="00E9287F">
        <w:tc>
          <w:tcPr>
            <w:tcW w:w="1523" w:type="dxa"/>
            <w:tcBorders>
              <w:top w:val="single" w:sz="4" w:space="0" w:color="auto"/>
              <w:left w:val="nil"/>
              <w:bottom w:val="single" w:sz="4" w:space="0" w:color="auto"/>
              <w:right w:val="nil"/>
            </w:tcBorders>
            <w:hideMark/>
          </w:tcPr>
          <w:p w14:paraId="482DAFEA" w14:textId="77777777" w:rsidR="00142DAA" w:rsidRPr="0010780F" w:rsidRDefault="00142DAA" w:rsidP="00E9287F">
            <w:pPr>
              <w:spacing w:line="360" w:lineRule="auto"/>
              <w:jc w:val="center"/>
              <w:rPr>
                <w:rFonts w:ascii="Times New Roman" w:hAnsi="Times New Roman" w:cs="Times New Roman"/>
              </w:rPr>
            </w:pPr>
            <w:r w:rsidRPr="0010780F">
              <w:rPr>
                <w:rFonts w:ascii="Times New Roman" w:hAnsi="Times New Roman" w:cs="Times New Roman"/>
              </w:rPr>
              <w:t>Variable</w:t>
            </w:r>
          </w:p>
        </w:tc>
        <w:tc>
          <w:tcPr>
            <w:tcW w:w="1496" w:type="dxa"/>
            <w:tcBorders>
              <w:top w:val="single" w:sz="4" w:space="0" w:color="auto"/>
              <w:left w:val="nil"/>
              <w:bottom w:val="single" w:sz="4" w:space="0" w:color="auto"/>
              <w:right w:val="nil"/>
            </w:tcBorders>
            <w:hideMark/>
          </w:tcPr>
          <w:p w14:paraId="1BC26D37" w14:textId="77777777" w:rsidR="00142DAA" w:rsidRPr="00B745AF" w:rsidRDefault="00142DAA" w:rsidP="00E9287F">
            <w:pPr>
              <w:spacing w:line="360" w:lineRule="auto"/>
              <w:jc w:val="center"/>
              <w:rPr>
                <w:rFonts w:ascii="Times New Roman" w:hAnsi="Times New Roman" w:cs="Times New Roman"/>
              </w:rPr>
            </w:pPr>
            <w:r w:rsidRPr="00B745AF">
              <w:rPr>
                <w:rFonts w:ascii="Times New Roman" w:hAnsi="Times New Roman" w:cs="Times New Roman"/>
              </w:rPr>
              <w:t>Estimate</w:t>
            </w:r>
          </w:p>
        </w:tc>
        <w:tc>
          <w:tcPr>
            <w:tcW w:w="1497" w:type="dxa"/>
            <w:tcBorders>
              <w:top w:val="single" w:sz="4" w:space="0" w:color="auto"/>
              <w:left w:val="nil"/>
              <w:bottom w:val="single" w:sz="4" w:space="0" w:color="auto"/>
              <w:right w:val="nil"/>
            </w:tcBorders>
            <w:hideMark/>
          </w:tcPr>
          <w:p w14:paraId="0CE49C38" w14:textId="77777777" w:rsidR="00142DAA" w:rsidRPr="00723267" w:rsidRDefault="00142DAA" w:rsidP="00E9287F">
            <w:pPr>
              <w:spacing w:line="360" w:lineRule="auto"/>
              <w:jc w:val="center"/>
              <w:rPr>
                <w:rFonts w:ascii="Times New Roman" w:hAnsi="Times New Roman" w:cs="Times New Roman"/>
                <w:i/>
              </w:rPr>
            </w:pPr>
            <w:r w:rsidRPr="00723267">
              <w:rPr>
                <w:rFonts w:ascii="Times New Roman" w:hAnsi="Times New Roman" w:cs="Times New Roman"/>
                <w:i/>
              </w:rPr>
              <w:t>SE</w:t>
            </w:r>
          </w:p>
        </w:tc>
        <w:tc>
          <w:tcPr>
            <w:tcW w:w="1497" w:type="dxa"/>
            <w:tcBorders>
              <w:top w:val="single" w:sz="4" w:space="0" w:color="auto"/>
              <w:left w:val="nil"/>
              <w:bottom w:val="single" w:sz="4" w:space="0" w:color="auto"/>
              <w:right w:val="nil"/>
            </w:tcBorders>
            <w:hideMark/>
          </w:tcPr>
          <w:p w14:paraId="3949BD87" w14:textId="77777777" w:rsidR="00142DAA" w:rsidRPr="00723267" w:rsidRDefault="00142DAA" w:rsidP="00E9287F">
            <w:pPr>
              <w:spacing w:line="360" w:lineRule="auto"/>
              <w:jc w:val="center"/>
              <w:rPr>
                <w:rFonts w:ascii="Times New Roman" w:hAnsi="Times New Roman" w:cs="Times New Roman"/>
                <w:i/>
              </w:rPr>
            </w:pPr>
            <w:r w:rsidRPr="00723267">
              <w:rPr>
                <w:rFonts w:ascii="Times New Roman" w:hAnsi="Times New Roman" w:cs="Times New Roman"/>
                <w:i/>
              </w:rPr>
              <w:t>t</w:t>
            </w:r>
          </w:p>
        </w:tc>
        <w:tc>
          <w:tcPr>
            <w:tcW w:w="1498" w:type="dxa"/>
            <w:tcBorders>
              <w:top w:val="single" w:sz="4" w:space="0" w:color="auto"/>
              <w:left w:val="nil"/>
              <w:bottom w:val="single" w:sz="4" w:space="0" w:color="auto"/>
              <w:right w:val="nil"/>
            </w:tcBorders>
            <w:hideMark/>
          </w:tcPr>
          <w:p w14:paraId="5CF8ABD3" w14:textId="77777777" w:rsidR="00142DAA" w:rsidRPr="00723267" w:rsidRDefault="00142DAA" w:rsidP="00E9287F">
            <w:pPr>
              <w:spacing w:line="360" w:lineRule="auto"/>
              <w:jc w:val="center"/>
              <w:rPr>
                <w:rFonts w:ascii="Times New Roman" w:hAnsi="Times New Roman" w:cs="Times New Roman"/>
                <w:i/>
              </w:rPr>
            </w:pPr>
            <w:r w:rsidRPr="00723267">
              <w:rPr>
                <w:rFonts w:ascii="Times New Roman" w:hAnsi="Times New Roman" w:cs="Times New Roman"/>
                <w:i/>
              </w:rPr>
              <w:t>p</w:t>
            </w:r>
          </w:p>
        </w:tc>
        <w:tc>
          <w:tcPr>
            <w:tcW w:w="1515" w:type="dxa"/>
            <w:tcBorders>
              <w:top w:val="single" w:sz="4" w:space="0" w:color="auto"/>
              <w:left w:val="nil"/>
              <w:bottom w:val="single" w:sz="4" w:space="0" w:color="auto"/>
              <w:right w:val="nil"/>
            </w:tcBorders>
            <w:hideMark/>
          </w:tcPr>
          <w:p w14:paraId="4AE497F1"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95</w:t>
            </w:r>
            <w:r w:rsidRPr="0010780F">
              <w:rPr>
                <w:rFonts w:ascii="Times New Roman" w:hAnsi="Times New Roman" w:cs="Times New Roman"/>
              </w:rPr>
              <w:t>%CI</w:t>
            </w:r>
          </w:p>
        </w:tc>
      </w:tr>
      <w:tr w:rsidR="00142DAA" w:rsidRPr="0010780F" w14:paraId="108C6DDE" w14:textId="77777777" w:rsidTr="00E9287F">
        <w:tc>
          <w:tcPr>
            <w:tcW w:w="1523" w:type="dxa"/>
            <w:tcBorders>
              <w:top w:val="single" w:sz="4" w:space="0" w:color="auto"/>
              <w:left w:val="nil"/>
              <w:right w:val="nil"/>
            </w:tcBorders>
            <w:hideMark/>
          </w:tcPr>
          <w:p w14:paraId="79D00025" w14:textId="77777777" w:rsidR="00142DAA" w:rsidRPr="0010780F" w:rsidRDefault="00142DAA" w:rsidP="00E9287F">
            <w:pPr>
              <w:spacing w:line="360" w:lineRule="auto"/>
              <w:rPr>
                <w:rFonts w:ascii="Times New Roman" w:hAnsi="Times New Roman" w:cs="Times New Roman"/>
              </w:rPr>
            </w:pPr>
            <w:r>
              <w:rPr>
                <w:rFonts w:ascii="Times New Roman" w:hAnsi="Times New Roman" w:cs="Times New Roman"/>
              </w:rPr>
              <w:t>(Intercept)</w:t>
            </w:r>
          </w:p>
        </w:tc>
        <w:tc>
          <w:tcPr>
            <w:tcW w:w="1496" w:type="dxa"/>
            <w:tcBorders>
              <w:top w:val="single" w:sz="4" w:space="0" w:color="auto"/>
              <w:left w:val="nil"/>
              <w:right w:val="nil"/>
            </w:tcBorders>
            <w:hideMark/>
          </w:tcPr>
          <w:p w14:paraId="3BA28247" w14:textId="77777777" w:rsidR="00142DAA" w:rsidRDefault="00142DAA" w:rsidP="00E9287F">
            <w:pPr>
              <w:spacing w:line="360" w:lineRule="auto"/>
              <w:jc w:val="center"/>
              <w:rPr>
                <w:rFonts w:ascii="Times New Roman" w:hAnsi="Times New Roman" w:cs="Times New Roman"/>
              </w:rPr>
            </w:pPr>
            <w:r>
              <w:rPr>
                <w:rFonts w:ascii="Times New Roman" w:hAnsi="Times New Roman" w:cs="Times New Roman"/>
              </w:rPr>
              <w:t>4.49***</w:t>
            </w:r>
          </w:p>
          <w:p w14:paraId="646CBAED" w14:textId="77777777" w:rsidR="00142DAA" w:rsidRPr="0010780F" w:rsidRDefault="00142DAA" w:rsidP="00E9287F">
            <w:pPr>
              <w:spacing w:line="360" w:lineRule="auto"/>
              <w:jc w:val="center"/>
              <w:rPr>
                <w:rFonts w:ascii="Times New Roman" w:hAnsi="Times New Roman" w:cs="Times New Roman"/>
              </w:rPr>
            </w:pPr>
          </w:p>
        </w:tc>
        <w:tc>
          <w:tcPr>
            <w:tcW w:w="1497" w:type="dxa"/>
            <w:tcBorders>
              <w:top w:val="single" w:sz="4" w:space="0" w:color="auto"/>
              <w:left w:val="nil"/>
              <w:right w:val="nil"/>
            </w:tcBorders>
            <w:hideMark/>
          </w:tcPr>
          <w:p w14:paraId="3A4C0DD5"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0.12</w:t>
            </w:r>
          </w:p>
        </w:tc>
        <w:tc>
          <w:tcPr>
            <w:tcW w:w="1497" w:type="dxa"/>
            <w:tcBorders>
              <w:top w:val="single" w:sz="4" w:space="0" w:color="auto"/>
              <w:left w:val="nil"/>
              <w:right w:val="nil"/>
            </w:tcBorders>
            <w:hideMark/>
          </w:tcPr>
          <w:p w14:paraId="12BB8843"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36.64</w:t>
            </w:r>
          </w:p>
        </w:tc>
        <w:tc>
          <w:tcPr>
            <w:tcW w:w="1498" w:type="dxa"/>
            <w:tcBorders>
              <w:top w:val="single" w:sz="4" w:space="0" w:color="auto"/>
              <w:left w:val="nil"/>
              <w:right w:val="nil"/>
            </w:tcBorders>
            <w:hideMark/>
          </w:tcPr>
          <w:p w14:paraId="3F672AB0"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&lt;</w:t>
            </w:r>
            <w:r w:rsidRPr="0010780F">
              <w:rPr>
                <w:rFonts w:ascii="Times New Roman" w:hAnsi="Times New Roman" w:cs="Times New Roman"/>
              </w:rPr>
              <w:t>.00</w:t>
            </w:r>
            <w:r>
              <w:rPr>
                <w:rFonts w:ascii="Times New Roman" w:hAnsi="Times New Roman" w:cs="Times New Roman"/>
              </w:rPr>
              <w:t>1</w:t>
            </w:r>
          </w:p>
        </w:tc>
        <w:tc>
          <w:tcPr>
            <w:tcW w:w="1515" w:type="dxa"/>
            <w:tcBorders>
              <w:top w:val="single" w:sz="4" w:space="0" w:color="auto"/>
              <w:left w:val="nil"/>
              <w:right w:val="nil"/>
            </w:tcBorders>
            <w:hideMark/>
          </w:tcPr>
          <w:p w14:paraId="73DD6C30" w14:textId="77777777" w:rsidR="00142DAA" w:rsidRPr="0010780F" w:rsidRDefault="00142DAA" w:rsidP="00E9287F">
            <w:pPr>
              <w:spacing w:line="360" w:lineRule="auto"/>
              <w:jc w:val="center"/>
              <w:rPr>
                <w:rFonts w:ascii="Times New Roman" w:hAnsi="Times New Roman" w:cs="Times New Roman"/>
              </w:rPr>
            </w:pPr>
            <w:r w:rsidRPr="0010780F">
              <w:rPr>
                <w:rFonts w:ascii="Times New Roman" w:hAnsi="Times New Roman" w:cs="Times New Roman"/>
              </w:rPr>
              <w:t>[</w:t>
            </w:r>
            <w:r>
              <w:rPr>
                <w:rFonts w:ascii="Times New Roman" w:hAnsi="Times New Roman" w:cs="Times New Roman"/>
              </w:rPr>
              <w:t>4.25</w:t>
            </w:r>
            <w:r w:rsidRPr="0010780F">
              <w:rPr>
                <w:rFonts w:ascii="Times New Roman" w:hAnsi="Times New Roman" w:cs="Times New Roman"/>
              </w:rPr>
              <w:t xml:space="preserve">, </w:t>
            </w:r>
            <w:r>
              <w:rPr>
                <w:rFonts w:ascii="Times New Roman" w:hAnsi="Times New Roman" w:cs="Times New Roman"/>
              </w:rPr>
              <w:t>4.73</w:t>
            </w:r>
            <w:r w:rsidRPr="0010780F">
              <w:rPr>
                <w:rFonts w:ascii="Times New Roman" w:hAnsi="Times New Roman" w:cs="Times New Roman"/>
              </w:rPr>
              <w:t>]</w:t>
            </w:r>
          </w:p>
        </w:tc>
      </w:tr>
      <w:tr w:rsidR="00142DAA" w:rsidRPr="0010780F" w14:paraId="5F5CAF85" w14:textId="77777777" w:rsidTr="00E9287F">
        <w:tc>
          <w:tcPr>
            <w:tcW w:w="1523" w:type="dxa"/>
            <w:tcBorders>
              <w:top w:val="nil"/>
              <w:left w:val="nil"/>
              <w:right w:val="nil"/>
            </w:tcBorders>
            <w:hideMark/>
          </w:tcPr>
          <w:p w14:paraId="765F9E02" w14:textId="77777777" w:rsidR="00142DAA" w:rsidRDefault="00142DAA" w:rsidP="00E9287F">
            <w:pPr>
              <w:spacing w:line="360" w:lineRule="auto"/>
              <w:rPr>
                <w:rFonts w:ascii="Times New Roman" w:hAnsi="Times New Roman" w:cs="Times New Roman"/>
              </w:rPr>
            </w:pPr>
            <w:r>
              <w:rPr>
                <w:rFonts w:ascii="Times New Roman" w:hAnsi="Times New Roman" w:cs="Times New Roman"/>
              </w:rPr>
              <w:t>SF</w:t>
            </w:r>
          </w:p>
          <w:p w14:paraId="4D3DB40D" w14:textId="77777777" w:rsidR="00142DAA" w:rsidRPr="0010780F" w:rsidRDefault="00142DAA" w:rsidP="00E9287F">
            <w:pPr>
              <w:spacing w:line="360" w:lineRule="auto"/>
              <w:rPr>
                <w:rFonts w:ascii="Times New Roman" w:hAnsi="Times New Roman" w:cs="Times New Roman"/>
              </w:rPr>
            </w:pPr>
            <w:r w:rsidRPr="00147387">
              <w:rPr>
                <w:rFonts w:ascii="Times New Roman" w:hAnsi="Times New Roman" w:cs="Times New Roman"/>
                <w:sz w:val="20"/>
              </w:rPr>
              <w:t>(high-low)</w:t>
            </w:r>
          </w:p>
        </w:tc>
        <w:tc>
          <w:tcPr>
            <w:tcW w:w="1496" w:type="dxa"/>
            <w:tcBorders>
              <w:top w:val="nil"/>
              <w:left w:val="nil"/>
              <w:right w:val="nil"/>
            </w:tcBorders>
            <w:hideMark/>
          </w:tcPr>
          <w:p w14:paraId="53314458"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0.18**</w:t>
            </w:r>
          </w:p>
          <w:p w14:paraId="2417B3D8" w14:textId="77777777" w:rsidR="00142DAA" w:rsidRPr="0010780F" w:rsidRDefault="00142DAA" w:rsidP="00E9287F">
            <w:pPr>
              <w:spacing w:line="360" w:lineRule="auto"/>
              <w:jc w:val="center"/>
              <w:rPr>
                <w:rFonts w:ascii="Times New Roman" w:hAnsi="Times New Roman" w:cs="Times New Roman"/>
              </w:rPr>
            </w:pPr>
          </w:p>
        </w:tc>
        <w:tc>
          <w:tcPr>
            <w:tcW w:w="1497" w:type="dxa"/>
            <w:tcBorders>
              <w:top w:val="nil"/>
              <w:left w:val="nil"/>
              <w:right w:val="nil"/>
            </w:tcBorders>
            <w:hideMark/>
          </w:tcPr>
          <w:p w14:paraId="3C5B3112"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0.07</w:t>
            </w:r>
          </w:p>
          <w:p w14:paraId="117663F2" w14:textId="77777777" w:rsidR="00142DAA" w:rsidRPr="0010780F" w:rsidRDefault="00142DAA" w:rsidP="00E9287F">
            <w:pPr>
              <w:spacing w:line="360" w:lineRule="auto"/>
              <w:jc w:val="center"/>
              <w:rPr>
                <w:rFonts w:ascii="Times New Roman" w:hAnsi="Times New Roman" w:cs="Times New Roman"/>
              </w:rPr>
            </w:pPr>
          </w:p>
        </w:tc>
        <w:tc>
          <w:tcPr>
            <w:tcW w:w="1497" w:type="dxa"/>
            <w:tcBorders>
              <w:top w:val="nil"/>
              <w:left w:val="nil"/>
              <w:right w:val="nil"/>
            </w:tcBorders>
            <w:hideMark/>
          </w:tcPr>
          <w:p w14:paraId="05E4FDAE"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2.74</w:t>
            </w:r>
          </w:p>
          <w:p w14:paraId="3CE4A99E" w14:textId="77777777" w:rsidR="00142DAA" w:rsidRPr="0010780F" w:rsidRDefault="00142DAA" w:rsidP="00E9287F">
            <w:pPr>
              <w:spacing w:line="360" w:lineRule="auto"/>
              <w:jc w:val="center"/>
              <w:rPr>
                <w:rFonts w:ascii="Times New Roman" w:hAnsi="Times New Roman" w:cs="Times New Roman"/>
              </w:rPr>
            </w:pPr>
          </w:p>
        </w:tc>
        <w:tc>
          <w:tcPr>
            <w:tcW w:w="1498" w:type="dxa"/>
            <w:tcBorders>
              <w:top w:val="nil"/>
              <w:left w:val="nil"/>
              <w:right w:val="nil"/>
            </w:tcBorders>
            <w:hideMark/>
          </w:tcPr>
          <w:p w14:paraId="2B4BEF16" w14:textId="77777777" w:rsidR="00142DAA" w:rsidRPr="0010780F" w:rsidRDefault="00142DAA" w:rsidP="00E9287F">
            <w:pPr>
              <w:spacing w:line="360" w:lineRule="auto"/>
              <w:jc w:val="center"/>
              <w:rPr>
                <w:rFonts w:ascii="Times New Roman" w:hAnsi="Times New Roman" w:cs="Times New Roman"/>
              </w:rPr>
            </w:pPr>
            <w:r w:rsidRPr="0010780F">
              <w:rPr>
                <w:rFonts w:ascii="Times New Roman" w:hAnsi="Times New Roman" w:cs="Times New Roman"/>
              </w:rPr>
              <w:t>.00</w:t>
            </w:r>
            <w:r>
              <w:rPr>
                <w:rFonts w:ascii="Times New Roman" w:hAnsi="Times New Roman" w:cs="Times New Roman"/>
              </w:rPr>
              <w:t>6</w:t>
            </w:r>
          </w:p>
          <w:p w14:paraId="1B1FECEC" w14:textId="77777777" w:rsidR="00142DAA" w:rsidRPr="0010780F" w:rsidRDefault="00142DAA" w:rsidP="00E9287F">
            <w:pPr>
              <w:spacing w:line="360" w:lineRule="auto"/>
              <w:jc w:val="center"/>
              <w:rPr>
                <w:rFonts w:ascii="Times New Roman" w:hAnsi="Times New Roman" w:cs="Times New Roman"/>
              </w:rPr>
            </w:pPr>
          </w:p>
        </w:tc>
        <w:tc>
          <w:tcPr>
            <w:tcW w:w="1515" w:type="dxa"/>
            <w:tcBorders>
              <w:top w:val="nil"/>
              <w:left w:val="nil"/>
              <w:right w:val="nil"/>
            </w:tcBorders>
            <w:hideMark/>
          </w:tcPr>
          <w:p w14:paraId="32D0C99D"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[0.05, 0.31</w:t>
            </w:r>
            <w:r w:rsidRPr="0010780F">
              <w:rPr>
                <w:rFonts w:ascii="Times New Roman" w:hAnsi="Times New Roman" w:cs="Times New Roman"/>
              </w:rPr>
              <w:t>]</w:t>
            </w:r>
          </w:p>
          <w:p w14:paraId="0ED36880" w14:textId="77777777" w:rsidR="00142DAA" w:rsidRPr="0010780F" w:rsidRDefault="00142DAA" w:rsidP="00E9287F">
            <w:pPr>
              <w:spacing w:line="360" w:lineRule="auto"/>
              <w:jc w:val="center"/>
              <w:rPr>
                <w:rFonts w:ascii="Times New Roman" w:hAnsi="Times New Roman" w:cs="Times New Roman"/>
              </w:rPr>
            </w:pPr>
          </w:p>
        </w:tc>
      </w:tr>
      <w:tr w:rsidR="00142DAA" w:rsidRPr="0010780F" w14:paraId="7CF8E013" w14:textId="77777777" w:rsidTr="00E9287F">
        <w:tc>
          <w:tcPr>
            <w:tcW w:w="1523" w:type="dxa"/>
            <w:tcBorders>
              <w:left w:val="nil"/>
              <w:bottom w:val="nil"/>
              <w:right w:val="nil"/>
            </w:tcBorders>
            <w:hideMark/>
          </w:tcPr>
          <w:p w14:paraId="01C663ED" w14:textId="77777777" w:rsidR="00142DAA" w:rsidRDefault="00142DAA" w:rsidP="00E9287F">
            <w:pPr>
              <w:spacing w:line="360" w:lineRule="auto"/>
              <w:rPr>
                <w:rFonts w:ascii="Times New Roman" w:hAnsi="Times New Roman" w:cs="Times New Roman"/>
              </w:rPr>
            </w:pPr>
            <w:r>
              <w:rPr>
                <w:rFonts w:ascii="Times New Roman" w:hAnsi="Times New Roman" w:cs="Times New Roman"/>
              </w:rPr>
              <w:t>Emotion</w:t>
            </w:r>
          </w:p>
          <w:p w14:paraId="32F43013" w14:textId="77777777" w:rsidR="00142DAA" w:rsidRPr="0010780F" w:rsidRDefault="00142DAA" w:rsidP="00E9287F">
            <w:pPr>
              <w:spacing w:line="360" w:lineRule="auto"/>
              <w:rPr>
                <w:rFonts w:ascii="Times New Roman" w:hAnsi="Times New Roman" w:cs="Times New Roman"/>
              </w:rPr>
            </w:pPr>
            <w:r w:rsidRPr="00147387">
              <w:rPr>
                <w:rFonts w:ascii="Times New Roman" w:hAnsi="Times New Roman" w:cs="Times New Roman"/>
                <w:sz w:val="20"/>
              </w:rPr>
              <w:t>(</w:t>
            </w:r>
            <w:proofErr w:type="gramStart"/>
            <w:r w:rsidRPr="00147387">
              <w:rPr>
                <w:rFonts w:ascii="Times New Roman" w:hAnsi="Times New Roman" w:cs="Times New Roman"/>
                <w:sz w:val="20"/>
              </w:rPr>
              <w:t>happy</w:t>
            </w:r>
            <w:proofErr w:type="gramEnd"/>
            <w:r w:rsidRPr="00147387">
              <w:rPr>
                <w:rFonts w:ascii="Times New Roman" w:hAnsi="Times New Roman" w:cs="Times New Roman"/>
                <w:sz w:val="20"/>
              </w:rPr>
              <w:t>-angry)</w:t>
            </w:r>
          </w:p>
        </w:tc>
        <w:tc>
          <w:tcPr>
            <w:tcW w:w="1496" w:type="dxa"/>
            <w:tcBorders>
              <w:left w:val="nil"/>
              <w:bottom w:val="nil"/>
              <w:right w:val="nil"/>
            </w:tcBorders>
            <w:hideMark/>
          </w:tcPr>
          <w:p w14:paraId="5CE50C7D"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0.32***</w:t>
            </w:r>
          </w:p>
          <w:p w14:paraId="5A1D021B" w14:textId="77777777" w:rsidR="00142DAA" w:rsidRPr="0010780F" w:rsidRDefault="00142DAA" w:rsidP="00E9287F">
            <w:pPr>
              <w:spacing w:line="360" w:lineRule="auto"/>
              <w:jc w:val="center"/>
              <w:rPr>
                <w:rFonts w:ascii="Times New Roman" w:hAnsi="Times New Roman" w:cs="Times New Roman"/>
              </w:rPr>
            </w:pPr>
          </w:p>
        </w:tc>
        <w:tc>
          <w:tcPr>
            <w:tcW w:w="1497" w:type="dxa"/>
            <w:tcBorders>
              <w:left w:val="nil"/>
              <w:bottom w:val="nil"/>
              <w:right w:val="nil"/>
            </w:tcBorders>
            <w:hideMark/>
          </w:tcPr>
          <w:p w14:paraId="25E6B8D3"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0.07</w:t>
            </w:r>
          </w:p>
          <w:p w14:paraId="1F4D4986" w14:textId="77777777" w:rsidR="00142DAA" w:rsidRPr="0010780F" w:rsidRDefault="00142DAA" w:rsidP="00E9287F">
            <w:pPr>
              <w:spacing w:line="360" w:lineRule="auto"/>
              <w:jc w:val="center"/>
              <w:rPr>
                <w:rFonts w:ascii="Times New Roman" w:hAnsi="Times New Roman" w:cs="Times New Roman"/>
              </w:rPr>
            </w:pPr>
          </w:p>
        </w:tc>
        <w:tc>
          <w:tcPr>
            <w:tcW w:w="1497" w:type="dxa"/>
            <w:tcBorders>
              <w:left w:val="nil"/>
              <w:bottom w:val="nil"/>
              <w:right w:val="nil"/>
            </w:tcBorders>
            <w:hideMark/>
          </w:tcPr>
          <w:p w14:paraId="730A6F78"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4.92</w:t>
            </w:r>
          </w:p>
          <w:p w14:paraId="72634DF8" w14:textId="77777777" w:rsidR="00142DAA" w:rsidRPr="0010780F" w:rsidRDefault="00142DAA" w:rsidP="00E9287F">
            <w:pPr>
              <w:spacing w:line="360" w:lineRule="auto"/>
              <w:jc w:val="center"/>
              <w:rPr>
                <w:rFonts w:ascii="Times New Roman" w:hAnsi="Times New Roman" w:cs="Times New Roman"/>
              </w:rPr>
            </w:pPr>
          </w:p>
        </w:tc>
        <w:tc>
          <w:tcPr>
            <w:tcW w:w="1498" w:type="dxa"/>
            <w:tcBorders>
              <w:left w:val="nil"/>
              <w:bottom w:val="nil"/>
              <w:right w:val="nil"/>
            </w:tcBorders>
            <w:hideMark/>
          </w:tcPr>
          <w:p w14:paraId="66B31B34"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&lt;</w:t>
            </w:r>
            <w:r w:rsidRPr="0010780F">
              <w:rPr>
                <w:rFonts w:ascii="Times New Roman" w:hAnsi="Times New Roman" w:cs="Times New Roman"/>
              </w:rPr>
              <w:t>.00</w:t>
            </w:r>
            <w:r>
              <w:rPr>
                <w:rFonts w:ascii="Times New Roman" w:hAnsi="Times New Roman" w:cs="Times New Roman"/>
              </w:rPr>
              <w:t>1</w:t>
            </w:r>
          </w:p>
        </w:tc>
        <w:tc>
          <w:tcPr>
            <w:tcW w:w="1515" w:type="dxa"/>
            <w:tcBorders>
              <w:left w:val="nil"/>
              <w:bottom w:val="nil"/>
              <w:right w:val="nil"/>
            </w:tcBorders>
            <w:hideMark/>
          </w:tcPr>
          <w:p w14:paraId="00277A54"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[0.19, 0.45</w:t>
            </w:r>
            <w:r w:rsidRPr="0010780F">
              <w:rPr>
                <w:rFonts w:ascii="Times New Roman" w:hAnsi="Times New Roman" w:cs="Times New Roman"/>
              </w:rPr>
              <w:t>]</w:t>
            </w:r>
          </w:p>
          <w:p w14:paraId="058C933B" w14:textId="77777777" w:rsidR="00142DAA" w:rsidRPr="0010780F" w:rsidRDefault="00142DAA" w:rsidP="00E9287F">
            <w:pPr>
              <w:spacing w:line="360" w:lineRule="auto"/>
              <w:jc w:val="center"/>
              <w:rPr>
                <w:rFonts w:ascii="Times New Roman" w:hAnsi="Times New Roman" w:cs="Times New Roman"/>
              </w:rPr>
            </w:pPr>
          </w:p>
        </w:tc>
      </w:tr>
      <w:tr w:rsidR="00142DAA" w:rsidRPr="0010780F" w14:paraId="612039FE" w14:textId="77777777" w:rsidTr="00E9287F">
        <w:tc>
          <w:tcPr>
            <w:tcW w:w="1523" w:type="dxa"/>
            <w:tcBorders>
              <w:top w:val="nil"/>
              <w:left w:val="nil"/>
              <w:bottom w:val="single" w:sz="4" w:space="0" w:color="auto"/>
              <w:right w:val="nil"/>
            </w:tcBorders>
            <w:hideMark/>
          </w:tcPr>
          <w:p w14:paraId="72B93677" w14:textId="77777777" w:rsidR="00142DAA" w:rsidRPr="0010780F" w:rsidRDefault="00142DAA" w:rsidP="00E9287F">
            <w:pPr>
              <w:spacing w:line="360" w:lineRule="auto"/>
              <w:rPr>
                <w:rFonts w:ascii="Times New Roman" w:hAnsi="Times New Roman" w:cs="Times New Roman"/>
              </w:rPr>
            </w:pPr>
            <w:r>
              <w:rPr>
                <w:rFonts w:ascii="Times New Roman" w:hAnsi="Times New Roman" w:cs="Times New Roman"/>
              </w:rPr>
              <w:t>SF*Emotion</w:t>
            </w:r>
          </w:p>
        </w:tc>
        <w:tc>
          <w:tcPr>
            <w:tcW w:w="1496" w:type="dxa"/>
            <w:tcBorders>
              <w:top w:val="nil"/>
              <w:left w:val="nil"/>
              <w:bottom w:val="single" w:sz="4" w:space="0" w:color="auto"/>
              <w:right w:val="nil"/>
            </w:tcBorders>
            <w:hideMark/>
          </w:tcPr>
          <w:p w14:paraId="466B6D24"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-0.33*</w:t>
            </w:r>
          </w:p>
        </w:tc>
        <w:tc>
          <w:tcPr>
            <w:tcW w:w="1497" w:type="dxa"/>
            <w:tcBorders>
              <w:top w:val="nil"/>
              <w:left w:val="nil"/>
              <w:bottom w:val="single" w:sz="4" w:space="0" w:color="auto"/>
              <w:right w:val="nil"/>
            </w:tcBorders>
            <w:hideMark/>
          </w:tcPr>
          <w:p w14:paraId="2246C5F0"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0.13</w:t>
            </w:r>
          </w:p>
        </w:tc>
        <w:tc>
          <w:tcPr>
            <w:tcW w:w="1497" w:type="dxa"/>
            <w:tcBorders>
              <w:top w:val="nil"/>
              <w:left w:val="nil"/>
              <w:bottom w:val="single" w:sz="4" w:space="0" w:color="auto"/>
              <w:right w:val="nil"/>
            </w:tcBorders>
            <w:hideMark/>
          </w:tcPr>
          <w:p w14:paraId="10244316"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-2.49</w:t>
            </w:r>
          </w:p>
        </w:tc>
        <w:tc>
          <w:tcPr>
            <w:tcW w:w="1498" w:type="dxa"/>
            <w:tcBorders>
              <w:top w:val="nil"/>
              <w:left w:val="nil"/>
              <w:bottom w:val="single" w:sz="4" w:space="0" w:color="auto"/>
              <w:right w:val="nil"/>
            </w:tcBorders>
            <w:hideMark/>
          </w:tcPr>
          <w:p w14:paraId="5A2E4DA0" w14:textId="77777777" w:rsidR="00142DAA" w:rsidRPr="0010780F" w:rsidRDefault="00142DAA" w:rsidP="00E9287F">
            <w:pPr>
              <w:spacing w:line="360" w:lineRule="auto"/>
              <w:jc w:val="center"/>
              <w:rPr>
                <w:rFonts w:ascii="Times New Roman" w:hAnsi="Times New Roman" w:cs="Times New Roman"/>
              </w:rPr>
            </w:pPr>
            <w:r>
              <w:rPr>
                <w:rFonts w:ascii="Times New Roman" w:hAnsi="Times New Roman" w:cs="Times New Roman"/>
              </w:rPr>
              <w:t>-.013</w:t>
            </w:r>
          </w:p>
        </w:tc>
        <w:tc>
          <w:tcPr>
            <w:tcW w:w="1515" w:type="dxa"/>
            <w:tcBorders>
              <w:top w:val="nil"/>
              <w:left w:val="nil"/>
              <w:bottom w:val="single" w:sz="4" w:space="0" w:color="auto"/>
              <w:right w:val="nil"/>
            </w:tcBorders>
            <w:hideMark/>
          </w:tcPr>
          <w:p w14:paraId="3D64DA87" w14:textId="77777777" w:rsidR="00142DAA" w:rsidRPr="0010780F" w:rsidRDefault="00142DAA" w:rsidP="00E9287F">
            <w:pPr>
              <w:spacing w:line="360" w:lineRule="auto"/>
              <w:jc w:val="center"/>
              <w:rPr>
                <w:rFonts w:ascii="Times New Roman" w:hAnsi="Times New Roman" w:cs="Times New Roman"/>
              </w:rPr>
            </w:pPr>
            <w:r w:rsidRPr="0010780F">
              <w:rPr>
                <w:rFonts w:ascii="Times New Roman" w:hAnsi="Times New Roman" w:cs="Times New Roman"/>
              </w:rPr>
              <w:t>[</w:t>
            </w:r>
            <w:r>
              <w:rPr>
                <w:rFonts w:ascii="Times New Roman" w:hAnsi="Times New Roman" w:cs="Times New Roman"/>
              </w:rPr>
              <w:t>-.058</w:t>
            </w:r>
            <w:r w:rsidRPr="0010780F">
              <w:rPr>
                <w:rFonts w:ascii="Times New Roman" w:hAnsi="Times New Roman" w:cs="Times New Roman"/>
              </w:rPr>
              <w:t xml:space="preserve">, </w:t>
            </w:r>
            <w:r>
              <w:rPr>
                <w:rFonts w:ascii="Times New Roman" w:hAnsi="Times New Roman" w:cs="Times New Roman"/>
              </w:rPr>
              <w:t>0.07</w:t>
            </w:r>
            <w:r w:rsidRPr="0010780F">
              <w:rPr>
                <w:rFonts w:ascii="Times New Roman" w:hAnsi="Times New Roman" w:cs="Times New Roman"/>
              </w:rPr>
              <w:t>]</w:t>
            </w:r>
          </w:p>
        </w:tc>
      </w:tr>
    </w:tbl>
    <w:p w14:paraId="2C5DB405" w14:textId="77777777" w:rsidR="00142DAA" w:rsidRPr="00023C73" w:rsidRDefault="00142DAA" w:rsidP="00142DAA">
      <w:pPr>
        <w:spacing w:line="480" w:lineRule="auto"/>
        <w:rPr>
          <w:rFonts w:ascii="Times New Roman" w:hAnsi="Times New Roman" w:cs="Times New Roman"/>
          <w:i/>
          <w:sz w:val="24"/>
          <w:szCs w:val="24"/>
          <w:lang w:val="en-US"/>
        </w:rPr>
      </w:pPr>
      <w:r w:rsidRPr="002E0C60">
        <w:rPr>
          <w:rFonts w:ascii="Times New Roman" w:hAnsi="Times New Roman" w:cs="Times New Roman"/>
          <w:i/>
          <w:sz w:val="24"/>
          <w:szCs w:val="24"/>
          <w:lang w:val="en-US"/>
        </w:rPr>
        <w:t xml:space="preserve">Note: </w:t>
      </w:r>
      <w:r w:rsidRPr="003E5C0D">
        <w:rPr>
          <w:rFonts w:ascii="Times New Roman" w:hAnsi="Times New Roman" w:cs="Times New Roman"/>
          <w:sz w:val="24"/>
          <w:szCs w:val="24"/>
          <w:lang w:val="en-US"/>
        </w:rPr>
        <w:t>CI = confidence interval, *</w:t>
      </w:r>
      <w:r w:rsidRPr="00E25394">
        <w:rPr>
          <w:rFonts w:ascii="Times New Roman" w:hAnsi="Times New Roman" w:cs="Times New Roman"/>
          <w:i/>
          <w:iCs/>
          <w:sz w:val="24"/>
          <w:szCs w:val="24"/>
          <w:lang w:val="en-US"/>
        </w:rPr>
        <w:t>p</w:t>
      </w:r>
      <w:r w:rsidRPr="003E5C0D">
        <w:rPr>
          <w:rFonts w:ascii="Times New Roman" w:hAnsi="Times New Roman" w:cs="Times New Roman"/>
          <w:sz w:val="24"/>
          <w:szCs w:val="24"/>
          <w:lang w:val="en-US"/>
        </w:rPr>
        <w:t xml:space="preserve"> &lt; .05</w:t>
      </w:r>
      <w:r>
        <w:rPr>
          <w:rFonts w:ascii="Times New Roman" w:hAnsi="Times New Roman" w:cs="Times New Roman"/>
          <w:sz w:val="24"/>
          <w:szCs w:val="24"/>
          <w:lang w:val="en-US"/>
        </w:rPr>
        <w:t>, **</w:t>
      </w:r>
      <w:r w:rsidRPr="00E25394">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&lt; .01, ***</w:t>
      </w:r>
      <w:r w:rsidRPr="00E25394">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&lt; .001</w:t>
      </w:r>
    </w:p>
    <w:p w14:paraId="21CFE921" w14:textId="77777777" w:rsidR="00990908" w:rsidRDefault="00990908" w:rsidP="001C5024">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Pr="0019697E">
        <w:rPr>
          <w:rFonts w:ascii="Times New Roman" w:hAnsi="Times New Roman" w:cs="Times New Roman"/>
          <w:sz w:val="24"/>
          <w:szCs w:val="24"/>
        </w:rPr>
        <w:t>o test</w:t>
      </w:r>
      <w:r>
        <w:rPr>
          <w:rFonts w:ascii="Times New Roman" w:hAnsi="Times New Roman" w:cs="Times New Roman"/>
          <w:sz w:val="24"/>
          <w:szCs w:val="24"/>
        </w:rPr>
        <w:t xml:space="preserve"> if </w:t>
      </w:r>
      <w:r w:rsidRPr="0019697E">
        <w:rPr>
          <w:rFonts w:ascii="Times New Roman" w:hAnsi="Times New Roman" w:cs="Times New Roman"/>
          <w:sz w:val="24"/>
          <w:szCs w:val="24"/>
        </w:rPr>
        <w:t xml:space="preserve">low spatial frequency filtered images </w:t>
      </w:r>
      <w:r>
        <w:rPr>
          <w:rFonts w:ascii="Times New Roman" w:hAnsi="Times New Roman" w:cs="Times New Roman"/>
          <w:sz w:val="24"/>
          <w:szCs w:val="24"/>
        </w:rPr>
        <w:t>had</w:t>
      </w:r>
      <w:r w:rsidRPr="0019697E">
        <w:rPr>
          <w:rFonts w:ascii="Times New Roman" w:hAnsi="Times New Roman" w:cs="Times New Roman"/>
          <w:sz w:val="24"/>
          <w:szCs w:val="24"/>
        </w:rPr>
        <w:t xml:space="preserve"> a significantly higher average ‘face-likeness’ rating than high spatial frequency filtered images</w:t>
      </w:r>
      <w:r>
        <w:rPr>
          <w:rFonts w:ascii="Times New Roman" w:hAnsi="Times New Roman" w:cs="Times New Roman"/>
          <w:sz w:val="24"/>
          <w:szCs w:val="24"/>
        </w:rPr>
        <w:t>,</w:t>
      </w:r>
      <w:r w:rsidRPr="0019697E">
        <w:rPr>
          <w:rFonts w:ascii="Times New Roman" w:hAnsi="Times New Roman" w:cs="Times New Roman"/>
          <w:sz w:val="24"/>
          <w:szCs w:val="24"/>
        </w:rPr>
        <w:t xml:space="preserve"> we examined the </w:t>
      </w:r>
      <w:r w:rsidR="0007726E">
        <w:rPr>
          <w:rFonts w:ascii="Times New Roman" w:hAnsi="Times New Roman" w:cs="Times New Roman"/>
          <w:sz w:val="24"/>
          <w:szCs w:val="24"/>
        </w:rPr>
        <w:t xml:space="preserve">main </w:t>
      </w:r>
      <w:r w:rsidRPr="0019697E">
        <w:rPr>
          <w:rFonts w:ascii="Times New Roman" w:hAnsi="Times New Roman" w:cs="Times New Roman"/>
          <w:sz w:val="24"/>
          <w:szCs w:val="24"/>
        </w:rPr>
        <w:t>effect of spatial frequency (high vs. low) in the linear mixed model for face-likeness ratings. There was a main effect of</w:t>
      </w:r>
      <w:r w:rsidR="00C075B3">
        <w:rPr>
          <w:rFonts w:ascii="Times New Roman" w:hAnsi="Times New Roman" w:cs="Times New Roman"/>
          <w:sz w:val="24"/>
          <w:szCs w:val="24"/>
        </w:rPr>
        <w:t xml:space="preserve"> spatial</w:t>
      </w:r>
      <w:r w:rsidRPr="0019697E">
        <w:rPr>
          <w:rFonts w:ascii="Times New Roman" w:hAnsi="Times New Roman" w:cs="Times New Roman"/>
          <w:sz w:val="24"/>
          <w:szCs w:val="24"/>
        </w:rPr>
        <w:t xml:space="preserve"> frequency, high-low, </w:t>
      </w:r>
      <w:proofErr w:type="gramStart"/>
      <w:r w:rsidR="00D91D17">
        <w:rPr>
          <w:rFonts w:ascii="Times New Roman" w:hAnsi="Times New Roman" w:cs="Times New Roman"/>
          <w:i/>
          <w:sz w:val="24"/>
          <w:szCs w:val="24"/>
        </w:rPr>
        <w:t>t</w:t>
      </w:r>
      <w:r w:rsidRPr="0019697E">
        <w:rPr>
          <w:rFonts w:ascii="Times New Roman" w:hAnsi="Times New Roman" w:cs="Times New Roman"/>
          <w:sz w:val="24"/>
          <w:szCs w:val="24"/>
        </w:rPr>
        <w:t>(</w:t>
      </w:r>
      <w:proofErr w:type="gramEnd"/>
      <w:r w:rsidRPr="0019697E">
        <w:rPr>
          <w:rFonts w:ascii="Times New Roman" w:hAnsi="Times New Roman" w:cs="Times New Roman"/>
          <w:sz w:val="24"/>
          <w:szCs w:val="24"/>
        </w:rPr>
        <w:t xml:space="preserve">1524.86)= 2.74, </w:t>
      </w:r>
      <w:r w:rsidRPr="0019697E">
        <w:rPr>
          <w:rFonts w:ascii="Times New Roman" w:hAnsi="Times New Roman" w:cs="Times New Roman"/>
          <w:i/>
          <w:sz w:val="24"/>
          <w:szCs w:val="24"/>
        </w:rPr>
        <w:t>p</w:t>
      </w:r>
      <w:r w:rsidRPr="0019697E">
        <w:rPr>
          <w:rFonts w:ascii="Times New Roman" w:hAnsi="Times New Roman" w:cs="Times New Roman"/>
          <w:sz w:val="24"/>
          <w:szCs w:val="24"/>
        </w:rPr>
        <w:t xml:space="preserve"> = .006. However, as this showed that high SF faces were rated as </w:t>
      </w:r>
      <w:r w:rsidRPr="0019697E">
        <w:rPr>
          <w:rFonts w:ascii="Times New Roman" w:hAnsi="Times New Roman" w:cs="Times New Roman"/>
          <w:i/>
          <w:iCs/>
          <w:sz w:val="24"/>
          <w:szCs w:val="24"/>
        </w:rPr>
        <w:t>more</w:t>
      </w:r>
      <w:r w:rsidRPr="0019697E">
        <w:rPr>
          <w:rFonts w:ascii="Times New Roman" w:hAnsi="Times New Roman" w:cs="Times New Roman"/>
          <w:sz w:val="24"/>
          <w:szCs w:val="24"/>
        </w:rPr>
        <w:t xml:space="preserve"> face-like, H2 was not supported. </w:t>
      </w:r>
    </w:p>
    <w:p w14:paraId="402F4B24" w14:textId="77777777" w:rsidR="0007726E" w:rsidRPr="001D3FBF" w:rsidRDefault="0007726E" w:rsidP="0007726E">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Pr="0019697E">
        <w:rPr>
          <w:rFonts w:ascii="Times New Roman" w:hAnsi="Times New Roman" w:cs="Times New Roman"/>
          <w:sz w:val="24"/>
          <w:szCs w:val="24"/>
        </w:rPr>
        <w:t>o test</w:t>
      </w:r>
      <w:r>
        <w:rPr>
          <w:rFonts w:ascii="Times New Roman" w:hAnsi="Times New Roman" w:cs="Times New Roman"/>
          <w:sz w:val="24"/>
          <w:szCs w:val="24"/>
        </w:rPr>
        <w:t xml:space="preserve"> if angry illusory faces</w:t>
      </w:r>
      <w:r w:rsidRPr="0019697E">
        <w:rPr>
          <w:rFonts w:ascii="Times New Roman" w:hAnsi="Times New Roman" w:cs="Times New Roman"/>
          <w:sz w:val="24"/>
          <w:szCs w:val="24"/>
        </w:rPr>
        <w:t xml:space="preserve"> </w:t>
      </w:r>
      <w:r>
        <w:rPr>
          <w:rFonts w:ascii="Times New Roman" w:hAnsi="Times New Roman" w:cs="Times New Roman"/>
          <w:sz w:val="24"/>
          <w:szCs w:val="24"/>
        </w:rPr>
        <w:t>had</w:t>
      </w:r>
      <w:r w:rsidRPr="0019697E">
        <w:rPr>
          <w:rFonts w:ascii="Times New Roman" w:hAnsi="Times New Roman" w:cs="Times New Roman"/>
          <w:sz w:val="24"/>
          <w:szCs w:val="24"/>
        </w:rPr>
        <w:t xml:space="preserve"> a significantly higher average ‘face-likeness’ rating than </w:t>
      </w:r>
      <w:r>
        <w:rPr>
          <w:rFonts w:ascii="Times New Roman" w:hAnsi="Times New Roman" w:cs="Times New Roman"/>
          <w:sz w:val="24"/>
          <w:szCs w:val="24"/>
        </w:rPr>
        <w:t>happy illusory faces,</w:t>
      </w:r>
      <w:r w:rsidRPr="0019697E">
        <w:rPr>
          <w:rFonts w:ascii="Times New Roman" w:hAnsi="Times New Roman" w:cs="Times New Roman"/>
          <w:sz w:val="24"/>
          <w:szCs w:val="24"/>
        </w:rPr>
        <w:t xml:space="preserve"> </w:t>
      </w:r>
      <w:r>
        <w:rPr>
          <w:rFonts w:ascii="Times New Roman" w:hAnsi="Times New Roman" w:cs="Times New Roman"/>
          <w:sz w:val="24"/>
          <w:szCs w:val="24"/>
        </w:rPr>
        <w:t>the</w:t>
      </w:r>
      <w:r w:rsidRPr="0019697E">
        <w:rPr>
          <w:rFonts w:ascii="Times New Roman" w:hAnsi="Times New Roman" w:cs="Times New Roman"/>
          <w:sz w:val="24"/>
          <w:szCs w:val="24"/>
        </w:rPr>
        <w:t xml:space="preserve"> </w:t>
      </w:r>
      <w:r>
        <w:rPr>
          <w:rFonts w:ascii="Times New Roman" w:hAnsi="Times New Roman" w:cs="Times New Roman"/>
          <w:sz w:val="24"/>
          <w:szCs w:val="24"/>
        </w:rPr>
        <w:t xml:space="preserve">main </w:t>
      </w:r>
      <w:r w:rsidRPr="0019697E">
        <w:rPr>
          <w:rFonts w:ascii="Times New Roman" w:hAnsi="Times New Roman" w:cs="Times New Roman"/>
          <w:sz w:val="24"/>
          <w:szCs w:val="24"/>
        </w:rPr>
        <w:t xml:space="preserve">effect of </w:t>
      </w:r>
      <w:r>
        <w:rPr>
          <w:rFonts w:ascii="Times New Roman" w:hAnsi="Times New Roman" w:cs="Times New Roman"/>
          <w:sz w:val="24"/>
          <w:szCs w:val="24"/>
        </w:rPr>
        <w:t>emotion</w:t>
      </w:r>
      <w:r w:rsidRPr="0019697E">
        <w:rPr>
          <w:rFonts w:ascii="Times New Roman" w:hAnsi="Times New Roman" w:cs="Times New Roman"/>
          <w:sz w:val="24"/>
          <w:szCs w:val="24"/>
        </w:rPr>
        <w:t xml:space="preserve"> (</w:t>
      </w:r>
      <w:r>
        <w:rPr>
          <w:rFonts w:ascii="Times New Roman" w:hAnsi="Times New Roman" w:cs="Times New Roman"/>
          <w:sz w:val="24"/>
          <w:szCs w:val="24"/>
        </w:rPr>
        <w:t>happy</w:t>
      </w:r>
      <w:r w:rsidRPr="0019697E">
        <w:rPr>
          <w:rFonts w:ascii="Times New Roman" w:hAnsi="Times New Roman" w:cs="Times New Roman"/>
          <w:sz w:val="24"/>
          <w:szCs w:val="24"/>
        </w:rPr>
        <w:t xml:space="preserve"> vs. </w:t>
      </w:r>
      <w:r>
        <w:rPr>
          <w:rFonts w:ascii="Times New Roman" w:hAnsi="Times New Roman" w:cs="Times New Roman"/>
          <w:sz w:val="24"/>
          <w:szCs w:val="24"/>
        </w:rPr>
        <w:t>angry</w:t>
      </w:r>
      <w:r w:rsidRPr="0019697E">
        <w:rPr>
          <w:rFonts w:ascii="Times New Roman" w:hAnsi="Times New Roman" w:cs="Times New Roman"/>
          <w:sz w:val="24"/>
          <w:szCs w:val="24"/>
        </w:rPr>
        <w:t>) in the linear mixed model for face-likeness ratings</w:t>
      </w:r>
      <w:r w:rsidR="00D91D17">
        <w:rPr>
          <w:rFonts w:ascii="Times New Roman" w:hAnsi="Times New Roman" w:cs="Times New Roman"/>
          <w:sz w:val="24"/>
          <w:szCs w:val="24"/>
        </w:rPr>
        <w:t xml:space="preserve"> was examined</w:t>
      </w:r>
      <w:r w:rsidRPr="0019697E">
        <w:rPr>
          <w:rFonts w:ascii="Times New Roman" w:hAnsi="Times New Roman" w:cs="Times New Roman"/>
          <w:sz w:val="24"/>
          <w:szCs w:val="24"/>
        </w:rPr>
        <w:t xml:space="preserve">. There was a main effect of </w:t>
      </w:r>
      <w:r>
        <w:rPr>
          <w:rFonts w:ascii="Times New Roman" w:hAnsi="Times New Roman" w:cs="Times New Roman"/>
          <w:sz w:val="24"/>
          <w:szCs w:val="24"/>
        </w:rPr>
        <w:t>emotion</w:t>
      </w:r>
      <w:r w:rsidRPr="0019697E">
        <w:rPr>
          <w:rFonts w:ascii="Times New Roman" w:hAnsi="Times New Roman" w:cs="Times New Roman"/>
          <w:sz w:val="24"/>
          <w:szCs w:val="24"/>
        </w:rPr>
        <w:t xml:space="preserve">, </w:t>
      </w:r>
      <w:r>
        <w:rPr>
          <w:rFonts w:ascii="Times New Roman" w:hAnsi="Times New Roman" w:cs="Times New Roman"/>
          <w:sz w:val="24"/>
          <w:szCs w:val="24"/>
        </w:rPr>
        <w:t>happy-angry</w:t>
      </w:r>
      <w:r w:rsidRPr="0019697E">
        <w:rPr>
          <w:rFonts w:ascii="Times New Roman" w:hAnsi="Times New Roman" w:cs="Times New Roman"/>
          <w:sz w:val="24"/>
          <w:szCs w:val="24"/>
        </w:rPr>
        <w:t xml:space="preserve">, </w:t>
      </w:r>
      <w:proofErr w:type="gramStart"/>
      <w:r w:rsidR="00D91D17">
        <w:rPr>
          <w:rFonts w:ascii="Times New Roman" w:hAnsi="Times New Roman" w:cs="Times New Roman"/>
          <w:i/>
          <w:sz w:val="24"/>
          <w:szCs w:val="24"/>
        </w:rPr>
        <w:t>t</w:t>
      </w:r>
      <w:r w:rsidRPr="0019697E">
        <w:rPr>
          <w:rFonts w:ascii="Times New Roman" w:hAnsi="Times New Roman" w:cs="Times New Roman"/>
          <w:sz w:val="24"/>
          <w:szCs w:val="24"/>
        </w:rPr>
        <w:t>(</w:t>
      </w:r>
      <w:proofErr w:type="gramEnd"/>
      <w:r w:rsidRPr="0019697E">
        <w:rPr>
          <w:rFonts w:ascii="Times New Roman" w:hAnsi="Times New Roman" w:cs="Times New Roman"/>
          <w:sz w:val="24"/>
          <w:szCs w:val="24"/>
        </w:rPr>
        <w:t>15</w:t>
      </w:r>
      <w:r w:rsidR="00D91D17">
        <w:rPr>
          <w:rFonts w:ascii="Times New Roman" w:hAnsi="Times New Roman" w:cs="Times New Roman"/>
          <w:sz w:val="24"/>
          <w:szCs w:val="24"/>
        </w:rPr>
        <w:t>19.68</w:t>
      </w:r>
      <w:r w:rsidRPr="0019697E">
        <w:rPr>
          <w:rFonts w:ascii="Times New Roman" w:hAnsi="Times New Roman" w:cs="Times New Roman"/>
          <w:sz w:val="24"/>
          <w:szCs w:val="24"/>
        </w:rPr>
        <w:t xml:space="preserve">)= </w:t>
      </w:r>
      <w:r>
        <w:rPr>
          <w:rFonts w:ascii="Times New Roman" w:hAnsi="Times New Roman" w:cs="Times New Roman"/>
          <w:sz w:val="24"/>
          <w:szCs w:val="24"/>
        </w:rPr>
        <w:t>4.92</w:t>
      </w:r>
      <w:r w:rsidRPr="0019697E">
        <w:rPr>
          <w:rFonts w:ascii="Times New Roman" w:hAnsi="Times New Roman" w:cs="Times New Roman"/>
          <w:sz w:val="24"/>
          <w:szCs w:val="24"/>
        </w:rPr>
        <w:t xml:space="preserve">, </w:t>
      </w:r>
      <w:r w:rsidRPr="0019697E">
        <w:rPr>
          <w:rFonts w:ascii="Times New Roman" w:hAnsi="Times New Roman" w:cs="Times New Roman"/>
          <w:i/>
          <w:sz w:val="24"/>
          <w:szCs w:val="24"/>
        </w:rPr>
        <w:t>p</w:t>
      </w:r>
      <w:r>
        <w:rPr>
          <w:rFonts w:ascii="Times New Roman" w:hAnsi="Times New Roman" w:cs="Times New Roman"/>
          <w:sz w:val="24"/>
          <w:szCs w:val="24"/>
        </w:rPr>
        <w:t xml:space="preserve"> &lt; .001</w:t>
      </w:r>
      <w:r w:rsidRPr="0019697E">
        <w:rPr>
          <w:rFonts w:ascii="Times New Roman" w:hAnsi="Times New Roman" w:cs="Times New Roman"/>
          <w:sz w:val="24"/>
          <w:szCs w:val="24"/>
        </w:rPr>
        <w:t xml:space="preserve">. However, as this showed that </w:t>
      </w:r>
      <w:r>
        <w:rPr>
          <w:rFonts w:ascii="Times New Roman" w:hAnsi="Times New Roman" w:cs="Times New Roman"/>
          <w:sz w:val="24"/>
          <w:szCs w:val="24"/>
        </w:rPr>
        <w:t>happy faces</w:t>
      </w:r>
      <w:r w:rsidRPr="0019697E">
        <w:rPr>
          <w:rFonts w:ascii="Times New Roman" w:hAnsi="Times New Roman" w:cs="Times New Roman"/>
          <w:sz w:val="24"/>
          <w:szCs w:val="24"/>
        </w:rPr>
        <w:t xml:space="preserve"> were rated as </w:t>
      </w:r>
      <w:r w:rsidRPr="0019697E">
        <w:rPr>
          <w:rFonts w:ascii="Times New Roman" w:hAnsi="Times New Roman" w:cs="Times New Roman"/>
          <w:i/>
          <w:iCs/>
          <w:sz w:val="24"/>
          <w:szCs w:val="24"/>
        </w:rPr>
        <w:t>more</w:t>
      </w:r>
      <w:r>
        <w:rPr>
          <w:rFonts w:ascii="Times New Roman" w:hAnsi="Times New Roman" w:cs="Times New Roman"/>
          <w:sz w:val="24"/>
          <w:szCs w:val="24"/>
        </w:rPr>
        <w:t xml:space="preserve"> face-like, H3</w:t>
      </w:r>
      <w:r w:rsidRPr="0019697E">
        <w:rPr>
          <w:rFonts w:ascii="Times New Roman" w:hAnsi="Times New Roman" w:cs="Times New Roman"/>
          <w:sz w:val="24"/>
          <w:szCs w:val="24"/>
        </w:rPr>
        <w:t xml:space="preserve"> was </w:t>
      </w:r>
      <w:r w:rsidR="00C075B3">
        <w:rPr>
          <w:rFonts w:ascii="Times New Roman" w:hAnsi="Times New Roman" w:cs="Times New Roman"/>
          <w:sz w:val="24"/>
          <w:szCs w:val="24"/>
        </w:rPr>
        <w:t xml:space="preserve">only </w:t>
      </w:r>
      <w:r>
        <w:rPr>
          <w:rFonts w:ascii="Times New Roman" w:hAnsi="Times New Roman" w:cs="Times New Roman"/>
          <w:sz w:val="24"/>
          <w:szCs w:val="24"/>
        </w:rPr>
        <w:t xml:space="preserve">partially </w:t>
      </w:r>
      <w:r w:rsidRPr="0019697E">
        <w:rPr>
          <w:rFonts w:ascii="Times New Roman" w:hAnsi="Times New Roman" w:cs="Times New Roman"/>
          <w:sz w:val="24"/>
          <w:szCs w:val="24"/>
        </w:rPr>
        <w:t xml:space="preserve">supported. </w:t>
      </w:r>
    </w:p>
    <w:p w14:paraId="716267BC" w14:textId="77777777" w:rsidR="0007726E" w:rsidRDefault="00D91D17" w:rsidP="00D91D17">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test H4, the</w:t>
      </w:r>
      <w:r w:rsidRPr="0019697E">
        <w:rPr>
          <w:rFonts w:ascii="Times New Roman" w:hAnsi="Times New Roman" w:cs="Times New Roman"/>
          <w:sz w:val="24"/>
          <w:szCs w:val="24"/>
        </w:rPr>
        <w:t xml:space="preserve"> </w:t>
      </w:r>
      <w:r>
        <w:rPr>
          <w:rFonts w:ascii="Times New Roman" w:hAnsi="Times New Roman" w:cs="Times New Roman"/>
          <w:sz w:val="24"/>
          <w:szCs w:val="24"/>
        </w:rPr>
        <w:t xml:space="preserve">interaction </w:t>
      </w:r>
      <w:r w:rsidRPr="0019697E">
        <w:rPr>
          <w:rFonts w:ascii="Times New Roman" w:hAnsi="Times New Roman" w:cs="Times New Roman"/>
          <w:sz w:val="24"/>
          <w:szCs w:val="24"/>
        </w:rPr>
        <w:t xml:space="preserve">effect of </w:t>
      </w:r>
      <w:r>
        <w:rPr>
          <w:rFonts w:ascii="Times New Roman" w:hAnsi="Times New Roman" w:cs="Times New Roman"/>
          <w:sz w:val="24"/>
          <w:szCs w:val="24"/>
        </w:rPr>
        <w:t>spatial frequency and emotion (high vs. low*happy vs. angry)</w:t>
      </w:r>
      <w:r w:rsidRPr="0019697E">
        <w:rPr>
          <w:rFonts w:ascii="Times New Roman" w:hAnsi="Times New Roman" w:cs="Times New Roman"/>
          <w:sz w:val="24"/>
          <w:szCs w:val="24"/>
        </w:rPr>
        <w:t xml:space="preserve"> in the linear mixed model f</w:t>
      </w:r>
      <w:r>
        <w:rPr>
          <w:rFonts w:ascii="Times New Roman" w:hAnsi="Times New Roman" w:cs="Times New Roman"/>
          <w:sz w:val="24"/>
          <w:szCs w:val="24"/>
        </w:rPr>
        <w:t xml:space="preserve">or face-likeness ratings was examined. The interaction was significant </w:t>
      </w:r>
      <w:proofErr w:type="gramStart"/>
      <w:r>
        <w:rPr>
          <w:rFonts w:ascii="Times New Roman" w:hAnsi="Times New Roman" w:cs="Times New Roman"/>
          <w:i/>
          <w:sz w:val="24"/>
          <w:szCs w:val="24"/>
        </w:rPr>
        <w:t>t</w:t>
      </w:r>
      <w:r w:rsidRPr="0019697E">
        <w:rPr>
          <w:rFonts w:ascii="Times New Roman" w:hAnsi="Times New Roman" w:cs="Times New Roman"/>
          <w:sz w:val="24"/>
          <w:szCs w:val="24"/>
        </w:rPr>
        <w:t>(</w:t>
      </w:r>
      <w:proofErr w:type="gramEnd"/>
      <w:r w:rsidRPr="0019697E">
        <w:rPr>
          <w:rFonts w:ascii="Times New Roman" w:hAnsi="Times New Roman" w:cs="Times New Roman"/>
          <w:sz w:val="24"/>
          <w:szCs w:val="24"/>
        </w:rPr>
        <w:t>15</w:t>
      </w:r>
      <w:r>
        <w:rPr>
          <w:rFonts w:ascii="Times New Roman" w:hAnsi="Times New Roman" w:cs="Times New Roman"/>
          <w:sz w:val="24"/>
          <w:szCs w:val="24"/>
        </w:rPr>
        <w:t>19.68</w:t>
      </w:r>
      <w:r w:rsidRPr="0019697E">
        <w:rPr>
          <w:rFonts w:ascii="Times New Roman" w:hAnsi="Times New Roman" w:cs="Times New Roman"/>
          <w:sz w:val="24"/>
          <w:szCs w:val="24"/>
        </w:rPr>
        <w:t xml:space="preserve">)= </w:t>
      </w:r>
      <w:r>
        <w:rPr>
          <w:rFonts w:ascii="Times New Roman" w:hAnsi="Times New Roman" w:cs="Times New Roman"/>
          <w:sz w:val="24"/>
          <w:szCs w:val="24"/>
        </w:rPr>
        <w:t>-2.49</w:t>
      </w:r>
      <w:r w:rsidRPr="0019697E">
        <w:rPr>
          <w:rFonts w:ascii="Times New Roman" w:hAnsi="Times New Roman" w:cs="Times New Roman"/>
          <w:sz w:val="24"/>
          <w:szCs w:val="24"/>
        </w:rPr>
        <w:t xml:space="preserve">, </w:t>
      </w:r>
      <w:r w:rsidRPr="0019697E">
        <w:rPr>
          <w:rFonts w:ascii="Times New Roman" w:hAnsi="Times New Roman" w:cs="Times New Roman"/>
          <w:i/>
          <w:sz w:val="24"/>
          <w:szCs w:val="24"/>
        </w:rPr>
        <w:t>p</w:t>
      </w:r>
      <w:r>
        <w:rPr>
          <w:rFonts w:ascii="Times New Roman" w:hAnsi="Times New Roman" w:cs="Times New Roman"/>
          <w:sz w:val="24"/>
          <w:szCs w:val="24"/>
        </w:rPr>
        <w:t xml:space="preserve"> &lt; .013</w:t>
      </w:r>
      <w:r w:rsidR="00AA1030">
        <w:rPr>
          <w:rFonts w:ascii="Times New Roman" w:hAnsi="Times New Roman" w:cs="Times New Roman"/>
          <w:sz w:val="24"/>
          <w:szCs w:val="24"/>
        </w:rPr>
        <w:t>.</w:t>
      </w:r>
      <w:r w:rsidR="00A2016C">
        <w:rPr>
          <w:rFonts w:ascii="Times New Roman" w:hAnsi="Times New Roman" w:cs="Times New Roman"/>
          <w:sz w:val="24"/>
          <w:szCs w:val="24"/>
        </w:rPr>
        <w:t xml:space="preserve"> </w:t>
      </w:r>
    </w:p>
    <w:p w14:paraId="67329852" w14:textId="77777777" w:rsidR="00A2016C" w:rsidRDefault="00A2016C" w:rsidP="00D91D17">
      <w:pPr>
        <w:spacing w:line="480" w:lineRule="auto"/>
        <w:ind w:firstLine="720"/>
        <w:rPr>
          <w:rFonts w:ascii="Times New Roman" w:hAnsi="Times New Roman" w:cs="Times New Roman"/>
          <w:sz w:val="24"/>
          <w:szCs w:val="24"/>
        </w:rPr>
      </w:pPr>
      <w:r w:rsidRPr="00A2016C">
        <w:rPr>
          <w:rFonts w:ascii="Times New Roman" w:hAnsi="Times New Roman" w:cs="Times New Roman"/>
          <w:sz w:val="24"/>
          <w:szCs w:val="24"/>
        </w:rPr>
        <w:t xml:space="preserve">Post hoc comparisons using the </w:t>
      </w:r>
      <w:r>
        <w:rPr>
          <w:rFonts w:ascii="Times New Roman" w:hAnsi="Times New Roman" w:cs="Times New Roman"/>
          <w:sz w:val="24"/>
          <w:szCs w:val="24"/>
        </w:rPr>
        <w:t>Bonferroni correction</w:t>
      </w:r>
      <w:r w:rsidRPr="00A2016C">
        <w:rPr>
          <w:rFonts w:ascii="Times New Roman" w:hAnsi="Times New Roman" w:cs="Times New Roman"/>
          <w:sz w:val="24"/>
          <w:szCs w:val="24"/>
        </w:rPr>
        <w:t xml:space="preserve"> indicated that the mean score for the </w:t>
      </w:r>
      <w:r>
        <w:rPr>
          <w:rFonts w:ascii="Times New Roman" w:hAnsi="Times New Roman" w:cs="Times New Roman"/>
          <w:sz w:val="24"/>
          <w:szCs w:val="24"/>
        </w:rPr>
        <w:t>angry high spatial frequency condition</w:t>
      </w:r>
      <w:r w:rsidRPr="00A2016C">
        <w:rPr>
          <w:rFonts w:ascii="Times New Roman" w:hAnsi="Times New Roman" w:cs="Times New Roman"/>
          <w:sz w:val="24"/>
          <w:szCs w:val="24"/>
        </w:rPr>
        <w:t xml:space="preserve"> (</w:t>
      </w:r>
      <w:r w:rsidRPr="00A2016C">
        <w:rPr>
          <w:rFonts w:ascii="Times New Roman" w:hAnsi="Times New Roman" w:cs="Times New Roman"/>
          <w:i/>
          <w:sz w:val="24"/>
          <w:szCs w:val="24"/>
        </w:rPr>
        <w:t>M</w:t>
      </w:r>
      <w:r w:rsidRPr="00A2016C">
        <w:rPr>
          <w:rFonts w:ascii="Times New Roman" w:hAnsi="Times New Roman" w:cs="Times New Roman"/>
          <w:sz w:val="24"/>
          <w:szCs w:val="24"/>
        </w:rPr>
        <w:t xml:space="preserve"> = 4.</w:t>
      </w:r>
      <w:r w:rsidR="00A90694">
        <w:rPr>
          <w:rFonts w:ascii="Times New Roman" w:hAnsi="Times New Roman" w:cs="Times New Roman"/>
          <w:sz w:val="24"/>
          <w:szCs w:val="24"/>
        </w:rPr>
        <w:t>50</w:t>
      </w:r>
      <w:r w:rsidRPr="00A2016C">
        <w:rPr>
          <w:rFonts w:ascii="Times New Roman" w:hAnsi="Times New Roman" w:cs="Times New Roman"/>
          <w:sz w:val="24"/>
          <w:szCs w:val="24"/>
        </w:rPr>
        <w:t xml:space="preserve">) was significantly different </w:t>
      </w:r>
      <w:r>
        <w:rPr>
          <w:rFonts w:ascii="Times New Roman" w:hAnsi="Times New Roman" w:cs="Times New Roman"/>
          <w:sz w:val="24"/>
          <w:szCs w:val="24"/>
        </w:rPr>
        <w:t xml:space="preserve">from the </w:t>
      </w:r>
      <w:r>
        <w:rPr>
          <w:rFonts w:ascii="Times New Roman" w:hAnsi="Times New Roman" w:cs="Times New Roman"/>
          <w:sz w:val="24"/>
          <w:szCs w:val="24"/>
        </w:rPr>
        <w:lastRenderedPageBreak/>
        <w:t>angry low spatial frequency condition</w:t>
      </w:r>
      <w:r w:rsidRPr="00A2016C">
        <w:rPr>
          <w:rFonts w:ascii="Times New Roman" w:hAnsi="Times New Roman" w:cs="Times New Roman"/>
          <w:sz w:val="24"/>
          <w:szCs w:val="24"/>
        </w:rPr>
        <w:t xml:space="preserve"> (</w:t>
      </w:r>
      <w:r w:rsidRPr="00A2016C">
        <w:rPr>
          <w:rFonts w:ascii="Times New Roman" w:hAnsi="Times New Roman" w:cs="Times New Roman"/>
          <w:i/>
          <w:sz w:val="24"/>
          <w:szCs w:val="24"/>
        </w:rPr>
        <w:t>M</w:t>
      </w:r>
      <w:r w:rsidRPr="00A2016C">
        <w:rPr>
          <w:rFonts w:ascii="Times New Roman" w:hAnsi="Times New Roman" w:cs="Times New Roman"/>
          <w:sz w:val="24"/>
          <w:szCs w:val="24"/>
        </w:rPr>
        <w:t xml:space="preserve"> = </w:t>
      </w:r>
      <w:r w:rsidR="00A90694">
        <w:rPr>
          <w:rFonts w:ascii="Times New Roman" w:hAnsi="Times New Roman" w:cs="Times New Roman"/>
          <w:sz w:val="24"/>
          <w:szCs w:val="24"/>
        </w:rPr>
        <w:t>4.15</w:t>
      </w:r>
      <w:r w:rsidRPr="00A2016C">
        <w:rPr>
          <w:rFonts w:ascii="Times New Roman" w:hAnsi="Times New Roman" w:cs="Times New Roman"/>
          <w:sz w:val="24"/>
          <w:szCs w:val="24"/>
        </w:rPr>
        <w:t xml:space="preserve">). However, </w:t>
      </w:r>
      <w:r>
        <w:rPr>
          <w:rFonts w:ascii="Times New Roman" w:hAnsi="Times New Roman" w:cs="Times New Roman"/>
          <w:sz w:val="24"/>
          <w:szCs w:val="24"/>
        </w:rPr>
        <w:t>happy high spatial frequency condition</w:t>
      </w:r>
      <w:r w:rsidRPr="00A2016C">
        <w:rPr>
          <w:rFonts w:ascii="Times New Roman" w:hAnsi="Times New Roman" w:cs="Times New Roman"/>
          <w:sz w:val="24"/>
          <w:szCs w:val="24"/>
        </w:rPr>
        <w:t xml:space="preserve"> (</w:t>
      </w:r>
      <w:r w:rsidRPr="00A2016C">
        <w:rPr>
          <w:rFonts w:ascii="Times New Roman" w:hAnsi="Times New Roman" w:cs="Times New Roman"/>
          <w:i/>
          <w:sz w:val="24"/>
          <w:szCs w:val="24"/>
        </w:rPr>
        <w:t>M</w:t>
      </w:r>
      <w:r w:rsidRPr="00A2016C">
        <w:rPr>
          <w:rFonts w:ascii="Times New Roman" w:hAnsi="Times New Roman" w:cs="Times New Roman"/>
          <w:sz w:val="24"/>
          <w:szCs w:val="24"/>
        </w:rPr>
        <w:t xml:space="preserve"> = </w:t>
      </w:r>
      <w:r w:rsidR="00A90694">
        <w:rPr>
          <w:rFonts w:ascii="Times New Roman" w:hAnsi="Times New Roman" w:cs="Times New Roman"/>
          <w:sz w:val="24"/>
          <w:szCs w:val="24"/>
        </w:rPr>
        <w:t>4.66</w:t>
      </w:r>
      <w:r w:rsidRPr="00A2016C">
        <w:rPr>
          <w:rFonts w:ascii="Times New Roman" w:hAnsi="Times New Roman" w:cs="Times New Roman"/>
          <w:sz w:val="24"/>
          <w:szCs w:val="24"/>
        </w:rPr>
        <w:t xml:space="preserve">) did not significantly differ from the </w:t>
      </w:r>
      <w:r>
        <w:rPr>
          <w:rFonts w:ascii="Times New Roman" w:hAnsi="Times New Roman" w:cs="Times New Roman"/>
          <w:sz w:val="24"/>
          <w:szCs w:val="24"/>
        </w:rPr>
        <w:t xml:space="preserve">happy low spatial frequency condition </w:t>
      </w:r>
      <w:r w:rsidRPr="00A2016C">
        <w:rPr>
          <w:rFonts w:ascii="Times New Roman" w:hAnsi="Times New Roman" w:cs="Times New Roman"/>
          <w:sz w:val="24"/>
          <w:szCs w:val="24"/>
        </w:rPr>
        <w:t>(</w:t>
      </w:r>
      <w:r w:rsidRPr="00A2016C">
        <w:rPr>
          <w:rFonts w:ascii="Times New Roman" w:hAnsi="Times New Roman" w:cs="Times New Roman"/>
          <w:i/>
          <w:sz w:val="24"/>
          <w:szCs w:val="24"/>
        </w:rPr>
        <w:t>M</w:t>
      </w:r>
      <w:r w:rsidRPr="00A2016C">
        <w:rPr>
          <w:rFonts w:ascii="Times New Roman" w:hAnsi="Times New Roman" w:cs="Times New Roman"/>
          <w:sz w:val="24"/>
          <w:szCs w:val="24"/>
        </w:rPr>
        <w:t xml:space="preserve"> = </w:t>
      </w:r>
      <w:r w:rsidR="00A90694">
        <w:rPr>
          <w:rFonts w:ascii="Times New Roman" w:hAnsi="Times New Roman" w:cs="Times New Roman"/>
          <w:sz w:val="24"/>
          <w:szCs w:val="24"/>
        </w:rPr>
        <w:t>4.64</w:t>
      </w:r>
      <w:r w:rsidRPr="00A2016C">
        <w:rPr>
          <w:rFonts w:ascii="Times New Roman" w:hAnsi="Times New Roman" w:cs="Times New Roman"/>
          <w:sz w:val="24"/>
          <w:szCs w:val="24"/>
        </w:rPr>
        <w:t>).</w:t>
      </w:r>
      <w:r w:rsidR="00C075B3">
        <w:rPr>
          <w:rFonts w:ascii="Times New Roman" w:hAnsi="Times New Roman" w:cs="Times New Roman"/>
          <w:sz w:val="24"/>
          <w:szCs w:val="24"/>
        </w:rPr>
        <w:t xml:space="preserve"> See Figure 8 for effect plot.</w:t>
      </w:r>
    </w:p>
    <w:p w14:paraId="1B0A79E7" w14:textId="77777777" w:rsidR="00142DAA" w:rsidRPr="00A14A2A" w:rsidRDefault="00AA1030" w:rsidP="00142DAA">
      <w:pPr>
        <w:spacing w:line="480" w:lineRule="auto"/>
        <w:ind w:firstLine="720"/>
        <w:rPr>
          <w:rFonts w:ascii="Times New Roman" w:hAnsi="Times New Roman" w:cs="Times New Roman"/>
          <w:sz w:val="24"/>
          <w:szCs w:val="24"/>
        </w:rPr>
      </w:pPr>
      <w:r>
        <w:rPr>
          <w:rFonts w:ascii="Times New Roman" w:hAnsi="Times New Roman" w:cs="Times New Roman"/>
          <w:sz w:val="24"/>
          <w:szCs w:val="24"/>
        </w:rPr>
        <w:t>Taken together</w:t>
      </w:r>
      <w:r w:rsidR="00142DAA">
        <w:rPr>
          <w:rFonts w:ascii="Times New Roman" w:hAnsi="Times New Roman" w:cs="Times New Roman"/>
          <w:sz w:val="24"/>
          <w:szCs w:val="24"/>
        </w:rPr>
        <w:t>,</w:t>
      </w:r>
      <w:r>
        <w:rPr>
          <w:rFonts w:ascii="Times New Roman" w:hAnsi="Times New Roman" w:cs="Times New Roman"/>
          <w:sz w:val="24"/>
          <w:szCs w:val="24"/>
        </w:rPr>
        <w:t xml:space="preserve"> these results suggest that overall,</w:t>
      </w:r>
      <w:r w:rsidR="00142DAA">
        <w:rPr>
          <w:rFonts w:ascii="Times New Roman" w:hAnsi="Times New Roman" w:cs="Times New Roman"/>
          <w:sz w:val="24"/>
          <w:szCs w:val="24"/>
        </w:rPr>
        <w:t xml:space="preserve"> happy faces are rated as more face-like, and high spatial frequency faces are rated as more face-like. Furthermore, emotion and spatial frequency interact such that high spatial frequency angry faces are rated more face-like than low spatial frequency faces, but this </w:t>
      </w:r>
      <w:r w:rsidR="000B4936">
        <w:rPr>
          <w:rFonts w:ascii="Times New Roman" w:hAnsi="Times New Roman" w:cs="Times New Roman"/>
          <w:sz w:val="24"/>
          <w:szCs w:val="24"/>
        </w:rPr>
        <w:t xml:space="preserve">interaction </w:t>
      </w:r>
      <w:r w:rsidR="00142DAA">
        <w:rPr>
          <w:rFonts w:ascii="Times New Roman" w:hAnsi="Times New Roman" w:cs="Times New Roman"/>
          <w:sz w:val="24"/>
          <w:szCs w:val="24"/>
        </w:rPr>
        <w:t>is not observed in happy faces (see Figure 3).</w:t>
      </w:r>
      <w:r w:rsidR="00A2016C">
        <w:rPr>
          <w:rFonts w:ascii="Times New Roman" w:hAnsi="Times New Roman" w:cs="Times New Roman"/>
          <w:sz w:val="24"/>
          <w:szCs w:val="24"/>
        </w:rPr>
        <w:t xml:space="preserve"> Therefore</w:t>
      </w:r>
      <w:r w:rsidR="001F3BC1">
        <w:rPr>
          <w:rFonts w:ascii="Times New Roman" w:hAnsi="Times New Roman" w:cs="Times New Roman"/>
          <w:sz w:val="24"/>
          <w:szCs w:val="24"/>
        </w:rPr>
        <w:t>,</w:t>
      </w:r>
      <w:r w:rsidR="00A2016C">
        <w:rPr>
          <w:rFonts w:ascii="Times New Roman" w:hAnsi="Times New Roman" w:cs="Times New Roman"/>
          <w:sz w:val="24"/>
          <w:szCs w:val="24"/>
        </w:rPr>
        <w:t xml:space="preserve"> H4 was partially supported.</w:t>
      </w:r>
    </w:p>
    <w:p w14:paraId="7BF34CE9" w14:textId="77777777" w:rsidR="0006588B" w:rsidRDefault="0006588B" w:rsidP="0006588B">
      <w:pPr>
        <w:spacing w:line="480" w:lineRule="auto"/>
        <w:rPr>
          <w:rFonts w:ascii="Times New Roman" w:hAnsi="Times New Roman" w:cs="Times New Roman"/>
          <w:b/>
          <w:bCs/>
          <w:sz w:val="24"/>
          <w:szCs w:val="24"/>
        </w:rPr>
      </w:pPr>
      <w:r>
        <w:rPr>
          <w:rFonts w:ascii="Times New Roman" w:hAnsi="Times New Roman" w:cs="Times New Roman"/>
          <w:b/>
          <w:bCs/>
          <w:sz w:val="24"/>
          <w:szCs w:val="24"/>
        </w:rPr>
        <w:t>Figure</w:t>
      </w:r>
      <w:r w:rsidR="00AB5C9B">
        <w:rPr>
          <w:rFonts w:ascii="Times New Roman" w:hAnsi="Times New Roman" w:cs="Times New Roman"/>
          <w:b/>
          <w:bCs/>
          <w:sz w:val="24"/>
          <w:szCs w:val="24"/>
        </w:rPr>
        <w:t xml:space="preserve"> </w:t>
      </w:r>
      <w:r w:rsidR="006F0915">
        <w:rPr>
          <w:rFonts w:ascii="Times New Roman" w:hAnsi="Times New Roman" w:cs="Times New Roman"/>
          <w:b/>
          <w:bCs/>
          <w:sz w:val="24"/>
          <w:szCs w:val="24"/>
        </w:rPr>
        <w:t>8</w:t>
      </w:r>
    </w:p>
    <w:p w14:paraId="3FDA771D" w14:textId="77777777" w:rsidR="0006588B" w:rsidRPr="0006588B" w:rsidRDefault="0006588B" w:rsidP="0006588B">
      <w:pPr>
        <w:spacing w:line="480" w:lineRule="auto"/>
        <w:rPr>
          <w:rFonts w:ascii="Times New Roman" w:hAnsi="Times New Roman" w:cs="Times New Roman"/>
          <w:bCs/>
          <w:i/>
          <w:sz w:val="24"/>
          <w:szCs w:val="24"/>
        </w:rPr>
      </w:pPr>
      <w:r>
        <w:rPr>
          <w:rFonts w:ascii="Times New Roman" w:hAnsi="Times New Roman" w:cs="Times New Roman"/>
          <w:bCs/>
          <w:i/>
          <w:sz w:val="24"/>
          <w:szCs w:val="24"/>
        </w:rPr>
        <w:t>Effect Plot</w:t>
      </w:r>
      <w:r w:rsidR="00E72332">
        <w:rPr>
          <w:rFonts w:ascii="Times New Roman" w:hAnsi="Times New Roman" w:cs="Times New Roman"/>
          <w:bCs/>
          <w:i/>
          <w:sz w:val="24"/>
          <w:szCs w:val="24"/>
        </w:rPr>
        <w:t xml:space="preserve"> for Rating Tasks</w:t>
      </w:r>
    </w:p>
    <w:p w14:paraId="3B185FBD" w14:textId="77777777" w:rsidR="0010780F" w:rsidRDefault="00F76017" w:rsidP="0006588B">
      <w:pPr>
        <w:spacing w:line="480" w:lineRule="auto"/>
        <w:rPr>
          <w:rFonts w:ascii="Times New Roman" w:hAnsi="Times New Roman" w:cs="Times New Roman"/>
          <w:sz w:val="24"/>
          <w:szCs w:val="24"/>
        </w:rPr>
      </w:pPr>
      <w:r>
        <w:rPr>
          <w:rFonts w:ascii="Times New Roman" w:hAnsi="Times New Roman" w:cs="Times New Roman"/>
          <w:sz w:val="24"/>
          <w:szCs w:val="24"/>
        </w:rPr>
        <w:pict w14:anchorId="72E87CC4">
          <v:shape id="_x0000_i1026" type="#_x0000_t75" style="width:452.25pt;height:240.75pt">
            <v:imagedata r:id="rId16" o:title="Figure_5"/>
          </v:shape>
        </w:pict>
      </w:r>
    </w:p>
    <w:p w14:paraId="311DA516" w14:textId="77777777" w:rsidR="00C075B3" w:rsidRPr="00C075B3" w:rsidRDefault="00C075B3" w:rsidP="00C075B3">
      <w:pPr>
        <w:spacing w:line="480" w:lineRule="auto"/>
        <w:rPr>
          <w:rFonts w:ascii="Times New Roman" w:hAnsi="Times New Roman" w:cs="Times New Roman"/>
          <w:szCs w:val="24"/>
        </w:rPr>
      </w:pPr>
      <w:r w:rsidRPr="00C075B3">
        <w:rPr>
          <w:rFonts w:ascii="Times New Roman" w:hAnsi="Times New Roman" w:cs="Times New Roman"/>
          <w:i/>
          <w:szCs w:val="24"/>
        </w:rPr>
        <w:t>Note:</w:t>
      </w:r>
      <w:r w:rsidRPr="00C075B3">
        <w:rPr>
          <w:rFonts w:ascii="Times New Roman" w:hAnsi="Times New Roman" w:cs="Times New Roman"/>
          <w:b/>
          <w:szCs w:val="24"/>
        </w:rPr>
        <w:t xml:space="preserve"> </w:t>
      </w:r>
      <w:r w:rsidR="0007078D">
        <w:rPr>
          <w:rFonts w:ascii="Times New Roman" w:hAnsi="Times New Roman" w:cs="Times New Roman"/>
          <w:szCs w:val="24"/>
        </w:rPr>
        <w:t>The</w:t>
      </w:r>
      <w:r w:rsidRPr="00C075B3">
        <w:rPr>
          <w:rFonts w:ascii="Times New Roman" w:hAnsi="Times New Roman" w:cs="Times New Roman"/>
          <w:szCs w:val="24"/>
        </w:rPr>
        <w:t xml:space="preserve"> angry high spatial frequency condition</w:t>
      </w:r>
      <w:r>
        <w:rPr>
          <w:rFonts w:ascii="Times New Roman" w:hAnsi="Times New Roman" w:cs="Times New Roman"/>
          <w:szCs w:val="24"/>
        </w:rPr>
        <w:t xml:space="preserve"> </w:t>
      </w:r>
      <w:r w:rsidRPr="00C075B3">
        <w:rPr>
          <w:rFonts w:ascii="Times New Roman" w:hAnsi="Times New Roman" w:cs="Times New Roman"/>
          <w:szCs w:val="24"/>
        </w:rPr>
        <w:t xml:space="preserve">was significantly different from the angry </w:t>
      </w:r>
      <w:r w:rsidR="00A90694">
        <w:rPr>
          <w:rFonts w:ascii="Times New Roman" w:hAnsi="Times New Roman" w:cs="Times New Roman"/>
          <w:szCs w:val="24"/>
        </w:rPr>
        <w:t xml:space="preserve">low spatial frequency condition, </w:t>
      </w:r>
      <w:r>
        <w:rPr>
          <w:rFonts w:ascii="Times New Roman" w:hAnsi="Times New Roman" w:cs="Times New Roman"/>
          <w:szCs w:val="24"/>
        </w:rPr>
        <w:t>whereas happy faces remained somewhat stable in bot</w:t>
      </w:r>
      <w:r w:rsidR="00A90694">
        <w:rPr>
          <w:rFonts w:ascii="Times New Roman" w:hAnsi="Times New Roman" w:cs="Times New Roman"/>
          <w:szCs w:val="24"/>
        </w:rPr>
        <w:t>h spatial frequency conditions.</w:t>
      </w:r>
    </w:p>
    <w:p w14:paraId="59530526" w14:textId="77777777" w:rsidR="00617C52" w:rsidRDefault="002B1E1B" w:rsidP="002B1E1B">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Discussion</w:t>
      </w:r>
    </w:p>
    <w:p w14:paraId="60F95992" w14:textId="77777777" w:rsidR="00F85D5F" w:rsidRDefault="002B1E1B" w:rsidP="00F85D5F">
      <w:pPr>
        <w:spacing w:line="480" w:lineRule="auto"/>
        <w:ind w:firstLine="720"/>
        <w:rPr>
          <w:rFonts w:ascii="Times New Roman" w:hAnsi="Times New Roman" w:cs="Times New Roman"/>
          <w:b/>
          <w:sz w:val="24"/>
          <w:szCs w:val="24"/>
        </w:rPr>
      </w:pPr>
      <w:r>
        <w:rPr>
          <w:rFonts w:ascii="Times New Roman" w:hAnsi="Times New Roman" w:cs="Times New Roman"/>
          <w:sz w:val="24"/>
          <w:szCs w:val="24"/>
        </w:rPr>
        <w:lastRenderedPageBreak/>
        <w:t>This study aimed to investigate if manipulating the spatial frequency content of pareidolia stimuli w</w:t>
      </w:r>
      <w:r w:rsidR="00426A4C">
        <w:rPr>
          <w:rFonts w:ascii="Times New Roman" w:hAnsi="Times New Roman" w:cs="Times New Roman"/>
          <w:sz w:val="24"/>
          <w:szCs w:val="24"/>
        </w:rPr>
        <w:t xml:space="preserve">ould </w:t>
      </w:r>
      <w:r>
        <w:rPr>
          <w:rFonts w:ascii="Times New Roman" w:hAnsi="Times New Roman" w:cs="Times New Roman"/>
          <w:sz w:val="24"/>
          <w:szCs w:val="24"/>
        </w:rPr>
        <w:t>cause to them to be perceived as more or less face-like</w:t>
      </w:r>
      <w:r w:rsidR="00426A4C">
        <w:rPr>
          <w:rFonts w:ascii="Times New Roman" w:hAnsi="Times New Roman" w:cs="Times New Roman"/>
          <w:sz w:val="24"/>
          <w:szCs w:val="24"/>
        </w:rPr>
        <w:t>. The resulting effects on the perception of their emotional expression was also explored.</w:t>
      </w:r>
      <w:r w:rsidR="00A91F41">
        <w:rPr>
          <w:rFonts w:ascii="Times New Roman" w:hAnsi="Times New Roman" w:cs="Times New Roman"/>
          <w:sz w:val="24"/>
          <w:szCs w:val="24"/>
        </w:rPr>
        <w:t xml:space="preserve"> </w:t>
      </w:r>
      <w:r w:rsidR="00F85D5F">
        <w:rPr>
          <w:rFonts w:ascii="Times New Roman" w:hAnsi="Times New Roman" w:cs="Times New Roman"/>
          <w:sz w:val="24"/>
          <w:szCs w:val="24"/>
        </w:rPr>
        <w:t xml:space="preserve">It was hypothesised that low spatial frequency filtered faces would be preferentially selected as more face-like compared to high spatial frequency images (H1). Furthermore, in a separate rating task, it was proposed that low spatial frequency filtered faces would be rated as more face-like that high spatial frequency faces (H2). Emotion was predicted to </w:t>
      </w:r>
      <w:proofErr w:type="gramStart"/>
      <w:r w:rsidR="00F85D5F">
        <w:rPr>
          <w:rFonts w:ascii="Times New Roman" w:hAnsi="Times New Roman" w:cs="Times New Roman"/>
          <w:sz w:val="24"/>
          <w:szCs w:val="24"/>
        </w:rPr>
        <w:t>have an effect on</w:t>
      </w:r>
      <w:proofErr w:type="gramEnd"/>
      <w:r w:rsidR="00F85D5F">
        <w:rPr>
          <w:rFonts w:ascii="Times New Roman" w:hAnsi="Times New Roman" w:cs="Times New Roman"/>
          <w:sz w:val="24"/>
          <w:szCs w:val="24"/>
        </w:rPr>
        <w:t xml:space="preserve"> face-likeness, such that angry high spatial frequency filtered</w:t>
      </w:r>
      <w:r w:rsidR="00F85D5F" w:rsidRPr="00F85D5F">
        <w:rPr>
          <w:rFonts w:ascii="Times New Roman" w:hAnsi="Times New Roman" w:cs="Times New Roman"/>
          <w:sz w:val="24"/>
          <w:szCs w:val="24"/>
        </w:rPr>
        <w:t xml:space="preserve"> faces </w:t>
      </w:r>
      <w:r w:rsidR="00F85D5F">
        <w:rPr>
          <w:rFonts w:ascii="Times New Roman" w:hAnsi="Times New Roman" w:cs="Times New Roman"/>
          <w:sz w:val="24"/>
          <w:szCs w:val="24"/>
        </w:rPr>
        <w:t>were hypothesised to be</w:t>
      </w:r>
      <w:r w:rsidR="00F85D5F" w:rsidRPr="00F85D5F">
        <w:rPr>
          <w:rFonts w:ascii="Times New Roman" w:hAnsi="Times New Roman" w:cs="Times New Roman"/>
          <w:sz w:val="24"/>
          <w:szCs w:val="24"/>
        </w:rPr>
        <w:t xml:space="preserve"> more likely to be selected as face-like and to be rated higher on face-likeness</w:t>
      </w:r>
      <w:r w:rsidR="00F85D5F">
        <w:rPr>
          <w:rFonts w:ascii="Times New Roman" w:hAnsi="Times New Roman" w:cs="Times New Roman"/>
          <w:sz w:val="24"/>
          <w:szCs w:val="24"/>
        </w:rPr>
        <w:t xml:space="preserve"> than happy faces</w:t>
      </w:r>
      <w:r w:rsidR="00E545F2">
        <w:rPr>
          <w:rFonts w:ascii="Times New Roman" w:hAnsi="Times New Roman" w:cs="Times New Roman"/>
          <w:sz w:val="24"/>
          <w:szCs w:val="24"/>
        </w:rPr>
        <w:t xml:space="preserve"> (H3</w:t>
      </w:r>
      <w:r w:rsidR="00F85D5F">
        <w:rPr>
          <w:rFonts w:ascii="Times New Roman" w:hAnsi="Times New Roman" w:cs="Times New Roman"/>
          <w:sz w:val="24"/>
          <w:szCs w:val="24"/>
        </w:rPr>
        <w:t xml:space="preserve">). The spatial frequency content and emotional content were predicted to interact, </w:t>
      </w:r>
      <w:r w:rsidR="001050A4">
        <w:rPr>
          <w:rFonts w:ascii="Times New Roman" w:hAnsi="Times New Roman" w:cs="Times New Roman"/>
          <w:sz w:val="24"/>
          <w:szCs w:val="24"/>
        </w:rPr>
        <w:t>such that</w:t>
      </w:r>
      <w:r w:rsidR="00F85D5F">
        <w:rPr>
          <w:rFonts w:ascii="Times New Roman" w:hAnsi="Times New Roman" w:cs="Times New Roman"/>
          <w:sz w:val="24"/>
          <w:szCs w:val="24"/>
        </w:rPr>
        <w:t xml:space="preserve"> </w:t>
      </w:r>
      <w:proofErr w:type="gramStart"/>
      <w:r w:rsidR="00F85D5F">
        <w:rPr>
          <w:rFonts w:ascii="Times New Roman" w:hAnsi="Times New Roman" w:cs="Times New Roman"/>
          <w:sz w:val="24"/>
          <w:szCs w:val="24"/>
        </w:rPr>
        <w:t>that angry faces</w:t>
      </w:r>
      <w:proofErr w:type="gramEnd"/>
      <w:r w:rsidR="00F85D5F">
        <w:rPr>
          <w:rFonts w:ascii="Times New Roman" w:hAnsi="Times New Roman" w:cs="Times New Roman"/>
          <w:sz w:val="24"/>
          <w:szCs w:val="24"/>
        </w:rPr>
        <w:t xml:space="preserve"> were more likely to be perceived as face like in the higher spatial frequency range, whereas happy faces were more likely to be perceived as face-like in the low spatial frequency range</w:t>
      </w:r>
      <w:r w:rsidR="00E545F2">
        <w:rPr>
          <w:rFonts w:ascii="Times New Roman" w:hAnsi="Times New Roman" w:cs="Times New Roman"/>
          <w:sz w:val="24"/>
          <w:szCs w:val="24"/>
        </w:rPr>
        <w:t xml:space="preserve"> (H4)</w:t>
      </w:r>
      <w:r w:rsidR="00F85D5F">
        <w:rPr>
          <w:rFonts w:ascii="Times New Roman" w:hAnsi="Times New Roman" w:cs="Times New Roman"/>
          <w:sz w:val="24"/>
          <w:szCs w:val="24"/>
        </w:rPr>
        <w:t>.</w:t>
      </w:r>
    </w:p>
    <w:p w14:paraId="58EE1CEA" w14:textId="77777777" w:rsidR="00E545F2" w:rsidRPr="00BA6355" w:rsidRDefault="00F85D5F" w:rsidP="00BA6355">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Results of current study showed that</w:t>
      </w:r>
      <w:r w:rsidR="00633D30">
        <w:rPr>
          <w:rFonts w:ascii="Times New Roman" w:hAnsi="Times New Roman" w:cs="Times New Roman"/>
          <w:sz w:val="24"/>
          <w:szCs w:val="24"/>
        </w:rPr>
        <w:t xml:space="preserve"> when presented with </w:t>
      </w:r>
      <w:r w:rsidR="00323D44">
        <w:rPr>
          <w:rFonts w:ascii="Times New Roman" w:hAnsi="Times New Roman" w:cs="Times New Roman"/>
          <w:sz w:val="24"/>
          <w:szCs w:val="24"/>
        </w:rPr>
        <w:t xml:space="preserve">illusory </w:t>
      </w:r>
      <w:r w:rsidR="00633D30">
        <w:rPr>
          <w:rFonts w:ascii="Times New Roman" w:hAnsi="Times New Roman" w:cs="Times New Roman"/>
          <w:sz w:val="24"/>
          <w:szCs w:val="24"/>
        </w:rPr>
        <w:t>images of similar face-lik</w:t>
      </w:r>
      <w:r w:rsidR="00323D44">
        <w:rPr>
          <w:rFonts w:ascii="Times New Roman" w:hAnsi="Times New Roman" w:cs="Times New Roman"/>
          <w:sz w:val="24"/>
          <w:szCs w:val="24"/>
        </w:rPr>
        <w:t>e</w:t>
      </w:r>
      <w:r w:rsidR="00633D30">
        <w:rPr>
          <w:rFonts w:ascii="Times New Roman" w:hAnsi="Times New Roman" w:cs="Times New Roman"/>
          <w:sz w:val="24"/>
          <w:szCs w:val="24"/>
        </w:rPr>
        <w:t xml:space="preserve">ness, participants </w:t>
      </w:r>
      <w:r w:rsidR="00323D44">
        <w:rPr>
          <w:rFonts w:ascii="Times New Roman" w:hAnsi="Times New Roman" w:cs="Times New Roman"/>
          <w:sz w:val="24"/>
          <w:szCs w:val="24"/>
        </w:rPr>
        <w:t xml:space="preserve">were more likely to select the high spatial frequency </w:t>
      </w:r>
      <w:r w:rsidR="009C2E0B">
        <w:rPr>
          <w:rFonts w:ascii="Times New Roman" w:hAnsi="Times New Roman" w:cs="Times New Roman"/>
          <w:sz w:val="24"/>
          <w:szCs w:val="24"/>
        </w:rPr>
        <w:t>face</w:t>
      </w:r>
      <w:r w:rsidR="00323D44">
        <w:rPr>
          <w:rFonts w:ascii="Times New Roman" w:hAnsi="Times New Roman" w:cs="Times New Roman"/>
          <w:sz w:val="24"/>
          <w:szCs w:val="24"/>
        </w:rPr>
        <w:t xml:space="preserve"> over the low spatial frequency </w:t>
      </w:r>
      <w:r w:rsidR="009C2E0B">
        <w:rPr>
          <w:rFonts w:ascii="Times New Roman" w:hAnsi="Times New Roman" w:cs="Times New Roman"/>
          <w:sz w:val="24"/>
          <w:szCs w:val="24"/>
        </w:rPr>
        <w:t>face</w:t>
      </w:r>
      <w:r w:rsidR="00323D44">
        <w:rPr>
          <w:rFonts w:ascii="Times New Roman" w:hAnsi="Times New Roman" w:cs="Times New Roman"/>
          <w:sz w:val="24"/>
          <w:szCs w:val="24"/>
        </w:rPr>
        <w:t xml:space="preserve"> when asked t</w:t>
      </w:r>
      <w:r w:rsidR="00692809">
        <w:rPr>
          <w:rFonts w:ascii="Times New Roman" w:hAnsi="Times New Roman" w:cs="Times New Roman"/>
          <w:sz w:val="24"/>
          <w:szCs w:val="24"/>
        </w:rPr>
        <w:t>o pick which was more face-like</w:t>
      </w:r>
      <w:r w:rsidR="00323D44">
        <w:rPr>
          <w:rFonts w:ascii="Times New Roman" w:hAnsi="Times New Roman" w:cs="Times New Roman"/>
          <w:sz w:val="24"/>
          <w:szCs w:val="24"/>
        </w:rPr>
        <w:t xml:space="preserve">. </w:t>
      </w:r>
      <w:r w:rsidR="00692809">
        <w:rPr>
          <w:rFonts w:ascii="Times New Roman" w:hAnsi="Times New Roman" w:cs="Times New Roman"/>
          <w:sz w:val="24"/>
          <w:szCs w:val="24"/>
        </w:rPr>
        <w:t>Similarly, in a separate rating task, participants rated high spatial frequency pareidolia images as significantly more face-like than low spatial frequency images.</w:t>
      </w:r>
      <w:r w:rsidR="00E545F2">
        <w:rPr>
          <w:rFonts w:ascii="Times New Roman" w:hAnsi="Times New Roman" w:cs="Times New Roman"/>
          <w:sz w:val="24"/>
          <w:szCs w:val="24"/>
        </w:rPr>
        <w:t xml:space="preserve"> This </w:t>
      </w:r>
      <w:proofErr w:type="gramStart"/>
      <w:r w:rsidR="00E545F2">
        <w:rPr>
          <w:rFonts w:ascii="Times New Roman" w:hAnsi="Times New Roman" w:cs="Times New Roman"/>
          <w:sz w:val="24"/>
          <w:szCs w:val="24"/>
        </w:rPr>
        <w:t>is in contrast to</w:t>
      </w:r>
      <w:proofErr w:type="gramEnd"/>
      <w:r w:rsidR="00E545F2">
        <w:rPr>
          <w:rFonts w:ascii="Times New Roman" w:hAnsi="Times New Roman" w:cs="Times New Roman"/>
          <w:sz w:val="24"/>
          <w:szCs w:val="24"/>
        </w:rPr>
        <w:t xml:space="preserve"> what was predicted and therefore H1 and H2 were not supported.</w:t>
      </w:r>
      <w:r w:rsidR="00692809">
        <w:rPr>
          <w:rFonts w:ascii="Times New Roman" w:hAnsi="Times New Roman" w:cs="Times New Roman"/>
          <w:sz w:val="24"/>
          <w:szCs w:val="24"/>
        </w:rPr>
        <w:t xml:space="preserve"> T</w:t>
      </w:r>
      <w:r w:rsidR="00E545F2">
        <w:rPr>
          <w:rFonts w:ascii="Times New Roman" w:hAnsi="Times New Roman" w:cs="Times New Roman"/>
          <w:sz w:val="24"/>
          <w:szCs w:val="24"/>
        </w:rPr>
        <w:t>hese findings indicate</w:t>
      </w:r>
      <w:r w:rsidR="00692809">
        <w:rPr>
          <w:rFonts w:ascii="Times New Roman" w:hAnsi="Times New Roman" w:cs="Times New Roman"/>
          <w:sz w:val="24"/>
          <w:szCs w:val="24"/>
        </w:rPr>
        <w:t xml:space="preserve"> that most of the facial information in</w:t>
      </w:r>
      <w:r w:rsidR="00C1283F">
        <w:rPr>
          <w:rFonts w:ascii="Times New Roman" w:hAnsi="Times New Roman" w:cs="Times New Roman"/>
          <w:sz w:val="24"/>
          <w:szCs w:val="24"/>
        </w:rPr>
        <w:t xml:space="preserve"> face</w:t>
      </w:r>
      <w:r w:rsidR="00692809">
        <w:rPr>
          <w:rFonts w:ascii="Times New Roman" w:hAnsi="Times New Roman" w:cs="Times New Roman"/>
          <w:sz w:val="24"/>
          <w:szCs w:val="24"/>
        </w:rPr>
        <w:t xml:space="preserve"> pareidolia is carried by high spatial frequencies. </w:t>
      </w:r>
      <w:r w:rsidR="003B1DBF">
        <w:rPr>
          <w:rFonts w:ascii="Times New Roman" w:hAnsi="Times New Roman" w:cs="Times New Roman"/>
          <w:sz w:val="24"/>
          <w:szCs w:val="24"/>
        </w:rPr>
        <w:t xml:space="preserve">Whilst existing research hasn’t </w:t>
      </w:r>
      <w:r w:rsidR="00996829">
        <w:rPr>
          <w:rFonts w:ascii="Times New Roman" w:hAnsi="Times New Roman" w:cs="Times New Roman"/>
          <w:sz w:val="24"/>
          <w:szCs w:val="24"/>
        </w:rPr>
        <w:t>focused</w:t>
      </w:r>
      <w:r w:rsidR="003B1DBF">
        <w:rPr>
          <w:rFonts w:ascii="Times New Roman" w:hAnsi="Times New Roman" w:cs="Times New Roman"/>
          <w:sz w:val="24"/>
          <w:szCs w:val="24"/>
        </w:rPr>
        <w:t xml:space="preserve"> specifically </w:t>
      </w:r>
      <w:proofErr w:type="gramStart"/>
      <w:r w:rsidR="003B1DBF">
        <w:rPr>
          <w:rFonts w:ascii="Times New Roman" w:hAnsi="Times New Roman" w:cs="Times New Roman"/>
          <w:sz w:val="24"/>
          <w:szCs w:val="24"/>
        </w:rPr>
        <w:t>at</w:t>
      </w:r>
      <w:proofErr w:type="gramEnd"/>
      <w:r w:rsidR="003B1DBF">
        <w:rPr>
          <w:rFonts w:ascii="Times New Roman" w:hAnsi="Times New Roman" w:cs="Times New Roman"/>
          <w:sz w:val="24"/>
          <w:szCs w:val="24"/>
        </w:rPr>
        <w:t xml:space="preserve"> the spatial frequency content of illusory faces, t</w:t>
      </w:r>
      <w:r w:rsidR="00692809">
        <w:rPr>
          <w:rFonts w:ascii="Times New Roman" w:hAnsi="Times New Roman" w:cs="Times New Roman"/>
          <w:sz w:val="24"/>
          <w:szCs w:val="24"/>
        </w:rPr>
        <w:t xml:space="preserve">hese findings are </w:t>
      </w:r>
      <w:r w:rsidR="003B1DBF">
        <w:rPr>
          <w:rFonts w:ascii="Times New Roman" w:hAnsi="Times New Roman" w:cs="Times New Roman"/>
          <w:sz w:val="24"/>
          <w:szCs w:val="24"/>
        </w:rPr>
        <w:t>in contrast to those in human</w:t>
      </w:r>
      <w:r w:rsidR="00692809">
        <w:rPr>
          <w:rFonts w:ascii="Times New Roman" w:hAnsi="Times New Roman" w:cs="Times New Roman"/>
          <w:sz w:val="24"/>
          <w:szCs w:val="24"/>
        </w:rPr>
        <w:t xml:space="preserve"> face perception that suggests </w:t>
      </w:r>
      <w:r w:rsidR="00E545F2">
        <w:rPr>
          <w:rFonts w:ascii="Times New Roman" w:hAnsi="Times New Roman" w:cs="Times New Roman"/>
          <w:sz w:val="24"/>
          <w:szCs w:val="24"/>
        </w:rPr>
        <w:t xml:space="preserve">the </w:t>
      </w:r>
      <w:r w:rsidR="00692809">
        <w:rPr>
          <w:rFonts w:ascii="Times New Roman" w:hAnsi="Times New Roman" w:cs="Times New Roman"/>
          <w:sz w:val="24"/>
          <w:szCs w:val="24"/>
        </w:rPr>
        <w:t xml:space="preserve">unified, or global face information </w:t>
      </w:r>
      <w:r w:rsidR="00E545F2">
        <w:rPr>
          <w:rFonts w:ascii="Times New Roman" w:hAnsi="Times New Roman" w:cs="Times New Roman"/>
          <w:sz w:val="24"/>
          <w:szCs w:val="24"/>
        </w:rPr>
        <w:t xml:space="preserve">that drives our face processing system </w:t>
      </w:r>
      <w:r w:rsidR="00692809">
        <w:rPr>
          <w:rFonts w:ascii="Times New Roman" w:hAnsi="Times New Roman" w:cs="Times New Roman"/>
          <w:sz w:val="24"/>
          <w:szCs w:val="24"/>
        </w:rPr>
        <w:t xml:space="preserve">is carried by low spatial frequencies </w:t>
      </w:r>
      <w:r w:rsidR="00692809" w:rsidRPr="00D06785">
        <w:rPr>
          <w:rFonts w:ascii="Times New Roman" w:hAnsi="Times New Roman" w:cs="Times New Roman"/>
          <w:sz w:val="24"/>
          <w:szCs w:val="24"/>
        </w:rPr>
        <w:t>(</w:t>
      </w:r>
      <w:proofErr w:type="spellStart"/>
      <w:r w:rsidR="00692809" w:rsidRPr="00D06785">
        <w:rPr>
          <w:rFonts w:ascii="Times New Roman" w:hAnsi="Times New Roman" w:cs="Times New Roman"/>
          <w:sz w:val="24"/>
          <w:szCs w:val="24"/>
        </w:rPr>
        <w:t>Sergent</w:t>
      </w:r>
      <w:proofErr w:type="spellEnd"/>
      <w:r w:rsidR="000A4102">
        <w:rPr>
          <w:rFonts w:ascii="Times New Roman" w:hAnsi="Times New Roman" w:cs="Times New Roman"/>
          <w:sz w:val="24"/>
          <w:szCs w:val="24"/>
        </w:rPr>
        <w:t xml:space="preserve">, </w:t>
      </w:r>
      <w:r w:rsidR="00692809" w:rsidRPr="00D06785">
        <w:rPr>
          <w:rFonts w:ascii="Times New Roman" w:hAnsi="Times New Roman" w:cs="Times New Roman"/>
          <w:sz w:val="24"/>
          <w:szCs w:val="24"/>
        </w:rPr>
        <w:t>1986</w:t>
      </w:r>
      <w:r w:rsidR="00692809">
        <w:rPr>
          <w:rFonts w:ascii="Times New Roman" w:hAnsi="Times New Roman" w:cs="Times New Roman"/>
          <w:sz w:val="24"/>
          <w:szCs w:val="24"/>
        </w:rPr>
        <w:t>; Awasthi et al, 2011; Cheung et al, 2008;</w:t>
      </w:r>
      <w:r w:rsidR="00692809" w:rsidRPr="00692809">
        <w:rPr>
          <w:rFonts w:ascii="Times New Roman" w:hAnsi="Times New Roman" w:cs="Times New Roman"/>
          <w:sz w:val="24"/>
          <w:szCs w:val="24"/>
        </w:rPr>
        <w:t xml:space="preserve"> </w:t>
      </w:r>
      <w:proofErr w:type="spellStart"/>
      <w:r w:rsidR="00692809">
        <w:rPr>
          <w:rFonts w:ascii="Times New Roman" w:hAnsi="Times New Roman" w:cs="Times New Roman"/>
          <w:sz w:val="24"/>
          <w:szCs w:val="24"/>
        </w:rPr>
        <w:t>Goffaux</w:t>
      </w:r>
      <w:proofErr w:type="spellEnd"/>
      <w:r w:rsidR="00692809">
        <w:rPr>
          <w:rFonts w:ascii="Times New Roman" w:hAnsi="Times New Roman" w:cs="Times New Roman"/>
          <w:sz w:val="24"/>
          <w:szCs w:val="24"/>
        </w:rPr>
        <w:t xml:space="preserve"> &amp; </w:t>
      </w:r>
      <w:proofErr w:type="spellStart"/>
      <w:r w:rsidR="00692809">
        <w:rPr>
          <w:rFonts w:ascii="Times New Roman" w:hAnsi="Times New Roman" w:cs="Times New Roman"/>
          <w:sz w:val="24"/>
          <w:szCs w:val="24"/>
        </w:rPr>
        <w:t>Rossion</w:t>
      </w:r>
      <w:proofErr w:type="spellEnd"/>
      <w:r w:rsidR="00692809">
        <w:rPr>
          <w:rFonts w:ascii="Times New Roman" w:hAnsi="Times New Roman" w:cs="Times New Roman"/>
          <w:sz w:val="24"/>
          <w:szCs w:val="24"/>
        </w:rPr>
        <w:t xml:space="preserve">, </w:t>
      </w:r>
      <w:r w:rsidR="00692809" w:rsidRPr="00D06785">
        <w:rPr>
          <w:rFonts w:ascii="Times New Roman" w:hAnsi="Times New Roman" w:cs="Times New Roman"/>
          <w:sz w:val="24"/>
          <w:szCs w:val="24"/>
        </w:rPr>
        <w:t>2006</w:t>
      </w:r>
      <w:r w:rsidR="00692809">
        <w:rPr>
          <w:rFonts w:ascii="Times New Roman" w:hAnsi="Times New Roman" w:cs="Times New Roman"/>
          <w:sz w:val="24"/>
          <w:szCs w:val="24"/>
        </w:rPr>
        <w:t xml:space="preserve">; </w:t>
      </w:r>
      <w:proofErr w:type="spellStart"/>
      <w:r w:rsidR="00692809">
        <w:rPr>
          <w:rFonts w:ascii="Times New Roman" w:hAnsi="Times New Roman" w:cs="Times New Roman"/>
          <w:color w:val="000000" w:themeColor="text1"/>
          <w:sz w:val="24"/>
          <w:szCs w:val="24"/>
        </w:rPr>
        <w:t>Jeantet</w:t>
      </w:r>
      <w:proofErr w:type="spellEnd"/>
      <w:r w:rsidR="00692809">
        <w:rPr>
          <w:rFonts w:ascii="Times New Roman" w:hAnsi="Times New Roman" w:cs="Times New Roman"/>
          <w:color w:val="000000" w:themeColor="text1"/>
          <w:sz w:val="24"/>
          <w:szCs w:val="24"/>
        </w:rPr>
        <w:t xml:space="preserve"> et </w:t>
      </w:r>
      <w:r w:rsidR="00C1283F">
        <w:rPr>
          <w:rFonts w:ascii="Times New Roman" w:hAnsi="Times New Roman" w:cs="Times New Roman"/>
          <w:color w:val="000000" w:themeColor="text1"/>
          <w:sz w:val="24"/>
          <w:szCs w:val="24"/>
        </w:rPr>
        <w:t>al., 2017</w:t>
      </w:r>
      <w:r w:rsidR="00347FF1">
        <w:rPr>
          <w:rFonts w:ascii="Times New Roman" w:hAnsi="Times New Roman" w:cs="Times New Roman"/>
          <w:color w:val="000000" w:themeColor="text1"/>
          <w:sz w:val="24"/>
          <w:szCs w:val="24"/>
        </w:rPr>
        <w:t xml:space="preserve">). This </w:t>
      </w:r>
      <w:r w:rsidR="00FA0096">
        <w:rPr>
          <w:rFonts w:ascii="Times New Roman" w:hAnsi="Times New Roman" w:cs="Times New Roman"/>
          <w:color w:val="000000" w:themeColor="text1"/>
          <w:sz w:val="24"/>
          <w:szCs w:val="24"/>
        </w:rPr>
        <w:t>indicates</w:t>
      </w:r>
      <w:r w:rsidR="00996829">
        <w:rPr>
          <w:rFonts w:ascii="Times New Roman" w:hAnsi="Times New Roman" w:cs="Times New Roman"/>
          <w:color w:val="000000" w:themeColor="text1"/>
          <w:sz w:val="24"/>
          <w:szCs w:val="24"/>
        </w:rPr>
        <w:t xml:space="preserve"> </w:t>
      </w:r>
      <w:r w:rsidR="00347FF1">
        <w:rPr>
          <w:rFonts w:ascii="Times New Roman" w:hAnsi="Times New Roman" w:cs="Times New Roman"/>
          <w:color w:val="000000" w:themeColor="text1"/>
          <w:sz w:val="24"/>
          <w:szCs w:val="24"/>
        </w:rPr>
        <w:t>that</w:t>
      </w:r>
      <w:r w:rsidR="00692809">
        <w:rPr>
          <w:rFonts w:ascii="Times New Roman" w:hAnsi="Times New Roman" w:cs="Times New Roman"/>
          <w:color w:val="000000" w:themeColor="text1"/>
          <w:sz w:val="24"/>
          <w:szCs w:val="24"/>
        </w:rPr>
        <w:t xml:space="preserve"> </w:t>
      </w:r>
      <w:r w:rsidR="00C11903">
        <w:rPr>
          <w:rFonts w:ascii="Times New Roman" w:hAnsi="Times New Roman" w:cs="Times New Roman"/>
          <w:color w:val="000000" w:themeColor="text1"/>
          <w:sz w:val="24"/>
          <w:szCs w:val="24"/>
        </w:rPr>
        <w:t xml:space="preserve">the processing of </w:t>
      </w:r>
      <w:r w:rsidR="00692809">
        <w:rPr>
          <w:rFonts w:ascii="Times New Roman" w:hAnsi="Times New Roman" w:cs="Times New Roman"/>
          <w:color w:val="000000" w:themeColor="text1"/>
          <w:sz w:val="24"/>
          <w:szCs w:val="24"/>
        </w:rPr>
        <w:t>pareidolia</w:t>
      </w:r>
      <w:r w:rsidR="00C11903">
        <w:rPr>
          <w:rFonts w:ascii="Times New Roman" w:hAnsi="Times New Roman" w:cs="Times New Roman"/>
          <w:color w:val="000000" w:themeColor="text1"/>
          <w:sz w:val="24"/>
          <w:szCs w:val="24"/>
        </w:rPr>
        <w:t xml:space="preserve"> and human faces</w:t>
      </w:r>
      <w:r w:rsidR="00692809">
        <w:rPr>
          <w:rFonts w:ascii="Times New Roman" w:hAnsi="Times New Roman" w:cs="Times New Roman"/>
          <w:color w:val="000000" w:themeColor="text1"/>
          <w:sz w:val="24"/>
          <w:szCs w:val="24"/>
        </w:rPr>
        <w:t xml:space="preserve">, </w:t>
      </w:r>
      <w:r w:rsidR="00692809">
        <w:rPr>
          <w:rFonts w:ascii="Times New Roman" w:hAnsi="Times New Roman" w:cs="Times New Roman"/>
          <w:color w:val="000000" w:themeColor="text1"/>
          <w:sz w:val="24"/>
          <w:szCs w:val="24"/>
        </w:rPr>
        <w:lastRenderedPageBreak/>
        <w:t xml:space="preserve">whilst </w:t>
      </w:r>
      <w:r w:rsidR="00C11903">
        <w:rPr>
          <w:rFonts w:ascii="Times New Roman" w:hAnsi="Times New Roman" w:cs="Times New Roman"/>
          <w:color w:val="000000" w:themeColor="text1"/>
          <w:sz w:val="24"/>
          <w:szCs w:val="24"/>
        </w:rPr>
        <w:t>sharing several</w:t>
      </w:r>
      <w:r w:rsidR="00347FF1">
        <w:rPr>
          <w:rFonts w:ascii="Times New Roman" w:hAnsi="Times New Roman" w:cs="Times New Roman"/>
          <w:color w:val="000000" w:themeColor="text1"/>
          <w:sz w:val="24"/>
          <w:szCs w:val="24"/>
        </w:rPr>
        <w:t xml:space="preserve"> common</w:t>
      </w:r>
      <w:r w:rsidR="00C11903">
        <w:rPr>
          <w:rFonts w:ascii="Times New Roman" w:hAnsi="Times New Roman" w:cs="Times New Roman"/>
          <w:color w:val="000000" w:themeColor="text1"/>
          <w:sz w:val="24"/>
          <w:szCs w:val="24"/>
        </w:rPr>
        <w:t xml:space="preserve"> neural and cognitive mechanisms (</w:t>
      </w:r>
      <w:proofErr w:type="spellStart"/>
      <w:r w:rsidR="00E545F2">
        <w:rPr>
          <w:rFonts w:ascii="Times New Roman" w:hAnsi="Times New Roman" w:cs="Times New Roman"/>
          <w:sz w:val="24"/>
          <w:szCs w:val="24"/>
        </w:rPr>
        <w:t>Alais</w:t>
      </w:r>
      <w:proofErr w:type="spellEnd"/>
      <w:r w:rsidR="00E545F2">
        <w:rPr>
          <w:rFonts w:ascii="Times New Roman" w:hAnsi="Times New Roman" w:cs="Times New Roman"/>
          <w:sz w:val="24"/>
          <w:szCs w:val="24"/>
        </w:rPr>
        <w:t xml:space="preserve"> et al., 2021; </w:t>
      </w:r>
      <w:r w:rsidR="00E545F2" w:rsidRPr="008C5AC3">
        <w:rPr>
          <w:rFonts w:ascii="Times New Roman" w:hAnsi="Times New Roman" w:cs="Times New Roman"/>
          <w:sz w:val="24"/>
          <w:szCs w:val="24"/>
        </w:rPr>
        <w:t>Akdeniz, 2019;</w:t>
      </w:r>
      <w:r w:rsidR="00E545F2">
        <w:rPr>
          <w:rFonts w:ascii="Times New Roman" w:hAnsi="Times New Roman" w:cs="Times New Roman"/>
          <w:sz w:val="24"/>
          <w:szCs w:val="24"/>
        </w:rPr>
        <w:t xml:space="preserve"> </w:t>
      </w:r>
      <w:r w:rsidR="00E545F2" w:rsidRPr="00BB41BB">
        <w:rPr>
          <w:rFonts w:ascii="Times New Roman" w:hAnsi="Times New Roman" w:cs="Times New Roman"/>
          <w:sz w:val="24"/>
          <w:szCs w:val="24"/>
        </w:rPr>
        <w:t>Caruana &amp; Seymour</w:t>
      </w:r>
      <w:r w:rsidR="00E545F2">
        <w:rPr>
          <w:rFonts w:ascii="Times New Roman" w:hAnsi="Times New Roman" w:cs="Times New Roman"/>
          <w:sz w:val="24"/>
          <w:szCs w:val="24"/>
        </w:rPr>
        <w:t>,</w:t>
      </w:r>
      <w:r w:rsidR="00E545F2" w:rsidRPr="00BB41BB">
        <w:rPr>
          <w:rFonts w:ascii="Times New Roman" w:hAnsi="Times New Roman" w:cs="Times New Roman"/>
          <w:sz w:val="24"/>
          <w:szCs w:val="24"/>
        </w:rPr>
        <w:t xml:space="preserve"> 2021</w:t>
      </w:r>
      <w:r w:rsidR="00E545F2">
        <w:rPr>
          <w:rFonts w:ascii="Times New Roman" w:hAnsi="Times New Roman" w:cs="Times New Roman"/>
          <w:sz w:val="24"/>
          <w:szCs w:val="24"/>
        </w:rPr>
        <w:t>;</w:t>
      </w:r>
      <w:r w:rsidR="00E545F2" w:rsidRPr="008C5AC3">
        <w:rPr>
          <w:rFonts w:ascii="Times New Roman" w:hAnsi="Times New Roman" w:cs="Times New Roman"/>
          <w:sz w:val="24"/>
          <w:szCs w:val="24"/>
        </w:rPr>
        <w:t xml:space="preserve"> </w:t>
      </w:r>
      <w:proofErr w:type="spellStart"/>
      <w:r w:rsidR="00E545F2" w:rsidRPr="008C5AC3">
        <w:rPr>
          <w:rFonts w:ascii="Times New Roman" w:hAnsi="Times New Roman" w:cs="Times New Roman"/>
          <w:sz w:val="24"/>
          <w:szCs w:val="24"/>
        </w:rPr>
        <w:t>Hadjikhani</w:t>
      </w:r>
      <w:proofErr w:type="spellEnd"/>
      <w:r w:rsidR="00E545F2" w:rsidRPr="008C5AC3">
        <w:rPr>
          <w:rFonts w:ascii="Times New Roman" w:hAnsi="Times New Roman" w:cs="Times New Roman"/>
          <w:sz w:val="24"/>
          <w:szCs w:val="24"/>
        </w:rPr>
        <w:t xml:space="preserve"> et al., 2009</w:t>
      </w:r>
      <w:r w:rsidR="00E545F2">
        <w:rPr>
          <w:rFonts w:ascii="Times New Roman" w:hAnsi="Times New Roman" w:cs="Times New Roman"/>
          <w:sz w:val="24"/>
          <w:szCs w:val="24"/>
        </w:rPr>
        <w:t xml:space="preserve">, </w:t>
      </w:r>
      <w:r w:rsidR="00E545F2" w:rsidRPr="00BB41BB">
        <w:rPr>
          <w:rFonts w:ascii="Times New Roman" w:hAnsi="Times New Roman" w:cs="Times New Roman"/>
          <w:sz w:val="24"/>
          <w:szCs w:val="24"/>
        </w:rPr>
        <w:t>Takahashi &amp; Watanabe 2015</w:t>
      </w:r>
      <w:r w:rsidR="00C11903">
        <w:rPr>
          <w:rFonts w:ascii="Times New Roman" w:hAnsi="Times New Roman" w:cs="Times New Roman"/>
          <w:color w:val="000000" w:themeColor="text1"/>
          <w:sz w:val="24"/>
          <w:szCs w:val="24"/>
        </w:rPr>
        <w:t>), may also</w:t>
      </w:r>
      <w:r w:rsidR="00C37B2D">
        <w:rPr>
          <w:rFonts w:ascii="Times New Roman" w:hAnsi="Times New Roman" w:cs="Times New Roman"/>
          <w:color w:val="000000" w:themeColor="text1"/>
          <w:sz w:val="24"/>
          <w:szCs w:val="24"/>
        </w:rPr>
        <w:t xml:space="preserve"> </w:t>
      </w:r>
      <w:r w:rsidR="001050A4">
        <w:rPr>
          <w:rFonts w:ascii="Times New Roman" w:hAnsi="Times New Roman" w:cs="Times New Roman"/>
          <w:color w:val="000000" w:themeColor="text1"/>
          <w:sz w:val="24"/>
          <w:szCs w:val="24"/>
        </w:rPr>
        <w:t xml:space="preserve">differentiate </w:t>
      </w:r>
      <w:r w:rsidR="00C37B2D">
        <w:rPr>
          <w:rFonts w:ascii="Times New Roman" w:hAnsi="Times New Roman" w:cs="Times New Roman"/>
          <w:color w:val="000000" w:themeColor="text1"/>
          <w:sz w:val="24"/>
          <w:szCs w:val="24"/>
        </w:rPr>
        <w:t xml:space="preserve">in the way </w:t>
      </w:r>
      <w:r w:rsidR="001050A4">
        <w:rPr>
          <w:rFonts w:ascii="Times New Roman" w:hAnsi="Times New Roman" w:cs="Times New Roman"/>
          <w:color w:val="000000" w:themeColor="text1"/>
          <w:sz w:val="24"/>
          <w:szCs w:val="24"/>
        </w:rPr>
        <w:t xml:space="preserve">the respective </w:t>
      </w:r>
      <w:r w:rsidR="00C37B2D">
        <w:rPr>
          <w:rFonts w:ascii="Times New Roman" w:hAnsi="Times New Roman" w:cs="Times New Roman"/>
          <w:color w:val="000000" w:themeColor="text1"/>
          <w:sz w:val="24"/>
          <w:szCs w:val="24"/>
        </w:rPr>
        <w:t xml:space="preserve">information is processed by the visual system. </w:t>
      </w:r>
    </w:p>
    <w:p w14:paraId="41D825E8" w14:textId="77777777" w:rsidR="00E545F2" w:rsidRPr="00E947C8" w:rsidRDefault="00A36D25" w:rsidP="00E63E62">
      <w:pPr>
        <w:spacing w:line="480" w:lineRule="auto"/>
        <w:rPr>
          <w:rFonts w:ascii="Times New Roman" w:hAnsi="Times New Roman" w:cs="Times New Roman"/>
          <w:sz w:val="24"/>
          <w:szCs w:val="24"/>
        </w:rPr>
      </w:pPr>
      <w:r>
        <w:rPr>
          <w:rFonts w:ascii="Times New Roman" w:hAnsi="Times New Roman" w:cs="Times New Roman"/>
          <w:color w:val="000000" w:themeColor="text1"/>
          <w:sz w:val="24"/>
          <w:szCs w:val="24"/>
        </w:rPr>
        <w:tab/>
      </w:r>
      <w:r w:rsidR="00BA6355">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 xml:space="preserve"> the 2AFC, angry high spatial frequency faces were significantly more </w:t>
      </w:r>
      <w:r w:rsidR="00674BAF">
        <w:rPr>
          <w:rFonts w:ascii="Times New Roman" w:hAnsi="Times New Roman" w:cs="Times New Roman"/>
          <w:color w:val="000000" w:themeColor="text1"/>
          <w:sz w:val="24"/>
          <w:szCs w:val="24"/>
        </w:rPr>
        <w:t xml:space="preserve">likely to be selected </w:t>
      </w:r>
      <w:r w:rsidR="000E25B0">
        <w:rPr>
          <w:rFonts w:ascii="Times New Roman" w:hAnsi="Times New Roman" w:cs="Times New Roman"/>
          <w:color w:val="000000" w:themeColor="text1"/>
          <w:sz w:val="24"/>
          <w:szCs w:val="24"/>
        </w:rPr>
        <w:t>as more face-like than</w:t>
      </w:r>
      <w:r>
        <w:rPr>
          <w:rFonts w:ascii="Times New Roman" w:hAnsi="Times New Roman" w:cs="Times New Roman"/>
          <w:color w:val="000000" w:themeColor="text1"/>
          <w:sz w:val="24"/>
          <w:szCs w:val="24"/>
        </w:rPr>
        <w:t xml:space="preserve"> happy high spatial</w:t>
      </w:r>
      <w:r w:rsidR="00FA0096">
        <w:rPr>
          <w:rFonts w:ascii="Times New Roman" w:hAnsi="Times New Roman" w:cs="Times New Roman"/>
          <w:color w:val="000000" w:themeColor="text1"/>
          <w:sz w:val="24"/>
          <w:szCs w:val="24"/>
        </w:rPr>
        <w:t xml:space="preserve"> frequency images.</w:t>
      </w:r>
      <w:r>
        <w:rPr>
          <w:rFonts w:ascii="Times New Roman" w:hAnsi="Times New Roman" w:cs="Times New Roman"/>
          <w:color w:val="000000" w:themeColor="text1"/>
          <w:sz w:val="24"/>
          <w:szCs w:val="24"/>
        </w:rPr>
        <w:t xml:space="preserve"> </w:t>
      </w:r>
      <w:r w:rsidR="00FA0096">
        <w:rPr>
          <w:rFonts w:ascii="Times New Roman" w:hAnsi="Times New Roman" w:cs="Times New Roman"/>
          <w:color w:val="000000" w:themeColor="text1"/>
          <w:sz w:val="24"/>
          <w:szCs w:val="24"/>
        </w:rPr>
        <w:t>This is consistent with what was predicted</w:t>
      </w:r>
      <w:r w:rsidR="0067735C">
        <w:rPr>
          <w:rFonts w:ascii="Times New Roman" w:hAnsi="Times New Roman" w:cs="Times New Roman"/>
          <w:color w:val="000000" w:themeColor="text1"/>
          <w:sz w:val="24"/>
          <w:szCs w:val="24"/>
        </w:rPr>
        <w:t xml:space="preserve"> in H3</w:t>
      </w:r>
      <w:r>
        <w:rPr>
          <w:rFonts w:ascii="Times New Roman" w:hAnsi="Times New Roman" w:cs="Times New Roman"/>
          <w:color w:val="000000" w:themeColor="text1"/>
          <w:sz w:val="24"/>
          <w:szCs w:val="24"/>
        </w:rPr>
        <w:t xml:space="preserve">. </w:t>
      </w:r>
      <w:r w:rsidR="006F0915">
        <w:rPr>
          <w:rFonts w:ascii="Times New Roman" w:hAnsi="Times New Roman" w:cs="Times New Roman"/>
          <w:color w:val="000000" w:themeColor="text1"/>
          <w:sz w:val="24"/>
          <w:szCs w:val="24"/>
        </w:rPr>
        <w:t>However,</w:t>
      </w:r>
      <w:r>
        <w:rPr>
          <w:rFonts w:ascii="Times New Roman" w:hAnsi="Times New Roman" w:cs="Times New Roman"/>
          <w:color w:val="000000" w:themeColor="text1"/>
          <w:sz w:val="24"/>
          <w:szCs w:val="24"/>
        </w:rPr>
        <w:t xml:space="preserve"> given that happy faces were found to be rated as more face-like </w:t>
      </w:r>
      <w:r w:rsidR="00FA0096">
        <w:rPr>
          <w:rFonts w:ascii="Times New Roman" w:hAnsi="Times New Roman" w:cs="Times New Roman"/>
          <w:color w:val="000000" w:themeColor="text1"/>
          <w:sz w:val="24"/>
          <w:szCs w:val="24"/>
        </w:rPr>
        <w:t xml:space="preserve">overall </w:t>
      </w:r>
      <w:r>
        <w:rPr>
          <w:rFonts w:ascii="Times New Roman" w:hAnsi="Times New Roman" w:cs="Times New Roman"/>
          <w:color w:val="000000" w:themeColor="text1"/>
          <w:sz w:val="24"/>
          <w:szCs w:val="24"/>
        </w:rPr>
        <w:t xml:space="preserve">for both emotion conditions, the </w:t>
      </w:r>
      <w:r w:rsidR="0067735C">
        <w:rPr>
          <w:rFonts w:ascii="Times New Roman" w:hAnsi="Times New Roman" w:cs="Times New Roman"/>
          <w:color w:val="000000" w:themeColor="text1"/>
          <w:sz w:val="24"/>
          <w:szCs w:val="24"/>
        </w:rPr>
        <w:t xml:space="preserve">prediction </w:t>
      </w:r>
      <w:r>
        <w:rPr>
          <w:rFonts w:ascii="Times New Roman" w:hAnsi="Times New Roman" w:cs="Times New Roman"/>
          <w:color w:val="000000" w:themeColor="text1"/>
          <w:sz w:val="24"/>
          <w:szCs w:val="24"/>
        </w:rPr>
        <w:t xml:space="preserve">that angry high spatial frequency faces would be rated higher than happy faces </w:t>
      </w:r>
      <w:proofErr w:type="gramStart"/>
      <w:r>
        <w:rPr>
          <w:rFonts w:ascii="Times New Roman" w:hAnsi="Times New Roman" w:cs="Times New Roman"/>
          <w:color w:val="000000" w:themeColor="text1"/>
          <w:sz w:val="24"/>
          <w:szCs w:val="24"/>
        </w:rPr>
        <w:t>was</w:t>
      </w:r>
      <w:proofErr w:type="gramEnd"/>
      <w:r>
        <w:rPr>
          <w:rFonts w:ascii="Times New Roman" w:hAnsi="Times New Roman" w:cs="Times New Roman"/>
          <w:color w:val="000000" w:themeColor="text1"/>
          <w:sz w:val="24"/>
          <w:szCs w:val="24"/>
        </w:rPr>
        <w:t xml:space="preserve"> </w:t>
      </w:r>
      <w:r w:rsidR="006F0915">
        <w:rPr>
          <w:rFonts w:ascii="Times New Roman" w:hAnsi="Times New Roman" w:cs="Times New Roman"/>
          <w:color w:val="000000" w:themeColor="text1"/>
          <w:sz w:val="24"/>
          <w:szCs w:val="24"/>
        </w:rPr>
        <w:t>not supported.</w:t>
      </w:r>
      <w:r w:rsidR="00674BAF">
        <w:rPr>
          <w:rFonts w:ascii="Times New Roman" w:hAnsi="Times New Roman" w:cs="Times New Roman"/>
          <w:color w:val="000000" w:themeColor="text1"/>
          <w:sz w:val="24"/>
          <w:szCs w:val="24"/>
        </w:rPr>
        <w:t xml:space="preserve"> </w:t>
      </w:r>
      <w:proofErr w:type="gramStart"/>
      <w:r w:rsidR="006F0915">
        <w:rPr>
          <w:rFonts w:ascii="Times New Roman" w:hAnsi="Times New Roman" w:cs="Times New Roman"/>
          <w:color w:val="000000" w:themeColor="text1"/>
          <w:sz w:val="24"/>
          <w:szCs w:val="24"/>
        </w:rPr>
        <w:t>Therefore</w:t>
      </w:r>
      <w:proofErr w:type="gramEnd"/>
      <w:r w:rsidR="00674BAF">
        <w:rPr>
          <w:rFonts w:ascii="Times New Roman" w:hAnsi="Times New Roman" w:cs="Times New Roman"/>
          <w:color w:val="000000" w:themeColor="text1"/>
          <w:sz w:val="24"/>
          <w:szCs w:val="24"/>
        </w:rPr>
        <w:t xml:space="preserve"> H3 was only partially supported. </w:t>
      </w:r>
      <w:r w:rsidR="00FA0096">
        <w:rPr>
          <w:rFonts w:ascii="Times New Roman" w:hAnsi="Times New Roman" w:cs="Times New Roman"/>
          <w:color w:val="000000" w:themeColor="text1"/>
          <w:sz w:val="24"/>
          <w:szCs w:val="24"/>
        </w:rPr>
        <w:t>These findings suggest that</w:t>
      </w:r>
      <w:r w:rsidR="00276A45">
        <w:rPr>
          <w:rFonts w:ascii="Times New Roman" w:hAnsi="Times New Roman" w:cs="Times New Roman"/>
          <w:color w:val="000000" w:themeColor="text1"/>
          <w:sz w:val="24"/>
          <w:szCs w:val="24"/>
        </w:rPr>
        <w:t xml:space="preserve"> the processing of</w:t>
      </w:r>
      <w:r w:rsidR="00FA0096">
        <w:rPr>
          <w:rFonts w:ascii="Times New Roman" w:hAnsi="Times New Roman" w:cs="Times New Roman"/>
          <w:color w:val="000000" w:themeColor="text1"/>
          <w:sz w:val="24"/>
          <w:szCs w:val="24"/>
        </w:rPr>
        <w:t xml:space="preserve"> emotion </w:t>
      </w:r>
      <w:r w:rsidR="00E947C8">
        <w:rPr>
          <w:rFonts w:ascii="Times New Roman" w:hAnsi="Times New Roman" w:cs="Times New Roman"/>
          <w:color w:val="000000" w:themeColor="text1"/>
          <w:sz w:val="24"/>
          <w:szCs w:val="24"/>
        </w:rPr>
        <w:t xml:space="preserve">in pareidolia </w:t>
      </w:r>
      <w:r w:rsidR="00FA0096">
        <w:rPr>
          <w:rFonts w:ascii="Times New Roman" w:hAnsi="Times New Roman" w:cs="Times New Roman"/>
          <w:color w:val="000000" w:themeColor="text1"/>
          <w:sz w:val="24"/>
          <w:szCs w:val="24"/>
        </w:rPr>
        <w:t xml:space="preserve">does appear to be modulated by spatial frequency content, </w:t>
      </w:r>
      <w:r w:rsidR="00276A45">
        <w:rPr>
          <w:rFonts w:ascii="Times New Roman" w:hAnsi="Times New Roman" w:cs="Times New Roman"/>
          <w:color w:val="000000" w:themeColor="text1"/>
          <w:sz w:val="24"/>
          <w:szCs w:val="24"/>
        </w:rPr>
        <w:t xml:space="preserve">such </w:t>
      </w:r>
      <w:r w:rsidR="00FA0096">
        <w:rPr>
          <w:rFonts w:ascii="Times New Roman" w:hAnsi="Times New Roman" w:cs="Times New Roman"/>
          <w:color w:val="000000" w:themeColor="text1"/>
          <w:sz w:val="24"/>
          <w:szCs w:val="24"/>
        </w:rPr>
        <w:t xml:space="preserve">that anger appears to be primarily carried by high spatial frequencies. </w:t>
      </w:r>
      <w:r w:rsidR="00E947C8">
        <w:rPr>
          <w:rFonts w:ascii="Times New Roman" w:hAnsi="Times New Roman" w:cs="Times New Roman"/>
          <w:color w:val="000000" w:themeColor="text1"/>
          <w:sz w:val="24"/>
          <w:szCs w:val="24"/>
        </w:rPr>
        <w:t>This is consistent</w:t>
      </w:r>
      <w:r w:rsidR="00276A45">
        <w:rPr>
          <w:rFonts w:ascii="Times New Roman" w:hAnsi="Times New Roman" w:cs="Times New Roman"/>
          <w:color w:val="000000" w:themeColor="text1"/>
          <w:sz w:val="24"/>
          <w:szCs w:val="24"/>
        </w:rPr>
        <w:t xml:space="preserve"> with existing research that has shown the fine featural information around the </w:t>
      </w:r>
      <w:r w:rsidR="00AB5C9B">
        <w:rPr>
          <w:rFonts w:ascii="Times New Roman" w:hAnsi="Times New Roman" w:cs="Times New Roman"/>
          <w:color w:val="000000" w:themeColor="text1"/>
          <w:sz w:val="24"/>
          <w:szCs w:val="24"/>
        </w:rPr>
        <w:t xml:space="preserve">eyes and </w:t>
      </w:r>
      <w:r w:rsidR="00276A45">
        <w:rPr>
          <w:rFonts w:ascii="Times New Roman" w:hAnsi="Times New Roman" w:cs="Times New Roman"/>
          <w:color w:val="000000" w:themeColor="text1"/>
          <w:sz w:val="24"/>
          <w:szCs w:val="24"/>
        </w:rPr>
        <w:t xml:space="preserve">brow </w:t>
      </w:r>
      <w:proofErr w:type="gramStart"/>
      <w:r w:rsidR="00276A45">
        <w:rPr>
          <w:rFonts w:ascii="Times New Roman" w:hAnsi="Times New Roman" w:cs="Times New Roman"/>
          <w:color w:val="000000" w:themeColor="text1"/>
          <w:sz w:val="24"/>
          <w:szCs w:val="24"/>
        </w:rPr>
        <w:t>in particular to</w:t>
      </w:r>
      <w:proofErr w:type="gramEnd"/>
      <w:r w:rsidR="00276A45">
        <w:rPr>
          <w:rFonts w:ascii="Times New Roman" w:hAnsi="Times New Roman" w:cs="Times New Roman"/>
          <w:color w:val="000000" w:themeColor="text1"/>
          <w:sz w:val="24"/>
          <w:szCs w:val="24"/>
        </w:rPr>
        <w:t xml:space="preserve"> be highly instrumental in conveying anger (</w:t>
      </w:r>
      <w:r w:rsidR="00276A45">
        <w:rPr>
          <w:rFonts w:ascii="Times New Roman" w:hAnsi="Times New Roman" w:cs="Times New Roman"/>
          <w:sz w:val="24"/>
          <w:szCs w:val="24"/>
        </w:rPr>
        <w:t>Atkinson &amp; Smithson, 2020; Duran &amp; Atkinson 2021; Smith et al., 2005). The tendency for happy faces to be selected as more face-</w:t>
      </w:r>
      <w:r w:rsidR="001050A4">
        <w:rPr>
          <w:rFonts w:ascii="Times New Roman" w:hAnsi="Times New Roman" w:cs="Times New Roman"/>
          <w:sz w:val="24"/>
          <w:szCs w:val="24"/>
        </w:rPr>
        <w:t xml:space="preserve">like than angry faces for both spatial frequency conditions suggests that emotion </w:t>
      </w:r>
      <w:r w:rsidR="00E947C8">
        <w:rPr>
          <w:rFonts w:ascii="Times New Roman" w:hAnsi="Times New Roman" w:cs="Times New Roman"/>
          <w:sz w:val="24"/>
          <w:szCs w:val="24"/>
        </w:rPr>
        <w:t>may play</w:t>
      </w:r>
      <w:r w:rsidR="001050A4">
        <w:rPr>
          <w:rFonts w:ascii="Times New Roman" w:hAnsi="Times New Roman" w:cs="Times New Roman"/>
          <w:sz w:val="24"/>
          <w:szCs w:val="24"/>
        </w:rPr>
        <w:t xml:space="preserve"> a more significant role in carrying face information than spatial frequency content</w:t>
      </w:r>
      <w:r w:rsidR="00E947C8">
        <w:rPr>
          <w:rFonts w:ascii="Times New Roman" w:hAnsi="Times New Roman" w:cs="Times New Roman"/>
          <w:sz w:val="24"/>
          <w:szCs w:val="24"/>
        </w:rPr>
        <w:t xml:space="preserve"> in the perception of illusory faces</w:t>
      </w:r>
      <w:r w:rsidR="001050A4">
        <w:rPr>
          <w:rFonts w:ascii="Times New Roman" w:hAnsi="Times New Roman" w:cs="Times New Roman"/>
          <w:sz w:val="24"/>
          <w:szCs w:val="24"/>
        </w:rPr>
        <w:t xml:space="preserve">. Whilst these two effects have been shown to </w:t>
      </w:r>
      <w:r w:rsidR="007E2250">
        <w:rPr>
          <w:rFonts w:ascii="Times New Roman" w:hAnsi="Times New Roman" w:cs="Times New Roman"/>
          <w:sz w:val="24"/>
          <w:szCs w:val="24"/>
        </w:rPr>
        <w:t>modulate</w:t>
      </w:r>
      <w:r w:rsidR="001050A4">
        <w:rPr>
          <w:rFonts w:ascii="Times New Roman" w:hAnsi="Times New Roman" w:cs="Times New Roman"/>
          <w:sz w:val="24"/>
          <w:szCs w:val="24"/>
        </w:rPr>
        <w:t xml:space="preserve"> </w:t>
      </w:r>
      <w:r w:rsidR="007E2250">
        <w:rPr>
          <w:rFonts w:ascii="Times New Roman" w:hAnsi="Times New Roman" w:cs="Times New Roman"/>
          <w:sz w:val="24"/>
          <w:szCs w:val="24"/>
        </w:rPr>
        <w:t>the processing of faces</w:t>
      </w:r>
      <w:r w:rsidR="001050A4">
        <w:rPr>
          <w:rFonts w:ascii="Times New Roman" w:hAnsi="Times New Roman" w:cs="Times New Roman"/>
          <w:sz w:val="24"/>
          <w:szCs w:val="24"/>
        </w:rPr>
        <w:t xml:space="preserve"> ind</w:t>
      </w:r>
      <w:r w:rsidR="007E2250">
        <w:rPr>
          <w:rFonts w:ascii="Times New Roman" w:hAnsi="Times New Roman" w:cs="Times New Roman"/>
          <w:sz w:val="24"/>
          <w:szCs w:val="24"/>
        </w:rPr>
        <w:t>ividually (</w:t>
      </w:r>
      <w:proofErr w:type="spellStart"/>
      <w:r w:rsidR="00351415">
        <w:rPr>
          <w:rFonts w:ascii="Times New Roman" w:hAnsi="Times New Roman" w:cs="Times New Roman"/>
          <w:sz w:val="24"/>
          <w:szCs w:val="24"/>
        </w:rPr>
        <w:t>Goffaux</w:t>
      </w:r>
      <w:proofErr w:type="spellEnd"/>
      <w:r w:rsidR="00351415">
        <w:rPr>
          <w:rFonts w:ascii="Times New Roman" w:hAnsi="Times New Roman" w:cs="Times New Roman"/>
          <w:sz w:val="24"/>
          <w:szCs w:val="24"/>
        </w:rPr>
        <w:t xml:space="preserve"> &amp; </w:t>
      </w:r>
      <w:proofErr w:type="spellStart"/>
      <w:r w:rsidR="00351415">
        <w:rPr>
          <w:rFonts w:ascii="Times New Roman" w:hAnsi="Times New Roman" w:cs="Times New Roman"/>
          <w:sz w:val="24"/>
          <w:szCs w:val="24"/>
        </w:rPr>
        <w:t>Rossion</w:t>
      </w:r>
      <w:proofErr w:type="spellEnd"/>
      <w:r w:rsidR="00351415">
        <w:rPr>
          <w:rFonts w:ascii="Times New Roman" w:hAnsi="Times New Roman" w:cs="Times New Roman"/>
          <w:sz w:val="24"/>
          <w:szCs w:val="24"/>
        </w:rPr>
        <w:t xml:space="preserve">, </w:t>
      </w:r>
      <w:r w:rsidR="00351415" w:rsidRPr="00D06785">
        <w:rPr>
          <w:rFonts w:ascii="Times New Roman" w:hAnsi="Times New Roman" w:cs="Times New Roman"/>
          <w:sz w:val="24"/>
          <w:szCs w:val="24"/>
        </w:rPr>
        <w:t>2006</w:t>
      </w:r>
      <w:r w:rsidR="00351415">
        <w:rPr>
          <w:rFonts w:ascii="Times New Roman" w:hAnsi="Times New Roman" w:cs="Times New Roman"/>
          <w:sz w:val="24"/>
          <w:szCs w:val="24"/>
        </w:rPr>
        <w:t xml:space="preserve">; </w:t>
      </w:r>
      <w:r w:rsidR="00351415">
        <w:rPr>
          <w:rFonts w:ascii="Times New Roman" w:hAnsi="Times New Roman" w:cs="Times New Roman"/>
          <w:color w:val="000000" w:themeColor="text1"/>
          <w:sz w:val="24"/>
          <w:szCs w:val="24"/>
        </w:rPr>
        <w:t xml:space="preserve">Hamann &amp; </w:t>
      </w:r>
      <w:proofErr w:type="spellStart"/>
      <w:r w:rsidR="00351415">
        <w:rPr>
          <w:rFonts w:ascii="Times New Roman" w:hAnsi="Times New Roman" w:cs="Times New Roman"/>
          <w:color w:val="000000" w:themeColor="text1"/>
          <w:sz w:val="24"/>
          <w:szCs w:val="24"/>
        </w:rPr>
        <w:t>Canli</w:t>
      </w:r>
      <w:proofErr w:type="spellEnd"/>
      <w:r w:rsidR="00351415">
        <w:rPr>
          <w:rFonts w:ascii="Times New Roman" w:hAnsi="Times New Roman" w:cs="Times New Roman"/>
          <w:color w:val="000000" w:themeColor="text1"/>
          <w:sz w:val="24"/>
          <w:szCs w:val="24"/>
        </w:rPr>
        <w:t>, 2004</w:t>
      </w:r>
      <w:r w:rsidR="007E2250">
        <w:rPr>
          <w:rFonts w:ascii="Times New Roman" w:hAnsi="Times New Roman" w:cs="Times New Roman"/>
          <w:sz w:val="24"/>
          <w:szCs w:val="24"/>
        </w:rPr>
        <w:t>), to the author’s knowledge th</w:t>
      </w:r>
      <w:r w:rsidR="00BA6355">
        <w:rPr>
          <w:rFonts w:ascii="Times New Roman" w:hAnsi="Times New Roman" w:cs="Times New Roman"/>
          <w:sz w:val="24"/>
          <w:szCs w:val="24"/>
        </w:rPr>
        <w:t xml:space="preserve">is </w:t>
      </w:r>
      <w:r w:rsidR="00E63E62">
        <w:rPr>
          <w:rFonts w:ascii="Times New Roman" w:hAnsi="Times New Roman" w:cs="Times New Roman"/>
          <w:sz w:val="24"/>
          <w:szCs w:val="24"/>
        </w:rPr>
        <w:t>is</w:t>
      </w:r>
      <w:r w:rsidR="00BA6355">
        <w:rPr>
          <w:rFonts w:ascii="Times New Roman" w:hAnsi="Times New Roman" w:cs="Times New Roman"/>
          <w:sz w:val="24"/>
          <w:szCs w:val="24"/>
        </w:rPr>
        <w:t xml:space="preserve"> the first time the effects have been compared </w:t>
      </w:r>
      <w:r w:rsidR="0067735C">
        <w:rPr>
          <w:rFonts w:ascii="Times New Roman" w:hAnsi="Times New Roman" w:cs="Times New Roman"/>
          <w:sz w:val="24"/>
          <w:szCs w:val="24"/>
        </w:rPr>
        <w:t xml:space="preserve">in their simultaneous effect </w:t>
      </w:r>
      <w:r w:rsidR="00BA6355">
        <w:rPr>
          <w:rFonts w:ascii="Times New Roman" w:hAnsi="Times New Roman" w:cs="Times New Roman"/>
          <w:sz w:val="24"/>
          <w:szCs w:val="24"/>
        </w:rPr>
        <w:t>on face-likeness.</w:t>
      </w:r>
      <w:r w:rsidR="00E947C8">
        <w:rPr>
          <w:rFonts w:ascii="Times New Roman" w:hAnsi="Times New Roman" w:cs="Times New Roman"/>
          <w:sz w:val="24"/>
          <w:szCs w:val="24"/>
        </w:rPr>
        <w:t xml:space="preserve"> Furthermore, e</w:t>
      </w:r>
      <w:r w:rsidR="00BA6355">
        <w:rPr>
          <w:rFonts w:ascii="Times New Roman" w:hAnsi="Times New Roman" w:cs="Times New Roman"/>
          <w:sz w:val="24"/>
          <w:szCs w:val="24"/>
        </w:rPr>
        <w:t xml:space="preserve">motion and spatial frequency content were shown to interact such that high spatial frequency angry faces were rated significantly more face-like than low spatial frequency faces. This was not found in happy faces however, with no significant difference found in happy faces between spatial frequency conditions. This means that H4 was partially supported. </w:t>
      </w:r>
    </w:p>
    <w:p w14:paraId="1C331A83" w14:textId="77777777" w:rsidR="00E62A50" w:rsidRDefault="00C37B2D" w:rsidP="00E62A50">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The</w:t>
      </w:r>
      <w:r w:rsidR="00E947C8">
        <w:rPr>
          <w:rFonts w:ascii="Times New Roman" w:hAnsi="Times New Roman" w:cs="Times New Roman"/>
          <w:color w:val="000000" w:themeColor="text1"/>
          <w:sz w:val="24"/>
          <w:szCs w:val="24"/>
        </w:rPr>
        <w:t xml:space="preserve"> tendency for high spatial frequency images to be selected as face-like overall </w:t>
      </w:r>
      <w:r>
        <w:rPr>
          <w:rFonts w:ascii="Times New Roman" w:hAnsi="Times New Roman" w:cs="Times New Roman"/>
          <w:color w:val="000000" w:themeColor="text1"/>
          <w:sz w:val="24"/>
          <w:szCs w:val="24"/>
        </w:rPr>
        <w:t xml:space="preserve">may </w:t>
      </w:r>
      <w:proofErr w:type="gramStart"/>
      <w:r>
        <w:rPr>
          <w:rFonts w:ascii="Times New Roman" w:hAnsi="Times New Roman" w:cs="Times New Roman"/>
          <w:color w:val="000000" w:themeColor="text1"/>
          <w:sz w:val="24"/>
          <w:szCs w:val="24"/>
        </w:rPr>
        <w:t>be a reflection of</w:t>
      </w:r>
      <w:proofErr w:type="gramEnd"/>
      <w:r>
        <w:rPr>
          <w:rFonts w:ascii="Times New Roman" w:hAnsi="Times New Roman" w:cs="Times New Roman"/>
          <w:color w:val="000000" w:themeColor="text1"/>
          <w:sz w:val="24"/>
          <w:szCs w:val="24"/>
        </w:rPr>
        <w:t xml:space="preserve"> the </w:t>
      </w:r>
      <w:r w:rsidR="00125FFE">
        <w:rPr>
          <w:rFonts w:ascii="Times New Roman" w:hAnsi="Times New Roman" w:cs="Times New Roman"/>
          <w:color w:val="000000" w:themeColor="text1"/>
          <w:sz w:val="24"/>
          <w:szCs w:val="24"/>
        </w:rPr>
        <w:t>differences in the visual content of human face and illusory face images</w:t>
      </w:r>
      <w:r>
        <w:rPr>
          <w:rFonts w:ascii="Times New Roman" w:hAnsi="Times New Roman" w:cs="Times New Roman"/>
          <w:color w:val="000000" w:themeColor="text1"/>
          <w:sz w:val="24"/>
          <w:szCs w:val="24"/>
        </w:rPr>
        <w:t>. The hypotheses above were formulated based on the demonstrated divide of holistic and featural face information</w:t>
      </w:r>
      <w:r w:rsidR="001D7085">
        <w:rPr>
          <w:rFonts w:ascii="Times New Roman" w:hAnsi="Times New Roman" w:cs="Times New Roman"/>
          <w:color w:val="000000" w:themeColor="text1"/>
          <w:sz w:val="24"/>
          <w:szCs w:val="24"/>
        </w:rPr>
        <w:t xml:space="preserve"> in spatial frequency studies</w:t>
      </w:r>
      <w:r>
        <w:rPr>
          <w:rFonts w:ascii="Times New Roman" w:hAnsi="Times New Roman" w:cs="Times New Roman"/>
          <w:color w:val="000000" w:themeColor="text1"/>
          <w:sz w:val="24"/>
          <w:szCs w:val="24"/>
        </w:rPr>
        <w:t xml:space="preserve"> (</w:t>
      </w:r>
      <w:proofErr w:type="spellStart"/>
      <w:r w:rsidR="002F582C">
        <w:rPr>
          <w:rFonts w:ascii="Times New Roman" w:hAnsi="Times New Roman" w:cs="Times New Roman"/>
          <w:color w:val="000000" w:themeColor="text1"/>
          <w:sz w:val="24"/>
          <w:szCs w:val="24"/>
        </w:rPr>
        <w:t>Goffaux</w:t>
      </w:r>
      <w:proofErr w:type="spellEnd"/>
      <w:r w:rsidR="002F582C">
        <w:rPr>
          <w:rFonts w:ascii="Times New Roman" w:hAnsi="Times New Roman" w:cs="Times New Roman"/>
          <w:color w:val="000000" w:themeColor="text1"/>
          <w:sz w:val="24"/>
          <w:szCs w:val="24"/>
        </w:rPr>
        <w:t xml:space="preserve"> et al., 2005; </w:t>
      </w:r>
      <w:proofErr w:type="spellStart"/>
      <w:r w:rsidR="002F582C">
        <w:rPr>
          <w:rFonts w:ascii="Times New Roman" w:hAnsi="Times New Roman" w:cs="Times New Roman"/>
          <w:sz w:val="24"/>
          <w:szCs w:val="24"/>
        </w:rPr>
        <w:t>Goffaux</w:t>
      </w:r>
      <w:proofErr w:type="spellEnd"/>
      <w:r w:rsidR="002F582C">
        <w:rPr>
          <w:rFonts w:ascii="Times New Roman" w:hAnsi="Times New Roman" w:cs="Times New Roman"/>
          <w:sz w:val="24"/>
          <w:szCs w:val="24"/>
        </w:rPr>
        <w:t xml:space="preserve"> &amp; </w:t>
      </w:r>
      <w:proofErr w:type="spellStart"/>
      <w:r w:rsidR="002F582C">
        <w:rPr>
          <w:rFonts w:ascii="Times New Roman" w:hAnsi="Times New Roman" w:cs="Times New Roman"/>
          <w:sz w:val="24"/>
          <w:szCs w:val="24"/>
        </w:rPr>
        <w:t>Rossion</w:t>
      </w:r>
      <w:proofErr w:type="spellEnd"/>
      <w:r w:rsidR="002F582C">
        <w:rPr>
          <w:rFonts w:ascii="Times New Roman" w:hAnsi="Times New Roman" w:cs="Times New Roman"/>
          <w:sz w:val="24"/>
          <w:szCs w:val="24"/>
        </w:rPr>
        <w:t xml:space="preserve">, </w:t>
      </w:r>
      <w:r w:rsidR="002F582C" w:rsidRPr="00D06785">
        <w:rPr>
          <w:rFonts w:ascii="Times New Roman" w:hAnsi="Times New Roman" w:cs="Times New Roman"/>
          <w:sz w:val="24"/>
          <w:szCs w:val="24"/>
        </w:rPr>
        <w:t>2006</w:t>
      </w:r>
      <w:r>
        <w:rPr>
          <w:rFonts w:ascii="Times New Roman" w:hAnsi="Times New Roman" w:cs="Times New Roman"/>
          <w:color w:val="000000" w:themeColor="text1"/>
          <w:sz w:val="24"/>
          <w:szCs w:val="24"/>
        </w:rPr>
        <w:t xml:space="preserve">). Human faces, whilst visually rich, </w:t>
      </w:r>
      <w:r w:rsidR="000F7200">
        <w:rPr>
          <w:rFonts w:ascii="Times New Roman" w:hAnsi="Times New Roman" w:cs="Times New Roman"/>
          <w:color w:val="000000" w:themeColor="text1"/>
          <w:sz w:val="24"/>
          <w:szCs w:val="24"/>
        </w:rPr>
        <w:t>are structurally homogenous, in that features are always organised in similar configurations (Dakin &amp; Watt, 2009). In contrast, the visual scene</w:t>
      </w:r>
      <w:r w:rsidR="00125FFE">
        <w:rPr>
          <w:rFonts w:ascii="Times New Roman" w:hAnsi="Times New Roman" w:cs="Times New Roman"/>
          <w:color w:val="000000" w:themeColor="text1"/>
          <w:sz w:val="24"/>
          <w:szCs w:val="24"/>
        </w:rPr>
        <w:t>s</w:t>
      </w:r>
      <w:r w:rsidR="000F7200">
        <w:rPr>
          <w:rFonts w:ascii="Times New Roman" w:hAnsi="Times New Roman" w:cs="Times New Roman"/>
          <w:color w:val="000000" w:themeColor="text1"/>
          <w:sz w:val="24"/>
          <w:szCs w:val="24"/>
        </w:rPr>
        <w:t xml:space="preserve"> in which illusory faces can be evoked are incredib</w:t>
      </w:r>
      <w:r w:rsidR="00D506ED">
        <w:rPr>
          <w:rFonts w:ascii="Times New Roman" w:hAnsi="Times New Roman" w:cs="Times New Roman"/>
          <w:color w:val="000000" w:themeColor="text1"/>
          <w:sz w:val="24"/>
          <w:szCs w:val="24"/>
        </w:rPr>
        <w:t>ly diverse, with the configural</w:t>
      </w:r>
      <w:r w:rsidR="000646CC">
        <w:rPr>
          <w:rFonts w:ascii="Times New Roman" w:hAnsi="Times New Roman" w:cs="Times New Roman"/>
          <w:color w:val="000000" w:themeColor="text1"/>
          <w:sz w:val="24"/>
          <w:szCs w:val="24"/>
        </w:rPr>
        <w:t xml:space="preserve"> </w:t>
      </w:r>
      <w:r w:rsidR="000F7200">
        <w:rPr>
          <w:rFonts w:ascii="Times New Roman" w:hAnsi="Times New Roman" w:cs="Times New Roman"/>
          <w:color w:val="000000" w:themeColor="text1"/>
          <w:sz w:val="24"/>
          <w:szCs w:val="24"/>
        </w:rPr>
        <w:t>information varying significantly between images. Perhaps then, p</w:t>
      </w:r>
      <w:r w:rsidR="0067735C">
        <w:rPr>
          <w:rFonts w:ascii="Times New Roman" w:hAnsi="Times New Roman" w:cs="Times New Roman"/>
          <w:color w:val="000000" w:themeColor="text1"/>
          <w:sz w:val="24"/>
          <w:szCs w:val="24"/>
        </w:rPr>
        <w:t>areidolia relies far more on this</w:t>
      </w:r>
      <w:r w:rsidR="000F7200">
        <w:rPr>
          <w:rFonts w:ascii="Times New Roman" w:hAnsi="Times New Roman" w:cs="Times New Roman"/>
          <w:color w:val="000000" w:themeColor="text1"/>
          <w:sz w:val="24"/>
          <w:szCs w:val="24"/>
        </w:rPr>
        <w:t xml:space="preserve"> </w:t>
      </w:r>
      <w:r w:rsidR="000F7200" w:rsidRPr="0067735C">
        <w:rPr>
          <w:rFonts w:ascii="Times New Roman" w:hAnsi="Times New Roman" w:cs="Times New Roman"/>
          <w:color w:val="000000" w:themeColor="text1"/>
          <w:sz w:val="24"/>
          <w:szCs w:val="24"/>
        </w:rPr>
        <w:t xml:space="preserve">featural </w:t>
      </w:r>
      <w:r w:rsidR="000F7200">
        <w:rPr>
          <w:rFonts w:ascii="Times New Roman" w:hAnsi="Times New Roman" w:cs="Times New Roman"/>
          <w:color w:val="000000" w:themeColor="text1"/>
          <w:sz w:val="24"/>
          <w:szCs w:val="24"/>
        </w:rPr>
        <w:t xml:space="preserve">information, that is, the </w:t>
      </w:r>
      <w:r w:rsidR="00652849">
        <w:rPr>
          <w:rFonts w:ascii="Times New Roman" w:hAnsi="Times New Roman" w:cs="Times New Roman"/>
          <w:color w:val="000000" w:themeColor="text1"/>
          <w:sz w:val="24"/>
          <w:szCs w:val="24"/>
        </w:rPr>
        <w:t>visual information pertaining to the individual facial features</w:t>
      </w:r>
      <w:r w:rsidR="00125FFE">
        <w:rPr>
          <w:rFonts w:ascii="Times New Roman" w:hAnsi="Times New Roman" w:cs="Times New Roman"/>
          <w:color w:val="000000" w:themeColor="text1"/>
          <w:sz w:val="24"/>
          <w:szCs w:val="24"/>
        </w:rPr>
        <w:t xml:space="preserve"> of the eyes, </w:t>
      </w:r>
      <w:proofErr w:type="gramStart"/>
      <w:r w:rsidR="00125FFE">
        <w:rPr>
          <w:rFonts w:ascii="Times New Roman" w:hAnsi="Times New Roman" w:cs="Times New Roman"/>
          <w:color w:val="000000" w:themeColor="text1"/>
          <w:sz w:val="24"/>
          <w:szCs w:val="24"/>
        </w:rPr>
        <w:t>nose</w:t>
      </w:r>
      <w:proofErr w:type="gramEnd"/>
      <w:r w:rsidR="00125FFE">
        <w:rPr>
          <w:rFonts w:ascii="Times New Roman" w:hAnsi="Times New Roman" w:cs="Times New Roman"/>
          <w:color w:val="000000" w:themeColor="text1"/>
          <w:sz w:val="24"/>
          <w:szCs w:val="24"/>
        </w:rPr>
        <w:t xml:space="preserve"> and mouth</w:t>
      </w:r>
      <w:r w:rsidR="00652849">
        <w:rPr>
          <w:rFonts w:ascii="Times New Roman" w:hAnsi="Times New Roman" w:cs="Times New Roman"/>
          <w:color w:val="000000" w:themeColor="text1"/>
          <w:sz w:val="24"/>
          <w:szCs w:val="24"/>
        </w:rPr>
        <w:t xml:space="preserve">. </w:t>
      </w:r>
      <w:r w:rsidR="003B1DBF">
        <w:rPr>
          <w:rFonts w:ascii="Times New Roman" w:hAnsi="Times New Roman" w:cs="Times New Roman"/>
          <w:color w:val="000000" w:themeColor="text1"/>
          <w:sz w:val="24"/>
          <w:szCs w:val="24"/>
        </w:rPr>
        <w:t xml:space="preserve">As featural information is primarily carried by high spatial frequencies </w:t>
      </w:r>
      <w:r w:rsidR="000B45B7">
        <w:rPr>
          <w:rFonts w:ascii="Times New Roman" w:hAnsi="Times New Roman" w:cs="Times New Roman"/>
          <w:color w:val="000000" w:themeColor="text1"/>
          <w:sz w:val="24"/>
          <w:szCs w:val="24"/>
        </w:rPr>
        <w:t>(</w:t>
      </w:r>
      <w:proofErr w:type="spellStart"/>
      <w:r w:rsidR="000B45B7">
        <w:rPr>
          <w:rFonts w:ascii="Times New Roman" w:hAnsi="Times New Roman" w:cs="Times New Roman"/>
          <w:color w:val="000000" w:themeColor="text1"/>
          <w:sz w:val="24"/>
          <w:szCs w:val="24"/>
        </w:rPr>
        <w:t>Boutet</w:t>
      </w:r>
      <w:proofErr w:type="spellEnd"/>
      <w:r w:rsidR="000B45B7">
        <w:rPr>
          <w:rFonts w:ascii="Times New Roman" w:hAnsi="Times New Roman" w:cs="Times New Roman"/>
          <w:color w:val="000000" w:themeColor="text1"/>
          <w:sz w:val="24"/>
          <w:szCs w:val="24"/>
        </w:rPr>
        <w:t xml:space="preserve"> et al, 2003; </w:t>
      </w:r>
      <w:proofErr w:type="spellStart"/>
      <w:r w:rsidR="000B45B7">
        <w:rPr>
          <w:rFonts w:ascii="Times New Roman" w:hAnsi="Times New Roman" w:cs="Times New Roman"/>
          <w:color w:val="000000" w:themeColor="text1"/>
          <w:sz w:val="24"/>
          <w:szCs w:val="24"/>
        </w:rPr>
        <w:t>Flevaris</w:t>
      </w:r>
      <w:proofErr w:type="spellEnd"/>
      <w:r w:rsidR="000B45B7">
        <w:rPr>
          <w:rFonts w:ascii="Times New Roman" w:hAnsi="Times New Roman" w:cs="Times New Roman"/>
          <w:color w:val="000000" w:themeColor="text1"/>
          <w:sz w:val="24"/>
          <w:szCs w:val="24"/>
        </w:rPr>
        <w:t xml:space="preserve"> et al., 2008; </w:t>
      </w:r>
      <w:proofErr w:type="spellStart"/>
      <w:r w:rsidR="000B45B7">
        <w:rPr>
          <w:rFonts w:ascii="Times New Roman" w:hAnsi="Times New Roman" w:cs="Times New Roman"/>
          <w:color w:val="000000" w:themeColor="text1"/>
          <w:sz w:val="24"/>
          <w:szCs w:val="24"/>
        </w:rPr>
        <w:t>Goffaux</w:t>
      </w:r>
      <w:proofErr w:type="spellEnd"/>
      <w:r w:rsidR="000B45B7">
        <w:rPr>
          <w:rFonts w:ascii="Times New Roman" w:hAnsi="Times New Roman" w:cs="Times New Roman"/>
          <w:color w:val="000000" w:themeColor="text1"/>
          <w:sz w:val="24"/>
          <w:szCs w:val="24"/>
        </w:rPr>
        <w:t xml:space="preserve"> et al., 2005) </w:t>
      </w:r>
      <w:r w:rsidR="003B1DBF">
        <w:rPr>
          <w:rFonts w:ascii="Times New Roman" w:hAnsi="Times New Roman" w:cs="Times New Roman"/>
          <w:color w:val="000000" w:themeColor="text1"/>
          <w:sz w:val="24"/>
          <w:szCs w:val="24"/>
        </w:rPr>
        <w:t xml:space="preserve">this would </w:t>
      </w:r>
      <w:r w:rsidR="001D7085">
        <w:rPr>
          <w:rFonts w:ascii="Times New Roman" w:hAnsi="Times New Roman" w:cs="Times New Roman"/>
          <w:color w:val="000000" w:themeColor="text1"/>
          <w:sz w:val="24"/>
          <w:szCs w:val="24"/>
        </w:rPr>
        <w:t xml:space="preserve">offer an </w:t>
      </w:r>
      <w:r w:rsidR="003B1DBF">
        <w:rPr>
          <w:rFonts w:ascii="Times New Roman" w:hAnsi="Times New Roman" w:cs="Times New Roman"/>
          <w:color w:val="000000" w:themeColor="text1"/>
          <w:sz w:val="24"/>
          <w:szCs w:val="24"/>
        </w:rPr>
        <w:t>expla</w:t>
      </w:r>
      <w:r w:rsidR="001D7085">
        <w:rPr>
          <w:rFonts w:ascii="Times New Roman" w:hAnsi="Times New Roman" w:cs="Times New Roman"/>
          <w:color w:val="000000" w:themeColor="text1"/>
          <w:sz w:val="24"/>
          <w:szCs w:val="24"/>
        </w:rPr>
        <w:t>nation to</w:t>
      </w:r>
      <w:r w:rsidR="00996829">
        <w:rPr>
          <w:rFonts w:ascii="Times New Roman" w:hAnsi="Times New Roman" w:cs="Times New Roman"/>
          <w:color w:val="000000" w:themeColor="text1"/>
          <w:sz w:val="24"/>
          <w:szCs w:val="24"/>
        </w:rPr>
        <w:t xml:space="preserve"> the findings of the</w:t>
      </w:r>
      <w:r w:rsidR="003B1DBF">
        <w:rPr>
          <w:rFonts w:ascii="Times New Roman" w:hAnsi="Times New Roman" w:cs="Times New Roman"/>
          <w:color w:val="000000" w:themeColor="text1"/>
          <w:sz w:val="24"/>
          <w:szCs w:val="24"/>
        </w:rPr>
        <w:t xml:space="preserve"> current study</w:t>
      </w:r>
      <w:r w:rsidR="001D7085">
        <w:rPr>
          <w:rFonts w:ascii="Times New Roman" w:hAnsi="Times New Roman" w:cs="Times New Roman"/>
          <w:color w:val="000000" w:themeColor="text1"/>
          <w:sz w:val="24"/>
          <w:szCs w:val="24"/>
        </w:rPr>
        <w:t xml:space="preserve">. </w:t>
      </w:r>
    </w:p>
    <w:p w14:paraId="6F8CD646" w14:textId="77777777" w:rsidR="00C87F56" w:rsidRDefault="005E3FC7" w:rsidP="00C37B2D">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further </w:t>
      </w:r>
      <w:r w:rsidR="00C87F56">
        <w:rPr>
          <w:rFonts w:ascii="Times New Roman" w:hAnsi="Times New Roman" w:cs="Times New Roman"/>
          <w:color w:val="000000" w:themeColor="text1"/>
          <w:sz w:val="24"/>
          <w:szCs w:val="24"/>
        </w:rPr>
        <w:t xml:space="preserve">proposed </w:t>
      </w:r>
      <w:r>
        <w:rPr>
          <w:rFonts w:ascii="Times New Roman" w:hAnsi="Times New Roman" w:cs="Times New Roman"/>
          <w:color w:val="000000" w:themeColor="text1"/>
          <w:sz w:val="24"/>
          <w:szCs w:val="24"/>
        </w:rPr>
        <w:t xml:space="preserve">explanation for the preference for high spatial frequency images is the use of a self-paced design. </w:t>
      </w:r>
      <w:r w:rsidR="00C87F56">
        <w:rPr>
          <w:rFonts w:ascii="Times New Roman" w:hAnsi="Times New Roman" w:cs="Times New Roman"/>
          <w:color w:val="000000" w:themeColor="text1"/>
          <w:sz w:val="24"/>
          <w:szCs w:val="24"/>
        </w:rPr>
        <w:t xml:space="preserve">Whilst the visual information in the low spatial frequency ranges have been shown to carry face processing </w:t>
      </w:r>
      <w:r w:rsidR="00385545">
        <w:rPr>
          <w:rFonts w:ascii="Times New Roman" w:hAnsi="Times New Roman" w:cs="Times New Roman"/>
          <w:color w:val="000000" w:themeColor="text1"/>
          <w:sz w:val="24"/>
          <w:szCs w:val="24"/>
        </w:rPr>
        <w:t xml:space="preserve">system </w:t>
      </w:r>
      <w:r w:rsidR="000B45B7">
        <w:rPr>
          <w:rFonts w:ascii="Times New Roman" w:hAnsi="Times New Roman" w:cs="Times New Roman"/>
          <w:sz w:val="24"/>
          <w:szCs w:val="24"/>
        </w:rPr>
        <w:t>(</w:t>
      </w:r>
      <w:proofErr w:type="spellStart"/>
      <w:r w:rsidR="000B45B7">
        <w:rPr>
          <w:rFonts w:ascii="Times New Roman" w:hAnsi="Times New Roman" w:cs="Times New Roman"/>
          <w:sz w:val="24"/>
          <w:szCs w:val="24"/>
        </w:rPr>
        <w:t>Goffaux</w:t>
      </w:r>
      <w:proofErr w:type="spellEnd"/>
      <w:r w:rsidR="000B45B7">
        <w:rPr>
          <w:rFonts w:ascii="Times New Roman" w:hAnsi="Times New Roman" w:cs="Times New Roman"/>
          <w:sz w:val="24"/>
          <w:szCs w:val="24"/>
        </w:rPr>
        <w:t xml:space="preserve"> &amp; </w:t>
      </w:r>
      <w:proofErr w:type="spellStart"/>
      <w:r w:rsidR="000B45B7">
        <w:rPr>
          <w:rFonts w:ascii="Times New Roman" w:hAnsi="Times New Roman" w:cs="Times New Roman"/>
          <w:sz w:val="24"/>
          <w:szCs w:val="24"/>
        </w:rPr>
        <w:t>Rossion</w:t>
      </w:r>
      <w:proofErr w:type="spellEnd"/>
      <w:r w:rsidR="000B45B7">
        <w:rPr>
          <w:rFonts w:ascii="Times New Roman" w:hAnsi="Times New Roman" w:cs="Times New Roman"/>
          <w:sz w:val="24"/>
          <w:szCs w:val="24"/>
        </w:rPr>
        <w:t xml:space="preserve">, </w:t>
      </w:r>
      <w:r w:rsidR="000B45B7" w:rsidRPr="00D06785">
        <w:rPr>
          <w:rFonts w:ascii="Times New Roman" w:hAnsi="Times New Roman" w:cs="Times New Roman"/>
          <w:sz w:val="24"/>
          <w:szCs w:val="24"/>
        </w:rPr>
        <w:t>2006</w:t>
      </w:r>
      <w:r w:rsidR="000B45B7">
        <w:rPr>
          <w:rFonts w:ascii="Times New Roman" w:hAnsi="Times New Roman" w:cs="Times New Roman"/>
          <w:sz w:val="24"/>
          <w:szCs w:val="24"/>
        </w:rPr>
        <w:t xml:space="preserve">), </w:t>
      </w:r>
      <w:r w:rsidR="00C87F56">
        <w:rPr>
          <w:rFonts w:ascii="Times New Roman" w:hAnsi="Times New Roman" w:cs="Times New Roman"/>
          <w:color w:val="000000" w:themeColor="text1"/>
          <w:sz w:val="24"/>
          <w:szCs w:val="24"/>
        </w:rPr>
        <w:t>this information is processed rapidly, with many of the experiments in this area using paradigms that are time sensitive (</w:t>
      </w:r>
      <w:r w:rsidR="002F582C">
        <w:rPr>
          <w:rFonts w:ascii="Times New Roman" w:hAnsi="Times New Roman" w:cs="Times New Roman"/>
          <w:color w:val="000000" w:themeColor="text1"/>
          <w:sz w:val="24"/>
          <w:szCs w:val="24"/>
        </w:rPr>
        <w:t xml:space="preserve">de </w:t>
      </w:r>
      <w:proofErr w:type="spellStart"/>
      <w:r w:rsidR="002F582C">
        <w:rPr>
          <w:rFonts w:ascii="Times New Roman" w:hAnsi="Times New Roman" w:cs="Times New Roman"/>
          <w:color w:val="000000" w:themeColor="text1"/>
          <w:sz w:val="24"/>
          <w:szCs w:val="24"/>
        </w:rPr>
        <w:t>Garelle</w:t>
      </w:r>
      <w:proofErr w:type="spellEnd"/>
      <w:r w:rsidR="002F582C">
        <w:rPr>
          <w:rFonts w:ascii="Times New Roman" w:hAnsi="Times New Roman" w:cs="Times New Roman"/>
          <w:color w:val="000000" w:themeColor="text1"/>
          <w:sz w:val="24"/>
          <w:szCs w:val="24"/>
        </w:rPr>
        <w:t xml:space="preserve"> &amp; </w:t>
      </w:r>
      <w:proofErr w:type="spellStart"/>
      <w:r w:rsidR="002F582C">
        <w:rPr>
          <w:rFonts w:ascii="Times New Roman" w:hAnsi="Times New Roman" w:cs="Times New Roman"/>
          <w:color w:val="000000" w:themeColor="text1"/>
          <w:sz w:val="24"/>
          <w:szCs w:val="24"/>
        </w:rPr>
        <w:t>Kouider</w:t>
      </w:r>
      <w:proofErr w:type="spellEnd"/>
      <w:r w:rsidR="002F582C">
        <w:rPr>
          <w:rFonts w:ascii="Times New Roman" w:hAnsi="Times New Roman" w:cs="Times New Roman"/>
          <w:color w:val="000000" w:themeColor="text1"/>
          <w:sz w:val="24"/>
          <w:szCs w:val="24"/>
        </w:rPr>
        <w:t xml:space="preserve">, 2010; </w:t>
      </w:r>
      <w:r w:rsidR="00BE10AB">
        <w:rPr>
          <w:rFonts w:ascii="Times New Roman" w:hAnsi="Times New Roman" w:cs="Times New Roman"/>
          <w:color w:val="000000" w:themeColor="text1"/>
          <w:sz w:val="24"/>
          <w:szCs w:val="24"/>
        </w:rPr>
        <w:t xml:space="preserve">Freud et al., 2014; </w:t>
      </w:r>
      <w:proofErr w:type="spellStart"/>
      <w:r w:rsidR="008404A4">
        <w:rPr>
          <w:rFonts w:ascii="Times New Roman" w:hAnsi="Times New Roman" w:cs="Times New Roman"/>
          <w:color w:val="000000" w:themeColor="text1"/>
          <w:sz w:val="24"/>
          <w:szCs w:val="24"/>
        </w:rPr>
        <w:t>Goffaux</w:t>
      </w:r>
      <w:proofErr w:type="spellEnd"/>
      <w:r w:rsidR="008404A4">
        <w:rPr>
          <w:rFonts w:ascii="Times New Roman" w:hAnsi="Times New Roman" w:cs="Times New Roman"/>
          <w:color w:val="000000" w:themeColor="text1"/>
          <w:sz w:val="24"/>
          <w:szCs w:val="24"/>
        </w:rPr>
        <w:t xml:space="preserve"> et al., 2005</w:t>
      </w:r>
      <w:r w:rsidR="00C87F56">
        <w:rPr>
          <w:rFonts w:ascii="Times New Roman" w:hAnsi="Times New Roman" w:cs="Times New Roman"/>
          <w:color w:val="000000" w:themeColor="text1"/>
          <w:sz w:val="24"/>
          <w:szCs w:val="24"/>
        </w:rPr>
        <w:t xml:space="preserve">). Given this experiment required the processing of illusory stimuli that varied in their degree of face-likeness, </w:t>
      </w:r>
      <w:r w:rsidR="00E62A50">
        <w:rPr>
          <w:rFonts w:ascii="Times New Roman" w:hAnsi="Times New Roman" w:cs="Times New Roman"/>
          <w:color w:val="000000" w:themeColor="text1"/>
          <w:sz w:val="24"/>
          <w:szCs w:val="24"/>
        </w:rPr>
        <w:t xml:space="preserve">more contemplation was required than may have been present in conventional face processing research. This extended time may then have benefited from the fine detail carried within </w:t>
      </w:r>
      <w:r w:rsidR="002F582C">
        <w:rPr>
          <w:rFonts w:ascii="Times New Roman" w:hAnsi="Times New Roman" w:cs="Times New Roman"/>
          <w:color w:val="000000" w:themeColor="text1"/>
          <w:sz w:val="24"/>
          <w:szCs w:val="24"/>
        </w:rPr>
        <w:t>the high spatial frequency range.</w:t>
      </w:r>
    </w:p>
    <w:p w14:paraId="09052E99" w14:textId="77777777" w:rsidR="0067735C" w:rsidRDefault="001F3E7F" w:rsidP="00C37B2D">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finding that h</w:t>
      </w:r>
      <w:r w:rsidR="003D4EFA">
        <w:rPr>
          <w:rFonts w:ascii="Times New Roman" w:hAnsi="Times New Roman" w:cs="Times New Roman"/>
          <w:color w:val="000000" w:themeColor="text1"/>
          <w:sz w:val="24"/>
          <w:szCs w:val="24"/>
        </w:rPr>
        <w:t xml:space="preserve">appy faces </w:t>
      </w:r>
      <w:r>
        <w:rPr>
          <w:rFonts w:ascii="Times New Roman" w:hAnsi="Times New Roman" w:cs="Times New Roman"/>
          <w:color w:val="000000" w:themeColor="text1"/>
          <w:sz w:val="24"/>
          <w:szCs w:val="24"/>
        </w:rPr>
        <w:t xml:space="preserve">were </w:t>
      </w:r>
      <w:r w:rsidR="003D4EFA">
        <w:rPr>
          <w:rFonts w:ascii="Times New Roman" w:hAnsi="Times New Roman" w:cs="Times New Roman"/>
          <w:color w:val="000000" w:themeColor="text1"/>
          <w:sz w:val="24"/>
          <w:szCs w:val="24"/>
        </w:rPr>
        <w:t>rated as significantly more face-like overall</w:t>
      </w:r>
      <w:r>
        <w:rPr>
          <w:rFonts w:ascii="Times New Roman" w:hAnsi="Times New Roman" w:cs="Times New Roman"/>
          <w:color w:val="000000" w:themeColor="text1"/>
          <w:sz w:val="24"/>
          <w:szCs w:val="24"/>
        </w:rPr>
        <w:t xml:space="preserve"> may be </w:t>
      </w:r>
      <w:r w:rsidR="00CC6DE6">
        <w:rPr>
          <w:rFonts w:ascii="Times New Roman" w:hAnsi="Times New Roman" w:cs="Times New Roman"/>
          <w:color w:val="000000" w:themeColor="text1"/>
          <w:sz w:val="24"/>
          <w:szCs w:val="24"/>
        </w:rPr>
        <w:t>further</w:t>
      </w:r>
      <w:r>
        <w:rPr>
          <w:rFonts w:ascii="Times New Roman" w:hAnsi="Times New Roman" w:cs="Times New Roman"/>
          <w:color w:val="000000" w:themeColor="text1"/>
          <w:sz w:val="24"/>
          <w:szCs w:val="24"/>
        </w:rPr>
        <w:t xml:space="preserve"> reflection of the unique nature of </w:t>
      </w:r>
      <w:r w:rsidR="00CC6DE6">
        <w:rPr>
          <w:rFonts w:ascii="Times New Roman" w:hAnsi="Times New Roman" w:cs="Times New Roman"/>
          <w:color w:val="000000" w:themeColor="text1"/>
          <w:sz w:val="24"/>
          <w:szCs w:val="24"/>
        </w:rPr>
        <w:t xml:space="preserve">the visual content of </w:t>
      </w:r>
      <w:r>
        <w:rPr>
          <w:rFonts w:ascii="Times New Roman" w:hAnsi="Times New Roman" w:cs="Times New Roman"/>
          <w:color w:val="000000" w:themeColor="text1"/>
          <w:sz w:val="24"/>
          <w:szCs w:val="24"/>
        </w:rPr>
        <w:t>face pareidolia</w:t>
      </w:r>
      <w:r w:rsidR="00B45CCD">
        <w:rPr>
          <w:rFonts w:ascii="Times New Roman" w:hAnsi="Times New Roman" w:cs="Times New Roman"/>
          <w:color w:val="000000" w:themeColor="text1"/>
          <w:sz w:val="24"/>
          <w:szCs w:val="24"/>
        </w:rPr>
        <w:t xml:space="preserve"> in comparison to real faces. Research has shown that the </w:t>
      </w:r>
      <w:r w:rsidR="003D4EFA">
        <w:rPr>
          <w:rFonts w:ascii="Times New Roman" w:hAnsi="Times New Roman" w:cs="Times New Roman"/>
          <w:color w:val="000000" w:themeColor="text1"/>
          <w:sz w:val="24"/>
          <w:szCs w:val="24"/>
        </w:rPr>
        <w:t xml:space="preserve">less realistic a face, the more exaggerated the expression </w:t>
      </w:r>
      <w:r w:rsidR="00B45CCD">
        <w:rPr>
          <w:rFonts w:ascii="Times New Roman" w:hAnsi="Times New Roman" w:cs="Times New Roman"/>
          <w:color w:val="000000" w:themeColor="text1"/>
          <w:sz w:val="24"/>
          <w:szCs w:val="24"/>
        </w:rPr>
        <w:t>is required</w:t>
      </w:r>
      <w:r w:rsidR="003D4EFA">
        <w:rPr>
          <w:rFonts w:ascii="Times New Roman" w:hAnsi="Times New Roman" w:cs="Times New Roman"/>
          <w:color w:val="000000" w:themeColor="text1"/>
          <w:sz w:val="24"/>
          <w:szCs w:val="24"/>
        </w:rPr>
        <w:t xml:space="preserve"> for it to be perceived as face-like (</w:t>
      </w:r>
      <w:proofErr w:type="spellStart"/>
      <w:r w:rsidR="00F03940" w:rsidRPr="00F03940">
        <w:rPr>
          <w:rFonts w:ascii="Times New Roman" w:hAnsi="Times New Roman" w:cs="Times New Roman"/>
          <w:sz w:val="24"/>
          <w:szCs w:val="24"/>
        </w:rPr>
        <w:t>Mäkäräinen</w:t>
      </w:r>
      <w:proofErr w:type="spellEnd"/>
      <w:r w:rsidR="003D4EFA">
        <w:rPr>
          <w:rFonts w:ascii="Times New Roman" w:hAnsi="Times New Roman" w:cs="Times New Roman"/>
          <w:color w:val="000000" w:themeColor="text1"/>
          <w:sz w:val="24"/>
          <w:szCs w:val="24"/>
        </w:rPr>
        <w:t xml:space="preserve"> et al., 2014)</w:t>
      </w:r>
      <w:r>
        <w:rPr>
          <w:rFonts w:ascii="Times New Roman" w:hAnsi="Times New Roman" w:cs="Times New Roman"/>
          <w:color w:val="000000" w:themeColor="text1"/>
          <w:sz w:val="24"/>
          <w:szCs w:val="24"/>
        </w:rPr>
        <w:t xml:space="preserve">. </w:t>
      </w:r>
      <w:r w:rsidR="00B45CCD">
        <w:rPr>
          <w:rFonts w:ascii="Times New Roman" w:hAnsi="Times New Roman" w:cs="Times New Roman"/>
          <w:color w:val="000000" w:themeColor="text1"/>
          <w:sz w:val="24"/>
          <w:szCs w:val="24"/>
        </w:rPr>
        <w:t xml:space="preserve">The </w:t>
      </w:r>
      <w:r w:rsidR="00B45CCD">
        <w:rPr>
          <w:rFonts w:ascii="Times New Roman" w:hAnsi="Times New Roman" w:cs="Times New Roman"/>
          <w:color w:val="000000" w:themeColor="text1"/>
          <w:sz w:val="24"/>
          <w:szCs w:val="24"/>
        </w:rPr>
        <w:lastRenderedPageBreak/>
        <w:t>reliance of angry faces on high spatial frequencies suggest that compared to happy faces, there is more subtlety in the way anger is conveyed in illusory faces</w:t>
      </w:r>
      <w:r w:rsidR="00E72332">
        <w:rPr>
          <w:rFonts w:ascii="Times New Roman" w:hAnsi="Times New Roman" w:cs="Times New Roman"/>
          <w:sz w:val="24"/>
          <w:szCs w:val="24"/>
        </w:rPr>
        <w:t xml:space="preserve"> and as such they were considered less face-like.</w:t>
      </w:r>
    </w:p>
    <w:p w14:paraId="26D95E1A" w14:textId="77777777" w:rsidR="00E62A50" w:rsidRDefault="00E62A50" w:rsidP="00E62A50">
      <w:pPr>
        <w:spacing w:line="480" w:lineRule="auto"/>
        <w:rPr>
          <w:rFonts w:ascii="Times New Roman" w:hAnsi="Times New Roman" w:cs="Times New Roman"/>
          <w:b/>
          <w:color w:val="000000" w:themeColor="text1"/>
          <w:sz w:val="24"/>
          <w:szCs w:val="24"/>
        </w:rPr>
      </w:pPr>
      <w:r w:rsidRPr="00E62A50">
        <w:rPr>
          <w:rFonts w:ascii="Times New Roman" w:hAnsi="Times New Roman" w:cs="Times New Roman"/>
          <w:b/>
          <w:color w:val="000000" w:themeColor="text1"/>
          <w:sz w:val="24"/>
          <w:szCs w:val="24"/>
        </w:rPr>
        <w:t>Limitations</w:t>
      </w:r>
      <w:r w:rsidR="00F03940">
        <w:rPr>
          <w:rFonts w:ascii="Times New Roman" w:hAnsi="Times New Roman" w:cs="Times New Roman"/>
          <w:b/>
          <w:color w:val="000000" w:themeColor="text1"/>
          <w:sz w:val="24"/>
          <w:szCs w:val="24"/>
        </w:rPr>
        <w:t xml:space="preserve"> </w:t>
      </w:r>
    </w:p>
    <w:p w14:paraId="7BFBDFF6" w14:textId="77777777" w:rsidR="00E62A50" w:rsidRDefault="00E62A50" w:rsidP="00E62A50">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mentioned above, </w:t>
      </w:r>
      <w:r w:rsidR="00870DE4">
        <w:rPr>
          <w:rFonts w:ascii="Times New Roman" w:hAnsi="Times New Roman" w:cs="Times New Roman"/>
          <w:color w:val="000000" w:themeColor="text1"/>
          <w:sz w:val="24"/>
          <w:szCs w:val="24"/>
        </w:rPr>
        <w:t xml:space="preserve">the use of a self-timed design may have been both a limitation and a strength. The ability to deeply consider responses in the trials may have allowed for more </w:t>
      </w:r>
      <w:r w:rsidR="00296698">
        <w:rPr>
          <w:rFonts w:ascii="Times New Roman" w:hAnsi="Times New Roman" w:cs="Times New Roman"/>
          <w:color w:val="000000" w:themeColor="text1"/>
          <w:sz w:val="24"/>
          <w:szCs w:val="24"/>
        </w:rPr>
        <w:t>considered</w:t>
      </w:r>
      <w:r w:rsidR="00870DE4">
        <w:rPr>
          <w:rFonts w:ascii="Times New Roman" w:hAnsi="Times New Roman" w:cs="Times New Roman"/>
          <w:color w:val="000000" w:themeColor="text1"/>
          <w:sz w:val="24"/>
          <w:szCs w:val="24"/>
        </w:rPr>
        <w:t xml:space="preserve"> face-likeness and emotion rating responses, although this m</w:t>
      </w:r>
      <w:r w:rsidR="002F582C">
        <w:rPr>
          <w:rFonts w:ascii="Times New Roman" w:hAnsi="Times New Roman" w:cs="Times New Roman"/>
          <w:color w:val="000000" w:themeColor="text1"/>
          <w:sz w:val="24"/>
          <w:szCs w:val="24"/>
        </w:rPr>
        <w:t>ay have then caused</w:t>
      </w:r>
      <w:r w:rsidR="00870DE4">
        <w:rPr>
          <w:rFonts w:ascii="Times New Roman" w:hAnsi="Times New Roman" w:cs="Times New Roman"/>
          <w:color w:val="000000" w:themeColor="text1"/>
          <w:sz w:val="24"/>
          <w:szCs w:val="24"/>
        </w:rPr>
        <w:t xml:space="preserve"> a bias for the </w:t>
      </w:r>
      <w:r w:rsidR="00F33C7E">
        <w:rPr>
          <w:rFonts w:ascii="Times New Roman" w:hAnsi="Times New Roman" w:cs="Times New Roman"/>
          <w:color w:val="000000" w:themeColor="text1"/>
          <w:sz w:val="24"/>
          <w:szCs w:val="24"/>
        </w:rPr>
        <w:t>reliance on</w:t>
      </w:r>
      <w:r w:rsidR="00870DE4">
        <w:rPr>
          <w:rFonts w:ascii="Times New Roman" w:hAnsi="Times New Roman" w:cs="Times New Roman"/>
          <w:color w:val="000000" w:themeColor="text1"/>
          <w:sz w:val="24"/>
          <w:szCs w:val="24"/>
        </w:rPr>
        <w:t xml:space="preserve"> high spatial frequencies. Therefore, i</w:t>
      </w:r>
      <w:r w:rsidR="00820258">
        <w:rPr>
          <w:rFonts w:ascii="Times New Roman" w:hAnsi="Times New Roman" w:cs="Times New Roman"/>
          <w:color w:val="000000" w:themeColor="text1"/>
          <w:sz w:val="24"/>
          <w:szCs w:val="24"/>
        </w:rPr>
        <w:t xml:space="preserve">ncluding response times as a variable in this study may have allowed for a deeper understanding of the roles of spatial frequencies in the face-likeness and emotion perception.  </w:t>
      </w:r>
    </w:p>
    <w:p w14:paraId="0FD21A08" w14:textId="3D4AAAF9" w:rsidR="00CC6DE6" w:rsidRDefault="00820258" w:rsidP="00F76017">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Another limitation is that the sample used was predominantly female (</w:t>
      </w:r>
      <w:r w:rsidR="00296698" w:rsidRPr="00296698">
        <w:rPr>
          <w:rFonts w:ascii="Times New Roman" w:hAnsi="Times New Roman" w:cs="Times New Roman"/>
          <w:i/>
          <w:sz w:val="24"/>
          <w:szCs w:val="24"/>
        </w:rPr>
        <w:t>N</w:t>
      </w:r>
      <w:r w:rsidR="00296698">
        <w:rPr>
          <w:rFonts w:ascii="Times New Roman" w:hAnsi="Times New Roman" w:cs="Times New Roman"/>
          <w:sz w:val="24"/>
          <w:szCs w:val="24"/>
        </w:rPr>
        <w:t xml:space="preserve"> = 39,</w:t>
      </w:r>
      <w:r w:rsidR="00296698" w:rsidRPr="002520F6">
        <w:rPr>
          <w:rFonts w:ascii="Times New Roman" w:hAnsi="Times New Roman" w:cs="Times New Roman"/>
          <w:sz w:val="24"/>
          <w:szCs w:val="24"/>
        </w:rPr>
        <w:t xml:space="preserve"> </w:t>
      </w:r>
      <w:r w:rsidR="00296698">
        <w:rPr>
          <w:rFonts w:ascii="Times New Roman" w:hAnsi="Times New Roman" w:cs="Times New Roman"/>
          <w:sz w:val="24"/>
          <w:szCs w:val="24"/>
        </w:rPr>
        <w:t>25</w:t>
      </w:r>
      <w:r w:rsidR="00296698" w:rsidRPr="002520F6">
        <w:rPr>
          <w:rFonts w:ascii="Times New Roman" w:hAnsi="Times New Roman" w:cs="Times New Roman"/>
          <w:sz w:val="24"/>
          <w:szCs w:val="24"/>
        </w:rPr>
        <w:t xml:space="preserve"> (</w:t>
      </w:r>
      <w:r w:rsidR="00296698">
        <w:rPr>
          <w:rFonts w:ascii="Times New Roman" w:hAnsi="Times New Roman" w:cs="Times New Roman"/>
          <w:sz w:val="24"/>
          <w:szCs w:val="24"/>
        </w:rPr>
        <w:t>64%)</w:t>
      </w:r>
      <w:r w:rsidR="00296698" w:rsidRPr="002520F6">
        <w:rPr>
          <w:rFonts w:ascii="Times New Roman" w:hAnsi="Times New Roman" w:cs="Times New Roman"/>
          <w:sz w:val="24"/>
          <w:szCs w:val="24"/>
        </w:rPr>
        <w:t xml:space="preserve"> female and </w:t>
      </w:r>
      <w:r w:rsidR="00296698">
        <w:rPr>
          <w:rFonts w:ascii="Times New Roman" w:hAnsi="Times New Roman" w:cs="Times New Roman"/>
          <w:sz w:val="24"/>
          <w:szCs w:val="24"/>
        </w:rPr>
        <w:t xml:space="preserve">14 </w:t>
      </w:r>
      <w:r w:rsidR="00296698" w:rsidRPr="002520F6">
        <w:rPr>
          <w:rFonts w:ascii="Times New Roman" w:hAnsi="Times New Roman" w:cs="Times New Roman"/>
          <w:sz w:val="24"/>
          <w:szCs w:val="24"/>
        </w:rPr>
        <w:t>(</w:t>
      </w:r>
      <w:r w:rsidR="00296698">
        <w:rPr>
          <w:rFonts w:ascii="Times New Roman" w:hAnsi="Times New Roman" w:cs="Times New Roman"/>
          <w:sz w:val="24"/>
          <w:szCs w:val="24"/>
        </w:rPr>
        <w:t>36</w:t>
      </w:r>
      <w:r w:rsidR="00296698" w:rsidRPr="002520F6">
        <w:rPr>
          <w:rFonts w:ascii="Times New Roman" w:hAnsi="Times New Roman" w:cs="Times New Roman"/>
          <w:sz w:val="24"/>
          <w:szCs w:val="24"/>
        </w:rPr>
        <w:t xml:space="preserve"> </w:t>
      </w:r>
      <w:r w:rsidR="00296698">
        <w:rPr>
          <w:rFonts w:ascii="Times New Roman" w:hAnsi="Times New Roman" w:cs="Times New Roman"/>
          <w:sz w:val="24"/>
          <w:szCs w:val="24"/>
        </w:rPr>
        <w:t>%)</w:t>
      </w:r>
      <w:r w:rsidR="00296698" w:rsidRPr="002520F6">
        <w:rPr>
          <w:rFonts w:ascii="Times New Roman" w:hAnsi="Times New Roman" w:cs="Times New Roman"/>
          <w:sz w:val="24"/>
          <w:szCs w:val="24"/>
        </w:rPr>
        <w:t xml:space="preserve"> </w:t>
      </w:r>
      <w:proofErr w:type="gramStart"/>
      <w:r w:rsidR="00296698" w:rsidRPr="002520F6">
        <w:rPr>
          <w:rFonts w:ascii="Times New Roman" w:hAnsi="Times New Roman" w:cs="Times New Roman"/>
          <w:sz w:val="24"/>
          <w:szCs w:val="24"/>
        </w:rPr>
        <w:t>male</w:t>
      </w:r>
      <w:proofErr w:type="gramEnd"/>
      <w:r>
        <w:rPr>
          <w:rFonts w:ascii="Times New Roman" w:hAnsi="Times New Roman" w:cs="Times New Roman"/>
          <w:color w:val="000000" w:themeColor="text1"/>
          <w:sz w:val="24"/>
          <w:szCs w:val="24"/>
        </w:rPr>
        <w:t xml:space="preserve">. </w:t>
      </w:r>
      <w:r w:rsidR="00F33C7E">
        <w:rPr>
          <w:rFonts w:ascii="Times New Roman" w:hAnsi="Times New Roman" w:cs="Times New Roman"/>
          <w:color w:val="000000" w:themeColor="text1"/>
          <w:sz w:val="24"/>
          <w:szCs w:val="24"/>
        </w:rPr>
        <w:t xml:space="preserve">Research </w:t>
      </w:r>
      <w:r>
        <w:rPr>
          <w:rFonts w:ascii="Times New Roman" w:hAnsi="Times New Roman" w:cs="Times New Roman"/>
          <w:color w:val="000000" w:themeColor="text1"/>
          <w:sz w:val="24"/>
          <w:szCs w:val="24"/>
        </w:rPr>
        <w:t xml:space="preserve">has indicated that </w:t>
      </w:r>
      <w:r w:rsidR="008404A4">
        <w:rPr>
          <w:rFonts w:ascii="Times New Roman" w:hAnsi="Times New Roman" w:cs="Times New Roman"/>
          <w:color w:val="000000" w:themeColor="text1"/>
          <w:sz w:val="24"/>
          <w:szCs w:val="24"/>
        </w:rPr>
        <w:t>individual differences can influence both the way we interpret emotion (</w:t>
      </w:r>
      <w:r w:rsidR="00E9287F">
        <w:rPr>
          <w:rFonts w:ascii="Times New Roman" w:hAnsi="Times New Roman" w:cs="Times New Roman"/>
          <w:color w:val="000000" w:themeColor="text1"/>
          <w:sz w:val="24"/>
          <w:szCs w:val="24"/>
        </w:rPr>
        <w:t xml:space="preserve">Hamann &amp; </w:t>
      </w:r>
      <w:proofErr w:type="spellStart"/>
      <w:r w:rsidR="00E9287F">
        <w:rPr>
          <w:rFonts w:ascii="Times New Roman" w:hAnsi="Times New Roman" w:cs="Times New Roman"/>
          <w:color w:val="000000" w:themeColor="text1"/>
          <w:sz w:val="24"/>
          <w:szCs w:val="24"/>
        </w:rPr>
        <w:t>Canli</w:t>
      </w:r>
      <w:proofErr w:type="spellEnd"/>
      <w:r w:rsidR="00E9287F">
        <w:rPr>
          <w:rFonts w:ascii="Times New Roman" w:hAnsi="Times New Roman" w:cs="Times New Roman"/>
          <w:color w:val="000000" w:themeColor="text1"/>
          <w:sz w:val="24"/>
          <w:szCs w:val="24"/>
        </w:rPr>
        <w:t>, 2004</w:t>
      </w:r>
      <w:r w:rsidR="008404A4">
        <w:rPr>
          <w:rFonts w:ascii="Times New Roman" w:hAnsi="Times New Roman" w:cs="Times New Roman"/>
          <w:color w:val="000000" w:themeColor="text1"/>
          <w:sz w:val="24"/>
          <w:szCs w:val="24"/>
        </w:rPr>
        <w:t>), our biases for processing spatial frequencies (</w:t>
      </w:r>
      <w:proofErr w:type="spellStart"/>
      <w:r w:rsidR="00E9287F">
        <w:rPr>
          <w:rFonts w:ascii="Times New Roman" w:hAnsi="Times New Roman" w:cs="Times New Roman"/>
          <w:color w:val="000000" w:themeColor="text1"/>
          <w:sz w:val="24"/>
          <w:szCs w:val="24"/>
        </w:rPr>
        <w:t>Lagner</w:t>
      </w:r>
      <w:proofErr w:type="spellEnd"/>
      <w:r w:rsidR="00E9287F">
        <w:rPr>
          <w:rFonts w:ascii="Times New Roman" w:hAnsi="Times New Roman" w:cs="Times New Roman"/>
          <w:color w:val="000000" w:themeColor="text1"/>
          <w:sz w:val="24"/>
          <w:szCs w:val="24"/>
        </w:rPr>
        <w:t xml:space="preserve"> et al., 20</w:t>
      </w:r>
      <w:r w:rsidR="00816168">
        <w:rPr>
          <w:rFonts w:ascii="Times New Roman" w:hAnsi="Times New Roman" w:cs="Times New Roman"/>
          <w:color w:val="000000" w:themeColor="text1"/>
          <w:sz w:val="24"/>
          <w:szCs w:val="24"/>
        </w:rPr>
        <w:t>22</w:t>
      </w:r>
      <w:r w:rsidR="008404A4">
        <w:rPr>
          <w:rFonts w:ascii="Times New Roman" w:hAnsi="Times New Roman" w:cs="Times New Roman"/>
          <w:color w:val="000000" w:themeColor="text1"/>
          <w:sz w:val="24"/>
          <w:szCs w:val="24"/>
        </w:rPr>
        <w:t xml:space="preserve">) as well as our ability to detect faces in non-face objects </w:t>
      </w:r>
      <w:r w:rsidR="00E9287F">
        <w:rPr>
          <w:rFonts w:ascii="Times New Roman" w:hAnsi="Times New Roman" w:cs="Times New Roman"/>
          <w:color w:val="000000" w:themeColor="text1"/>
          <w:sz w:val="24"/>
          <w:szCs w:val="24"/>
        </w:rPr>
        <w:t>(</w:t>
      </w:r>
      <w:proofErr w:type="spellStart"/>
      <w:r w:rsidR="00E9287F">
        <w:rPr>
          <w:rFonts w:ascii="Times New Roman" w:hAnsi="Times New Roman" w:cs="Times New Roman"/>
          <w:color w:val="000000" w:themeColor="text1"/>
          <w:sz w:val="24"/>
          <w:szCs w:val="24"/>
        </w:rPr>
        <w:t>Proverbio</w:t>
      </w:r>
      <w:proofErr w:type="spellEnd"/>
      <w:r w:rsidR="00E9287F">
        <w:rPr>
          <w:rFonts w:ascii="Times New Roman" w:hAnsi="Times New Roman" w:cs="Times New Roman"/>
          <w:color w:val="000000" w:themeColor="text1"/>
          <w:sz w:val="24"/>
          <w:szCs w:val="24"/>
        </w:rPr>
        <w:t xml:space="preserve"> &amp; Galli, 2016</w:t>
      </w:r>
      <w:r w:rsidR="008404A4">
        <w:rPr>
          <w:rFonts w:ascii="Times New Roman" w:hAnsi="Times New Roman" w:cs="Times New Roman"/>
          <w:color w:val="000000" w:themeColor="text1"/>
          <w:sz w:val="24"/>
          <w:szCs w:val="24"/>
        </w:rPr>
        <w:t xml:space="preserve">). The propensity to detect illusory faces </w:t>
      </w:r>
      <w:proofErr w:type="gramStart"/>
      <w:r w:rsidR="008404A4">
        <w:rPr>
          <w:rFonts w:ascii="Times New Roman" w:hAnsi="Times New Roman" w:cs="Times New Roman"/>
          <w:color w:val="000000" w:themeColor="text1"/>
          <w:sz w:val="24"/>
          <w:szCs w:val="24"/>
        </w:rPr>
        <w:t>in particular has</w:t>
      </w:r>
      <w:proofErr w:type="gramEnd"/>
      <w:r w:rsidR="008404A4">
        <w:rPr>
          <w:rFonts w:ascii="Times New Roman" w:hAnsi="Times New Roman" w:cs="Times New Roman"/>
          <w:color w:val="000000" w:themeColor="text1"/>
          <w:sz w:val="24"/>
          <w:szCs w:val="24"/>
        </w:rPr>
        <w:t xml:space="preserve"> been shown to significantly differ be</w:t>
      </w:r>
      <w:r w:rsidR="00E9287F">
        <w:rPr>
          <w:rFonts w:ascii="Times New Roman" w:hAnsi="Times New Roman" w:cs="Times New Roman"/>
          <w:color w:val="000000" w:themeColor="text1"/>
          <w:sz w:val="24"/>
          <w:szCs w:val="24"/>
        </w:rPr>
        <w:t>tween males and females</w:t>
      </w:r>
      <w:r w:rsidR="00BE10AB">
        <w:rPr>
          <w:rFonts w:ascii="Times New Roman" w:hAnsi="Times New Roman" w:cs="Times New Roman"/>
          <w:color w:val="000000" w:themeColor="text1"/>
          <w:sz w:val="24"/>
          <w:szCs w:val="24"/>
        </w:rPr>
        <w:t xml:space="preserve">, with </w:t>
      </w:r>
      <w:r w:rsidR="00E9287F">
        <w:rPr>
          <w:rFonts w:ascii="Times New Roman" w:hAnsi="Times New Roman" w:cs="Times New Roman"/>
          <w:color w:val="000000" w:themeColor="text1"/>
          <w:sz w:val="24"/>
          <w:szCs w:val="24"/>
        </w:rPr>
        <w:t xml:space="preserve">research </w:t>
      </w:r>
      <w:r w:rsidR="00BE10AB">
        <w:rPr>
          <w:rFonts w:ascii="Times New Roman" w:hAnsi="Times New Roman" w:cs="Times New Roman"/>
          <w:color w:val="000000" w:themeColor="text1"/>
          <w:sz w:val="24"/>
          <w:szCs w:val="24"/>
        </w:rPr>
        <w:t xml:space="preserve">indicating females </w:t>
      </w:r>
      <w:r w:rsidR="00E9287F">
        <w:rPr>
          <w:rFonts w:ascii="Times New Roman" w:hAnsi="Times New Roman" w:cs="Times New Roman"/>
          <w:color w:val="000000" w:themeColor="text1"/>
          <w:sz w:val="24"/>
          <w:szCs w:val="24"/>
        </w:rPr>
        <w:t xml:space="preserve">both perceive pareidolia more readily and detect more faces in objects overall than males (Pavlova et al., 2018). </w:t>
      </w:r>
      <w:proofErr w:type="gramStart"/>
      <w:r w:rsidR="0090442E">
        <w:rPr>
          <w:rFonts w:ascii="Times New Roman" w:hAnsi="Times New Roman" w:cs="Times New Roman"/>
          <w:color w:val="000000" w:themeColor="text1"/>
          <w:sz w:val="24"/>
          <w:szCs w:val="24"/>
        </w:rPr>
        <w:t>The majority of</w:t>
      </w:r>
      <w:proofErr w:type="gramEnd"/>
      <w:r w:rsidR="0090442E">
        <w:rPr>
          <w:rFonts w:ascii="Times New Roman" w:hAnsi="Times New Roman" w:cs="Times New Roman"/>
          <w:color w:val="000000" w:themeColor="text1"/>
          <w:sz w:val="24"/>
          <w:szCs w:val="24"/>
        </w:rPr>
        <w:t xml:space="preserve"> female participants</w:t>
      </w:r>
      <w:r w:rsidR="00385545">
        <w:rPr>
          <w:rFonts w:ascii="Times New Roman" w:hAnsi="Times New Roman" w:cs="Times New Roman"/>
          <w:color w:val="000000" w:themeColor="text1"/>
          <w:sz w:val="24"/>
          <w:szCs w:val="24"/>
        </w:rPr>
        <w:t xml:space="preserve"> may have therefore affected the generalisability of the findings. </w:t>
      </w:r>
    </w:p>
    <w:p w14:paraId="0A3D5F81" w14:textId="77777777" w:rsidR="00870DE4" w:rsidRDefault="00870DE4" w:rsidP="00870DE4">
      <w:pPr>
        <w:spacing w:line="480" w:lineRule="auto"/>
        <w:rPr>
          <w:rFonts w:ascii="Times New Roman" w:hAnsi="Times New Roman" w:cs="Times New Roman"/>
          <w:b/>
          <w:color w:val="000000" w:themeColor="text1"/>
          <w:sz w:val="24"/>
          <w:szCs w:val="24"/>
        </w:rPr>
      </w:pPr>
      <w:r w:rsidRPr="00870DE4">
        <w:rPr>
          <w:rFonts w:ascii="Times New Roman" w:hAnsi="Times New Roman" w:cs="Times New Roman"/>
          <w:b/>
          <w:color w:val="000000" w:themeColor="text1"/>
          <w:sz w:val="24"/>
          <w:szCs w:val="24"/>
        </w:rPr>
        <w:t>Conclusion</w:t>
      </w:r>
    </w:p>
    <w:p w14:paraId="6F858CFC" w14:textId="77777777" w:rsidR="00296698" w:rsidRPr="00A610B0" w:rsidRDefault="00870DE4" w:rsidP="00BC7DC1">
      <w:pPr>
        <w:spacing w:line="480" w:lineRule="auto"/>
        <w:rPr>
          <w:rFonts w:ascii="Times New Roman" w:hAnsi="Times New Roman" w:cs="Times New Roman"/>
          <w:sz w:val="24"/>
          <w:szCs w:val="24"/>
        </w:rPr>
      </w:pPr>
      <w:r>
        <w:rPr>
          <w:rFonts w:ascii="Times New Roman" w:hAnsi="Times New Roman" w:cs="Times New Roman"/>
          <w:b/>
          <w:color w:val="000000" w:themeColor="text1"/>
          <w:sz w:val="24"/>
          <w:szCs w:val="24"/>
        </w:rPr>
        <w:tab/>
      </w:r>
      <w:r w:rsidR="00E9287F" w:rsidRPr="00E9287F">
        <w:rPr>
          <w:rFonts w:ascii="Times New Roman" w:hAnsi="Times New Roman" w:cs="Times New Roman"/>
          <w:color w:val="000000" w:themeColor="text1"/>
          <w:sz w:val="24"/>
          <w:szCs w:val="24"/>
        </w:rPr>
        <w:t xml:space="preserve">This </w:t>
      </w:r>
      <w:r w:rsidR="00E9287F">
        <w:rPr>
          <w:rFonts w:ascii="Times New Roman" w:hAnsi="Times New Roman" w:cs="Times New Roman"/>
          <w:color w:val="000000" w:themeColor="text1"/>
          <w:sz w:val="24"/>
          <w:szCs w:val="24"/>
        </w:rPr>
        <w:t xml:space="preserve">study set out to </w:t>
      </w:r>
      <w:r w:rsidR="002E13CB">
        <w:rPr>
          <w:rFonts w:ascii="Times New Roman" w:hAnsi="Times New Roman" w:cs="Times New Roman"/>
          <w:color w:val="000000" w:themeColor="text1"/>
          <w:sz w:val="24"/>
          <w:szCs w:val="24"/>
        </w:rPr>
        <w:t xml:space="preserve">explore </w:t>
      </w:r>
      <w:r w:rsidR="00F973C9">
        <w:rPr>
          <w:rFonts w:ascii="Times New Roman" w:hAnsi="Times New Roman" w:cs="Times New Roman"/>
          <w:color w:val="000000" w:themeColor="text1"/>
          <w:sz w:val="24"/>
          <w:szCs w:val="24"/>
        </w:rPr>
        <w:t xml:space="preserve">the visual features </w:t>
      </w:r>
      <w:r w:rsidR="00F973C9">
        <w:rPr>
          <w:rFonts w:ascii="Times New Roman" w:hAnsi="Times New Roman" w:cs="Times New Roman"/>
          <w:sz w:val="24"/>
          <w:szCs w:val="24"/>
        </w:rPr>
        <w:t xml:space="preserve">that allow face pareidolia to be perceived as face-like. </w:t>
      </w:r>
      <w:r w:rsidR="00C406B5">
        <w:rPr>
          <w:rFonts w:ascii="Times New Roman" w:hAnsi="Times New Roman" w:cs="Times New Roman"/>
          <w:sz w:val="24"/>
          <w:szCs w:val="24"/>
        </w:rPr>
        <w:t>T</w:t>
      </w:r>
      <w:r w:rsidR="00F973C9">
        <w:rPr>
          <w:rFonts w:ascii="Times New Roman" w:hAnsi="Times New Roman" w:cs="Times New Roman"/>
          <w:sz w:val="24"/>
          <w:szCs w:val="24"/>
        </w:rPr>
        <w:t>he spatial frequency content of illusory face stimuli</w:t>
      </w:r>
      <w:r w:rsidR="00C406B5">
        <w:rPr>
          <w:rFonts w:ascii="Times New Roman" w:hAnsi="Times New Roman" w:cs="Times New Roman"/>
          <w:sz w:val="24"/>
          <w:szCs w:val="24"/>
        </w:rPr>
        <w:t xml:space="preserve"> was manipulated and</w:t>
      </w:r>
      <w:r w:rsidR="00F973C9">
        <w:rPr>
          <w:rFonts w:ascii="Times New Roman" w:hAnsi="Times New Roman" w:cs="Times New Roman"/>
          <w:sz w:val="24"/>
          <w:szCs w:val="24"/>
        </w:rPr>
        <w:t xml:space="preserve"> the resulting effects on face-likeness and emotional expression were recorded.</w:t>
      </w:r>
      <w:r w:rsidR="00BC7DC1">
        <w:rPr>
          <w:rFonts w:ascii="Times New Roman" w:hAnsi="Times New Roman" w:cs="Times New Roman"/>
          <w:sz w:val="24"/>
          <w:szCs w:val="24"/>
        </w:rPr>
        <w:t xml:space="preserve"> The results indicated that overall, high spatial frequencies are most important for carrying the </w:t>
      </w:r>
      <w:r w:rsidR="00BC7DC1">
        <w:rPr>
          <w:rFonts w:ascii="Times New Roman" w:hAnsi="Times New Roman" w:cs="Times New Roman"/>
          <w:sz w:val="24"/>
          <w:szCs w:val="24"/>
        </w:rPr>
        <w:lastRenderedPageBreak/>
        <w:t xml:space="preserve">facial information in illusory faces. Furthermore, the emotional expression of face pareidolia is </w:t>
      </w:r>
      <w:r w:rsidR="004D7726">
        <w:rPr>
          <w:rFonts w:ascii="Times New Roman" w:hAnsi="Times New Roman" w:cs="Times New Roman"/>
          <w:sz w:val="24"/>
          <w:szCs w:val="24"/>
        </w:rPr>
        <w:t xml:space="preserve">important </w:t>
      </w:r>
      <w:r w:rsidR="00BC7DC1">
        <w:rPr>
          <w:rFonts w:ascii="Times New Roman" w:hAnsi="Times New Roman" w:cs="Times New Roman"/>
          <w:sz w:val="24"/>
          <w:szCs w:val="24"/>
        </w:rPr>
        <w:t>in that happy faces were rated as significantly more face-like than angry faces.</w:t>
      </w:r>
      <w:r w:rsidR="00C406B5">
        <w:rPr>
          <w:rFonts w:ascii="Times New Roman" w:hAnsi="Times New Roman" w:cs="Times New Roman"/>
          <w:sz w:val="24"/>
          <w:szCs w:val="24"/>
        </w:rPr>
        <w:t xml:space="preserve"> S</w:t>
      </w:r>
      <w:r w:rsidR="00BA342E">
        <w:rPr>
          <w:rFonts w:ascii="Times New Roman" w:hAnsi="Times New Roman" w:cs="Times New Roman"/>
          <w:sz w:val="24"/>
          <w:szCs w:val="24"/>
        </w:rPr>
        <w:t>patial frequencies and emotion were</w:t>
      </w:r>
      <w:r w:rsidR="00C406B5">
        <w:rPr>
          <w:rFonts w:ascii="Times New Roman" w:hAnsi="Times New Roman" w:cs="Times New Roman"/>
          <w:sz w:val="24"/>
          <w:szCs w:val="24"/>
        </w:rPr>
        <w:t xml:space="preserve"> also</w:t>
      </w:r>
      <w:r w:rsidR="00BA342E">
        <w:rPr>
          <w:rFonts w:ascii="Times New Roman" w:hAnsi="Times New Roman" w:cs="Times New Roman"/>
          <w:sz w:val="24"/>
          <w:szCs w:val="24"/>
        </w:rPr>
        <w:t xml:space="preserve"> observed to interact such </w:t>
      </w:r>
      <w:r w:rsidR="00A610B0">
        <w:rPr>
          <w:rFonts w:ascii="Times New Roman" w:hAnsi="Times New Roman" w:cs="Times New Roman"/>
          <w:sz w:val="24"/>
          <w:szCs w:val="24"/>
        </w:rPr>
        <w:t>that high spatial frequencies were</w:t>
      </w:r>
      <w:r w:rsidR="00BA342E">
        <w:rPr>
          <w:rFonts w:ascii="Times New Roman" w:hAnsi="Times New Roman" w:cs="Times New Roman"/>
          <w:sz w:val="24"/>
          <w:szCs w:val="24"/>
        </w:rPr>
        <w:t xml:space="preserve"> most important for </w:t>
      </w:r>
      <w:r w:rsidR="004D7726">
        <w:rPr>
          <w:rFonts w:ascii="Times New Roman" w:hAnsi="Times New Roman" w:cs="Times New Roman"/>
          <w:sz w:val="24"/>
          <w:szCs w:val="24"/>
        </w:rPr>
        <w:t>conveying anger</w:t>
      </w:r>
      <w:r w:rsidR="00BA342E">
        <w:rPr>
          <w:rFonts w:ascii="Times New Roman" w:hAnsi="Times New Roman" w:cs="Times New Roman"/>
          <w:sz w:val="24"/>
          <w:szCs w:val="24"/>
        </w:rPr>
        <w:t>.</w:t>
      </w:r>
      <w:r w:rsidR="00385545">
        <w:rPr>
          <w:rFonts w:ascii="Times New Roman" w:hAnsi="Times New Roman" w:cs="Times New Roman"/>
          <w:sz w:val="24"/>
          <w:szCs w:val="24"/>
        </w:rPr>
        <w:t xml:space="preserve"> These findings indicate</w:t>
      </w:r>
      <w:r w:rsidR="00BC7DC1">
        <w:rPr>
          <w:rFonts w:ascii="Times New Roman" w:hAnsi="Times New Roman" w:cs="Times New Roman"/>
          <w:sz w:val="24"/>
          <w:szCs w:val="24"/>
        </w:rPr>
        <w:t xml:space="preserve"> that there are both similarities and unique differences in the way we process face pareidolia and human faces. </w:t>
      </w:r>
      <w:r w:rsidR="00CC6DE6">
        <w:rPr>
          <w:rFonts w:ascii="Times New Roman" w:hAnsi="Times New Roman" w:cs="Times New Roman"/>
          <w:sz w:val="24"/>
          <w:szCs w:val="24"/>
        </w:rPr>
        <w:t xml:space="preserve">Future </w:t>
      </w:r>
      <w:r w:rsidR="00A610B0">
        <w:rPr>
          <w:rFonts w:ascii="Times New Roman" w:hAnsi="Times New Roman" w:cs="Times New Roman"/>
          <w:sz w:val="24"/>
          <w:szCs w:val="24"/>
        </w:rPr>
        <w:t xml:space="preserve">research in this area could explore a way of standardising pareidolia stimuli such that the configural information is similar </w:t>
      </w:r>
      <w:r w:rsidR="00E72332">
        <w:rPr>
          <w:rFonts w:ascii="Times New Roman" w:hAnsi="Times New Roman" w:cs="Times New Roman"/>
          <w:sz w:val="24"/>
          <w:szCs w:val="24"/>
        </w:rPr>
        <w:t>between</w:t>
      </w:r>
      <w:r w:rsidR="00A610B0">
        <w:rPr>
          <w:rFonts w:ascii="Times New Roman" w:hAnsi="Times New Roman" w:cs="Times New Roman"/>
          <w:sz w:val="24"/>
          <w:szCs w:val="24"/>
        </w:rPr>
        <w:t xml:space="preserve"> stimuli used. This may then allow for a fuller understanding of the similarities between illusory face and human face processing. </w:t>
      </w:r>
      <w:r w:rsidR="001F3BC1">
        <w:rPr>
          <w:rFonts w:ascii="Times New Roman" w:hAnsi="Times New Roman" w:cs="Times New Roman"/>
          <w:sz w:val="24"/>
          <w:szCs w:val="24"/>
        </w:rPr>
        <w:t>Moreover</w:t>
      </w:r>
      <w:r w:rsidR="00A610B0">
        <w:rPr>
          <w:rFonts w:ascii="Times New Roman" w:hAnsi="Times New Roman" w:cs="Times New Roman"/>
          <w:sz w:val="24"/>
          <w:szCs w:val="24"/>
        </w:rPr>
        <w:t xml:space="preserve">, the inclusion of response times in paradigms that record face-likeness may allow for a deeper understanding of the roles of spatial frequencies in pareidolia perception. </w:t>
      </w:r>
    </w:p>
    <w:p w14:paraId="717E976E" w14:textId="77777777" w:rsidR="00267497" w:rsidRDefault="00267497" w:rsidP="0006588B">
      <w:pPr>
        <w:spacing w:line="480" w:lineRule="auto"/>
        <w:rPr>
          <w:rFonts w:ascii="Times New Roman" w:hAnsi="Times New Roman" w:cs="Times New Roman"/>
          <w:b/>
          <w:sz w:val="24"/>
          <w:szCs w:val="24"/>
        </w:rPr>
      </w:pPr>
    </w:p>
    <w:p w14:paraId="208448C7" w14:textId="77777777" w:rsidR="00A610B0" w:rsidRDefault="00A610B0" w:rsidP="00F03940">
      <w:pPr>
        <w:spacing w:line="480" w:lineRule="auto"/>
        <w:jc w:val="center"/>
        <w:rPr>
          <w:rFonts w:ascii="Times New Roman" w:hAnsi="Times New Roman" w:cs="Times New Roman"/>
          <w:b/>
          <w:sz w:val="24"/>
          <w:szCs w:val="24"/>
        </w:rPr>
      </w:pPr>
    </w:p>
    <w:p w14:paraId="0DE8D0D7" w14:textId="77777777" w:rsidR="00A610B0" w:rsidRDefault="00A610B0" w:rsidP="00F03940">
      <w:pPr>
        <w:spacing w:line="480" w:lineRule="auto"/>
        <w:jc w:val="center"/>
        <w:rPr>
          <w:rFonts w:ascii="Times New Roman" w:hAnsi="Times New Roman" w:cs="Times New Roman"/>
          <w:b/>
          <w:sz w:val="24"/>
          <w:szCs w:val="24"/>
        </w:rPr>
      </w:pPr>
    </w:p>
    <w:p w14:paraId="37A073B7" w14:textId="77777777" w:rsidR="00A610B0" w:rsidRDefault="00A610B0" w:rsidP="00F03940">
      <w:pPr>
        <w:spacing w:line="480" w:lineRule="auto"/>
        <w:jc w:val="center"/>
        <w:rPr>
          <w:rFonts w:ascii="Times New Roman" w:hAnsi="Times New Roman" w:cs="Times New Roman"/>
          <w:b/>
          <w:sz w:val="24"/>
          <w:szCs w:val="24"/>
        </w:rPr>
      </w:pPr>
    </w:p>
    <w:p w14:paraId="21840262" w14:textId="77777777" w:rsidR="00A610B0" w:rsidRDefault="00A610B0" w:rsidP="00F03940">
      <w:pPr>
        <w:spacing w:line="480" w:lineRule="auto"/>
        <w:jc w:val="center"/>
        <w:rPr>
          <w:rFonts w:ascii="Times New Roman" w:hAnsi="Times New Roman" w:cs="Times New Roman"/>
          <w:b/>
          <w:sz w:val="24"/>
          <w:szCs w:val="24"/>
        </w:rPr>
      </w:pPr>
    </w:p>
    <w:p w14:paraId="605C2757" w14:textId="77777777" w:rsidR="00A610B0" w:rsidRDefault="00A610B0" w:rsidP="00F03940">
      <w:pPr>
        <w:spacing w:line="480" w:lineRule="auto"/>
        <w:jc w:val="center"/>
        <w:rPr>
          <w:rFonts w:ascii="Times New Roman" w:hAnsi="Times New Roman" w:cs="Times New Roman"/>
          <w:b/>
          <w:sz w:val="24"/>
          <w:szCs w:val="24"/>
        </w:rPr>
      </w:pPr>
    </w:p>
    <w:p w14:paraId="4A5E2838" w14:textId="77777777" w:rsidR="00B576C6" w:rsidRDefault="00B576C6" w:rsidP="00F03940">
      <w:pPr>
        <w:spacing w:line="480" w:lineRule="auto"/>
        <w:jc w:val="center"/>
        <w:rPr>
          <w:rFonts w:ascii="Times New Roman" w:hAnsi="Times New Roman" w:cs="Times New Roman"/>
          <w:b/>
          <w:sz w:val="24"/>
          <w:szCs w:val="24"/>
        </w:rPr>
      </w:pPr>
    </w:p>
    <w:p w14:paraId="1939D09A" w14:textId="77777777" w:rsidR="00B576C6" w:rsidRDefault="00B576C6" w:rsidP="00F03940">
      <w:pPr>
        <w:spacing w:line="480" w:lineRule="auto"/>
        <w:jc w:val="center"/>
        <w:rPr>
          <w:rFonts w:ascii="Times New Roman" w:hAnsi="Times New Roman" w:cs="Times New Roman"/>
          <w:b/>
          <w:sz w:val="24"/>
          <w:szCs w:val="24"/>
        </w:rPr>
      </w:pPr>
    </w:p>
    <w:p w14:paraId="0147CCF6" w14:textId="77777777" w:rsidR="00F76017" w:rsidRDefault="00F76017" w:rsidP="00F03940">
      <w:pPr>
        <w:spacing w:line="480" w:lineRule="auto"/>
        <w:jc w:val="center"/>
        <w:rPr>
          <w:rFonts w:ascii="Times New Roman" w:hAnsi="Times New Roman" w:cs="Times New Roman"/>
          <w:b/>
          <w:sz w:val="24"/>
          <w:szCs w:val="24"/>
        </w:rPr>
      </w:pPr>
    </w:p>
    <w:p w14:paraId="0E672DB2" w14:textId="77777777" w:rsidR="00F76017" w:rsidRDefault="00F76017" w:rsidP="00F03940">
      <w:pPr>
        <w:spacing w:line="480" w:lineRule="auto"/>
        <w:jc w:val="center"/>
        <w:rPr>
          <w:rFonts w:ascii="Times New Roman" w:hAnsi="Times New Roman" w:cs="Times New Roman"/>
          <w:b/>
          <w:sz w:val="24"/>
          <w:szCs w:val="24"/>
        </w:rPr>
      </w:pPr>
    </w:p>
    <w:p w14:paraId="622B6599" w14:textId="77777777" w:rsidR="00F76017" w:rsidRDefault="00F76017" w:rsidP="00F03940">
      <w:pPr>
        <w:spacing w:line="480" w:lineRule="auto"/>
        <w:jc w:val="center"/>
        <w:rPr>
          <w:rFonts w:ascii="Times New Roman" w:hAnsi="Times New Roman" w:cs="Times New Roman"/>
          <w:b/>
          <w:sz w:val="24"/>
          <w:szCs w:val="24"/>
        </w:rPr>
      </w:pPr>
    </w:p>
    <w:p w14:paraId="4101651F" w14:textId="77777777" w:rsidR="00F76017" w:rsidRDefault="00F76017" w:rsidP="00F03940">
      <w:pPr>
        <w:spacing w:line="480" w:lineRule="auto"/>
        <w:jc w:val="center"/>
        <w:rPr>
          <w:rFonts w:ascii="Times New Roman" w:hAnsi="Times New Roman" w:cs="Times New Roman"/>
          <w:b/>
          <w:sz w:val="24"/>
          <w:szCs w:val="24"/>
        </w:rPr>
      </w:pPr>
    </w:p>
    <w:p w14:paraId="5A0458C5" w14:textId="35E583E3" w:rsidR="00816168" w:rsidRDefault="00816168" w:rsidP="00F03940">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References</w:t>
      </w:r>
    </w:p>
    <w:p w14:paraId="73CE5993"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681A04">
        <w:rPr>
          <w:rFonts w:ascii="Times New Roman" w:hAnsi="Times New Roman" w:cs="Times New Roman"/>
          <w:sz w:val="24"/>
          <w:szCs w:val="24"/>
        </w:rPr>
        <w:t>Adolphs</w:t>
      </w:r>
      <w:proofErr w:type="spellEnd"/>
      <w:r w:rsidRPr="00681A04">
        <w:rPr>
          <w:rFonts w:ascii="Times New Roman" w:hAnsi="Times New Roman" w:cs="Times New Roman"/>
          <w:sz w:val="24"/>
          <w:szCs w:val="24"/>
        </w:rPr>
        <w:t xml:space="preserve">, R., Gosselin, F., Buchanan, T. W., </w:t>
      </w:r>
      <w:proofErr w:type="spellStart"/>
      <w:r w:rsidRPr="00681A04">
        <w:rPr>
          <w:rFonts w:ascii="Times New Roman" w:hAnsi="Times New Roman" w:cs="Times New Roman"/>
          <w:sz w:val="24"/>
          <w:szCs w:val="24"/>
        </w:rPr>
        <w:t>Tranel</w:t>
      </w:r>
      <w:proofErr w:type="spellEnd"/>
      <w:r w:rsidRPr="00681A04">
        <w:rPr>
          <w:rFonts w:ascii="Times New Roman" w:hAnsi="Times New Roman" w:cs="Times New Roman"/>
          <w:sz w:val="24"/>
          <w:szCs w:val="24"/>
        </w:rPr>
        <w:t xml:space="preserve">, D., </w:t>
      </w:r>
      <w:proofErr w:type="spellStart"/>
      <w:r w:rsidRPr="00681A04">
        <w:rPr>
          <w:rFonts w:ascii="Times New Roman" w:hAnsi="Times New Roman" w:cs="Times New Roman"/>
          <w:sz w:val="24"/>
          <w:szCs w:val="24"/>
        </w:rPr>
        <w:t>Schyns</w:t>
      </w:r>
      <w:proofErr w:type="spellEnd"/>
      <w:r w:rsidRPr="00681A04">
        <w:rPr>
          <w:rFonts w:ascii="Times New Roman" w:hAnsi="Times New Roman" w:cs="Times New Roman"/>
          <w:sz w:val="24"/>
          <w:szCs w:val="24"/>
        </w:rPr>
        <w:t xml:space="preserve">, P., &amp; Damasio, A. R. (2005). A mechanism for impaired fear recognition after amygdala damage. </w:t>
      </w:r>
      <w:r w:rsidRPr="00681A04">
        <w:rPr>
          <w:rFonts w:ascii="Times New Roman" w:hAnsi="Times New Roman" w:cs="Times New Roman"/>
          <w:i/>
          <w:sz w:val="24"/>
          <w:szCs w:val="24"/>
        </w:rPr>
        <w:t>Nature, 433</w:t>
      </w:r>
      <w:r w:rsidRPr="00681A04">
        <w:rPr>
          <w:rFonts w:ascii="Times New Roman" w:hAnsi="Times New Roman" w:cs="Times New Roman"/>
          <w:sz w:val="24"/>
          <w:szCs w:val="24"/>
        </w:rPr>
        <w:t xml:space="preserve">(7021), 68–72. </w:t>
      </w:r>
      <w:hyperlink r:id="rId17" w:history="1">
        <w:r w:rsidRPr="001C4149">
          <w:rPr>
            <w:rStyle w:val="Hyperlink"/>
            <w:rFonts w:ascii="Times New Roman" w:hAnsi="Times New Roman" w:cs="Times New Roman"/>
            <w:sz w:val="24"/>
            <w:szCs w:val="24"/>
          </w:rPr>
          <w:t>https://doi.org/10.1038/nature03086</w:t>
        </w:r>
      </w:hyperlink>
      <w:r>
        <w:rPr>
          <w:rFonts w:ascii="Times New Roman" w:hAnsi="Times New Roman" w:cs="Times New Roman"/>
          <w:sz w:val="24"/>
          <w:szCs w:val="24"/>
        </w:rPr>
        <w:t xml:space="preserve"> </w:t>
      </w:r>
    </w:p>
    <w:p w14:paraId="4E4F5EB4" w14:textId="77777777" w:rsidR="00816168" w:rsidRDefault="00816168" w:rsidP="00816168">
      <w:pPr>
        <w:spacing w:line="480" w:lineRule="auto"/>
        <w:ind w:left="680" w:hanging="680"/>
        <w:rPr>
          <w:rFonts w:ascii="Times New Roman" w:hAnsi="Times New Roman" w:cs="Times New Roman"/>
          <w:sz w:val="24"/>
          <w:szCs w:val="24"/>
        </w:rPr>
      </w:pPr>
      <w:r w:rsidRPr="003B69F3">
        <w:rPr>
          <w:rFonts w:ascii="Times New Roman" w:hAnsi="Times New Roman" w:cs="Times New Roman"/>
          <w:sz w:val="24"/>
          <w:szCs w:val="24"/>
        </w:rPr>
        <w:t>Akdeniz G. (2020). Brain activity underlying face and face pareidolia processing: an ERP</w:t>
      </w:r>
      <w:r>
        <w:rPr>
          <w:rFonts w:ascii="Times New Roman" w:hAnsi="Times New Roman" w:cs="Times New Roman"/>
          <w:sz w:val="24"/>
          <w:szCs w:val="24"/>
        </w:rPr>
        <w:t xml:space="preserve"> study. </w:t>
      </w:r>
      <w:r w:rsidRPr="003B69F3">
        <w:rPr>
          <w:rFonts w:ascii="Times New Roman" w:hAnsi="Times New Roman" w:cs="Times New Roman"/>
          <w:i/>
          <w:sz w:val="24"/>
          <w:szCs w:val="24"/>
        </w:rPr>
        <w:t>Neurological Sciences, 41</w:t>
      </w:r>
      <w:r w:rsidRPr="003B69F3">
        <w:rPr>
          <w:rFonts w:ascii="Times New Roman" w:hAnsi="Times New Roman" w:cs="Times New Roman"/>
          <w:sz w:val="24"/>
          <w:szCs w:val="24"/>
        </w:rPr>
        <w:t xml:space="preserve">(6), 1557–1565. </w:t>
      </w:r>
      <w:hyperlink r:id="rId18" w:history="1">
        <w:r w:rsidRPr="001C4149">
          <w:rPr>
            <w:rStyle w:val="Hyperlink"/>
            <w:rFonts w:ascii="Times New Roman" w:hAnsi="Times New Roman" w:cs="Times New Roman"/>
            <w:sz w:val="24"/>
            <w:szCs w:val="24"/>
          </w:rPr>
          <w:t>https://doi.org/10.1007/s10072-019-04232-4</w:t>
        </w:r>
      </w:hyperlink>
      <w:r>
        <w:rPr>
          <w:rFonts w:ascii="Times New Roman" w:hAnsi="Times New Roman" w:cs="Times New Roman"/>
          <w:sz w:val="24"/>
          <w:szCs w:val="24"/>
        </w:rPr>
        <w:t xml:space="preserve"> </w:t>
      </w:r>
    </w:p>
    <w:p w14:paraId="55F0F46F" w14:textId="77777777" w:rsidR="00816168" w:rsidRPr="00FD771C" w:rsidRDefault="00816168" w:rsidP="00816168">
      <w:pPr>
        <w:spacing w:line="480" w:lineRule="auto"/>
        <w:ind w:left="680" w:hanging="680"/>
        <w:rPr>
          <w:rFonts w:ascii="Times New Roman" w:hAnsi="Times New Roman" w:cs="Times New Roman"/>
          <w:sz w:val="24"/>
          <w:szCs w:val="24"/>
        </w:rPr>
      </w:pPr>
      <w:proofErr w:type="spellStart"/>
      <w:r w:rsidRPr="00681A04">
        <w:rPr>
          <w:rFonts w:ascii="Times New Roman" w:hAnsi="Times New Roman" w:cs="Times New Roman"/>
          <w:sz w:val="24"/>
          <w:szCs w:val="24"/>
        </w:rPr>
        <w:t>Alais</w:t>
      </w:r>
      <w:proofErr w:type="spellEnd"/>
      <w:r w:rsidRPr="00681A04">
        <w:rPr>
          <w:rFonts w:ascii="Times New Roman" w:hAnsi="Times New Roman" w:cs="Times New Roman"/>
          <w:sz w:val="24"/>
          <w:szCs w:val="24"/>
        </w:rPr>
        <w:t xml:space="preserve">, D., Xu, Y., Wardle, S. G., &amp; </w:t>
      </w:r>
      <w:proofErr w:type="spellStart"/>
      <w:r w:rsidRPr="00681A04">
        <w:rPr>
          <w:rFonts w:ascii="Times New Roman" w:hAnsi="Times New Roman" w:cs="Times New Roman"/>
          <w:sz w:val="24"/>
          <w:szCs w:val="24"/>
        </w:rPr>
        <w:t>Taubert</w:t>
      </w:r>
      <w:proofErr w:type="spellEnd"/>
      <w:r w:rsidRPr="00681A04">
        <w:rPr>
          <w:rFonts w:ascii="Times New Roman" w:hAnsi="Times New Roman" w:cs="Times New Roman"/>
          <w:sz w:val="24"/>
          <w:szCs w:val="24"/>
        </w:rPr>
        <w:t>, J. (2021). A shared mechanism for facial expression in human faces and face parei</w:t>
      </w:r>
      <w:r w:rsidR="00A610B0">
        <w:rPr>
          <w:rFonts w:ascii="Times New Roman" w:hAnsi="Times New Roman" w:cs="Times New Roman"/>
          <w:sz w:val="24"/>
          <w:szCs w:val="24"/>
        </w:rPr>
        <w:t>dolia.</w:t>
      </w:r>
      <w:r>
        <w:rPr>
          <w:rFonts w:ascii="Times New Roman" w:hAnsi="Times New Roman" w:cs="Times New Roman"/>
          <w:sz w:val="24"/>
          <w:szCs w:val="24"/>
        </w:rPr>
        <w:t xml:space="preserve"> </w:t>
      </w:r>
      <w:r w:rsidRPr="00681A04">
        <w:rPr>
          <w:rFonts w:ascii="Times New Roman" w:hAnsi="Times New Roman" w:cs="Times New Roman"/>
          <w:i/>
          <w:sz w:val="24"/>
          <w:szCs w:val="24"/>
        </w:rPr>
        <w:t>Biological Sciences, 288</w:t>
      </w:r>
      <w:r w:rsidRPr="00681A04">
        <w:rPr>
          <w:rFonts w:ascii="Times New Roman" w:hAnsi="Times New Roman" w:cs="Times New Roman"/>
          <w:sz w:val="24"/>
          <w:szCs w:val="24"/>
        </w:rPr>
        <w:t xml:space="preserve">(1954), 20210966. </w:t>
      </w:r>
      <w:hyperlink r:id="rId19" w:history="1">
        <w:r w:rsidRPr="001C4149">
          <w:rPr>
            <w:rStyle w:val="Hyperlink"/>
            <w:rFonts w:ascii="Times New Roman" w:hAnsi="Times New Roman" w:cs="Times New Roman"/>
            <w:sz w:val="24"/>
            <w:szCs w:val="24"/>
          </w:rPr>
          <w:t>https://doi.org/10.1098/rspb.2021.0966</w:t>
        </w:r>
      </w:hyperlink>
      <w:r>
        <w:rPr>
          <w:rFonts w:ascii="Times New Roman" w:hAnsi="Times New Roman" w:cs="Times New Roman"/>
          <w:sz w:val="24"/>
          <w:szCs w:val="24"/>
        </w:rPr>
        <w:t xml:space="preserve"> </w:t>
      </w:r>
    </w:p>
    <w:p w14:paraId="17DE2663" w14:textId="77777777" w:rsidR="00816168" w:rsidRDefault="00816168" w:rsidP="00816168">
      <w:pPr>
        <w:spacing w:line="480" w:lineRule="auto"/>
        <w:ind w:left="680" w:hanging="680"/>
        <w:rPr>
          <w:rFonts w:ascii="Times New Roman" w:hAnsi="Times New Roman" w:cs="Times New Roman"/>
          <w:sz w:val="24"/>
          <w:szCs w:val="24"/>
        </w:rPr>
      </w:pPr>
      <w:r w:rsidRPr="00FD771C">
        <w:rPr>
          <w:rFonts w:ascii="Times New Roman" w:hAnsi="Times New Roman" w:cs="Times New Roman"/>
          <w:sz w:val="24"/>
          <w:szCs w:val="24"/>
        </w:rPr>
        <w:t xml:space="preserve">  Atkinson, A. P., &amp; Smithson, H. E. (2020). The impact on emotion classification performance and gaze behavio</w:t>
      </w:r>
      <w:r w:rsidR="00BF0FEE">
        <w:rPr>
          <w:rFonts w:ascii="Times New Roman" w:hAnsi="Times New Roman" w:cs="Times New Roman"/>
          <w:sz w:val="24"/>
          <w:szCs w:val="24"/>
        </w:rPr>
        <w:t>u</w:t>
      </w:r>
      <w:r w:rsidRPr="00FD771C">
        <w:rPr>
          <w:rFonts w:ascii="Times New Roman" w:hAnsi="Times New Roman" w:cs="Times New Roman"/>
          <w:sz w:val="24"/>
          <w:szCs w:val="24"/>
        </w:rPr>
        <w:t xml:space="preserve">r of foveal versus extrafoveal processing of facial features. </w:t>
      </w:r>
      <w:r w:rsidRPr="00FD771C">
        <w:rPr>
          <w:rFonts w:ascii="Times New Roman" w:hAnsi="Times New Roman" w:cs="Times New Roman"/>
          <w:i/>
          <w:sz w:val="24"/>
          <w:szCs w:val="24"/>
        </w:rPr>
        <w:t>Journal of Experimental Psychology.</w:t>
      </w:r>
      <w:r w:rsidRPr="00FD771C">
        <w:rPr>
          <w:rFonts w:ascii="Times New Roman" w:hAnsi="Times New Roman" w:cs="Times New Roman"/>
          <w:sz w:val="24"/>
          <w:szCs w:val="24"/>
        </w:rPr>
        <w:t xml:space="preserve"> </w:t>
      </w:r>
      <w:r w:rsidRPr="00FD771C">
        <w:rPr>
          <w:rFonts w:ascii="Times New Roman" w:hAnsi="Times New Roman" w:cs="Times New Roman"/>
          <w:i/>
          <w:sz w:val="24"/>
          <w:szCs w:val="24"/>
        </w:rPr>
        <w:t>Human Perception and Performance, 46</w:t>
      </w:r>
      <w:r w:rsidRPr="00FD771C">
        <w:rPr>
          <w:rFonts w:ascii="Times New Roman" w:hAnsi="Times New Roman" w:cs="Times New Roman"/>
          <w:sz w:val="24"/>
          <w:szCs w:val="24"/>
        </w:rPr>
        <w:t xml:space="preserve">(3), 292–312. </w:t>
      </w:r>
      <w:hyperlink r:id="rId20" w:history="1">
        <w:r w:rsidRPr="001C4149">
          <w:rPr>
            <w:rStyle w:val="Hyperlink"/>
            <w:rFonts w:ascii="Times New Roman" w:hAnsi="Times New Roman" w:cs="Times New Roman"/>
            <w:sz w:val="24"/>
            <w:szCs w:val="24"/>
          </w:rPr>
          <w:t>https://doi.org/10.1037/xhp0000712</w:t>
        </w:r>
      </w:hyperlink>
      <w:r>
        <w:rPr>
          <w:rFonts w:ascii="Times New Roman" w:hAnsi="Times New Roman" w:cs="Times New Roman"/>
          <w:sz w:val="24"/>
          <w:szCs w:val="24"/>
        </w:rPr>
        <w:t xml:space="preserve"> </w:t>
      </w:r>
    </w:p>
    <w:p w14:paraId="40735232"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1661D3">
        <w:rPr>
          <w:rFonts w:ascii="Times New Roman" w:hAnsi="Times New Roman" w:cs="Times New Roman"/>
          <w:sz w:val="24"/>
          <w:szCs w:val="24"/>
        </w:rPr>
        <w:t>Aviezer</w:t>
      </w:r>
      <w:proofErr w:type="spellEnd"/>
      <w:r w:rsidRPr="001661D3">
        <w:rPr>
          <w:rFonts w:ascii="Times New Roman" w:hAnsi="Times New Roman" w:cs="Times New Roman"/>
          <w:sz w:val="24"/>
          <w:szCs w:val="24"/>
        </w:rPr>
        <w:t xml:space="preserve">, H., Trope, Y., &amp; Todorov, A. (2012). Body cues, not facial expressions, discriminate between intense positive and negative emotions. </w:t>
      </w:r>
      <w:r w:rsidRPr="001661D3">
        <w:rPr>
          <w:rFonts w:ascii="Times New Roman" w:hAnsi="Times New Roman" w:cs="Times New Roman"/>
          <w:i/>
          <w:sz w:val="24"/>
          <w:szCs w:val="24"/>
        </w:rPr>
        <w:t>Science, 338</w:t>
      </w:r>
      <w:r w:rsidRPr="001661D3">
        <w:rPr>
          <w:rFonts w:ascii="Times New Roman" w:hAnsi="Times New Roman" w:cs="Times New Roman"/>
          <w:sz w:val="24"/>
          <w:szCs w:val="24"/>
        </w:rPr>
        <w:t>(6111), 1225-1229.</w:t>
      </w:r>
      <w:r>
        <w:rPr>
          <w:rFonts w:ascii="Times New Roman" w:hAnsi="Times New Roman" w:cs="Times New Roman"/>
          <w:sz w:val="24"/>
          <w:szCs w:val="24"/>
        </w:rPr>
        <w:t xml:space="preserve"> </w:t>
      </w:r>
      <w:hyperlink r:id="rId21" w:history="1">
        <w:r w:rsidRPr="001C4149">
          <w:rPr>
            <w:rStyle w:val="Hyperlink"/>
            <w:rFonts w:ascii="Times New Roman" w:hAnsi="Times New Roman" w:cs="Times New Roman"/>
            <w:sz w:val="24"/>
            <w:szCs w:val="24"/>
          </w:rPr>
          <w:t>https://doi.org/10.1126/science.1224313</w:t>
        </w:r>
      </w:hyperlink>
      <w:r>
        <w:rPr>
          <w:rFonts w:ascii="Times New Roman" w:hAnsi="Times New Roman" w:cs="Times New Roman"/>
          <w:sz w:val="24"/>
          <w:szCs w:val="24"/>
        </w:rPr>
        <w:t xml:space="preserve"> </w:t>
      </w:r>
    </w:p>
    <w:p w14:paraId="232524C7"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C10638">
        <w:rPr>
          <w:rFonts w:ascii="Times New Roman" w:hAnsi="Times New Roman" w:cs="Times New Roman"/>
          <w:sz w:val="24"/>
          <w:szCs w:val="24"/>
        </w:rPr>
        <w:t>Boutet</w:t>
      </w:r>
      <w:proofErr w:type="spellEnd"/>
      <w:r w:rsidRPr="00C10638">
        <w:rPr>
          <w:rFonts w:ascii="Times New Roman" w:hAnsi="Times New Roman" w:cs="Times New Roman"/>
          <w:sz w:val="24"/>
          <w:szCs w:val="24"/>
        </w:rPr>
        <w:t xml:space="preserve">, I., Collin, C., &amp; </w:t>
      </w:r>
      <w:proofErr w:type="spellStart"/>
      <w:r w:rsidRPr="00C10638">
        <w:rPr>
          <w:rFonts w:ascii="Times New Roman" w:hAnsi="Times New Roman" w:cs="Times New Roman"/>
          <w:sz w:val="24"/>
          <w:szCs w:val="24"/>
        </w:rPr>
        <w:t>Faubert</w:t>
      </w:r>
      <w:proofErr w:type="spellEnd"/>
      <w:r w:rsidRPr="00C10638">
        <w:rPr>
          <w:rFonts w:ascii="Times New Roman" w:hAnsi="Times New Roman" w:cs="Times New Roman"/>
          <w:sz w:val="24"/>
          <w:szCs w:val="24"/>
        </w:rPr>
        <w:t>, J. (2003). Configural face encoding and spatial frequ</w:t>
      </w:r>
      <w:r>
        <w:rPr>
          <w:rFonts w:ascii="Times New Roman" w:hAnsi="Times New Roman" w:cs="Times New Roman"/>
          <w:sz w:val="24"/>
          <w:szCs w:val="24"/>
        </w:rPr>
        <w:t xml:space="preserve">ency information. </w:t>
      </w:r>
      <w:r w:rsidRPr="00C10638">
        <w:rPr>
          <w:rFonts w:ascii="Times New Roman" w:hAnsi="Times New Roman" w:cs="Times New Roman"/>
          <w:i/>
          <w:sz w:val="24"/>
          <w:szCs w:val="24"/>
        </w:rPr>
        <w:t>Perception &amp; Psychophysics, 65</w:t>
      </w:r>
      <w:r w:rsidRPr="00C10638">
        <w:rPr>
          <w:rFonts w:ascii="Times New Roman" w:hAnsi="Times New Roman" w:cs="Times New Roman"/>
          <w:sz w:val="24"/>
          <w:szCs w:val="24"/>
        </w:rPr>
        <w:t xml:space="preserve">(7), 1078–1093. </w:t>
      </w:r>
      <w:hyperlink r:id="rId22" w:history="1">
        <w:r w:rsidRPr="001C4149">
          <w:rPr>
            <w:rStyle w:val="Hyperlink"/>
            <w:rFonts w:ascii="Times New Roman" w:hAnsi="Times New Roman" w:cs="Times New Roman"/>
            <w:sz w:val="24"/>
            <w:szCs w:val="24"/>
          </w:rPr>
          <w:t>https://doi.org/10.3758/bf03194835</w:t>
        </w:r>
      </w:hyperlink>
      <w:r>
        <w:rPr>
          <w:rFonts w:ascii="Times New Roman" w:hAnsi="Times New Roman" w:cs="Times New Roman"/>
          <w:sz w:val="24"/>
          <w:szCs w:val="24"/>
        </w:rPr>
        <w:t xml:space="preserve"> </w:t>
      </w:r>
    </w:p>
    <w:p w14:paraId="6300AD40" w14:textId="77777777" w:rsidR="00816168" w:rsidRDefault="00816168" w:rsidP="00816168">
      <w:pPr>
        <w:spacing w:line="480" w:lineRule="auto"/>
        <w:ind w:left="680" w:hanging="680"/>
        <w:rPr>
          <w:rFonts w:ascii="Times New Roman" w:hAnsi="Times New Roman" w:cs="Times New Roman"/>
          <w:sz w:val="24"/>
          <w:szCs w:val="24"/>
        </w:rPr>
      </w:pPr>
      <w:r w:rsidRPr="0029071D">
        <w:rPr>
          <w:rFonts w:ascii="Times New Roman" w:hAnsi="Times New Roman" w:cs="Times New Roman"/>
          <w:sz w:val="24"/>
          <w:szCs w:val="24"/>
        </w:rPr>
        <w:t xml:space="preserve">Bruce, V., &amp; Young, A. (2012). </w:t>
      </w:r>
      <w:r w:rsidRPr="00F81415">
        <w:rPr>
          <w:rFonts w:ascii="Times New Roman" w:hAnsi="Times New Roman" w:cs="Times New Roman"/>
          <w:i/>
          <w:sz w:val="24"/>
          <w:szCs w:val="24"/>
        </w:rPr>
        <w:t>Face perception</w:t>
      </w:r>
      <w:r w:rsidRPr="0029071D">
        <w:rPr>
          <w:rFonts w:ascii="Times New Roman" w:hAnsi="Times New Roman" w:cs="Times New Roman"/>
          <w:sz w:val="24"/>
          <w:szCs w:val="24"/>
        </w:rPr>
        <w:t>. Psychology Press.</w:t>
      </w:r>
    </w:p>
    <w:p w14:paraId="2C034A9D" w14:textId="77777777" w:rsidR="00816168" w:rsidRPr="0029071D" w:rsidRDefault="00816168" w:rsidP="00816168">
      <w:pPr>
        <w:spacing w:line="480" w:lineRule="auto"/>
        <w:ind w:left="680" w:hanging="680"/>
        <w:rPr>
          <w:rFonts w:ascii="Times New Roman" w:hAnsi="Times New Roman" w:cs="Times New Roman"/>
          <w:sz w:val="24"/>
          <w:szCs w:val="24"/>
        </w:rPr>
      </w:pPr>
      <w:r w:rsidRPr="00FD771C">
        <w:rPr>
          <w:rFonts w:ascii="Times New Roman" w:hAnsi="Times New Roman" w:cs="Times New Roman"/>
          <w:sz w:val="24"/>
          <w:szCs w:val="24"/>
        </w:rPr>
        <w:lastRenderedPageBreak/>
        <w:t xml:space="preserve">Calvo, M. G., &amp; </w:t>
      </w:r>
      <w:proofErr w:type="spellStart"/>
      <w:r w:rsidRPr="00FD771C">
        <w:rPr>
          <w:rFonts w:ascii="Times New Roman" w:hAnsi="Times New Roman" w:cs="Times New Roman"/>
          <w:sz w:val="24"/>
          <w:szCs w:val="24"/>
        </w:rPr>
        <w:t>Nummenmaa</w:t>
      </w:r>
      <w:proofErr w:type="spellEnd"/>
      <w:r w:rsidRPr="00FD771C">
        <w:rPr>
          <w:rFonts w:ascii="Times New Roman" w:hAnsi="Times New Roman" w:cs="Times New Roman"/>
          <w:sz w:val="24"/>
          <w:szCs w:val="24"/>
        </w:rPr>
        <w:t>, L. (2016). Perceptual and affective mechanisms in facial expression recognition: An integrative review. </w:t>
      </w:r>
      <w:r>
        <w:rPr>
          <w:rFonts w:ascii="Times New Roman" w:hAnsi="Times New Roman" w:cs="Times New Roman"/>
          <w:i/>
          <w:iCs/>
          <w:sz w:val="24"/>
          <w:szCs w:val="24"/>
        </w:rPr>
        <w:t>Cognition &amp; E</w:t>
      </w:r>
      <w:r w:rsidRPr="00FD771C">
        <w:rPr>
          <w:rFonts w:ascii="Times New Roman" w:hAnsi="Times New Roman" w:cs="Times New Roman"/>
          <w:i/>
          <w:iCs/>
          <w:sz w:val="24"/>
          <w:szCs w:val="24"/>
        </w:rPr>
        <w:t>motion</w:t>
      </w:r>
      <w:r w:rsidRPr="00FD771C">
        <w:rPr>
          <w:rFonts w:ascii="Times New Roman" w:hAnsi="Times New Roman" w:cs="Times New Roman"/>
          <w:sz w:val="24"/>
          <w:szCs w:val="24"/>
        </w:rPr>
        <w:t>, </w:t>
      </w:r>
      <w:r w:rsidRPr="00FD771C">
        <w:rPr>
          <w:rFonts w:ascii="Times New Roman" w:hAnsi="Times New Roman" w:cs="Times New Roman"/>
          <w:i/>
          <w:iCs/>
          <w:sz w:val="24"/>
          <w:szCs w:val="24"/>
        </w:rPr>
        <w:t>30</w:t>
      </w:r>
      <w:r w:rsidRPr="00FD771C">
        <w:rPr>
          <w:rFonts w:ascii="Times New Roman" w:hAnsi="Times New Roman" w:cs="Times New Roman"/>
          <w:sz w:val="24"/>
          <w:szCs w:val="24"/>
        </w:rPr>
        <w:t xml:space="preserve">(6), 1081–1106. </w:t>
      </w:r>
      <w:hyperlink r:id="rId23" w:history="1">
        <w:r w:rsidRPr="001C4149">
          <w:rPr>
            <w:rStyle w:val="Hyperlink"/>
            <w:rFonts w:ascii="Times New Roman" w:hAnsi="Times New Roman" w:cs="Times New Roman"/>
            <w:sz w:val="24"/>
            <w:szCs w:val="24"/>
          </w:rPr>
          <w:t>https://doi.org/10.1080/02699931.2015.1049124</w:t>
        </w:r>
      </w:hyperlink>
      <w:r>
        <w:rPr>
          <w:rFonts w:ascii="Times New Roman" w:hAnsi="Times New Roman" w:cs="Times New Roman"/>
          <w:sz w:val="24"/>
          <w:szCs w:val="24"/>
        </w:rPr>
        <w:t xml:space="preserve"> </w:t>
      </w:r>
    </w:p>
    <w:p w14:paraId="15524520" w14:textId="77777777" w:rsidR="00816168" w:rsidRDefault="00816168" w:rsidP="00816168">
      <w:pPr>
        <w:spacing w:line="480" w:lineRule="auto"/>
        <w:ind w:left="680" w:hanging="680"/>
        <w:rPr>
          <w:rFonts w:ascii="Times New Roman" w:hAnsi="Times New Roman" w:cs="Times New Roman"/>
          <w:sz w:val="24"/>
          <w:szCs w:val="24"/>
        </w:rPr>
      </w:pPr>
      <w:r w:rsidRPr="00681A04">
        <w:rPr>
          <w:rFonts w:ascii="Times New Roman" w:hAnsi="Times New Roman" w:cs="Times New Roman"/>
          <w:sz w:val="24"/>
          <w:szCs w:val="24"/>
        </w:rPr>
        <w:t>Caruana, N., &amp; Seymour, K. (2022). Objects that induce face pareidolia are prioritized</w:t>
      </w:r>
      <w:r>
        <w:rPr>
          <w:rFonts w:ascii="Times New Roman" w:hAnsi="Times New Roman" w:cs="Times New Roman"/>
          <w:sz w:val="24"/>
          <w:szCs w:val="24"/>
        </w:rPr>
        <w:t xml:space="preserve"> by the visual system. </w:t>
      </w:r>
      <w:r w:rsidRPr="00681A04">
        <w:rPr>
          <w:rFonts w:ascii="Times New Roman" w:hAnsi="Times New Roman" w:cs="Times New Roman"/>
          <w:i/>
          <w:sz w:val="24"/>
          <w:szCs w:val="24"/>
        </w:rPr>
        <w:t>British Journal of Psychology 113</w:t>
      </w:r>
      <w:r w:rsidRPr="00681A04">
        <w:rPr>
          <w:rFonts w:ascii="Times New Roman" w:hAnsi="Times New Roman" w:cs="Times New Roman"/>
          <w:sz w:val="24"/>
          <w:szCs w:val="24"/>
        </w:rPr>
        <w:t xml:space="preserve">(2), 496–507. </w:t>
      </w:r>
      <w:hyperlink r:id="rId24" w:history="1">
        <w:r w:rsidRPr="001C4149">
          <w:rPr>
            <w:rStyle w:val="Hyperlink"/>
            <w:rFonts w:ascii="Times New Roman" w:hAnsi="Times New Roman" w:cs="Times New Roman"/>
            <w:sz w:val="24"/>
            <w:szCs w:val="24"/>
          </w:rPr>
          <w:t>https://doi.org/10.1111/bjop.12546</w:t>
        </w:r>
      </w:hyperlink>
      <w:r>
        <w:rPr>
          <w:rFonts w:ascii="Times New Roman" w:hAnsi="Times New Roman" w:cs="Times New Roman"/>
          <w:sz w:val="24"/>
          <w:szCs w:val="24"/>
        </w:rPr>
        <w:t xml:space="preserve"> </w:t>
      </w:r>
    </w:p>
    <w:p w14:paraId="1032992C" w14:textId="77777777" w:rsidR="00816168" w:rsidRDefault="00816168" w:rsidP="00816168">
      <w:pPr>
        <w:spacing w:line="480" w:lineRule="auto"/>
        <w:ind w:left="680" w:hanging="680"/>
        <w:rPr>
          <w:rFonts w:ascii="Times New Roman" w:hAnsi="Times New Roman" w:cs="Times New Roman"/>
          <w:sz w:val="24"/>
          <w:szCs w:val="24"/>
        </w:rPr>
      </w:pPr>
      <w:r w:rsidRPr="00B14390">
        <w:rPr>
          <w:rFonts w:ascii="Times New Roman" w:hAnsi="Times New Roman" w:cs="Times New Roman"/>
          <w:sz w:val="24"/>
          <w:szCs w:val="24"/>
        </w:rPr>
        <w:t xml:space="preserve">Cassia, V. M., </w:t>
      </w:r>
      <w:proofErr w:type="spellStart"/>
      <w:r w:rsidRPr="00B14390">
        <w:rPr>
          <w:rFonts w:ascii="Times New Roman" w:hAnsi="Times New Roman" w:cs="Times New Roman"/>
          <w:sz w:val="24"/>
          <w:szCs w:val="24"/>
        </w:rPr>
        <w:t>Turati</w:t>
      </w:r>
      <w:proofErr w:type="spellEnd"/>
      <w:r w:rsidRPr="00B14390">
        <w:rPr>
          <w:rFonts w:ascii="Times New Roman" w:hAnsi="Times New Roman" w:cs="Times New Roman"/>
          <w:sz w:val="24"/>
          <w:szCs w:val="24"/>
        </w:rPr>
        <w:t xml:space="preserve">, C., &amp; </w:t>
      </w:r>
      <w:proofErr w:type="spellStart"/>
      <w:r w:rsidRPr="00B14390">
        <w:rPr>
          <w:rFonts w:ascii="Times New Roman" w:hAnsi="Times New Roman" w:cs="Times New Roman"/>
          <w:sz w:val="24"/>
          <w:szCs w:val="24"/>
        </w:rPr>
        <w:t>Simion</w:t>
      </w:r>
      <w:proofErr w:type="spellEnd"/>
      <w:r w:rsidRPr="00B14390">
        <w:rPr>
          <w:rFonts w:ascii="Times New Roman" w:hAnsi="Times New Roman" w:cs="Times New Roman"/>
          <w:sz w:val="24"/>
          <w:szCs w:val="24"/>
        </w:rPr>
        <w:t>, F. (2004). Can a nonspecific bias toward top-heavy patterns explain newb</w:t>
      </w:r>
      <w:r>
        <w:rPr>
          <w:rFonts w:ascii="Times New Roman" w:hAnsi="Times New Roman" w:cs="Times New Roman"/>
          <w:sz w:val="24"/>
          <w:szCs w:val="24"/>
        </w:rPr>
        <w:t xml:space="preserve">orns' face preference? </w:t>
      </w:r>
      <w:r>
        <w:rPr>
          <w:rFonts w:ascii="Times New Roman" w:hAnsi="Times New Roman" w:cs="Times New Roman"/>
          <w:i/>
          <w:sz w:val="24"/>
          <w:szCs w:val="24"/>
        </w:rPr>
        <w:t>Psychological S</w:t>
      </w:r>
      <w:r w:rsidRPr="00B14390">
        <w:rPr>
          <w:rFonts w:ascii="Times New Roman" w:hAnsi="Times New Roman" w:cs="Times New Roman"/>
          <w:i/>
          <w:sz w:val="24"/>
          <w:szCs w:val="24"/>
        </w:rPr>
        <w:t>cience, 15</w:t>
      </w:r>
      <w:r w:rsidRPr="00B14390">
        <w:rPr>
          <w:rFonts w:ascii="Times New Roman" w:hAnsi="Times New Roman" w:cs="Times New Roman"/>
          <w:sz w:val="24"/>
          <w:szCs w:val="24"/>
        </w:rPr>
        <w:t xml:space="preserve">(6), 379–383. </w:t>
      </w:r>
      <w:hyperlink r:id="rId25" w:history="1">
        <w:r w:rsidRPr="001C4149">
          <w:rPr>
            <w:rStyle w:val="Hyperlink"/>
            <w:rFonts w:ascii="Times New Roman" w:hAnsi="Times New Roman" w:cs="Times New Roman"/>
            <w:sz w:val="24"/>
            <w:szCs w:val="24"/>
          </w:rPr>
          <w:t>https://doi.org/10.1111/j.0956-7976.2004.00688.x</w:t>
        </w:r>
      </w:hyperlink>
      <w:r>
        <w:rPr>
          <w:rFonts w:ascii="Times New Roman" w:hAnsi="Times New Roman" w:cs="Times New Roman"/>
          <w:sz w:val="24"/>
          <w:szCs w:val="24"/>
        </w:rPr>
        <w:t xml:space="preserve"> </w:t>
      </w:r>
    </w:p>
    <w:p w14:paraId="002AD779" w14:textId="77777777" w:rsidR="00816168" w:rsidRDefault="00816168" w:rsidP="00816168">
      <w:pPr>
        <w:spacing w:line="480" w:lineRule="auto"/>
        <w:ind w:left="680" w:hanging="680"/>
        <w:rPr>
          <w:rFonts w:ascii="Times New Roman" w:hAnsi="Times New Roman" w:cs="Times New Roman"/>
          <w:sz w:val="24"/>
          <w:szCs w:val="24"/>
        </w:rPr>
      </w:pPr>
      <w:r w:rsidRPr="0029071D">
        <w:rPr>
          <w:rFonts w:ascii="Times New Roman" w:hAnsi="Times New Roman" w:cs="Times New Roman"/>
          <w:sz w:val="24"/>
          <w:szCs w:val="24"/>
        </w:rPr>
        <w:t xml:space="preserve">Cassidy, B. S., Wiley, R. W., Sim, M., &amp; </w:t>
      </w:r>
      <w:proofErr w:type="spellStart"/>
      <w:r w:rsidRPr="0029071D">
        <w:rPr>
          <w:rFonts w:ascii="Times New Roman" w:hAnsi="Times New Roman" w:cs="Times New Roman"/>
          <w:sz w:val="24"/>
          <w:szCs w:val="24"/>
        </w:rPr>
        <w:t>Hugenberg</w:t>
      </w:r>
      <w:proofErr w:type="spellEnd"/>
      <w:r w:rsidRPr="0029071D">
        <w:rPr>
          <w:rFonts w:ascii="Times New Roman" w:hAnsi="Times New Roman" w:cs="Times New Roman"/>
          <w:sz w:val="24"/>
          <w:szCs w:val="24"/>
        </w:rPr>
        <w:t>, K. (2022). Decoding complex emotions and humanization show related fa</w:t>
      </w:r>
      <w:r>
        <w:rPr>
          <w:rFonts w:ascii="Times New Roman" w:hAnsi="Times New Roman" w:cs="Times New Roman"/>
          <w:sz w:val="24"/>
          <w:szCs w:val="24"/>
        </w:rPr>
        <w:t xml:space="preserve">ce processing effects. </w:t>
      </w:r>
      <w:r w:rsidRPr="0029071D">
        <w:rPr>
          <w:rFonts w:ascii="Times New Roman" w:hAnsi="Times New Roman" w:cs="Times New Roman"/>
          <w:i/>
          <w:sz w:val="24"/>
          <w:szCs w:val="24"/>
        </w:rPr>
        <w:t>Emotion, 22(</w:t>
      </w:r>
      <w:r w:rsidRPr="0029071D">
        <w:rPr>
          <w:rFonts w:ascii="Times New Roman" w:hAnsi="Times New Roman" w:cs="Times New Roman"/>
          <w:sz w:val="24"/>
          <w:szCs w:val="24"/>
        </w:rPr>
        <w:t xml:space="preserve">2), 362–373. </w:t>
      </w:r>
      <w:hyperlink r:id="rId26" w:history="1">
        <w:r w:rsidRPr="001C4149">
          <w:rPr>
            <w:rStyle w:val="Hyperlink"/>
            <w:rFonts w:ascii="Times New Roman" w:hAnsi="Times New Roman" w:cs="Times New Roman"/>
            <w:sz w:val="24"/>
            <w:szCs w:val="24"/>
          </w:rPr>
          <w:t>https://doi.org/10.1037/emo0000990</w:t>
        </w:r>
      </w:hyperlink>
      <w:r>
        <w:rPr>
          <w:rFonts w:ascii="Times New Roman" w:hAnsi="Times New Roman" w:cs="Times New Roman"/>
          <w:sz w:val="24"/>
          <w:szCs w:val="24"/>
        </w:rPr>
        <w:t xml:space="preserve"> </w:t>
      </w:r>
    </w:p>
    <w:p w14:paraId="0698F010"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DA70E4">
        <w:rPr>
          <w:rFonts w:ascii="Times New Roman" w:hAnsi="Times New Roman" w:cs="Times New Roman"/>
          <w:sz w:val="24"/>
          <w:szCs w:val="24"/>
        </w:rPr>
        <w:t>Chalup</w:t>
      </w:r>
      <w:proofErr w:type="spellEnd"/>
      <w:r w:rsidRPr="00DA70E4">
        <w:rPr>
          <w:rFonts w:ascii="Times New Roman" w:hAnsi="Times New Roman" w:cs="Times New Roman"/>
          <w:sz w:val="24"/>
          <w:szCs w:val="24"/>
        </w:rPr>
        <w:t>, S. K., Hong, K., &amp; Ostwald, M. J. (2010). Simulating pareidolia of faces for</w:t>
      </w:r>
      <w:r>
        <w:rPr>
          <w:rFonts w:ascii="Times New Roman" w:hAnsi="Times New Roman" w:cs="Times New Roman"/>
          <w:sz w:val="24"/>
          <w:szCs w:val="24"/>
        </w:rPr>
        <w:t xml:space="preserve"> architectural image analysis. </w:t>
      </w:r>
      <w:r w:rsidRPr="00DA70E4">
        <w:rPr>
          <w:rFonts w:ascii="Times New Roman" w:hAnsi="Times New Roman" w:cs="Times New Roman"/>
          <w:i/>
          <w:sz w:val="24"/>
          <w:szCs w:val="24"/>
        </w:rPr>
        <w:t>Brain, 26</w:t>
      </w:r>
      <w:r w:rsidRPr="00DA70E4">
        <w:rPr>
          <w:rFonts w:ascii="Times New Roman" w:hAnsi="Times New Roman" w:cs="Times New Roman"/>
          <w:sz w:val="24"/>
          <w:szCs w:val="24"/>
        </w:rPr>
        <w:t>(91), 100.</w:t>
      </w:r>
      <w:r>
        <w:rPr>
          <w:rFonts w:ascii="Times New Roman" w:hAnsi="Times New Roman" w:cs="Times New Roman"/>
          <w:sz w:val="24"/>
          <w:szCs w:val="24"/>
        </w:rPr>
        <w:t xml:space="preserve"> </w:t>
      </w:r>
    </w:p>
    <w:p w14:paraId="343E44A5" w14:textId="77777777" w:rsidR="00816168" w:rsidRDefault="00816168" w:rsidP="00816168">
      <w:pPr>
        <w:spacing w:line="480" w:lineRule="auto"/>
        <w:ind w:left="680" w:hanging="680"/>
        <w:rPr>
          <w:rFonts w:ascii="Times New Roman" w:hAnsi="Times New Roman" w:cs="Times New Roman"/>
          <w:sz w:val="24"/>
          <w:szCs w:val="24"/>
        </w:rPr>
      </w:pPr>
      <w:r w:rsidRPr="00C10638">
        <w:rPr>
          <w:rFonts w:ascii="Times New Roman" w:hAnsi="Times New Roman" w:cs="Times New Roman"/>
          <w:sz w:val="24"/>
          <w:szCs w:val="24"/>
        </w:rPr>
        <w:t xml:space="preserve">Cheung, O. S., Richler, J. J., </w:t>
      </w:r>
      <w:proofErr w:type="spellStart"/>
      <w:r w:rsidRPr="00C10638">
        <w:rPr>
          <w:rFonts w:ascii="Times New Roman" w:hAnsi="Times New Roman" w:cs="Times New Roman"/>
          <w:sz w:val="24"/>
          <w:szCs w:val="24"/>
        </w:rPr>
        <w:t>Palmeri</w:t>
      </w:r>
      <w:proofErr w:type="spellEnd"/>
      <w:r w:rsidRPr="00C10638">
        <w:rPr>
          <w:rFonts w:ascii="Times New Roman" w:hAnsi="Times New Roman" w:cs="Times New Roman"/>
          <w:sz w:val="24"/>
          <w:szCs w:val="24"/>
        </w:rPr>
        <w:t xml:space="preserve">, T. J., &amp; Gauthier, I. (2008). Revisiting the role of spatial frequencies in the holistic processing of faces. </w:t>
      </w:r>
      <w:r w:rsidRPr="00A610B0">
        <w:rPr>
          <w:rFonts w:ascii="Times New Roman" w:hAnsi="Times New Roman" w:cs="Times New Roman"/>
          <w:i/>
          <w:sz w:val="24"/>
          <w:szCs w:val="24"/>
        </w:rPr>
        <w:t xml:space="preserve">Journal </w:t>
      </w:r>
      <w:r w:rsidR="00A610B0">
        <w:rPr>
          <w:rFonts w:ascii="Times New Roman" w:hAnsi="Times New Roman" w:cs="Times New Roman"/>
          <w:i/>
          <w:sz w:val="24"/>
          <w:szCs w:val="24"/>
        </w:rPr>
        <w:t>o</w:t>
      </w:r>
      <w:r w:rsidR="00A610B0" w:rsidRPr="00A610B0">
        <w:rPr>
          <w:rFonts w:ascii="Times New Roman" w:hAnsi="Times New Roman" w:cs="Times New Roman"/>
          <w:i/>
          <w:sz w:val="24"/>
          <w:szCs w:val="24"/>
        </w:rPr>
        <w:t>f Experimental Psychology.</w:t>
      </w:r>
      <w:r w:rsidR="00A610B0">
        <w:rPr>
          <w:rFonts w:ascii="Times New Roman" w:hAnsi="Times New Roman" w:cs="Times New Roman"/>
          <w:sz w:val="24"/>
          <w:szCs w:val="24"/>
        </w:rPr>
        <w:t xml:space="preserve"> </w:t>
      </w:r>
      <w:r>
        <w:rPr>
          <w:rFonts w:ascii="Times New Roman" w:hAnsi="Times New Roman" w:cs="Times New Roman"/>
          <w:i/>
          <w:sz w:val="24"/>
          <w:szCs w:val="24"/>
        </w:rPr>
        <w:t>Human P</w:t>
      </w:r>
      <w:r w:rsidRPr="00C10638">
        <w:rPr>
          <w:rFonts w:ascii="Times New Roman" w:hAnsi="Times New Roman" w:cs="Times New Roman"/>
          <w:i/>
          <w:sz w:val="24"/>
          <w:szCs w:val="24"/>
        </w:rPr>
        <w:t>erception and Performance, 34</w:t>
      </w:r>
      <w:r w:rsidRPr="00C10638">
        <w:rPr>
          <w:rFonts w:ascii="Times New Roman" w:hAnsi="Times New Roman" w:cs="Times New Roman"/>
          <w:sz w:val="24"/>
          <w:szCs w:val="24"/>
        </w:rPr>
        <w:t xml:space="preserve">(6), 1327–1336. </w:t>
      </w:r>
      <w:hyperlink r:id="rId27" w:history="1">
        <w:r w:rsidRPr="001C4149">
          <w:rPr>
            <w:rStyle w:val="Hyperlink"/>
            <w:rFonts w:ascii="Times New Roman" w:hAnsi="Times New Roman" w:cs="Times New Roman"/>
            <w:sz w:val="24"/>
            <w:szCs w:val="24"/>
          </w:rPr>
          <w:t>https://doi.org/10.1037/a0011752</w:t>
        </w:r>
      </w:hyperlink>
      <w:r>
        <w:rPr>
          <w:rFonts w:ascii="Times New Roman" w:hAnsi="Times New Roman" w:cs="Times New Roman"/>
          <w:sz w:val="24"/>
          <w:szCs w:val="24"/>
        </w:rPr>
        <w:t xml:space="preserve"> </w:t>
      </w:r>
    </w:p>
    <w:p w14:paraId="53DC43F2" w14:textId="77777777" w:rsidR="00816168" w:rsidRDefault="00816168" w:rsidP="00816168">
      <w:pPr>
        <w:spacing w:line="480" w:lineRule="auto"/>
        <w:ind w:left="680" w:hanging="680"/>
        <w:rPr>
          <w:rFonts w:ascii="Times New Roman" w:hAnsi="Times New Roman" w:cs="Times New Roman"/>
          <w:sz w:val="24"/>
          <w:szCs w:val="24"/>
        </w:rPr>
      </w:pPr>
      <w:r w:rsidRPr="00953AD8">
        <w:rPr>
          <w:rFonts w:ascii="Times New Roman" w:hAnsi="Times New Roman" w:cs="Times New Roman"/>
          <w:sz w:val="24"/>
          <w:szCs w:val="24"/>
        </w:rPr>
        <w:t xml:space="preserve">Dakin, S. C., &amp; Watt, R. J. (2009). Biological “bar codes” in human faces. </w:t>
      </w:r>
      <w:r w:rsidRPr="00953AD8">
        <w:rPr>
          <w:rFonts w:ascii="Times New Roman" w:hAnsi="Times New Roman" w:cs="Times New Roman"/>
          <w:i/>
          <w:sz w:val="24"/>
          <w:szCs w:val="24"/>
        </w:rPr>
        <w:t>Journal of Vision 9</w:t>
      </w:r>
      <w:r w:rsidRPr="00953AD8">
        <w:rPr>
          <w:rFonts w:ascii="Times New Roman" w:hAnsi="Times New Roman" w:cs="Times New Roman"/>
          <w:sz w:val="24"/>
          <w:szCs w:val="24"/>
        </w:rPr>
        <w:t xml:space="preserve">(4), 2.1–2. </w:t>
      </w:r>
      <w:hyperlink r:id="rId28" w:history="1">
        <w:r w:rsidRPr="001C4149">
          <w:rPr>
            <w:rStyle w:val="Hyperlink"/>
            <w:rFonts w:ascii="Times New Roman" w:hAnsi="Times New Roman" w:cs="Times New Roman"/>
            <w:sz w:val="24"/>
            <w:szCs w:val="24"/>
          </w:rPr>
          <w:t>https://doi.org/10.1167/9.4.2</w:t>
        </w:r>
      </w:hyperlink>
      <w:r>
        <w:rPr>
          <w:rFonts w:ascii="Times New Roman" w:hAnsi="Times New Roman" w:cs="Times New Roman"/>
          <w:sz w:val="24"/>
          <w:szCs w:val="24"/>
        </w:rPr>
        <w:t xml:space="preserve"> </w:t>
      </w:r>
    </w:p>
    <w:p w14:paraId="442771F1"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1661D3">
        <w:rPr>
          <w:rFonts w:ascii="Times New Roman" w:hAnsi="Times New Roman" w:cs="Times New Roman"/>
          <w:sz w:val="24"/>
          <w:szCs w:val="24"/>
        </w:rPr>
        <w:t>Dawel</w:t>
      </w:r>
      <w:proofErr w:type="spellEnd"/>
      <w:r w:rsidRPr="001661D3">
        <w:rPr>
          <w:rFonts w:ascii="Times New Roman" w:hAnsi="Times New Roman" w:cs="Times New Roman"/>
          <w:sz w:val="24"/>
          <w:szCs w:val="24"/>
        </w:rPr>
        <w:t>, A., Miller, E. J., Horsburgh, A., &amp; Ford, P. (2022). A systematic survey of face stimuli used in psychologica</w:t>
      </w:r>
      <w:r>
        <w:rPr>
          <w:rFonts w:ascii="Times New Roman" w:hAnsi="Times New Roman" w:cs="Times New Roman"/>
          <w:sz w:val="24"/>
          <w:szCs w:val="24"/>
        </w:rPr>
        <w:t xml:space="preserve">l research 2000-2020. </w:t>
      </w:r>
      <w:proofErr w:type="spellStart"/>
      <w:r w:rsidRPr="001661D3">
        <w:rPr>
          <w:rFonts w:ascii="Times New Roman" w:hAnsi="Times New Roman" w:cs="Times New Roman"/>
          <w:i/>
          <w:sz w:val="24"/>
          <w:szCs w:val="24"/>
        </w:rPr>
        <w:t>Behavior</w:t>
      </w:r>
      <w:proofErr w:type="spellEnd"/>
      <w:r w:rsidRPr="001661D3">
        <w:rPr>
          <w:rFonts w:ascii="Times New Roman" w:hAnsi="Times New Roman" w:cs="Times New Roman"/>
          <w:i/>
          <w:sz w:val="24"/>
          <w:szCs w:val="24"/>
        </w:rPr>
        <w:t xml:space="preserve"> Research Methods, 54</w:t>
      </w:r>
      <w:r w:rsidRPr="001661D3">
        <w:rPr>
          <w:rFonts w:ascii="Times New Roman" w:hAnsi="Times New Roman" w:cs="Times New Roman"/>
          <w:sz w:val="24"/>
          <w:szCs w:val="24"/>
        </w:rPr>
        <w:t xml:space="preserve">(4), 1889–1901. </w:t>
      </w:r>
      <w:hyperlink r:id="rId29" w:history="1">
        <w:r w:rsidRPr="001C4149">
          <w:rPr>
            <w:rStyle w:val="Hyperlink"/>
            <w:rFonts w:ascii="Times New Roman" w:hAnsi="Times New Roman" w:cs="Times New Roman"/>
            <w:sz w:val="24"/>
            <w:szCs w:val="24"/>
          </w:rPr>
          <w:t>https://doi.org/10.3758/s13428-021-01705-3</w:t>
        </w:r>
      </w:hyperlink>
      <w:r>
        <w:rPr>
          <w:rFonts w:ascii="Times New Roman" w:hAnsi="Times New Roman" w:cs="Times New Roman"/>
          <w:sz w:val="24"/>
          <w:szCs w:val="24"/>
        </w:rPr>
        <w:t xml:space="preserve"> </w:t>
      </w:r>
    </w:p>
    <w:p w14:paraId="384B1699"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1661D3">
        <w:rPr>
          <w:rFonts w:ascii="Times New Roman" w:hAnsi="Times New Roman" w:cs="Times New Roman"/>
          <w:sz w:val="24"/>
          <w:szCs w:val="24"/>
        </w:rPr>
        <w:lastRenderedPageBreak/>
        <w:t>Dawel</w:t>
      </w:r>
      <w:proofErr w:type="spellEnd"/>
      <w:r w:rsidRPr="001661D3">
        <w:rPr>
          <w:rFonts w:ascii="Times New Roman" w:hAnsi="Times New Roman" w:cs="Times New Roman"/>
          <w:sz w:val="24"/>
          <w:szCs w:val="24"/>
        </w:rPr>
        <w:t xml:space="preserve">, A., Palermo, R., </w:t>
      </w:r>
      <w:proofErr w:type="spellStart"/>
      <w:r w:rsidRPr="001661D3">
        <w:rPr>
          <w:rFonts w:ascii="Times New Roman" w:hAnsi="Times New Roman" w:cs="Times New Roman"/>
          <w:sz w:val="24"/>
          <w:szCs w:val="24"/>
        </w:rPr>
        <w:t>O'Kearney</w:t>
      </w:r>
      <w:proofErr w:type="spellEnd"/>
      <w:r w:rsidRPr="001661D3">
        <w:rPr>
          <w:rFonts w:ascii="Times New Roman" w:hAnsi="Times New Roman" w:cs="Times New Roman"/>
          <w:sz w:val="24"/>
          <w:szCs w:val="24"/>
        </w:rPr>
        <w:t xml:space="preserve">, R., &amp; </w:t>
      </w:r>
      <w:proofErr w:type="spellStart"/>
      <w:r w:rsidRPr="001661D3">
        <w:rPr>
          <w:rFonts w:ascii="Times New Roman" w:hAnsi="Times New Roman" w:cs="Times New Roman"/>
          <w:sz w:val="24"/>
          <w:szCs w:val="24"/>
        </w:rPr>
        <w:t>McKone</w:t>
      </w:r>
      <w:proofErr w:type="spellEnd"/>
      <w:r w:rsidRPr="001661D3">
        <w:rPr>
          <w:rFonts w:ascii="Times New Roman" w:hAnsi="Times New Roman" w:cs="Times New Roman"/>
          <w:sz w:val="24"/>
          <w:szCs w:val="24"/>
        </w:rPr>
        <w:t xml:space="preserve">, E. (2015). Children can discriminate the authenticity of happy but not sad or fearful facial </w:t>
      </w:r>
      <w:proofErr w:type="gramStart"/>
      <w:r w:rsidRPr="001661D3">
        <w:rPr>
          <w:rFonts w:ascii="Times New Roman" w:hAnsi="Times New Roman" w:cs="Times New Roman"/>
          <w:sz w:val="24"/>
          <w:szCs w:val="24"/>
        </w:rPr>
        <w:t>expressions, and</w:t>
      </w:r>
      <w:proofErr w:type="gramEnd"/>
      <w:r w:rsidRPr="001661D3">
        <w:rPr>
          <w:rFonts w:ascii="Times New Roman" w:hAnsi="Times New Roman" w:cs="Times New Roman"/>
          <w:sz w:val="24"/>
          <w:szCs w:val="24"/>
        </w:rPr>
        <w:t xml:space="preserve"> use an immature intensi</w:t>
      </w:r>
      <w:r>
        <w:rPr>
          <w:rFonts w:ascii="Times New Roman" w:hAnsi="Times New Roman" w:cs="Times New Roman"/>
          <w:sz w:val="24"/>
          <w:szCs w:val="24"/>
        </w:rPr>
        <w:t xml:space="preserve">ty-only strategy. </w:t>
      </w:r>
      <w:r w:rsidRPr="001661D3">
        <w:rPr>
          <w:rFonts w:ascii="Times New Roman" w:hAnsi="Times New Roman" w:cs="Times New Roman"/>
          <w:i/>
          <w:sz w:val="24"/>
          <w:szCs w:val="24"/>
        </w:rPr>
        <w:t>Frontiers in Psychology, 6</w:t>
      </w:r>
      <w:r w:rsidRPr="001661D3">
        <w:rPr>
          <w:rFonts w:ascii="Times New Roman" w:hAnsi="Times New Roman" w:cs="Times New Roman"/>
          <w:sz w:val="24"/>
          <w:szCs w:val="24"/>
        </w:rPr>
        <w:t xml:space="preserve">, 462. </w:t>
      </w:r>
      <w:hyperlink r:id="rId30" w:history="1">
        <w:r w:rsidRPr="001C4149">
          <w:rPr>
            <w:rStyle w:val="Hyperlink"/>
            <w:rFonts w:ascii="Times New Roman" w:hAnsi="Times New Roman" w:cs="Times New Roman"/>
            <w:sz w:val="24"/>
            <w:szCs w:val="24"/>
          </w:rPr>
          <w:t>https://doi.org/10.3389/fpsyg.2015.00462</w:t>
        </w:r>
      </w:hyperlink>
      <w:r>
        <w:rPr>
          <w:rFonts w:ascii="Times New Roman" w:hAnsi="Times New Roman" w:cs="Times New Roman"/>
          <w:sz w:val="24"/>
          <w:szCs w:val="24"/>
        </w:rPr>
        <w:t xml:space="preserve"> </w:t>
      </w:r>
    </w:p>
    <w:p w14:paraId="33AEC293" w14:textId="77777777" w:rsidR="00816168" w:rsidRDefault="00816168" w:rsidP="00816168">
      <w:pPr>
        <w:spacing w:line="480" w:lineRule="auto"/>
        <w:ind w:left="680" w:hanging="680"/>
        <w:rPr>
          <w:rFonts w:ascii="Times New Roman" w:hAnsi="Times New Roman" w:cs="Times New Roman"/>
          <w:sz w:val="24"/>
          <w:szCs w:val="24"/>
        </w:rPr>
      </w:pPr>
      <w:r w:rsidRPr="00681A04">
        <w:rPr>
          <w:rFonts w:ascii="Times New Roman" w:hAnsi="Times New Roman" w:cs="Times New Roman"/>
          <w:sz w:val="24"/>
          <w:szCs w:val="24"/>
        </w:rPr>
        <w:t xml:space="preserve">de </w:t>
      </w:r>
      <w:proofErr w:type="spellStart"/>
      <w:r w:rsidRPr="00681A04">
        <w:rPr>
          <w:rFonts w:ascii="Times New Roman" w:hAnsi="Times New Roman" w:cs="Times New Roman"/>
          <w:sz w:val="24"/>
          <w:szCs w:val="24"/>
        </w:rPr>
        <w:t>Heering</w:t>
      </w:r>
      <w:proofErr w:type="spellEnd"/>
      <w:r w:rsidRPr="00681A04">
        <w:rPr>
          <w:rFonts w:ascii="Times New Roman" w:hAnsi="Times New Roman" w:cs="Times New Roman"/>
          <w:sz w:val="24"/>
          <w:szCs w:val="24"/>
        </w:rPr>
        <w:t xml:space="preserve">, A., </w:t>
      </w:r>
      <w:proofErr w:type="spellStart"/>
      <w:r w:rsidRPr="00681A04">
        <w:rPr>
          <w:rFonts w:ascii="Times New Roman" w:hAnsi="Times New Roman" w:cs="Times New Roman"/>
          <w:sz w:val="24"/>
          <w:szCs w:val="24"/>
        </w:rPr>
        <w:t>Turati</w:t>
      </w:r>
      <w:proofErr w:type="spellEnd"/>
      <w:r w:rsidRPr="00681A04">
        <w:rPr>
          <w:rFonts w:ascii="Times New Roman" w:hAnsi="Times New Roman" w:cs="Times New Roman"/>
          <w:sz w:val="24"/>
          <w:szCs w:val="24"/>
        </w:rPr>
        <w:t xml:space="preserve">, C., </w:t>
      </w:r>
      <w:proofErr w:type="spellStart"/>
      <w:r w:rsidRPr="00681A04">
        <w:rPr>
          <w:rFonts w:ascii="Times New Roman" w:hAnsi="Times New Roman" w:cs="Times New Roman"/>
          <w:sz w:val="24"/>
          <w:szCs w:val="24"/>
        </w:rPr>
        <w:t>Rossion</w:t>
      </w:r>
      <w:proofErr w:type="spellEnd"/>
      <w:r w:rsidRPr="00681A04">
        <w:rPr>
          <w:rFonts w:ascii="Times New Roman" w:hAnsi="Times New Roman" w:cs="Times New Roman"/>
          <w:sz w:val="24"/>
          <w:szCs w:val="24"/>
        </w:rPr>
        <w:t xml:space="preserve">, B., </w:t>
      </w:r>
      <w:proofErr w:type="spellStart"/>
      <w:r w:rsidRPr="00681A04">
        <w:rPr>
          <w:rFonts w:ascii="Times New Roman" w:hAnsi="Times New Roman" w:cs="Times New Roman"/>
          <w:sz w:val="24"/>
          <w:szCs w:val="24"/>
        </w:rPr>
        <w:t>Bulf</w:t>
      </w:r>
      <w:proofErr w:type="spellEnd"/>
      <w:r w:rsidRPr="00681A04">
        <w:rPr>
          <w:rFonts w:ascii="Times New Roman" w:hAnsi="Times New Roman" w:cs="Times New Roman"/>
          <w:sz w:val="24"/>
          <w:szCs w:val="24"/>
        </w:rPr>
        <w:t xml:space="preserve">, H., </w:t>
      </w:r>
      <w:proofErr w:type="spellStart"/>
      <w:r w:rsidRPr="00681A04">
        <w:rPr>
          <w:rFonts w:ascii="Times New Roman" w:hAnsi="Times New Roman" w:cs="Times New Roman"/>
          <w:sz w:val="24"/>
          <w:szCs w:val="24"/>
        </w:rPr>
        <w:t>Goffaux</w:t>
      </w:r>
      <w:proofErr w:type="spellEnd"/>
      <w:r w:rsidRPr="00681A04">
        <w:rPr>
          <w:rFonts w:ascii="Times New Roman" w:hAnsi="Times New Roman" w:cs="Times New Roman"/>
          <w:sz w:val="24"/>
          <w:szCs w:val="24"/>
        </w:rPr>
        <w:t xml:space="preserve">, V., &amp; </w:t>
      </w:r>
      <w:proofErr w:type="spellStart"/>
      <w:r w:rsidRPr="00681A04">
        <w:rPr>
          <w:rFonts w:ascii="Times New Roman" w:hAnsi="Times New Roman" w:cs="Times New Roman"/>
          <w:sz w:val="24"/>
          <w:szCs w:val="24"/>
        </w:rPr>
        <w:t>Simion</w:t>
      </w:r>
      <w:proofErr w:type="spellEnd"/>
      <w:r w:rsidRPr="00681A04">
        <w:rPr>
          <w:rFonts w:ascii="Times New Roman" w:hAnsi="Times New Roman" w:cs="Times New Roman"/>
          <w:sz w:val="24"/>
          <w:szCs w:val="24"/>
        </w:rPr>
        <w:t xml:space="preserve">, F. (2008). Newborns' face recognition is based on spatial frequencies below 0.5 cycles per degree. </w:t>
      </w:r>
      <w:r w:rsidRPr="00681A04">
        <w:rPr>
          <w:rFonts w:ascii="Times New Roman" w:hAnsi="Times New Roman" w:cs="Times New Roman"/>
          <w:i/>
          <w:sz w:val="24"/>
          <w:szCs w:val="24"/>
        </w:rPr>
        <w:t>Cognition, 106</w:t>
      </w:r>
      <w:r w:rsidRPr="00681A04">
        <w:rPr>
          <w:rFonts w:ascii="Times New Roman" w:hAnsi="Times New Roman" w:cs="Times New Roman"/>
          <w:sz w:val="24"/>
          <w:szCs w:val="24"/>
        </w:rPr>
        <w:t xml:space="preserve">(1), 444–454. </w:t>
      </w:r>
      <w:hyperlink r:id="rId31" w:history="1">
        <w:r w:rsidRPr="001C4149">
          <w:rPr>
            <w:rStyle w:val="Hyperlink"/>
            <w:rFonts w:ascii="Times New Roman" w:hAnsi="Times New Roman" w:cs="Times New Roman"/>
            <w:sz w:val="24"/>
            <w:szCs w:val="24"/>
          </w:rPr>
          <w:t>https://doi.org/10.1016/j.cognition.2006.12.012</w:t>
        </w:r>
      </w:hyperlink>
      <w:r>
        <w:rPr>
          <w:rFonts w:ascii="Times New Roman" w:hAnsi="Times New Roman" w:cs="Times New Roman"/>
          <w:sz w:val="24"/>
          <w:szCs w:val="24"/>
        </w:rPr>
        <w:t xml:space="preserve"> </w:t>
      </w:r>
    </w:p>
    <w:p w14:paraId="526B56D2"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3B558F">
        <w:rPr>
          <w:rFonts w:ascii="Times New Roman" w:hAnsi="Times New Roman" w:cs="Times New Roman"/>
          <w:sz w:val="24"/>
          <w:szCs w:val="24"/>
        </w:rPr>
        <w:t>Faul</w:t>
      </w:r>
      <w:proofErr w:type="spellEnd"/>
      <w:r w:rsidRPr="003B558F">
        <w:rPr>
          <w:rFonts w:ascii="Times New Roman" w:hAnsi="Times New Roman" w:cs="Times New Roman"/>
          <w:sz w:val="24"/>
          <w:szCs w:val="24"/>
        </w:rPr>
        <w:t xml:space="preserve">, F., </w:t>
      </w:r>
      <w:proofErr w:type="spellStart"/>
      <w:r w:rsidRPr="003B558F">
        <w:rPr>
          <w:rFonts w:ascii="Times New Roman" w:hAnsi="Times New Roman" w:cs="Times New Roman"/>
          <w:sz w:val="24"/>
          <w:szCs w:val="24"/>
        </w:rPr>
        <w:t>Erdfelder</w:t>
      </w:r>
      <w:proofErr w:type="spellEnd"/>
      <w:r w:rsidRPr="003B558F">
        <w:rPr>
          <w:rFonts w:ascii="Times New Roman" w:hAnsi="Times New Roman" w:cs="Times New Roman"/>
          <w:sz w:val="24"/>
          <w:szCs w:val="24"/>
        </w:rPr>
        <w:t xml:space="preserve">, E., Lang, A. G., &amp; Buchner, A. (2007). G*Power 3: a flexible statistical power analysis program for the social, </w:t>
      </w:r>
      <w:proofErr w:type="spellStart"/>
      <w:r w:rsidRPr="003B558F">
        <w:rPr>
          <w:rFonts w:ascii="Times New Roman" w:hAnsi="Times New Roman" w:cs="Times New Roman"/>
          <w:sz w:val="24"/>
          <w:szCs w:val="24"/>
        </w:rPr>
        <w:t>behavioral</w:t>
      </w:r>
      <w:proofErr w:type="spellEnd"/>
      <w:r w:rsidRPr="003B558F">
        <w:rPr>
          <w:rFonts w:ascii="Times New Roman" w:hAnsi="Times New Roman" w:cs="Times New Roman"/>
          <w:sz w:val="24"/>
          <w:szCs w:val="24"/>
        </w:rPr>
        <w:t>, and</w:t>
      </w:r>
      <w:r>
        <w:rPr>
          <w:rFonts w:ascii="Times New Roman" w:hAnsi="Times New Roman" w:cs="Times New Roman"/>
          <w:sz w:val="24"/>
          <w:szCs w:val="24"/>
        </w:rPr>
        <w:t xml:space="preserve"> biomedical sciences. </w:t>
      </w:r>
      <w:proofErr w:type="spellStart"/>
      <w:r w:rsidRPr="003B558F">
        <w:rPr>
          <w:rFonts w:ascii="Times New Roman" w:hAnsi="Times New Roman" w:cs="Times New Roman"/>
          <w:i/>
          <w:sz w:val="24"/>
          <w:szCs w:val="24"/>
        </w:rPr>
        <w:t>Behavior</w:t>
      </w:r>
      <w:proofErr w:type="spellEnd"/>
      <w:r w:rsidRPr="003B558F">
        <w:rPr>
          <w:rFonts w:ascii="Times New Roman" w:hAnsi="Times New Roman" w:cs="Times New Roman"/>
          <w:i/>
          <w:sz w:val="24"/>
          <w:szCs w:val="24"/>
        </w:rPr>
        <w:t xml:space="preserve"> Research Methods, 39(</w:t>
      </w:r>
      <w:r w:rsidRPr="003B558F">
        <w:rPr>
          <w:rFonts w:ascii="Times New Roman" w:hAnsi="Times New Roman" w:cs="Times New Roman"/>
          <w:sz w:val="24"/>
          <w:szCs w:val="24"/>
        </w:rPr>
        <w:t xml:space="preserve">2), 175–191. </w:t>
      </w:r>
      <w:hyperlink r:id="rId32" w:history="1">
        <w:r w:rsidRPr="001C4149">
          <w:rPr>
            <w:rStyle w:val="Hyperlink"/>
            <w:rFonts w:ascii="Times New Roman" w:hAnsi="Times New Roman" w:cs="Times New Roman"/>
            <w:sz w:val="24"/>
            <w:szCs w:val="24"/>
          </w:rPr>
          <w:t>https://doi.org/10.3758/bf03193146</w:t>
        </w:r>
      </w:hyperlink>
      <w:r>
        <w:rPr>
          <w:rFonts w:ascii="Times New Roman" w:hAnsi="Times New Roman" w:cs="Times New Roman"/>
          <w:sz w:val="24"/>
          <w:szCs w:val="24"/>
        </w:rPr>
        <w:t xml:space="preserve"> </w:t>
      </w:r>
    </w:p>
    <w:p w14:paraId="7AEE92D2"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C10638">
        <w:rPr>
          <w:rFonts w:ascii="Times New Roman" w:hAnsi="Times New Roman" w:cs="Times New Roman"/>
          <w:sz w:val="24"/>
          <w:szCs w:val="24"/>
        </w:rPr>
        <w:t>Flevaris</w:t>
      </w:r>
      <w:proofErr w:type="spellEnd"/>
      <w:r w:rsidRPr="00C10638">
        <w:rPr>
          <w:rFonts w:ascii="Times New Roman" w:hAnsi="Times New Roman" w:cs="Times New Roman"/>
          <w:sz w:val="24"/>
          <w:szCs w:val="24"/>
        </w:rPr>
        <w:t xml:space="preserve">, A. V., Robertson, L. C., &amp; </w:t>
      </w:r>
      <w:proofErr w:type="spellStart"/>
      <w:r w:rsidRPr="00C10638">
        <w:rPr>
          <w:rFonts w:ascii="Times New Roman" w:hAnsi="Times New Roman" w:cs="Times New Roman"/>
          <w:sz w:val="24"/>
          <w:szCs w:val="24"/>
        </w:rPr>
        <w:t>Bentin</w:t>
      </w:r>
      <w:proofErr w:type="spellEnd"/>
      <w:r w:rsidRPr="00C10638">
        <w:rPr>
          <w:rFonts w:ascii="Times New Roman" w:hAnsi="Times New Roman" w:cs="Times New Roman"/>
          <w:sz w:val="24"/>
          <w:szCs w:val="24"/>
        </w:rPr>
        <w:t>, S. (2008). Using spatial frequency scales for processing face features and face configu</w:t>
      </w:r>
      <w:r>
        <w:rPr>
          <w:rFonts w:ascii="Times New Roman" w:hAnsi="Times New Roman" w:cs="Times New Roman"/>
          <w:sz w:val="24"/>
          <w:szCs w:val="24"/>
        </w:rPr>
        <w:t xml:space="preserve">ration: an ERP analysis. </w:t>
      </w:r>
      <w:r w:rsidRPr="00C10638">
        <w:rPr>
          <w:rFonts w:ascii="Times New Roman" w:hAnsi="Times New Roman" w:cs="Times New Roman"/>
          <w:i/>
          <w:sz w:val="24"/>
          <w:szCs w:val="24"/>
        </w:rPr>
        <w:t>Brain Research, 1194</w:t>
      </w:r>
      <w:r w:rsidRPr="00C10638">
        <w:rPr>
          <w:rFonts w:ascii="Times New Roman" w:hAnsi="Times New Roman" w:cs="Times New Roman"/>
          <w:sz w:val="24"/>
          <w:szCs w:val="24"/>
        </w:rPr>
        <w:t xml:space="preserve">, 100–109. </w:t>
      </w:r>
      <w:hyperlink r:id="rId33" w:history="1">
        <w:r w:rsidRPr="001C4149">
          <w:rPr>
            <w:rStyle w:val="Hyperlink"/>
            <w:rFonts w:ascii="Times New Roman" w:hAnsi="Times New Roman" w:cs="Times New Roman"/>
            <w:sz w:val="24"/>
            <w:szCs w:val="24"/>
          </w:rPr>
          <w:t>https://doi.org/10.1016/j.brainres.2007.11.071</w:t>
        </w:r>
      </w:hyperlink>
      <w:r>
        <w:rPr>
          <w:rFonts w:ascii="Times New Roman" w:hAnsi="Times New Roman" w:cs="Times New Roman"/>
          <w:sz w:val="24"/>
          <w:szCs w:val="24"/>
        </w:rPr>
        <w:t xml:space="preserve"> </w:t>
      </w:r>
    </w:p>
    <w:p w14:paraId="2D838F01" w14:textId="77777777" w:rsidR="00816168" w:rsidRDefault="00816168" w:rsidP="00816168">
      <w:pPr>
        <w:spacing w:line="480" w:lineRule="auto"/>
        <w:ind w:left="680" w:hanging="680"/>
        <w:rPr>
          <w:rFonts w:ascii="Times New Roman" w:hAnsi="Times New Roman" w:cs="Times New Roman"/>
          <w:sz w:val="24"/>
          <w:szCs w:val="24"/>
        </w:rPr>
      </w:pPr>
      <w:r w:rsidRPr="001661D3">
        <w:rPr>
          <w:rFonts w:ascii="Times New Roman" w:hAnsi="Times New Roman" w:cs="Times New Roman"/>
          <w:sz w:val="24"/>
          <w:szCs w:val="24"/>
        </w:rPr>
        <w:t>Fischer, J., &amp; Whitney, D. (2014). Serial dependenc</w:t>
      </w:r>
      <w:r>
        <w:rPr>
          <w:rFonts w:ascii="Times New Roman" w:hAnsi="Times New Roman" w:cs="Times New Roman"/>
          <w:sz w:val="24"/>
          <w:szCs w:val="24"/>
        </w:rPr>
        <w:t>e in visual perception</w:t>
      </w:r>
      <w:r w:rsidRPr="001661D3">
        <w:rPr>
          <w:rFonts w:ascii="Times New Roman" w:hAnsi="Times New Roman" w:cs="Times New Roman"/>
          <w:i/>
          <w:sz w:val="24"/>
          <w:szCs w:val="24"/>
        </w:rPr>
        <w:t>. Nature Neuroscience, 17</w:t>
      </w:r>
      <w:r w:rsidRPr="001661D3">
        <w:rPr>
          <w:rFonts w:ascii="Times New Roman" w:hAnsi="Times New Roman" w:cs="Times New Roman"/>
          <w:sz w:val="24"/>
          <w:szCs w:val="24"/>
        </w:rPr>
        <w:t xml:space="preserve">(5), 738–743. </w:t>
      </w:r>
      <w:hyperlink r:id="rId34" w:history="1">
        <w:r w:rsidRPr="001C4149">
          <w:rPr>
            <w:rStyle w:val="Hyperlink"/>
            <w:rFonts w:ascii="Times New Roman" w:hAnsi="Times New Roman" w:cs="Times New Roman"/>
            <w:sz w:val="24"/>
            <w:szCs w:val="24"/>
          </w:rPr>
          <w:t>https://doi.org/10.1038/nn.3689</w:t>
        </w:r>
      </w:hyperlink>
      <w:r>
        <w:rPr>
          <w:rFonts w:ascii="Times New Roman" w:hAnsi="Times New Roman" w:cs="Times New Roman"/>
          <w:sz w:val="24"/>
          <w:szCs w:val="24"/>
        </w:rPr>
        <w:t xml:space="preserve"> </w:t>
      </w:r>
    </w:p>
    <w:p w14:paraId="2B11F800" w14:textId="77777777" w:rsidR="00816168" w:rsidRDefault="00816168" w:rsidP="00816168">
      <w:pPr>
        <w:spacing w:line="480" w:lineRule="auto"/>
        <w:ind w:left="680" w:hanging="680"/>
        <w:rPr>
          <w:rFonts w:ascii="Times New Roman" w:hAnsi="Times New Roman" w:cs="Times New Roman"/>
          <w:sz w:val="24"/>
          <w:szCs w:val="24"/>
        </w:rPr>
      </w:pPr>
      <w:r w:rsidRPr="00C10638">
        <w:rPr>
          <w:rFonts w:ascii="Times New Roman" w:hAnsi="Times New Roman" w:cs="Times New Roman"/>
          <w:sz w:val="24"/>
          <w:szCs w:val="24"/>
        </w:rPr>
        <w:t xml:space="preserve">de </w:t>
      </w:r>
      <w:proofErr w:type="spellStart"/>
      <w:r w:rsidRPr="00C10638">
        <w:rPr>
          <w:rFonts w:ascii="Times New Roman" w:hAnsi="Times New Roman" w:cs="Times New Roman"/>
          <w:sz w:val="24"/>
          <w:szCs w:val="24"/>
        </w:rPr>
        <w:t>Gardelle</w:t>
      </w:r>
      <w:proofErr w:type="spellEnd"/>
      <w:r w:rsidRPr="00C10638">
        <w:rPr>
          <w:rFonts w:ascii="Times New Roman" w:hAnsi="Times New Roman" w:cs="Times New Roman"/>
          <w:sz w:val="24"/>
          <w:szCs w:val="24"/>
        </w:rPr>
        <w:t xml:space="preserve">, V., &amp; </w:t>
      </w:r>
      <w:proofErr w:type="spellStart"/>
      <w:r w:rsidRPr="00C10638">
        <w:rPr>
          <w:rFonts w:ascii="Times New Roman" w:hAnsi="Times New Roman" w:cs="Times New Roman"/>
          <w:sz w:val="24"/>
          <w:szCs w:val="24"/>
        </w:rPr>
        <w:t>Kouider</w:t>
      </w:r>
      <w:proofErr w:type="spellEnd"/>
      <w:r w:rsidRPr="00C10638">
        <w:rPr>
          <w:rFonts w:ascii="Times New Roman" w:hAnsi="Times New Roman" w:cs="Times New Roman"/>
          <w:sz w:val="24"/>
          <w:szCs w:val="24"/>
        </w:rPr>
        <w:t xml:space="preserve">, S. (2010). </w:t>
      </w:r>
      <w:proofErr w:type="gramStart"/>
      <w:r w:rsidRPr="00C10638">
        <w:rPr>
          <w:rFonts w:ascii="Times New Roman" w:hAnsi="Times New Roman" w:cs="Times New Roman"/>
          <w:sz w:val="24"/>
          <w:szCs w:val="24"/>
        </w:rPr>
        <w:t>How</w:t>
      </w:r>
      <w:proofErr w:type="gramEnd"/>
      <w:r w:rsidRPr="00C10638">
        <w:rPr>
          <w:rFonts w:ascii="Times New Roman" w:hAnsi="Times New Roman" w:cs="Times New Roman"/>
          <w:sz w:val="24"/>
          <w:szCs w:val="24"/>
        </w:rPr>
        <w:t xml:space="preserve"> spatial frequencies and visual awareness interact during </w:t>
      </w:r>
      <w:r>
        <w:rPr>
          <w:rFonts w:ascii="Times New Roman" w:hAnsi="Times New Roman" w:cs="Times New Roman"/>
          <w:sz w:val="24"/>
          <w:szCs w:val="24"/>
        </w:rPr>
        <w:t xml:space="preserve">face processing. </w:t>
      </w:r>
      <w:r w:rsidRPr="00C10638">
        <w:rPr>
          <w:rFonts w:ascii="Times New Roman" w:hAnsi="Times New Roman" w:cs="Times New Roman"/>
          <w:i/>
          <w:sz w:val="24"/>
          <w:szCs w:val="24"/>
        </w:rPr>
        <w:t>Psychological Science, 21</w:t>
      </w:r>
      <w:r w:rsidRPr="00C10638">
        <w:rPr>
          <w:rFonts w:ascii="Times New Roman" w:hAnsi="Times New Roman" w:cs="Times New Roman"/>
          <w:sz w:val="24"/>
          <w:szCs w:val="24"/>
        </w:rPr>
        <w:t xml:space="preserve">(1), 58–66. </w:t>
      </w:r>
      <w:hyperlink r:id="rId35" w:history="1">
        <w:r w:rsidRPr="001C4149">
          <w:rPr>
            <w:rStyle w:val="Hyperlink"/>
            <w:rFonts w:ascii="Times New Roman" w:hAnsi="Times New Roman" w:cs="Times New Roman"/>
            <w:sz w:val="24"/>
            <w:szCs w:val="24"/>
          </w:rPr>
          <w:t>https://doi.org/10.1177/0956797609354064</w:t>
        </w:r>
      </w:hyperlink>
      <w:r>
        <w:rPr>
          <w:rFonts w:ascii="Times New Roman" w:hAnsi="Times New Roman" w:cs="Times New Roman"/>
          <w:sz w:val="24"/>
          <w:szCs w:val="24"/>
        </w:rPr>
        <w:t xml:space="preserve"> </w:t>
      </w:r>
    </w:p>
    <w:p w14:paraId="6B63DB49" w14:textId="77777777" w:rsidR="00816168" w:rsidRDefault="00816168" w:rsidP="00816168">
      <w:pPr>
        <w:spacing w:line="480" w:lineRule="auto"/>
        <w:ind w:left="680" w:hanging="680"/>
        <w:rPr>
          <w:rFonts w:ascii="Times New Roman" w:hAnsi="Times New Roman" w:cs="Times New Roman"/>
          <w:sz w:val="24"/>
          <w:szCs w:val="24"/>
        </w:rPr>
      </w:pPr>
      <w:r w:rsidRPr="00953AD8">
        <w:rPr>
          <w:rFonts w:ascii="Times New Roman" w:hAnsi="Times New Roman" w:cs="Times New Roman"/>
          <w:sz w:val="24"/>
          <w:szCs w:val="24"/>
        </w:rPr>
        <w:t xml:space="preserve">Gelman, A., &amp; Hill, J. (2006). </w:t>
      </w:r>
      <w:r w:rsidRPr="009E1B58">
        <w:rPr>
          <w:rFonts w:ascii="Times New Roman" w:hAnsi="Times New Roman" w:cs="Times New Roman"/>
          <w:i/>
          <w:sz w:val="24"/>
          <w:szCs w:val="24"/>
        </w:rPr>
        <w:t>Data analysis using regression and multilevel/hierarchical models.</w:t>
      </w:r>
      <w:r>
        <w:rPr>
          <w:rFonts w:ascii="Times New Roman" w:hAnsi="Times New Roman" w:cs="Times New Roman"/>
          <w:sz w:val="24"/>
          <w:szCs w:val="24"/>
        </w:rPr>
        <w:t xml:space="preserve"> Cambridge University P</w:t>
      </w:r>
      <w:r w:rsidRPr="00953AD8">
        <w:rPr>
          <w:rFonts w:ascii="Times New Roman" w:hAnsi="Times New Roman" w:cs="Times New Roman"/>
          <w:sz w:val="24"/>
          <w:szCs w:val="24"/>
        </w:rPr>
        <w:t>ress.</w:t>
      </w:r>
    </w:p>
    <w:p w14:paraId="70E05DB4" w14:textId="77777777" w:rsidR="00816168" w:rsidRDefault="00816168" w:rsidP="00816168">
      <w:pPr>
        <w:spacing w:line="480" w:lineRule="auto"/>
        <w:ind w:left="680" w:hanging="680"/>
        <w:rPr>
          <w:rFonts w:ascii="Times New Roman" w:hAnsi="Times New Roman" w:cs="Times New Roman"/>
          <w:sz w:val="24"/>
          <w:szCs w:val="24"/>
        </w:rPr>
      </w:pPr>
      <w:r w:rsidRPr="00DA70E4">
        <w:rPr>
          <w:rFonts w:ascii="Times New Roman" w:hAnsi="Times New Roman" w:cs="Times New Roman"/>
          <w:sz w:val="24"/>
          <w:szCs w:val="24"/>
        </w:rPr>
        <w:t xml:space="preserve">Duran, N., &amp; Atkinson, A. P. (2021). Foveal processing of emotion-informative facial features. </w:t>
      </w:r>
      <w:proofErr w:type="spellStart"/>
      <w:r w:rsidRPr="00DA70E4">
        <w:rPr>
          <w:rFonts w:ascii="Times New Roman" w:hAnsi="Times New Roman" w:cs="Times New Roman"/>
          <w:i/>
          <w:sz w:val="24"/>
          <w:szCs w:val="24"/>
        </w:rPr>
        <w:t>PloS</w:t>
      </w:r>
      <w:proofErr w:type="spellEnd"/>
      <w:r w:rsidRPr="00DA70E4">
        <w:rPr>
          <w:rFonts w:ascii="Times New Roman" w:hAnsi="Times New Roman" w:cs="Times New Roman"/>
          <w:i/>
          <w:sz w:val="24"/>
          <w:szCs w:val="24"/>
        </w:rPr>
        <w:t xml:space="preserve"> one, 16</w:t>
      </w:r>
      <w:r w:rsidRPr="00DA70E4">
        <w:rPr>
          <w:rFonts w:ascii="Times New Roman" w:hAnsi="Times New Roman" w:cs="Times New Roman"/>
          <w:sz w:val="24"/>
          <w:szCs w:val="24"/>
        </w:rPr>
        <w:t xml:space="preserve">(12), e0260814. </w:t>
      </w:r>
      <w:hyperlink r:id="rId36" w:history="1">
        <w:r w:rsidRPr="001C4149">
          <w:rPr>
            <w:rStyle w:val="Hyperlink"/>
            <w:rFonts w:ascii="Times New Roman" w:hAnsi="Times New Roman" w:cs="Times New Roman"/>
            <w:sz w:val="24"/>
            <w:szCs w:val="24"/>
          </w:rPr>
          <w:t>https://doi.org/10.1371/journal.pone.0260814</w:t>
        </w:r>
      </w:hyperlink>
      <w:r>
        <w:rPr>
          <w:rFonts w:ascii="Times New Roman" w:hAnsi="Times New Roman" w:cs="Times New Roman"/>
          <w:sz w:val="24"/>
          <w:szCs w:val="24"/>
        </w:rPr>
        <w:t xml:space="preserve"> </w:t>
      </w:r>
    </w:p>
    <w:p w14:paraId="6A77A8AA"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C10638">
        <w:rPr>
          <w:rFonts w:ascii="Times New Roman" w:hAnsi="Times New Roman" w:cs="Times New Roman"/>
          <w:sz w:val="24"/>
          <w:szCs w:val="24"/>
        </w:rPr>
        <w:lastRenderedPageBreak/>
        <w:t>Goffaux</w:t>
      </w:r>
      <w:proofErr w:type="spellEnd"/>
      <w:r w:rsidRPr="00C10638">
        <w:rPr>
          <w:rFonts w:ascii="Times New Roman" w:hAnsi="Times New Roman" w:cs="Times New Roman"/>
          <w:sz w:val="24"/>
          <w:szCs w:val="24"/>
        </w:rPr>
        <w:t xml:space="preserve">, V., </w:t>
      </w:r>
      <w:proofErr w:type="spellStart"/>
      <w:r w:rsidRPr="00C10638">
        <w:rPr>
          <w:rFonts w:ascii="Times New Roman" w:hAnsi="Times New Roman" w:cs="Times New Roman"/>
          <w:sz w:val="24"/>
          <w:szCs w:val="24"/>
        </w:rPr>
        <w:t>Hault</w:t>
      </w:r>
      <w:proofErr w:type="spellEnd"/>
      <w:r w:rsidRPr="00C10638">
        <w:rPr>
          <w:rFonts w:ascii="Times New Roman" w:hAnsi="Times New Roman" w:cs="Times New Roman"/>
          <w:sz w:val="24"/>
          <w:szCs w:val="24"/>
        </w:rPr>
        <w:t xml:space="preserve">, B., Michel, C., </w:t>
      </w:r>
      <w:proofErr w:type="spellStart"/>
      <w:r w:rsidRPr="00C10638">
        <w:rPr>
          <w:rFonts w:ascii="Times New Roman" w:hAnsi="Times New Roman" w:cs="Times New Roman"/>
          <w:sz w:val="24"/>
          <w:szCs w:val="24"/>
        </w:rPr>
        <w:t>Vuong</w:t>
      </w:r>
      <w:proofErr w:type="spellEnd"/>
      <w:r w:rsidRPr="00C10638">
        <w:rPr>
          <w:rFonts w:ascii="Times New Roman" w:hAnsi="Times New Roman" w:cs="Times New Roman"/>
          <w:sz w:val="24"/>
          <w:szCs w:val="24"/>
        </w:rPr>
        <w:t xml:space="preserve">, Q. C., &amp; </w:t>
      </w:r>
      <w:proofErr w:type="spellStart"/>
      <w:r w:rsidRPr="00C10638">
        <w:rPr>
          <w:rFonts w:ascii="Times New Roman" w:hAnsi="Times New Roman" w:cs="Times New Roman"/>
          <w:sz w:val="24"/>
          <w:szCs w:val="24"/>
        </w:rPr>
        <w:t>Rossion</w:t>
      </w:r>
      <w:proofErr w:type="spellEnd"/>
      <w:r w:rsidRPr="00C10638">
        <w:rPr>
          <w:rFonts w:ascii="Times New Roman" w:hAnsi="Times New Roman" w:cs="Times New Roman"/>
          <w:sz w:val="24"/>
          <w:szCs w:val="24"/>
        </w:rPr>
        <w:t xml:space="preserve">, B. (2005). The respective role of low and high spatial frequencies in supporting configural and featural processing of faces. </w:t>
      </w:r>
      <w:r w:rsidRPr="00C10638">
        <w:rPr>
          <w:rFonts w:ascii="Times New Roman" w:hAnsi="Times New Roman" w:cs="Times New Roman"/>
          <w:i/>
          <w:sz w:val="24"/>
          <w:szCs w:val="24"/>
        </w:rPr>
        <w:t>Perception, 34</w:t>
      </w:r>
      <w:r w:rsidRPr="00C10638">
        <w:rPr>
          <w:rFonts w:ascii="Times New Roman" w:hAnsi="Times New Roman" w:cs="Times New Roman"/>
          <w:sz w:val="24"/>
          <w:szCs w:val="24"/>
        </w:rPr>
        <w:t xml:space="preserve">(1), 77–86. </w:t>
      </w:r>
      <w:hyperlink r:id="rId37" w:history="1">
        <w:r w:rsidRPr="001C4149">
          <w:rPr>
            <w:rStyle w:val="Hyperlink"/>
            <w:rFonts w:ascii="Times New Roman" w:hAnsi="Times New Roman" w:cs="Times New Roman"/>
            <w:sz w:val="24"/>
            <w:szCs w:val="24"/>
          </w:rPr>
          <w:t>https://doi.org/10.1068/p5370</w:t>
        </w:r>
      </w:hyperlink>
      <w:r>
        <w:rPr>
          <w:rFonts w:ascii="Times New Roman" w:hAnsi="Times New Roman" w:cs="Times New Roman"/>
          <w:sz w:val="24"/>
          <w:szCs w:val="24"/>
        </w:rPr>
        <w:t xml:space="preserve"> </w:t>
      </w:r>
    </w:p>
    <w:p w14:paraId="0B8E7FB7"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681A04">
        <w:rPr>
          <w:rFonts w:ascii="Times New Roman" w:hAnsi="Times New Roman" w:cs="Times New Roman"/>
          <w:sz w:val="24"/>
          <w:szCs w:val="24"/>
        </w:rPr>
        <w:t>Goffaux</w:t>
      </w:r>
      <w:proofErr w:type="spellEnd"/>
      <w:r w:rsidRPr="00681A04">
        <w:rPr>
          <w:rFonts w:ascii="Times New Roman" w:hAnsi="Times New Roman" w:cs="Times New Roman"/>
          <w:sz w:val="24"/>
          <w:szCs w:val="24"/>
        </w:rPr>
        <w:t xml:space="preserve">, V., &amp; </w:t>
      </w:r>
      <w:proofErr w:type="spellStart"/>
      <w:r w:rsidRPr="00681A04">
        <w:rPr>
          <w:rFonts w:ascii="Times New Roman" w:hAnsi="Times New Roman" w:cs="Times New Roman"/>
          <w:sz w:val="24"/>
          <w:szCs w:val="24"/>
        </w:rPr>
        <w:t>Rossion</w:t>
      </w:r>
      <w:proofErr w:type="spellEnd"/>
      <w:r w:rsidRPr="00681A04">
        <w:rPr>
          <w:rFonts w:ascii="Times New Roman" w:hAnsi="Times New Roman" w:cs="Times New Roman"/>
          <w:sz w:val="24"/>
          <w:szCs w:val="24"/>
        </w:rPr>
        <w:t xml:space="preserve">, B. (2006). Faces are "spatial"--holistic face perception is supported by low spatial frequencies. Journal of </w:t>
      </w:r>
      <w:r>
        <w:rPr>
          <w:rFonts w:ascii="Times New Roman" w:hAnsi="Times New Roman" w:cs="Times New Roman"/>
          <w:sz w:val="24"/>
          <w:szCs w:val="24"/>
        </w:rPr>
        <w:t xml:space="preserve">experimental psychology. </w:t>
      </w:r>
      <w:r w:rsidRPr="00681A04">
        <w:rPr>
          <w:rFonts w:ascii="Times New Roman" w:hAnsi="Times New Roman" w:cs="Times New Roman"/>
          <w:i/>
          <w:sz w:val="24"/>
          <w:szCs w:val="24"/>
        </w:rPr>
        <w:t>Human Perception and Performance, 32</w:t>
      </w:r>
      <w:r w:rsidRPr="00681A04">
        <w:rPr>
          <w:rFonts w:ascii="Times New Roman" w:hAnsi="Times New Roman" w:cs="Times New Roman"/>
          <w:sz w:val="24"/>
          <w:szCs w:val="24"/>
        </w:rPr>
        <w:t xml:space="preserve">(4), 1023–1039. </w:t>
      </w:r>
      <w:hyperlink r:id="rId38" w:history="1">
        <w:r w:rsidRPr="001C4149">
          <w:rPr>
            <w:rStyle w:val="Hyperlink"/>
            <w:rFonts w:ascii="Times New Roman" w:hAnsi="Times New Roman" w:cs="Times New Roman"/>
            <w:sz w:val="24"/>
            <w:szCs w:val="24"/>
          </w:rPr>
          <w:t>https://doi.org/10.1037/0096-1523.32.4.1023</w:t>
        </w:r>
      </w:hyperlink>
      <w:r>
        <w:rPr>
          <w:rFonts w:ascii="Times New Roman" w:hAnsi="Times New Roman" w:cs="Times New Roman"/>
          <w:sz w:val="24"/>
          <w:szCs w:val="24"/>
        </w:rPr>
        <w:t xml:space="preserve"> </w:t>
      </w:r>
    </w:p>
    <w:p w14:paraId="74C64FEA" w14:textId="77777777" w:rsidR="00816168" w:rsidRDefault="00816168" w:rsidP="00816168">
      <w:pPr>
        <w:spacing w:line="480" w:lineRule="auto"/>
        <w:ind w:left="680" w:hanging="680"/>
        <w:rPr>
          <w:rFonts w:ascii="Times New Roman" w:hAnsi="Times New Roman" w:cs="Times New Roman"/>
          <w:sz w:val="24"/>
          <w:szCs w:val="24"/>
        </w:rPr>
      </w:pPr>
      <w:r w:rsidRPr="0029071D">
        <w:rPr>
          <w:rFonts w:ascii="Times New Roman" w:hAnsi="Times New Roman" w:cs="Times New Roman"/>
          <w:sz w:val="24"/>
          <w:szCs w:val="24"/>
        </w:rPr>
        <w:t xml:space="preserve">Grill-Spector, K., Weiner, K. S., Gomez, J., </w:t>
      </w:r>
      <w:proofErr w:type="spellStart"/>
      <w:r w:rsidRPr="0029071D">
        <w:rPr>
          <w:rFonts w:ascii="Times New Roman" w:hAnsi="Times New Roman" w:cs="Times New Roman"/>
          <w:sz w:val="24"/>
          <w:szCs w:val="24"/>
        </w:rPr>
        <w:t>Stigliani</w:t>
      </w:r>
      <w:proofErr w:type="spellEnd"/>
      <w:r w:rsidRPr="0029071D">
        <w:rPr>
          <w:rFonts w:ascii="Times New Roman" w:hAnsi="Times New Roman" w:cs="Times New Roman"/>
          <w:sz w:val="24"/>
          <w:szCs w:val="24"/>
        </w:rPr>
        <w:t xml:space="preserve">, A., &amp; </w:t>
      </w:r>
      <w:proofErr w:type="spellStart"/>
      <w:r w:rsidRPr="0029071D">
        <w:rPr>
          <w:rFonts w:ascii="Times New Roman" w:hAnsi="Times New Roman" w:cs="Times New Roman"/>
          <w:sz w:val="24"/>
          <w:szCs w:val="24"/>
        </w:rPr>
        <w:t>Natu</w:t>
      </w:r>
      <w:proofErr w:type="spellEnd"/>
      <w:r w:rsidRPr="0029071D">
        <w:rPr>
          <w:rFonts w:ascii="Times New Roman" w:hAnsi="Times New Roman" w:cs="Times New Roman"/>
          <w:sz w:val="24"/>
          <w:szCs w:val="24"/>
        </w:rPr>
        <w:t>, V. S. (2018). The functional neuroanatomy of face perception: from brain measurements to d</w:t>
      </w:r>
      <w:r>
        <w:rPr>
          <w:rFonts w:ascii="Times New Roman" w:hAnsi="Times New Roman" w:cs="Times New Roman"/>
          <w:sz w:val="24"/>
          <w:szCs w:val="24"/>
        </w:rPr>
        <w:t xml:space="preserve">eep neural networks. </w:t>
      </w:r>
      <w:r w:rsidRPr="0029071D">
        <w:rPr>
          <w:rFonts w:ascii="Times New Roman" w:hAnsi="Times New Roman" w:cs="Times New Roman"/>
          <w:i/>
          <w:sz w:val="24"/>
          <w:szCs w:val="24"/>
        </w:rPr>
        <w:t>Interface Focus, 8</w:t>
      </w:r>
      <w:r w:rsidRPr="0029071D">
        <w:rPr>
          <w:rFonts w:ascii="Times New Roman" w:hAnsi="Times New Roman" w:cs="Times New Roman"/>
          <w:sz w:val="24"/>
          <w:szCs w:val="24"/>
        </w:rPr>
        <w:t xml:space="preserve">(4), 20180013. </w:t>
      </w:r>
      <w:hyperlink r:id="rId39" w:history="1">
        <w:r w:rsidRPr="001C4149">
          <w:rPr>
            <w:rStyle w:val="Hyperlink"/>
            <w:rFonts w:ascii="Times New Roman" w:hAnsi="Times New Roman" w:cs="Times New Roman"/>
            <w:sz w:val="24"/>
            <w:szCs w:val="24"/>
          </w:rPr>
          <w:t>https://doi.org/10.1098/rsfs.2018.0013</w:t>
        </w:r>
      </w:hyperlink>
      <w:r>
        <w:rPr>
          <w:rFonts w:ascii="Times New Roman" w:hAnsi="Times New Roman" w:cs="Times New Roman"/>
          <w:sz w:val="24"/>
          <w:szCs w:val="24"/>
        </w:rPr>
        <w:t xml:space="preserve"> </w:t>
      </w:r>
    </w:p>
    <w:p w14:paraId="76F4CC4D"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CB7599">
        <w:rPr>
          <w:rFonts w:ascii="Times New Roman" w:hAnsi="Times New Roman" w:cs="Times New Roman"/>
          <w:sz w:val="24"/>
          <w:szCs w:val="24"/>
        </w:rPr>
        <w:t>Hadjikhani</w:t>
      </w:r>
      <w:proofErr w:type="spellEnd"/>
      <w:r w:rsidRPr="00CB7599">
        <w:rPr>
          <w:rFonts w:ascii="Times New Roman" w:hAnsi="Times New Roman" w:cs="Times New Roman"/>
          <w:sz w:val="24"/>
          <w:szCs w:val="24"/>
        </w:rPr>
        <w:t xml:space="preserve">, N., </w:t>
      </w:r>
      <w:proofErr w:type="spellStart"/>
      <w:r w:rsidRPr="00CB7599">
        <w:rPr>
          <w:rFonts w:ascii="Times New Roman" w:hAnsi="Times New Roman" w:cs="Times New Roman"/>
          <w:sz w:val="24"/>
          <w:szCs w:val="24"/>
        </w:rPr>
        <w:t>Kveraga</w:t>
      </w:r>
      <w:proofErr w:type="spellEnd"/>
      <w:r w:rsidRPr="00CB7599">
        <w:rPr>
          <w:rFonts w:ascii="Times New Roman" w:hAnsi="Times New Roman" w:cs="Times New Roman"/>
          <w:sz w:val="24"/>
          <w:szCs w:val="24"/>
        </w:rPr>
        <w:t xml:space="preserve">, K., Naik, P., &amp; </w:t>
      </w:r>
      <w:proofErr w:type="spellStart"/>
      <w:r w:rsidRPr="00CB7599">
        <w:rPr>
          <w:rFonts w:ascii="Times New Roman" w:hAnsi="Times New Roman" w:cs="Times New Roman"/>
          <w:sz w:val="24"/>
          <w:szCs w:val="24"/>
        </w:rPr>
        <w:t>Ahlfors</w:t>
      </w:r>
      <w:proofErr w:type="spellEnd"/>
      <w:r w:rsidRPr="00CB7599">
        <w:rPr>
          <w:rFonts w:ascii="Times New Roman" w:hAnsi="Times New Roman" w:cs="Times New Roman"/>
          <w:sz w:val="24"/>
          <w:szCs w:val="24"/>
        </w:rPr>
        <w:t xml:space="preserve">, S. P. (2009). Early (M170) activation of face-specific cortex by face-like objects. </w:t>
      </w:r>
      <w:proofErr w:type="spellStart"/>
      <w:r w:rsidRPr="00CB7599">
        <w:rPr>
          <w:rFonts w:ascii="Times New Roman" w:hAnsi="Times New Roman" w:cs="Times New Roman"/>
          <w:i/>
          <w:sz w:val="24"/>
          <w:szCs w:val="24"/>
        </w:rPr>
        <w:t>Neuroreport</w:t>
      </w:r>
      <w:proofErr w:type="spellEnd"/>
      <w:r w:rsidRPr="00CB7599">
        <w:rPr>
          <w:rFonts w:ascii="Times New Roman" w:hAnsi="Times New Roman" w:cs="Times New Roman"/>
          <w:i/>
          <w:sz w:val="24"/>
          <w:szCs w:val="24"/>
        </w:rPr>
        <w:t>, 20</w:t>
      </w:r>
      <w:r w:rsidRPr="00CB7599">
        <w:rPr>
          <w:rFonts w:ascii="Times New Roman" w:hAnsi="Times New Roman" w:cs="Times New Roman"/>
          <w:sz w:val="24"/>
          <w:szCs w:val="24"/>
        </w:rPr>
        <w:t xml:space="preserve">(4), 403–407. </w:t>
      </w:r>
      <w:hyperlink r:id="rId40" w:history="1">
        <w:r w:rsidRPr="001C4149">
          <w:rPr>
            <w:rStyle w:val="Hyperlink"/>
            <w:rFonts w:ascii="Times New Roman" w:hAnsi="Times New Roman" w:cs="Times New Roman"/>
            <w:sz w:val="24"/>
            <w:szCs w:val="24"/>
          </w:rPr>
          <w:t>https://doi.org/10.1097/WNR.0b013e328325a8e1</w:t>
        </w:r>
      </w:hyperlink>
      <w:r>
        <w:rPr>
          <w:rFonts w:ascii="Times New Roman" w:hAnsi="Times New Roman" w:cs="Times New Roman"/>
          <w:sz w:val="24"/>
          <w:szCs w:val="24"/>
        </w:rPr>
        <w:t xml:space="preserve"> </w:t>
      </w:r>
    </w:p>
    <w:p w14:paraId="284E8F66"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3B7B42">
        <w:rPr>
          <w:rFonts w:ascii="Times New Roman" w:hAnsi="Times New Roman" w:cs="Times New Roman"/>
          <w:sz w:val="24"/>
          <w:szCs w:val="24"/>
        </w:rPr>
        <w:t>Haist</w:t>
      </w:r>
      <w:proofErr w:type="spellEnd"/>
      <w:r w:rsidRPr="003B7B42">
        <w:rPr>
          <w:rFonts w:ascii="Times New Roman" w:hAnsi="Times New Roman" w:cs="Times New Roman"/>
          <w:sz w:val="24"/>
          <w:szCs w:val="24"/>
        </w:rPr>
        <w:t xml:space="preserve">, F., &amp; </w:t>
      </w:r>
      <w:proofErr w:type="spellStart"/>
      <w:r w:rsidRPr="003B7B42">
        <w:rPr>
          <w:rFonts w:ascii="Times New Roman" w:hAnsi="Times New Roman" w:cs="Times New Roman"/>
          <w:sz w:val="24"/>
          <w:szCs w:val="24"/>
        </w:rPr>
        <w:t>Anzures</w:t>
      </w:r>
      <w:proofErr w:type="spellEnd"/>
      <w:r w:rsidRPr="003B7B42">
        <w:rPr>
          <w:rFonts w:ascii="Times New Roman" w:hAnsi="Times New Roman" w:cs="Times New Roman"/>
          <w:sz w:val="24"/>
          <w:szCs w:val="24"/>
        </w:rPr>
        <w:t xml:space="preserve">, G. (2017). Functional development of the brain's face-processing system. </w:t>
      </w:r>
      <w:r>
        <w:rPr>
          <w:rFonts w:ascii="Times New Roman" w:hAnsi="Times New Roman" w:cs="Times New Roman"/>
          <w:i/>
          <w:sz w:val="24"/>
          <w:szCs w:val="24"/>
        </w:rPr>
        <w:t>Wiley Interdisciplinary R</w:t>
      </w:r>
      <w:r w:rsidRPr="003B7B42">
        <w:rPr>
          <w:rFonts w:ascii="Times New Roman" w:hAnsi="Times New Roman" w:cs="Times New Roman"/>
          <w:i/>
          <w:sz w:val="24"/>
          <w:szCs w:val="24"/>
        </w:rPr>
        <w:t>eviews:</w:t>
      </w:r>
      <w:r>
        <w:rPr>
          <w:rFonts w:ascii="Times New Roman" w:hAnsi="Times New Roman" w:cs="Times New Roman"/>
          <w:i/>
          <w:sz w:val="24"/>
          <w:szCs w:val="24"/>
        </w:rPr>
        <w:t xml:space="preserve"> Cognitive S</w:t>
      </w:r>
      <w:r w:rsidRPr="003B7B42">
        <w:rPr>
          <w:rFonts w:ascii="Times New Roman" w:hAnsi="Times New Roman" w:cs="Times New Roman"/>
          <w:i/>
          <w:sz w:val="24"/>
          <w:szCs w:val="24"/>
        </w:rPr>
        <w:t>cience, 8</w:t>
      </w:r>
      <w:r w:rsidRPr="003B7B42">
        <w:rPr>
          <w:rFonts w:ascii="Times New Roman" w:hAnsi="Times New Roman" w:cs="Times New Roman"/>
          <w:sz w:val="24"/>
          <w:szCs w:val="24"/>
        </w:rPr>
        <w:t xml:space="preserve">(1-2), 10.1002/wcs.1423. </w:t>
      </w:r>
      <w:hyperlink r:id="rId41" w:history="1">
        <w:r w:rsidRPr="001C4149">
          <w:rPr>
            <w:rStyle w:val="Hyperlink"/>
            <w:rFonts w:ascii="Times New Roman" w:hAnsi="Times New Roman" w:cs="Times New Roman"/>
            <w:sz w:val="24"/>
            <w:szCs w:val="24"/>
          </w:rPr>
          <w:t>https://doi.org/10.1002/wcs.1423</w:t>
        </w:r>
      </w:hyperlink>
    </w:p>
    <w:p w14:paraId="68E00568" w14:textId="77777777" w:rsidR="00816168" w:rsidRDefault="00816168" w:rsidP="00816168">
      <w:pPr>
        <w:spacing w:line="480" w:lineRule="auto"/>
        <w:ind w:left="680" w:hanging="680"/>
        <w:rPr>
          <w:rFonts w:ascii="Times New Roman" w:hAnsi="Times New Roman" w:cs="Times New Roman"/>
          <w:sz w:val="24"/>
          <w:szCs w:val="24"/>
        </w:rPr>
      </w:pPr>
      <w:r w:rsidRPr="00953AD8">
        <w:rPr>
          <w:rFonts w:ascii="Times New Roman" w:hAnsi="Times New Roman" w:cs="Times New Roman"/>
          <w:sz w:val="24"/>
          <w:szCs w:val="24"/>
        </w:rPr>
        <w:t xml:space="preserve">Hamann, S., &amp; </w:t>
      </w:r>
      <w:proofErr w:type="spellStart"/>
      <w:r w:rsidRPr="00953AD8">
        <w:rPr>
          <w:rFonts w:ascii="Times New Roman" w:hAnsi="Times New Roman" w:cs="Times New Roman"/>
          <w:sz w:val="24"/>
          <w:szCs w:val="24"/>
        </w:rPr>
        <w:t>Canli</w:t>
      </w:r>
      <w:proofErr w:type="spellEnd"/>
      <w:r w:rsidRPr="00953AD8">
        <w:rPr>
          <w:rFonts w:ascii="Times New Roman" w:hAnsi="Times New Roman" w:cs="Times New Roman"/>
          <w:sz w:val="24"/>
          <w:szCs w:val="24"/>
        </w:rPr>
        <w:t xml:space="preserve">, T. (2004). Individual differences in emotion processing. </w:t>
      </w:r>
      <w:r w:rsidRPr="00953AD8">
        <w:rPr>
          <w:rFonts w:ascii="Times New Roman" w:hAnsi="Times New Roman" w:cs="Times New Roman"/>
          <w:i/>
          <w:sz w:val="24"/>
          <w:szCs w:val="24"/>
        </w:rPr>
        <w:t>Current Opinion in Neurobiology, 14</w:t>
      </w:r>
      <w:r w:rsidRPr="00953AD8">
        <w:rPr>
          <w:rFonts w:ascii="Times New Roman" w:hAnsi="Times New Roman" w:cs="Times New Roman"/>
          <w:sz w:val="24"/>
          <w:szCs w:val="24"/>
        </w:rPr>
        <w:t xml:space="preserve">(2), 233–238. </w:t>
      </w:r>
      <w:hyperlink r:id="rId42" w:history="1">
        <w:r w:rsidRPr="001C4149">
          <w:rPr>
            <w:rStyle w:val="Hyperlink"/>
            <w:rFonts w:ascii="Times New Roman" w:hAnsi="Times New Roman" w:cs="Times New Roman"/>
            <w:sz w:val="24"/>
            <w:szCs w:val="24"/>
          </w:rPr>
          <w:t>https://doi.org/10.1016/j.conb.2004.03.010</w:t>
        </w:r>
      </w:hyperlink>
      <w:r>
        <w:rPr>
          <w:rFonts w:ascii="Times New Roman" w:hAnsi="Times New Roman" w:cs="Times New Roman"/>
          <w:sz w:val="24"/>
          <w:szCs w:val="24"/>
        </w:rPr>
        <w:t xml:space="preserve"> </w:t>
      </w:r>
    </w:p>
    <w:p w14:paraId="753C6050"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3B69F3">
        <w:rPr>
          <w:rFonts w:ascii="Times New Roman" w:hAnsi="Times New Roman" w:cs="Times New Roman"/>
          <w:sz w:val="24"/>
          <w:szCs w:val="24"/>
        </w:rPr>
        <w:t>Jeantet</w:t>
      </w:r>
      <w:proofErr w:type="spellEnd"/>
      <w:r w:rsidRPr="003B69F3">
        <w:rPr>
          <w:rFonts w:ascii="Times New Roman" w:hAnsi="Times New Roman" w:cs="Times New Roman"/>
          <w:sz w:val="24"/>
          <w:szCs w:val="24"/>
        </w:rPr>
        <w:t xml:space="preserve">, C., </w:t>
      </w:r>
      <w:proofErr w:type="spellStart"/>
      <w:r w:rsidRPr="003B69F3">
        <w:rPr>
          <w:rFonts w:ascii="Times New Roman" w:hAnsi="Times New Roman" w:cs="Times New Roman"/>
          <w:sz w:val="24"/>
          <w:szCs w:val="24"/>
        </w:rPr>
        <w:t>Caharel</w:t>
      </w:r>
      <w:proofErr w:type="spellEnd"/>
      <w:r w:rsidRPr="003B69F3">
        <w:rPr>
          <w:rFonts w:ascii="Times New Roman" w:hAnsi="Times New Roman" w:cs="Times New Roman"/>
          <w:sz w:val="24"/>
          <w:szCs w:val="24"/>
        </w:rPr>
        <w:t xml:space="preserve">, S., Schwan, R., </w:t>
      </w:r>
      <w:proofErr w:type="spellStart"/>
      <w:r w:rsidRPr="003B69F3">
        <w:rPr>
          <w:rFonts w:ascii="Times New Roman" w:hAnsi="Times New Roman" w:cs="Times New Roman"/>
          <w:sz w:val="24"/>
          <w:szCs w:val="24"/>
        </w:rPr>
        <w:t>Lighezzolo-Alnot</w:t>
      </w:r>
      <w:proofErr w:type="spellEnd"/>
      <w:r w:rsidRPr="003B69F3">
        <w:rPr>
          <w:rFonts w:ascii="Times New Roman" w:hAnsi="Times New Roman" w:cs="Times New Roman"/>
          <w:sz w:val="24"/>
          <w:szCs w:val="24"/>
        </w:rPr>
        <w:t xml:space="preserve">, J., &amp; </w:t>
      </w:r>
      <w:proofErr w:type="spellStart"/>
      <w:r w:rsidRPr="003B69F3">
        <w:rPr>
          <w:rFonts w:ascii="Times New Roman" w:hAnsi="Times New Roman" w:cs="Times New Roman"/>
          <w:sz w:val="24"/>
          <w:szCs w:val="24"/>
        </w:rPr>
        <w:t>Laprevote</w:t>
      </w:r>
      <w:proofErr w:type="spellEnd"/>
      <w:r w:rsidRPr="003B69F3">
        <w:rPr>
          <w:rFonts w:ascii="Times New Roman" w:hAnsi="Times New Roman" w:cs="Times New Roman"/>
          <w:sz w:val="24"/>
          <w:szCs w:val="24"/>
        </w:rPr>
        <w:t xml:space="preserve">, V. (2018). Factors influencing spatial frequency extraction in faces: </w:t>
      </w:r>
      <w:r>
        <w:rPr>
          <w:rFonts w:ascii="Times New Roman" w:hAnsi="Times New Roman" w:cs="Times New Roman"/>
          <w:i/>
          <w:sz w:val="24"/>
          <w:szCs w:val="24"/>
        </w:rPr>
        <w:t>A Review. Neuroscience and Biobehavioral R</w:t>
      </w:r>
      <w:r w:rsidRPr="003B69F3">
        <w:rPr>
          <w:rFonts w:ascii="Times New Roman" w:hAnsi="Times New Roman" w:cs="Times New Roman"/>
          <w:i/>
          <w:sz w:val="24"/>
          <w:szCs w:val="24"/>
        </w:rPr>
        <w:t>eviews, 93</w:t>
      </w:r>
      <w:r w:rsidRPr="003B69F3">
        <w:rPr>
          <w:rFonts w:ascii="Times New Roman" w:hAnsi="Times New Roman" w:cs="Times New Roman"/>
          <w:sz w:val="24"/>
          <w:szCs w:val="24"/>
        </w:rPr>
        <w:t xml:space="preserve">, 123–138. </w:t>
      </w:r>
      <w:hyperlink r:id="rId43" w:history="1">
        <w:r w:rsidRPr="001C4149">
          <w:rPr>
            <w:rStyle w:val="Hyperlink"/>
            <w:rFonts w:ascii="Times New Roman" w:hAnsi="Times New Roman" w:cs="Times New Roman"/>
            <w:sz w:val="24"/>
            <w:szCs w:val="24"/>
          </w:rPr>
          <w:t>https://doi.org/10.1016/j.neubiorev.2018.03.006</w:t>
        </w:r>
      </w:hyperlink>
      <w:r>
        <w:rPr>
          <w:rFonts w:ascii="Times New Roman" w:hAnsi="Times New Roman" w:cs="Times New Roman"/>
          <w:sz w:val="24"/>
          <w:szCs w:val="24"/>
        </w:rPr>
        <w:t xml:space="preserve"> </w:t>
      </w:r>
    </w:p>
    <w:p w14:paraId="2847CEBB" w14:textId="77777777" w:rsidR="00816168" w:rsidRDefault="00816168" w:rsidP="00816168">
      <w:pPr>
        <w:spacing w:line="480" w:lineRule="auto"/>
        <w:ind w:left="680" w:hanging="680"/>
        <w:rPr>
          <w:rFonts w:ascii="Times New Roman" w:hAnsi="Times New Roman" w:cs="Times New Roman"/>
          <w:sz w:val="24"/>
          <w:szCs w:val="24"/>
        </w:rPr>
      </w:pPr>
      <w:r w:rsidRPr="0029071D">
        <w:rPr>
          <w:rFonts w:ascii="Times New Roman" w:hAnsi="Times New Roman" w:cs="Times New Roman"/>
          <w:sz w:val="24"/>
          <w:szCs w:val="24"/>
        </w:rPr>
        <w:t>Jennings, B. J., Yu, Y., &amp; Kingdom, F. (2017). The role of spatial frequency in emotional f</w:t>
      </w:r>
      <w:r>
        <w:rPr>
          <w:rFonts w:ascii="Times New Roman" w:hAnsi="Times New Roman" w:cs="Times New Roman"/>
          <w:sz w:val="24"/>
          <w:szCs w:val="24"/>
        </w:rPr>
        <w:t xml:space="preserve">ace classification. </w:t>
      </w:r>
      <w:r w:rsidRPr="0029071D">
        <w:rPr>
          <w:rFonts w:ascii="Times New Roman" w:hAnsi="Times New Roman" w:cs="Times New Roman"/>
          <w:i/>
          <w:sz w:val="24"/>
          <w:szCs w:val="24"/>
        </w:rPr>
        <w:t>Attention, Perception &amp; Psychophysics, 79</w:t>
      </w:r>
      <w:r w:rsidRPr="0029071D">
        <w:rPr>
          <w:rFonts w:ascii="Times New Roman" w:hAnsi="Times New Roman" w:cs="Times New Roman"/>
          <w:sz w:val="24"/>
          <w:szCs w:val="24"/>
        </w:rPr>
        <w:t xml:space="preserve">(6), 1573–1577. </w:t>
      </w:r>
      <w:hyperlink r:id="rId44" w:history="1">
        <w:r w:rsidRPr="001C4149">
          <w:rPr>
            <w:rStyle w:val="Hyperlink"/>
            <w:rFonts w:ascii="Times New Roman" w:hAnsi="Times New Roman" w:cs="Times New Roman"/>
            <w:sz w:val="24"/>
            <w:szCs w:val="24"/>
          </w:rPr>
          <w:t>https://doi.org/10.3758/s13414-017-1377-7</w:t>
        </w:r>
      </w:hyperlink>
      <w:r>
        <w:rPr>
          <w:rFonts w:ascii="Times New Roman" w:hAnsi="Times New Roman" w:cs="Times New Roman"/>
          <w:sz w:val="24"/>
          <w:szCs w:val="24"/>
        </w:rPr>
        <w:t xml:space="preserve"> </w:t>
      </w:r>
    </w:p>
    <w:p w14:paraId="65D2A48A" w14:textId="77777777" w:rsidR="00816168" w:rsidRDefault="00816168" w:rsidP="00816168">
      <w:pPr>
        <w:spacing w:line="480" w:lineRule="auto"/>
        <w:ind w:left="680" w:hanging="680"/>
        <w:rPr>
          <w:rFonts w:ascii="Times New Roman" w:hAnsi="Times New Roman" w:cs="Times New Roman"/>
          <w:sz w:val="24"/>
          <w:szCs w:val="24"/>
        </w:rPr>
      </w:pPr>
      <w:r w:rsidRPr="003B7B42">
        <w:rPr>
          <w:rFonts w:ascii="Times New Roman" w:hAnsi="Times New Roman" w:cs="Times New Roman"/>
          <w:sz w:val="24"/>
          <w:szCs w:val="24"/>
        </w:rPr>
        <w:lastRenderedPageBreak/>
        <w:t xml:space="preserve">Kanwisher N. (2000). Domain specificity in face perception. </w:t>
      </w:r>
      <w:r>
        <w:rPr>
          <w:rFonts w:ascii="Times New Roman" w:hAnsi="Times New Roman" w:cs="Times New Roman"/>
          <w:i/>
          <w:sz w:val="24"/>
          <w:szCs w:val="24"/>
        </w:rPr>
        <w:t>Nature N</w:t>
      </w:r>
      <w:r w:rsidRPr="003B7B42">
        <w:rPr>
          <w:rFonts w:ascii="Times New Roman" w:hAnsi="Times New Roman" w:cs="Times New Roman"/>
          <w:i/>
          <w:sz w:val="24"/>
          <w:szCs w:val="24"/>
        </w:rPr>
        <w:t>euroscience, 3</w:t>
      </w:r>
      <w:r w:rsidRPr="003B7B42">
        <w:rPr>
          <w:rFonts w:ascii="Times New Roman" w:hAnsi="Times New Roman" w:cs="Times New Roman"/>
          <w:sz w:val="24"/>
          <w:szCs w:val="24"/>
        </w:rPr>
        <w:t xml:space="preserve">(8), 759–763. </w:t>
      </w:r>
      <w:hyperlink r:id="rId45" w:history="1">
        <w:r w:rsidRPr="001C4149">
          <w:rPr>
            <w:rStyle w:val="Hyperlink"/>
            <w:rFonts w:ascii="Times New Roman" w:hAnsi="Times New Roman" w:cs="Times New Roman"/>
            <w:sz w:val="24"/>
            <w:szCs w:val="24"/>
          </w:rPr>
          <w:t>https://doi.org/10.1038/77664</w:t>
        </w:r>
      </w:hyperlink>
      <w:r>
        <w:rPr>
          <w:rFonts w:ascii="Times New Roman" w:hAnsi="Times New Roman" w:cs="Times New Roman"/>
          <w:sz w:val="24"/>
          <w:szCs w:val="24"/>
        </w:rPr>
        <w:t xml:space="preserve"> </w:t>
      </w:r>
    </w:p>
    <w:p w14:paraId="5CFF1C58" w14:textId="77777777" w:rsidR="00816168" w:rsidRDefault="00816168" w:rsidP="00816168">
      <w:pPr>
        <w:spacing w:line="480" w:lineRule="auto"/>
        <w:ind w:left="680" w:hanging="680"/>
        <w:rPr>
          <w:rFonts w:ascii="Times New Roman" w:hAnsi="Times New Roman" w:cs="Times New Roman"/>
          <w:sz w:val="24"/>
          <w:szCs w:val="24"/>
        </w:rPr>
      </w:pPr>
      <w:r w:rsidRPr="00681A04">
        <w:rPr>
          <w:rFonts w:ascii="Times New Roman" w:hAnsi="Times New Roman" w:cs="Times New Roman"/>
          <w:sz w:val="24"/>
          <w:szCs w:val="24"/>
        </w:rPr>
        <w:t xml:space="preserve">Keys, R. T., </w:t>
      </w:r>
      <w:proofErr w:type="spellStart"/>
      <w:r w:rsidRPr="00681A04">
        <w:rPr>
          <w:rFonts w:ascii="Times New Roman" w:hAnsi="Times New Roman" w:cs="Times New Roman"/>
          <w:sz w:val="24"/>
          <w:szCs w:val="24"/>
        </w:rPr>
        <w:t>Taubert</w:t>
      </w:r>
      <w:proofErr w:type="spellEnd"/>
      <w:r w:rsidRPr="00681A04">
        <w:rPr>
          <w:rFonts w:ascii="Times New Roman" w:hAnsi="Times New Roman" w:cs="Times New Roman"/>
          <w:sz w:val="24"/>
          <w:szCs w:val="24"/>
        </w:rPr>
        <w:t>, J., &amp; Wardle, S. G. (2021). A visual search advantage for illusor</w:t>
      </w:r>
      <w:r>
        <w:rPr>
          <w:rFonts w:ascii="Times New Roman" w:hAnsi="Times New Roman" w:cs="Times New Roman"/>
          <w:sz w:val="24"/>
          <w:szCs w:val="24"/>
        </w:rPr>
        <w:t xml:space="preserve">y faces in objects. </w:t>
      </w:r>
      <w:r w:rsidRPr="00681A04">
        <w:rPr>
          <w:rFonts w:ascii="Times New Roman" w:hAnsi="Times New Roman" w:cs="Times New Roman"/>
          <w:i/>
          <w:sz w:val="24"/>
          <w:szCs w:val="24"/>
        </w:rPr>
        <w:t>Attention, Perception &amp; Psychophysics, 83</w:t>
      </w:r>
      <w:r w:rsidRPr="00681A04">
        <w:rPr>
          <w:rFonts w:ascii="Times New Roman" w:hAnsi="Times New Roman" w:cs="Times New Roman"/>
          <w:sz w:val="24"/>
          <w:szCs w:val="24"/>
        </w:rPr>
        <w:t xml:space="preserve">(5), 1942–1953. </w:t>
      </w:r>
      <w:hyperlink r:id="rId46" w:history="1">
        <w:r w:rsidRPr="001C4149">
          <w:rPr>
            <w:rStyle w:val="Hyperlink"/>
            <w:rFonts w:ascii="Times New Roman" w:hAnsi="Times New Roman" w:cs="Times New Roman"/>
            <w:sz w:val="24"/>
            <w:szCs w:val="24"/>
          </w:rPr>
          <w:t>https://doi.org/10.3758/s13414-021-02267-4</w:t>
        </w:r>
      </w:hyperlink>
      <w:r>
        <w:rPr>
          <w:rFonts w:ascii="Times New Roman" w:hAnsi="Times New Roman" w:cs="Times New Roman"/>
          <w:sz w:val="24"/>
          <w:szCs w:val="24"/>
        </w:rPr>
        <w:t xml:space="preserve"> </w:t>
      </w:r>
    </w:p>
    <w:p w14:paraId="41EF507C" w14:textId="77777777" w:rsidR="00816168" w:rsidRDefault="00816168" w:rsidP="00816168">
      <w:pPr>
        <w:spacing w:line="480" w:lineRule="auto"/>
        <w:ind w:left="680" w:hanging="680"/>
        <w:rPr>
          <w:rFonts w:ascii="Times New Roman" w:hAnsi="Times New Roman" w:cs="Times New Roman"/>
          <w:sz w:val="24"/>
          <w:szCs w:val="24"/>
        </w:rPr>
      </w:pPr>
      <w:r w:rsidRPr="00FD771C">
        <w:rPr>
          <w:rFonts w:ascii="Times New Roman" w:hAnsi="Times New Roman" w:cs="Times New Roman"/>
          <w:sz w:val="24"/>
          <w:szCs w:val="24"/>
        </w:rPr>
        <w:t>Kumar, D., &amp; Srinivasan, N. (2011). Emotion perception is mediated by spatial frequency content. Emo</w:t>
      </w:r>
      <w:r>
        <w:rPr>
          <w:rFonts w:ascii="Times New Roman" w:hAnsi="Times New Roman" w:cs="Times New Roman"/>
          <w:sz w:val="24"/>
          <w:szCs w:val="24"/>
        </w:rPr>
        <w:t xml:space="preserve">tion, </w:t>
      </w:r>
      <w:r w:rsidRPr="00FD771C">
        <w:rPr>
          <w:rFonts w:ascii="Times New Roman" w:hAnsi="Times New Roman" w:cs="Times New Roman"/>
          <w:i/>
          <w:sz w:val="24"/>
          <w:szCs w:val="24"/>
        </w:rPr>
        <w:t>11</w:t>
      </w:r>
      <w:r w:rsidRPr="00FD771C">
        <w:rPr>
          <w:rFonts w:ascii="Times New Roman" w:hAnsi="Times New Roman" w:cs="Times New Roman"/>
          <w:sz w:val="24"/>
          <w:szCs w:val="24"/>
        </w:rPr>
        <w:t xml:space="preserve">(5), 1144–1151. </w:t>
      </w:r>
      <w:hyperlink r:id="rId47" w:history="1">
        <w:r w:rsidRPr="001C4149">
          <w:rPr>
            <w:rStyle w:val="Hyperlink"/>
            <w:rFonts w:ascii="Times New Roman" w:hAnsi="Times New Roman" w:cs="Times New Roman"/>
            <w:sz w:val="24"/>
            <w:szCs w:val="24"/>
          </w:rPr>
          <w:t>https://doi.org/10.1037/a0025453</w:t>
        </w:r>
      </w:hyperlink>
      <w:r>
        <w:rPr>
          <w:rFonts w:ascii="Times New Roman" w:hAnsi="Times New Roman" w:cs="Times New Roman"/>
          <w:sz w:val="24"/>
          <w:szCs w:val="24"/>
        </w:rPr>
        <w:t xml:space="preserve"> </w:t>
      </w:r>
    </w:p>
    <w:p w14:paraId="14EF69D6" w14:textId="77777777" w:rsidR="00816168" w:rsidRDefault="00816168" w:rsidP="00816168">
      <w:pPr>
        <w:spacing w:line="480" w:lineRule="auto"/>
        <w:ind w:left="680" w:hanging="680"/>
        <w:rPr>
          <w:rFonts w:ascii="Times New Roman" w:hAnsi="Times New Roman" w:cs="Times New Roman"/>
          <w:sz w:val="24"/>
          <w:szCs w:val="24"/>
        </w:rPr>
      </w:pPr>
      <w:r w:rsidRPr="00C10638">
        <w:rPr>
          <w:rFonts w:ascii="Times New Roman" w:hAnsi="Times New Roman" w:cs="Times New Roman"/>
          <w:sz w:val="24"/>
          <w:szCs w:val="24"/>
        </w:rPr>
        <w:t xml:space="preserve">Lacroix, A., </w:t>
      </w:r>
      <w:proofErr w:type="spellStart"/>
      <w:r w:rsidRPr="00C10638">
        <w:rPr>
          <w:rFonts w:ascii="Times New Roman" w:hAnsi="Times New Roman" w:cs="Times New Roman"/>
          <w:sz w:val="24"/>
          <w:szCs w:val="24"/>
        </w:rPr>
        <w:t>Harquel</w:t>
      </w:r>
      <w:proofErr w:type="spellEnd"/>
      <w:r w:rsidRPr="00C10638">
        <w:rPr>
          <w:rFonts w:ascii="Times New Roman" w:hAnsi="Times New Roman" w:cs="Times New Roman"/>
          <w:sz w:val="24"/>
          <w:szCs w:val="24"/>
        </w:rPr>
        <w:t xml:space="preserve">, S., </w:t>
      </w:r>
      <w:proofErr w:type="spellStart"/>
      <w:r w:rsidRPr="00C10638">
        <w:rPr>
          <w:rFonts w:ascii="Times New Roman" w:hAnsi="Times New Roman" w:cs="Times New Roman"/>
          <w:sz w:val="24"/>
          <w:szCs w:val="24"/>
        </w:rPr>
        <w:t>Mermillod</w:t>
      </w:r>
      <w:proofErr w:type="spellEnd"/>
      <w:r w:rsidRPr="00C10638">
        <w:rPr>
          <w:rFonts w:ascii="Times New Roman" w:hAnsi="Times New Roman" w:cs="Times New Roman"/>
          <w:sz w:val="24"/>
          <w:szCs w:val="24"/>
        </w:rPr>
        <w:t xml:space="preserve">, M., </w:t>
      </w:r>
      <w:proofErr w:type="spellStart"/>
      <w:r w:rsidRPr="00C10638">
        <w:rPr>
          <w:rFonts w:ascii="Times New Roman" w:hAnsi="Times New Roman" w:cs="Times New Roman"/>
          <w:sz w:val="24"/>
          <w:szCs w:val="24"/>
        </w:rPr>
        <w:t>Vercueil</w:t>
      </w:r>
      <w:proofErr w:type="spellEnd"/>
      <w:r w:rsidRPr="00C10638">
        <w:rPr>
          <w:rFonts w:ascii="Times New Roman" w:hAnsi="Times New Roman" w:cs="Times New Roman"/>
          <w:sz w:val="24"/>
          <w:szCs w:val="24"/>
        </w:rPr>
        <w:t xml:space="preserve">, L., </w:t>
      </w:r>
      <w:proofErr w:type="spellStart"/>
      <w:r w:rsidRPr="00C10638">
        <w:rPr>
          <w:rFonts w:ascii="Times New Roman" w:hAnsi="Times New Roman" w:cs="Times New Roman"/>
          <w:sz w:val="24"/>
          <w:szCs w:val="24"/>
        </w:rPr>
        <w:t>Alleysson</w:t>
      </w:r>
      <w:proofErr w:type="spellEnd"/>
      <w:r w:rsidRPr="00C10638">
        <w:rPr>
          <w:rFonts w:ascii="Times New Roman" w:hAnsi="Times New Roman" w:cs="Times New Roman"/>
          <w:sz w:val="24"/>
          <w:szCs w:val="24"/>
        </w:rPr>
        <w:t xml:space="preserve">, D., </w:t>
      </w:r>
      <w:proofErr w:type="spellStart"/>
      <w:r w:rsidRPr="00C10638">
        <w:rPr>
          <w:rFonts w:ascii="Times New Roman" w:hAnsi="Times New Roman" w:cs="Times New Roman"/>
          <w:sz w:val="24"/>
          <w:szCs w:val="24"/>
        </w:rPr>
        <w:t>Dutheil</w:t>
      </w:r>
      <w:proofErr w:type="spellEnd"/>
      <w:r w:rsidRPr="00C10638">
        <w:rPr>
          <w:rFonts w:ascii="Times New Roman" w:hAnsi="Times New Roman" w:cs="Times New Roman"/>
          <w:sz w:val="24"/>
          <w:szCs w:val="24"/>
        </w:rPr>
        <w:t xml:space="preserve">, F., </w:t>
      </w:r>
      <w:proofErr w:type="spellStart"/>
      <w:r w:rsidRPr="00C10638">
        <w:rPr>
          <w:rFonts w:ascii="Times New Roman" w:hAnsi="Times New Roman" w:cs="Times New Roman"/>
          <w:sz w:val="24"/>
          <w:szCs w:val="24"/>
        </w:rPr>
        <w:t>Kovarski</w:t>
      </w:r>
      <w:proofErr w:type="spellEnd"/>
      <w:r w:rsidRPr="00C10638">
        <w:rPr>
          <w:rFonts w:ascii="Times New Roman" w:hAnsi="Times New Roman" w:cs="Times New Roman"/>
          <w:sz w:val="24"/>
          <w:szCs w:val="24"/>
        </w:rPr>
        <w:t xml:space="preserve">, K., &amp; </w:t>
      </w:r>
      <w:proofErr w:type="spellStart"/>
      <w:r w:rsidRPr="00C10638">
        <w:rPr>
          <w:rFonts w:ascii="Times New Roman" w:hAnsi="Times New Roman" w:cs="Times New Roman"/>
          <w:sz w:val="24"/>
          <w:szCs w:val="24"/>
        </w:rPr>
        <w:t>Gomot</w:t>
      </w:r>
      <w:proofErr w:type="spellEnd"/>
      <w:r w:rsidRPr="00C10638">
        <w:rPr>
          <w:rFonts w:ascii="Times New Roman" w:hAnsi="Times New Roman" w:cs="Times New Roman"/>
          <w:sz w:val="24"/>
          <w:szCs w:val="24"/>
        </w:rPr>
        <w:t xml:space="preserve">, M. (2022). </w:t>
      </w:r>
      <w:r>
        <w:rPr>
          <w:rFonts w:ascii="Times New Roman" w:hAnsi="Times New Roman" w:cs="Times New Roman"/>
          <w:sz w:val="24"/>
          <w:szCs w:val="24"/>
        </w:rPr>
        <w:t>T</w:t>
      </w:r>
      <w:r w:rsidRPr="00C10638">
        <w:rPr>
          <w:rFonts w:ascii="Times New Roman" w:hAnsi="Times New Roman" w:cs="Times New Roman"/>
          <w:sz w:val="24"/>
          <w:szCs w:val="24"/>
        </w:rPr>
        <w:t>he predictive role of low spatial frequencies in automatic face processin</w:t>
      </w:r>
      <w:r>
        <w:rPr>
          <w:rFonts w:ascii="Times New Roman" w:hAnsi="Times New Roman" w:cs="Times New Roman"/>
          <w:sz w:val="24"/>
          <w:szCs w:val="24"/>
        </w:rPr>
        <w:t>g: A</w:t>
      </w:r>
      <w:r w:rsidRPr="00C10638">
        <w:rPr>
          <w:rFonts w:ascii="Times New Roman" w:hAnsi="Times New Roman" w:cs="Times New Roman"/>
          <w:sz w:val="24"/>
          <w:szCs w:val="24"/>
        </w:rPr>
        <w:t xml:space="preserve"> visual mismatch negativi</w:t>
      </w:r>
      <w:r>
        <w:rPr>
          <w:rFonts w:ascii="Times New Roman" w:hAnsi="Times New Roman" w:cs="Times New Roman"/>
          <w:sz w:val="24"/>
          <w:szCs w:val="24"/>
        </w:rPr>
        <w:t xml:space="preserve">ty investigation. </w:t>
      </w:r>
      <w:r w:rsidRPr="00C10638">
        <w:rPr>
          <w:rFonts w:ascii="Times New Roman" w:hAnsi="Times New Roman" w:cs="Times New Roman"/>
          <w:i/>
          <w:sz w:val="24"/>
          <w:szCs w:val="24"/>
        </w:rPr>
        <w:t>Frontiers in Human Neuroscience, 16,</w:t>
      </w:r>
      <w:r w:rsidRPr="00C10638">
        <w:rPr>
          <w:rFonts w:ascii="Times New Roman" w:hAnsi="Times New Roman" w:cs="Times New Roman"/>
          <w:sz w:val="24"/>
          <w:szCs w:val="24"/>
        </w:rPr>
        <w:t xml:space="preserve"> 838454. </w:t>
      </w:r>
      <w:hyperlink r:id="rId48" w:history="1">
        <w:r w:rsidRPr="001C4149">
          <w:rPr>
            <w:rStyle w:val="Hyperlink"/>
            <w:rFonts w:ascii="Times New Roman" w:hAnsi="Times New Roman" w:cs="Times New Roman"/>
            <w:sz w:val="24"/>
            <w:szCs w:val="24"/>
          </w:rPr>
          <w:t>https://doi.org/10.3389/fnhum.2022.838454</w:t>
        </w:r>
      </w:hyperlink>
      <w:r>
        <w:rPr>
          <w:rFonts w:ascii="Times New Roman" w:hAnsi="Times New Roman" w:cs="Times New Roman"/>
          <w:sz w:val="24"/>
          <w:szCs w:val="24"/>
        </w:rPr>
        <w:t xml:space="preserve"> </w:t>
      </w:r>
    </w:p>
    <w:p w14:paraId="3FBBE07A"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222423">
        <w:rPr>
          <w:rFonts w:ascii="Times New Roman" w:hAnsi="Times New Roman" w:cs="Times New Roman"/>
          <w:sz w:val="24"/>
          <w:szCs w:val="24"/>
        </w:rPr>
        <w:t>Langner</w:t>
      </w:r>
      <w:proofErr w:type="spellEnd"/>
      <w:r w:rsidRPr="00222423">
        <w:rPr>
          <w:rFonts w:ascii="Times New Roman" w:hAnsi="Times New Roman" w:cs="Times New Roman"/>
          <w:sz w:val="24"/>
          <w:szCs w:val="24"/>
        </w:rPr>
        <w:t xml:space="preserve">, O., Becker, E. S., </w:t>
      </w:r>
      <w:proofErr w:type="spellStart"/>
      <w:r w:rsidRPr="00222423">
        <w:rPr>
          <w:rFonts w:ascii="Times New Roman" w:hAnsi="Times New Roman" w:cs="Times New Roman"/>
          <w:sz w:val="24"/>
          <w:szCs w:val="24"/>
        </w:rPr>
        <w:t>Rinck</w:t>
      </w:r>
      <w:proofErr w:type="spellEnd"/>
      <w:r w:rsidRPr="00222423">
        <w:rPr>
          <w:rFonts w:ascii="Times New Roman" w:hAnsi="Times New Roman" w:cs="Times New Roman"/>
          <w:sz w:val="24"/>
          <w:szCs w:val="24"/>
        </w:rPr>
        <w:t>, M., &amp; van Knippenberg, A. (2015). Socially anxious individuals discriminate better between angry and neutral faces, particularly when using low spatial fre</w:t>
      </w:r>
      <w:r>
        <w:rPr>
          <w:rFonts w:ascii="Times New Roman" w:hAnsi="Times New Roman" w:cs="Times New Roman"/>
          <w:sz w:val="24"/>
          <w:szCs w:val="24"/>
        </w:rPr>
        <w:t xml:space="preserve">quency information. </w:t>
      </w:r>
      <w:r w:rsidRPr="00222423">
        <w:rPr>
          <w:rFonts w:ascii="Times New Roman" w:hAnsi="Times New Roman" w:cs="Times New Roman"/>
          <w:i/>
          <w:sz w:val="24"/>
          <w:szCs w:val="24"/>
        </w:rPr>
        <w:t>Journal of Behaviour Therapy and Experimental Psychiatry, 46</w:t>
      </w:r>
      <w:r w:rsidRPr="00222423">
        <w:rPr>
          <w:rFonts w:ascii="Times New Roman" w:hAnsi="Times New Roman" w:cs="Times New Roman"/>
          <w:sz w:val="24"/>
          <w:szCs w:val="24"/>
        </w:rPr>
        <w:t xml:space="preserve">, 44–49. </w:t>
      </w:r>
      <w:hyperlink r:id="rId49" w:history="1">
        <w:r w:rsidRPr="001C4149">
          <w:rPr>
            <w:rStyle w:val="Hyperlink"/>
            <w:rFonts w:ascii="Times New Roman" w:hAnsi="Times New Roman" w:cs="Times New Roman"/>
            <w:sz w:val="24"/>
            <w:szCs w:val="24"/>
          </w:rPr>
          <w:t>https://doi.org/10.1016/j.jbtep.2014.06.008</w:t>
        </w:r>
      </w:hyperlink>
      <w:r>
        <w:rPr>
          <w:rFonts w:ascii="Times New Roman" w:hAnsi="Times New Roman" w:cs="Times New Roman"/>
          <w:sz w:val="24"/>
          <w:szCs w:val="24"/>
        </w:rPr>
        <w:t xml:space="preserve"> </w:t>
      </w:r>
    </w:p>
    <w:p w14:paraId="259F88D4" w14:textId="77777777" w:rsidR="00816168" w:rsidRDefault="00816168" w:rsidP="00816168">
      <w:pPr>
        <w:spacing w:line="480" w:lineRule="auto"/>
        <w:ind w:left="680" w:hanging="680"/>
        <w:rPr>
          <w:rFonts w:ascii="Times New Roman" w:hAnsi="Times New Roman" w:cs="Times New Roman"/>
          <w:sz w:val="24"/>
          <w:szCs w:val="24"/>
        </w:rPr>
      </w:pPr>
      <w:r w:rsidRPr="00CB7599">
        <w:rPr>
          <w:rFonts w:ascii="Times New Roman" w:hAnsi="Times New Roman" w:cs="Times New Roman"/>
          <w:sz w:val="24"/>
          <w:szCs w:val="24"/>
        </w:rPr>
        <w:t>Liu, J., Li, J., Feng, L., Li, L., Tian, J., &amp; Lee, K. (2014). Seeing Jesus in toast: neural and behavio</w:t>
      </w:r>
      <w:r>
        <w:rPr>
          <w:rFonts w:ascii="Times New Roman" w:hAnsi="Times New Roman" w:cs="Times New Roman"/>
          <w:sz w:val="24"/>
          <w:szCs w:val="24"/>
        </w:rPr>
        <w:t>u</w:t>
      </w:r>
      <w:r w:rsidRPr="00CB7599">
        <w:rPr>
          <w:rFonts w:ascii="Times New Roman" w:hAnsi="Times New Roman" w:cs="Times New Roman"/>
          <w:sz w:val="24"/>
          <w:szCs w:val="24"/>
        </w:rPr>
        <w:t>ral correl</w:t>
      </w:r>
      <w:r>
        <w:rPr>
          <w:rFonts w:ascii="Times New Roman" w:hAnsi="Times New Roman" w:cs="Times New Roman"/>
          <w:sz w:val="24"/>
          <w:szCs w:val="24"/>
        </w:rPr>
        <w:t xml:space="preserve">ates of face pareidolia. </w:t>
      </w:r>
      <w:r w:rsidRPr="00CB7599">
        <w:rPr>
          <w:rFonts w:ascii="Times New Roman" w:hAnsi="Times New Roman" w:cs="Times New Roman"/>
          <w:i/>
          <w:sz w:val="24"/>
          <w:szCs w:val="24"/>
        </w:rPr>
        <w:t>Cortex, 53</w:t>
      </w:r>
      <w:r w:rsidRPr="00CB7599">
        <w:rPr>
          <w:rFonts w:ascii="Times New Roman" w:hAnsi="Times New Roman" w:cs="Times New Roman"/>
          <w:sz w:val="24"/>
          <w:szCs w:val="24"/>
        </w:rPr>
        <w:t xml:space="preserve">, 60–77. </w:t>
      </w:r>
      <w:hyperlink r:id="rId50" w:history="1">
        <w:r w:rsidRPr="001C4149">
          <w:rPr>
            <w:rStyle w:val="Hyperlink"/>
            <w:rFonts w:ascii="Times New Roman" w:hAnsi="Times New Roman" w:cs="Times New Roman"/>
            <w:sz w:val="24"/>
            <w:szCs w:val="24"/>
          </w:rPr>
          <w:t>https://doi.org/10.1016/j.cortex.2014.01.013</w:t>
        </w:r>
      </w:hyperlink>
      <w:r>
        <w:rPr>
          <w:rFonts w:ascii="Times New Roman" w:hAnsi="Times New Roman" w:cs="Times New Roman"/>
          <w:sz w:val="24"/>
          <w:szCs w:val="24"/>
        </w:rPr>
        <w:t xml:space="preserve"> </w:t>
      </w:r>
    </w:p>
    <w:p w14:paraId="7451050E" w14:textId="77777777" w:rsidR="00816168" w:rsidRDefault="00816168" w:rsidP="00816168">
      <w:pPr>
        <w:spacing w:line="480" w:lineRule="auto"/>
        <w:ind w:left="680" w:hanging="680"/>
        <w:rPr>
          <w:rFonts w:ascii="Times New Roman" w:hAnsi="Times New Roman" w:cs="Times New Roman"/>
          <w:sz w:val="24"/>
          <w:szCs w:val="24"/>
        </w:rPr>
      </w:pPr>
      <w:r w:rsidRPr="00DA70E4">
        <w:rPr>
          <w:rFonts w:ascii="Times New Roman" w:hAnsi="Times New Roman" w:cs="Times New Roman"/>
          <w:sz w:val="24"/>
          <w:szCs w:val="24"/>
        </w:rPr>
        <w:t xml:space="preserve">Lo, C. H., Chu, C. H., &amp; Huang, S. H. (2014,). Evaluating the effect of interactions between appearance-related product designs and facial characteristics on social affectivity. </w:t>
      </w:r>
      <w:r w:rsidRPr="00BF0FEE">
        <w:rPr>
          <w:rFonts w:ascii="Times New Roman" w:hAnsi="Times New Roman" w:cs="Times New Roman"/>
          <w:i/>
          <w:sz w:val="24"/>
          <w:szCs w:val="24"/>
        </w:rPr>
        <w:t>American Society of Mechanical Engineers</w:t>
      </w:r>
      <w:r w:rsidRPr="00DA70E4">
        <w:rPr>
          <w:rFonts w:ascii="Times New Roman" w:hAnsi="Times New Roman" w:cs="Times New Roman"/>
          <w:sz w:val="24"/>
          <w:szCs w:val="24"/>
        </w:rPr>
        <w:t>.</w:t>
      </w:r>
      <w:r>
        <w:rPr>
          <w:rFonts w:ascii="Times New Roman" w:hAnsi="Times New Roman" w:cs="Times New Roman"/>
          <w:sz w:val="24"/>
          <w:szCs w:val="24"/>
        </w:rPr>
        <w:t xml:space="preserve"> </w:t>
      </w:r>
      <w:hyperlink r:id="rId51" w:history="1">
        <w:r w:rsidRPr="001C4149">
          <w:rPr>
            <w:rStyle w:val="Hyperlink"/>
            <w:rFonts w:ascii="Times New Roman" w:hAnsi="Times New Roman" w:cs="Times New Roman"/>
            <w:sz w:val="24"/>
            <w:szCs w:val="24"/>
          </w:rPr>
          <w:t>https://doi.org/10.1115/DETC2014-34195</w:t>
        </w:r>
      </w:hyperlink>
      <w:r>
        <w:rPr>
          <w:rFonts w:ascii="Times New Roman" w:hAnsi="Times New Roman" w:cs="Times New Roman"/>
          <w:sz w:val="24"/>
          <w:szCs w:val="24"/>
        </w:rPr>
        <w:t xml:space="preserve"> </w:t>
      </w:r>
    </w:p>
    <w:p w14:paraId="633BD455" w14:textId="77777777" w:rsidR="00816168" w:rsidRDefault="00816168" w:rsidP="00816168">
      <w:pPr>
        <w:spacing w:line="480" w:lineRule="auto"/>
        <w:ind w:left="680" w:hanging="680"/>
        <w:rPr>
          <w:rFonts w:ascii="Times New Roman" w:hAnsi="Times New Roman" w:cs="Times New Roman"/>
          <w:sz w:val="24"/>
          <w:szCs w:val="24"/>
        </w:rPr>
      </w:pPr>
      <w:r w:rsidRPr="00222423">
        <w:rPr>
          <w:rFonts w:ascii="Times New Roman" w:hAnsi="Times New Roman" w:cs="Times New Roman"/>
          <w:sz w:val="24"/>
          <w:szCs w:val="24"/>
        </w:rPr>
        <w:lastRenderedPageBreak/>
        <w:t xml:space="preserve">Pavlova, M. A., Scheffler, K., &amp; Sokolov, A. N. (2015). </w:t>
      </w:r>
      <w:r>
        <w:rPr>
          <w:rFonts w:ascii="Times New Roman" w:hAnsi="Times New Roman" w:cs="Times New Roman"/>
          <w:sz w:val="24"/>
          <w:szCs w:val="24"/>
        </w:rPr>
        <w:t>F</w:t>
      </w:r>
      <w:r w:rsidRPr="00222423">
        <w:rPr>
          <w:rFonts w:ascii="Times New Roman" w:hAnsi="Times New Roman" w:cs="Times New Roman"/>
          <w:sz w:val="24"/>
          <w:szCs w:val="24"/>
        </w:rPr>
        <w:t xml:space="preserve">ace-n-food: gender differences in tuning to faces. </w:t>
      </w:r>
      <w:proofErr w:type="spellStart"/>
      <w:r w:rsidRPr="00222423">
        <w:rPr>
          <w:rFonts w:ascii="Times New Roman" w:hAnsi="Times New Roman" w:cs="Times New Roman"/>
          <w:i/>
          <w:sz w:val="24"/>
          <w:szCs w:val="24"/>
        </w:rPr>
        <w:t>PloS</w:t>
      </w:r>
      <w:proofErr w:type="spellEnd"/>
      <w:r w:rsidRPr="00222423">
        <w:rPr>
          <w:rFonts w:ascii="Times New Roman" w:hAnsi="Times New Roman" w:cs="Times New Roman"/>
          <w:i/>
          <w:sz w:val="24"/>
          <w:szCs w:val="24"/>
        </w:rPr>
        <w:t xml:space="preserve"> one, 10</w:t>
      </w:r>
      <w:r w:rsidRPr="00222423">
        <w:rPr>
          <w:rFonts w:ascii="Times New Roman" w:hAnsi="Times New Roman" w:cs="Times New Roman"/>
          <w:sz w:val="24"/>
          <w:szCs w:val="24"/>
        </w:rPr>
        <w:t xml:space="preserve">(7), e0130363. </w:t>
      </w:r>
      <w:hyperlink r:id="rId52" w:history="1">
        <w:r w:rsidRPr="001C4149">
          <w:rPr>
            <w:rStyle w:val="Hyperlink"/>
            <w:rFonts w:ascii="Times New Roman" w:hAnsi="Times New Roman" w:cs="Times New Roman"/>
            <w:sz w:val="24"/>
            <w:szCs w:val="24"/>
          </w:rPr>
          <w:t>https://doi.org/10.1371/journal.pone.0130363</w:t>
        </w:r>
      </w:hyperlink>
      <w:r>
        <w:rPr>
          <w:rFonts w:ascii="Times New Roman" w:hAnsi="Times New Roman" w:cs="Times New Roman"/>
          <w:sz w:val="24"/>
          <w:szCs w:val="24"/>
        </w:rPr>
        <w:t xml:space="preserve"> </w:t>
      </w:r>
    </w:p>
    <w:p w14:paraId="094DB09A"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222423">
        <w:rPr>
          <w:rFonts w:ascii="Times New Roman" w:hAnsi="Times New Roman" w:cs="Times New Roman"/>
          <w:sz w:val="24"/>
          <w:szCs w:val="24"/>
        </w:rPr>
        <w:t>Proverbio</w:t>
      </w:r>
      <w:proofErr w:type="spellEnd"/>
      <w:r w:rsidRPr="00222423">
        <w:rPr>
          <w:rFonts w:ascii="Times New Roman" w:hAnsi="Times New Roman" w:cs="Times New Roman"/>
          <w:sz w:val="24"/>
          <w:szCs w:val="24"/>
        </w:rPr>
        <w:t>, A. M., &amp; Galli, J. (2016). Women are better at seeing faces where there are none: an ERP st</w:t>
      </w:r>
      <w:r>
        <w:rPr>
          <w:rFonts w:ascii="Times New Roman" w:hAnsi="Times New Roman" w:cs="Times New Roman"/>
          <w:sz w:val="24"/>
          <w:szCs w:val="24"/>
        </w:rPr>
        <w:t xml:space="preserve">udy of face pareidolia. </w:t>
      </w:r>
      <w:r w:rsidRPr="00222423">
        <w:rPr>
          <w:rFonts w:ascii="Times New Roman" w:hAnsi="Times New Roman" w:cs="Times New Roman"/>
          <w:i/>
          <w:sz w:val="24"/>
          <w:szCs w:val="24"/>
        </w:rPr>
        <w:t>Social Cognitive and Affective Neuroscience, 11</w:t>
      </w:r>
      <w:r w:rsidRPr="00222423">
        <w:rPr>
          <w:rFonts w:ascii="Times New Roman" w:hAnsi="Times New Roman" w:cs="Times New Roman"/>
          <w:sz w:val="24"/>
          <w:szCs w:val="24"/>
        </w:rPr>
        <w:t xml:space="preserve">(9), 1501–1512. </w:t>
      </w:r>
      <w:hyperlink r:id="rId53" w:history="1">
        <w:r w:rsidRPr="001C4149">
          <w:rPr>
            <w:rStyle w:val="Hyperlink"/>
            <w:rFonts w:ascii="Times New Roman" w:hAnsi="Times New Roman" w:cs="Times New Roman"/>
            <w:sz w:val="24"/>
            <w:szCs w:val="24"/>
          </w:rPr>
          <w:t>https://doi.org/10.1093/scan/nsw064</w:t>
        </w:r>
      </w:hyperlink>
      <w:r>
        <w:rPr>
          <w:rFonts w:ascii="Times New Roman" w:hAnsi="Times New Roman" w:cs="Times New Roman"/>
          <w:sz w:val="24"/>
          <w:szCs w:val="24"/>
        </w:rPr>
        <w:t xml:space="preserve"> </w:t>
      </w:r>
    </w:p>
    <w:p w14:paraId="047CB0C2" w14:textId="77777777" w:rsidR="00F03940" w:rsidRDefault="00F03940" w:rsidP="00816168">
      <w:pPr>
        <w:spacing w:line="480" w:lineRule="auto"/>
        <w:ind w:left="680" w:hanging="680"/>
        <w:rPr>
          <w:rFonts w:ascii="Times New Roman" w:hAnsi="Times New Roman" w:cs="Times New Roman"/>
          <w:sz w:val="24"/>
          <w:szCs w:val="24"/>
        </w:rPr>
      </w:pPr>
      <w:proofErr w:type="spellStart"/>
      <w:r w:rsidRPr="00F03940">
        <w:rPr>
          <w:rFonts w:ascii="Times New Roman" w:hAnsi="Times New Roman" w:cs="Times New Roman"/>
          <w:sz w:val="24"/>
          <w:szCs w:val="24"/>
        </w:rPr>
        <w:t>Mäkäräinen</w:t>
      </w:r>
      <w:proofErr w:type="spellEnd"/>
      <w:r w:rsidRPr="00F03940">
        <w:rPr>
          <w:rFonts w:ascii="Times New Roman" w:hAnsi="Times New Roman" w:cs="Times New Roman"/>
          <w:sz w:val="24"/>
          <w:szCs w:val="24"/>
        </w:rPr>
        <w:t xml:space="preserve">, M., </w:t>
      </w:r>
      <w:proofErr w:type="spellStart"/>
      <w:r w:rsidRPr="00F03940">
        <w:rPr>
          <w:rFonts w:ascii="Times New Roman" w:hAnsi="Times New Roman" w:cs="Times New Roman"/>
          <w:sz w:val="24"/>
          <w:szCs w:val="24"/>
        </w:rPr>
        <w:t>Kätsyri</w:t>
      </w:r>
      <w:proofErr w:type="spellEnd"/>
      <w:r w:rsidRPr="00F03940">
        <w:rPr>
          <w:rFonts w:ascii="Times New Roman" w:hAnsi="Times New Roman" w:cs="Times New Roman"/>
          <w:sz w:val="24"/>
          <w:szCs w:val="24"/>
        </w:rPr>
        <w:t xml:space="preserve">, J., &amp; </w:t>
      </w:r>
      <w:proofErr w:type="spellStart"/>
      <w:r w:rsidRPr="00F03940">
        <w:rPr>
          <w:rFonts w:ascii="Times New Roman" w:hAnsi="Times New Roman" w:cs="Times New Roman"/>
          <w:sz w:val="24"/>
          <w:szCs w:val="24"/>
        </w:rPr>
        <w:t>Takala</w:t>
      </w:r>
      <w:proofErr w:type="spellEnd"/>
      <w:r w:rsidRPr="00F03940">
        <w:rPr>
          <w:rFonts w:ascii="Times New Roman" w:hAnsi="Times New Roman" w:cs="Times New Roman"/>
          <w:sz w:val="24"/>
          <w:szCs w:val="24"/>
        </w:rPr>
        <w:t>, T. (2014). Exaggerating facial expressions: A way to intensify emotion or</w:t>
      </w:r>
      <w:r>
        <w:rPr>
          <w:rFonts w:ascii="Times New Roman" w:hAnsi="Times New Roman" w:cs="Times New Roman"/>
          <w:sz w:val="24"/>
          <w:szCs w:val="24"/>
        </w:rPr>
        <w:t xml:space="preserve"> a way to the uncanny valley?</w:t>
      </w:r>
      <w:r w:rsidRPr="00F03940">
        <w:rPr>
          <w:rFonts w:ascii="Times New Roman" w:hAnsi="Times New Roman" w:cs="Times New Roman"/>
          <w:sz w:val="24"/>
          <w:szCs w:val="24"/>
        </w:rPr>
        <w:t xml:space="preserve"> </w:t>
      </w:r>
      <w:r w:rsidRPr="00F03940">
        <w:rPr>
          <w:rFonts w:ascii="Times New Roman" w:hAnsi="Times New Roman" w:cs="Times New Roman"/>
          <w:i/>
          <w:sz w:val="24"/>
          <w:szCs w:val="24"/>
        </w:rPr>
        <w:t>Cognitive Computation, 6</w:t>
      </w:r>
      <w:r w:rsidRPr="00F03940">
        <w:rPr>
          <w:rFonts w:ascii="Times New Roman" w:hAnsi="Times New Roman" w:cs="Times New Roman"/>
          <w:sz w:val="24"/>
          <w:szCs w:val="24"/>
        </w:rPr>
        <w:t>(4), 708-721.</w:t>
      </w:r>
      <w:r>
        <w:rPr>
          <w:rFonts w:ascii="Times New Roman" w:hAnsi="Times New Roman" w:cs="Times New Roman"/>
          <w:sz w:val="24"/>
          <w:szCs w:val="24"/>
        </w:rPr>
        <w:t xml:space="preserve"> </w:t>
      </w:r>
      <w:hyperlink r:id="rId54" w:history="1">
        <w:r w:rsidRPr="001C4149">
          <w:rPr>
            <w:rStyle w:val="Hyperlink"/>
            <w:rFonts w:ascii="Times New Roman" w:hAnsi="Times New Roman" w:cs="Times New Roman"/>
            <w:sz w:val="24"/>
            <w:szCs w:val="24"/>
          </w:rPr>
          <w:t>https://doi.org/10.1007/s12559-014-9273-0</w:t>
        </w:r>
      </w:hyperlink>
      <w:r>
        <w:rPr>
          <w:rFonts w:ascii="Times New Roman" w:hAnsi="Times New Roman" w:cs="Times New Roman"/>
          <w:sz w:val="24"/>
          <w:szCs w:val="24"/>
        </w:rPr>
        <w:t xml:space="preserve"> </w:t>
      </w:r>
    </w:p>
    <w:p w14:paraId="3E95A76B" w14:textId="77777777" w:rsidR="00816168" w:rsidRDefault="00816168" w:rsidP="00816168">
      <w:pPr>
        <w:spacing w:line="480" w:lineRule="auto"/>
        <w:ind w:left="680" w:hanging="680"/>
        <w:rPr>
          <w:rFonts w:ascii="Times New Roman" w:hAnsi="Times New Roman" w:cs="Times New Roman"/>
          <w:sz w:val="24"/>
          <w:szCs w:val="24"/>
        </w:rPr>
      </w:pPr>
      <w:r w:rsidRPr="00FD771C">
        <w:rPr>
          <w:rFonts w:ascii="Times New Roman" w:hAnsi="Times New Roman" w:cs="Times New Roman"/>
          <w:sz w:val="24"/>
          <w:szCs w:val="24"/>
        </w:rPr>
        <w:t xml:space="preserve">McBain, R., Norton, D., &amp; Chen, Y. (2010). Differential roles of low and high spatial frequency content in abnormal facial emotion perception in schizophrenia. </w:t>
      </w:r>
      <w:r>
        <w:rPr>
          <w:rFonts w:ascii="Times New Roman" w:hAnsi="Times New Roman" w:cs="Times New Roman"/>
          <w:i/>
          <w:sz w:val="24"/>
          <w:szCs w:val="24"/>
        </w:rPr>
        <w:t>Schizophrenia R</w:t>
      </w:r>
      <w:r w:rsidRPr="00FD771C">
        <w:rPr>
          <w:rFonts w:ascii="Times New Roman" w:hAnsi="Times New Roman" w:cs="Times New Roman"/>
          <w:i/>
          <w:sz w:val="24"/>
          <w:szCs w:val="24"/>
        </w:rPr>
        <w:t>esearch, 122</w:t>
      </w:r>
      <w:r w:rsidRPr="00FD771C">
        <w:rPr>
          <w:rFonts w:ascii="Times New Roman" w:hAnsi="Times New Roman" w:cs="Times New Roman"/>
          <w:sz w:val="24"/>
          <w:szCs w:val="24"/>
        </w:rPr>
        <w:t xml:space="preserve">(1-3), 151–155. </w:t>
      </w:r>
      <w:hyperlink r:id="rId55" w:history="1">
        <w:r w:rsidRPr="001C4149">
          <w:rPr>
            <w:rStyle w:val="Hyperlink"/>
            <w:rFonts w:ascii="Times New Roman" w:hAnsi="Times New Roman" w:cs="Times New Roman"/>
            <w:sz w:val="24"/>
            <w:szCs w:val="24"/>
          </w:rPr>
          <w:t>https://doi.org/10.1016/j.schres.2010.03.034</w:t>
        </w:r>
      </w:hyperlink>
      <w:r>
        <w:rPr>
          <w:rFonts w:ascii="Times New Roman" w:hAnsi="Times New Roman" w:cs="Times New Roman"/>
          <w:sz w:val="24"/>
          <w:szCs w:val="24"/>
        </w:rPr>
        <w:t xml:space="preserve"> </w:t>
      </w:r>
    </w:p>
    <w:p w14:paraId="0E447C68" w14:textId="77777777" w:rsidR="00816168" w:rsidRDefault="00816168" w:rsidP="00816168">
      <w:pPr>
        <w:spacing w:line="480" w:lineRule="auto"/>
        <w:ind w:left="680" w:hanging="680"/>
        <w:rPr>
          <w:rFonts w:ascii="Times New Roman" w:hAnsi="Times New Roman" w:cs="Times New Roman"/>
          <w:sz w:val="24"/>
          <w:szCs w:val="24"/>
        </w:rPr>
      </w:pPr>
      <w:r w:rsidRPr="0029071D">
        <w:rPr>
          <w:rFonts w:ascii="Times New Roman" w:hAnsi="Times New Roman" w:cs="Times New Roman"/>
          <w:sz w:val="24"/>
          <w:szCs w:val="24"/>
        </w:rPr>
        <w:t xml:space="preserve">Nihei, Y., Minami, T., &amp; </w:t>
      </w:r>
      <w:proofErr w:type="spellStart"/>
      <w:r w:rsidRPr="0029071D">
        <w:rPr>
          <w:rFonts w:ascii="Times New Roman" w:hAnsi="Times New Roman" w:cs="Times New Roman"/>
          <w:sz w:val="24"/>
          <w:szCs w:val="24"/>
        </w:rPr>
        <w:t>Nakauchi</w:t>
      </w:r>
      <w:proofErr w:type="spellEnd"/>
      <w:r w:rsidRPr="0029071D">
        <w:rPr>
          <w:rFonts w:ascii="Times New Roman" w:hAnsi="Times New Roman" w:cs="Times New Roman"/>
          <w:sz w:val="24"/>
          <w:szCs w:val="24"/>
        </w:rPr>
        <w:t>, S. (2018). Brain Activity Related to the Judgment of Face-Likeness: Correlation between EEG and Face</w:t>
      </w:r>
      <w:r>
        <w:rPr>
          <w:rFonts w:ascii="Times New Roman" w:hAnsi="Times New Roman" w:cs="Times New Roman"/>
          <w:sz w:val="24"/>
          <w:szCs w:val="24"/>
        </w:rPr>
        <w:t xml:space="preserve">-Like Evaluation. </w:t>
      </w:r>
      <w:r w:rsidRPr="0029071D">
        <w:rPr>
          <w:rFonts w:ascii="Times New Roman" w:hAnsi="Times New Roman" w:cs="Times New Roman"/>
          <w:i/>
          <w:sz w:val="24"/>
          <w:szCs w:val="24"/>
        </w:rPr>
        <w:t>Frontiers in Human Neuroscience, 12</w:t>
      </w:r>
      <w:r w:rsidRPr="0029071D">
        <w:rPr>
          <w:rFonts w:ascii="Times New Roman" w:hAnsi="Times New Roman" w:cs="Times New Roman"/>
          <w:sz w:val="24"/>
          <w:szCs w:val="24"/>
        </w:rPr>
        <w:t xml:space="preserve">, 56. </w:t>
      </w:r>
      <w:hyperlink r:id="rId56" w:history="1">
        <w:r w:rsidRPr="001C4149">
          <w:rPr>
            <w:rStyle w:val="Hyperlink"/>
            <w:rFonts w:ascii="Times New Roman" w:hAnsi="Times New Roman" w:cs="Times New Roman"/>
            <w:sz w:val="24"/>
            <w:szCs w:val="24"/>
          </w:rPr>
          <w:t>https://doi.org/10.3389/fnhum.2018.00056</w:t>
        </w:r>
      </w:hyperlink>
      <w:r>
        <w:rPr>
          <w:rFonts w:ascii="Times New Roman" w:hAnsi="Times New Roman" w:cs="Times New Roman"/>
          <w:sz w:val="24"/>
          <w:szCs w:val="24"/>
        </w:rPr>
        <w:t xml:space="preserve"> </w:t>
      </w:r>
    </w:p>
    <w:p w14:paraId="74654EA9"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1661D3">
        <w:rPr>
          <w:rFonts w:ascii="Times New Roman" w:hAnsi="Times New Roman" w:cs="Times New Roman"/>
          <w:sz w:val="24"/>
          <w:szCs w:val="24"/>
        </w:rPr>
        <w:t>O'Craven</w:t>
      </w:r>
      <w:proofErr w:type="spellEnd"/>
      <w:r w:rsidRPr="001661D3">
        <w:rPr>
          <w:rFonts w:ascii="Times New Roman" w:hAnsi="Times New Roman" w:cs="Times New Roman"/>
          <w:sz w:val="24"/>
          <w:szCs w:val="24"/>
        </w:rPr>
        <w:t xml:space="preserve">, K. M., &amp; Kanwisher, N. (2000). Mental imagery of faces and places activates corresponding </w:t>
      </w:r>
      <w:proofErr w:type="spellStart"/>
      <w:r w:rsidRPr="001661D3">
        <w:rPr>
          <w:rFonts w:ascii="Times New Roman" w:hAnsi="Times New Roman" w:cs="Times New Roman"/>
          <w:sz w:val="24"/>
          <w:szCs w:val="24"/>
        </w:rPr>
        <w:t>stiimulus</w:t>
      </w:r>
      <w:proofErr w:type="spellEnd"/>
      <w:r w:rsidRPr="001661D3">
        <w:rPr>
          <w:rFonts w:ascii="Times New Roman" w:hAnsi="Times New Roman" w:cs="Times New Roman"/>
          <w:sz w:val="24"/>
          <w:szCs w:val="24"/>
        </w:rPr>
        <w:t>-spec</w:t>
      </w:r>
      <w:r>
        <w:rPr>
          <w:rFonts w:ascii="Times New Roman" w:hAnsi="Times New Roman" w:cs="Times New Roman"/>
          <w:sz w:val="24"/>
          <w:szCs w:val="24"/>
        </w:rPr>
        <w:t xml:space="preserve">ific brain regions. </w:t>
      </w:r>
      <w:r w:rsidRPr="001661D3">
        <w:rPr>
          <w:rFonts w:ascii="Times New Roman" w:hAnsi="Times New Roman" w:cs="Times New Roman"/>
          <w:i/>
          <w:sz w:val="24"/>
          <w:szCs w:val="24"/>
        </w:rPr>
        <w:t>Journal of Cognitive Neuroscience, 12</w:t>
      </w:r>
      <w:r w:rsidRPr="001661D3">
        <w:rPr>
          <w:rFonts w:ascii="Times New Roman" w:hAnsi="Times New Roman" w:cs="Times New Roman"/>
          <w:sz w:val="24"/>
          <w:szCs w:val="24"/>
        </w:rPr>
        <w:t xml:space="preserve">(6), 1013–1023. </w:t>
      </w:r>
      <w:hyperlink r:id="rId57" w:history="1">
        <w:r w:rsidRPr="001C4149">
          <w:rPr>
            <w:rStyle w:val="Hyperlink"/>
            <w:rFonts w:ascii="Times New Roman" w:hAnsi="Times New Roman" w:cs="Times New Roman"/>
            <w:sz w:val="24"/>
            <w:szCs w:val="24"/>
          </w:rPr>
          <w:t>https://doi.org/10.1162/08989290051137549</w:t>
        </w:r>
      </w:hyperlink>
      <w:r>
        <w:rPr>
          <w:rFonts w:ascii="Times New Roman" w:hAnsi="Times New Roman" w:cs="Times New Roman"/>
          <w:sz w:val="24"/>
          <w:szCs w:val="24"/>
        </w:rPr>
        <w:t xml:space="preserve"> </w:t>
      </w:r>
    </w:p>
    <w:p w14:paraId="6D87A207" w14:textId="77777777" w:rsidR="00816168" w:rsidRDefault="00816168" w:rsidP="00816168">
      <w:pPr>
        <w:spacing w:line="480" w:lineRule="auto"/>
        <w:ind w:left="680" w:hanging="680"/>
        <w:rPr>
          <w:rFonts w:ascii="Times New Roman" w:hAnsi="Times New Roman" w:cs="Times New Roman"/>
          <w:sz w:val="24"/>
          <w:szCs w:val="24"/>
        </w:rPr>
      </w:pPr>
      <w:r w:rsidRPr="003B7B42">
        <w:rPr>
          <w:rFonts w:ascii="Times New Roman" w:hAnsi="Times New Roman" w:cs="Times New Roman"/>
          <w:sz w:val="24"/>
          <w:szCs w:val="24"/>
        </w:rPr>
        <w:t xml:space="preserve">Omer, Y., Sapir, R., </w:t>
      </w:r>
      <w:proofErr w:type="spellStart"/>
      <w:r w:rsidRPr="003B7B42">
        <w:rPr>
          <w:rFonts w:ascii="Times New Roman" w:hAnsi="Times New Roman" w:cs="Times New Roman"/>
          <w:sz w:val="24"/>
          <w:szCs w:val="24"/>
        </w:rPr>
        <w:t>Hatuka</w:t>
      </w:r>
      <w:proofErr w:type="spellEnd"/>
      <w:r w:rsidRPr="003B7B42">
        <w:rPr>
          <w:rFonts w:ascii="Times New Roman" w:hAnsi="Times New Roman" w:cs="Times New Roman"/>
          <w:sz w:val="24"/>
          <w:szCs w:val="24"/>
        </w:rPr>
        <w:t xml:space="preserve">, Y., &amp; </w:t>
      </w:r>
      <w:proofErr w:type="spellStart"/>
      <w:r w:rsidRPr="003B7B42">
        <w:rPr>
          <w:rFonts w:ascii="Times New Roman" w:hAnsi="Times New Roman" w:cs="Times New Roman"/>
          <w:sz w:val="24"/>
          <w:szCs w:val="24"/>
        </w:rPr>
        <w:t>Yovel</w:t>
      </w:r>
      <w:proofErr w:type="spellEnd"/>
      <w:r w:rsidRPr="003B7B42">
        <w:rPr>
          <w:rFonts w:ascii="Times New Roman" w:hAnsi="Times New Roman" w:cs="Times New Roman"/>
          <w:sz w:val="24"/>
          <w:szCs w:val="24"/>
        </w:rPr>
        <w:t xml:space="preserve">, G. </w:t>
      </w:r>
      <w:r>
        <w:rPr>
          <w:rFonts w:ascii="Times New Roman" w:hAnsi="Times New Roman" w:cs="Times New Roman"/>
          <w:sz w:val="24"/>
          <w:szCs w:val="24"/>
        </w:rPr>
        <w:t>(2019). What is a face? Critical features for face d</w:t>
      </w:r>
      <w:r w:rsidRPr="003B7B42">
        <w:rPr>
          <w:rFonts w:ascii="Times New Roman" w:hAnsi="Times New Roman" w:cs="Times New Roman"/>
          <w:sz w:val="24"/>
          <w:szCs w:val="24"/>
        </w:rPr>
        <w:t xml:space="preserve">etection. </w:t>
      </w:r>
      <w:r w:rsidRPr="003B7B42">
        <w:rPr>
          <w:rFonts w:ascii="Times New Roman" w:hAnsi="Times New Roman" w:cs="Times New Roman"/>
          <w:i/>
          <w:sz w:val="24"/>
          <w:szCs w:val="24"/>
        </w:rPr>
        <w:t>Perception, 48</w:t>
      </w:r>
      <w:r w:rsidRPr="003B7B42">
        <w:rPr>
          <w:rFonts w:ascii="Times New Roman" w:hAnsi="Times New Roman" w:cs="Times New Roman"/>
          <w:sz w:val="24"/>
          <w:szCs w:val="24"/>
        </w:rPr>
        <w:t xml:space="preserve">(5), 437–446. </w:t>
      </w:r>
      <w:hyperlink r:id="rId58" w:history="1">
        <w:r w:rsidRPr="001C4149">
          <w:rPr>
            <w:rStyle w:val="Hyperlink"/>
            <w:rFonts w:ascii="Times New Roman" w:hAnsi="Times New Roman" w:cs="Times New Roman"/>
            <w:sz w:val="24"/>
            <w:szCs w:val="24"/>
          </w:rPr>
          <w:t>https://doi.org/10.1177/0301006619838734</w:t>
        </w:r>
      </w:hyperlink>
      <w:r>
        <w:rPr>
          <w:rFonts w:ascii="Times New Roman" w:hAnsi="Times New Roman" w:cs="Times New Roman"/>
          <w:sz w:val="24"/>
          <w:szCs w:val="24"/>
        </w:rPr>
        <w:t xml:space="preserve"> </w:t>
      </w:r>
    </w:p>
    <w:p w14:paraId="075FD178" w14:textId="77777777" w:rsidR="00816168" w:rsidRDefault="00816168" w:rsidP="00816168">
      <w:pPr>
        <w:spacing w:line="480" w:lineRule="auto"/>
        <w:ind w:left="680" w:hanging="680"/>
        <w:rPr>
          <w:rFonts w:ascii="Times New Roman" w:hAnsi="Times New Roman" w:cs="Times New Roman"/>
          <w:sz w:val="24"/>
          <w:szCs w:val="24"/>
        </w:rPr>
      </w:pPr>
      <w:r w:rsidRPr="003B69F3">
        <w:rPr>
          <w:rFonts w:ascii="Times New Roman" w:hAnsi="Times New Roman" w:cs="Times New Roman"/>
          <w:sz w:val="24"/>
          <w:szCs w:val="24"/>
        </w:rPr>
        <w:lastRenderedPageBreak/>
        <w:t>Palmer, C. J., &amp; Clifford, C. (2020). Face Pareidolia Recruits Mechanisms for Detecting Human S</w:t>
      </w:r>
      <w:r>
        <w:rPr>
          <w:rFonts w:ascii="Times New Roman" w:hAnsi="Times New Roman" w:cs="Times New Roman"/>
          <w:sz w:val="24"/>
          <w:szCs w:val="24"/>
        </w:rPr>
        <w:t xml:space="preserve">ocial Attention. </w:t>
      </w:r>
      <w:r w:rsidRPr="003B69F3">
        <w:rPr>
          <w:rFonts w:ascii="Times New Roman" w:hAnsi="Times New Roman" w:cs="Times New Roman"/>
          <w:i/>
          <w:sz w:val="24"/>
          <w:szCs w:val="24"/>
        </w:rPr>
        <w:t>Psychological Science, 31</w:t>
      </w:r>
      <w:r w:rsidRPr="003B69F3">
        <w:rPr>
          <w:rFonts w:ascii="Times New Roman" w:hAnsi="Times New Roman" w:cs="Times New Roman"/>
          <w:sz w:val="24"/>
          <w:szCs w:val="24"/>
        </w:rPr>
        <w:t xml:space="preserve">(8), 1001–1012. </w:t>
      </w:r>
      <w:hyperlink r:id="rId59" w:history="1">
        <w:r w:rsidRPr="001C4149">
          <w:rPr>
            <w:rStyle w:val="Hyperlink"/>
            <w:rFonts w:ascii="Times New Roman" w:hAnsi="Times New Roman" w:cs="Times New Roman"/>
            <w:sz w:val="24"/>
            <w:szCs w:val="24"/>
          </w:rPr>
          <w:t>https://doi.org/10.1177/0956797620924814</w:t>
        </w:r>
      </w:hyperlink>
      <w:r>
        <w:rPr>
          <w:rFonts w:ascii="Times New Roman" w:hAnsi="Times New Roman" w:cs="Times New Roman"/>
          <w:sz w:val="24"/>
          <w:szCs w:val="24"/>
        </w:rPr>
        <w:t xml:space="preserve"> </w:t>
      </w:r>
    </w:p>
    <w:p w14:paraId="01F3A3DE"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681A04">
        <w:rPr>
          <w:rFonts w:ascii="Times New Roman" w:hAnsi="Times New Roman" w:cs="Times New Roman"/>
          <w:sz w:val="24"/>
          <w:szCs w:val="24"/>
        </w:rPr>
        <w:t>Phaf</w:t>
      </w:r>
      <w:proofErr w:type="spellEnd"/>
      <w:r w:rsidRPr="00681A04">
        <w:rPr>
          <w:rFonts w:ascii="Times New Roman" w:hAnsi="Times New Roman" w:cs="Times New Roman"/>
          <w:sz w:val="24"/>
          <w:szCs w:val="24"/>
        </w:rPr>
        <w:t xml:space="preserve">, R. H., &amp; </w:t>
      </w:r>
      <w:proofErr w:type="spellStart"/>
      <w:r w:rsidRPr="00681A04">
        <w:rPr>
          <w:rFonts w:ascii="Times New Roman" w:hAnsi="Times New Roman" w:cs="Times New Roman"/>
          <w:sz w:val="24"/>
          <w:szCs w:val="24"/>
        </w:rPr>
        <w:t>Rotteveel</w:t>
      </w:r>
      <w:proofErr w:type="spellEnd"/>
      <w:r w:rsidRPr="00681A04">
        <w:rPr>
          <w:rFonts w:ascii="Times New Roman" w:hAnsi="Times New Roman" w:cs="Times New Roman"/>
          <w:sz w:val="24"/>
          <w:szCs w:val="24"/>
        </w:rPr>
        <w:t>, M. (2005). Affective modulati</w:t>
      </w:r>
      <w:r>
        <w:rPr>
          <w:rFonts w:ascii="Times New Roman" w:hAnsi="Times New Roman" w:cs="Times New Roman"/>
          <w:sz w:val="24"/>
          <w:szCs w:val="24"/>
        </w:rPr>
        <w:t xml:space="preserve">on of recognition bias. </w:t>
      </w:r>
      <w:r w:rsidRPr="00681A04">
        <w:rPr>
          <w:rFonts w:ascii="Times New Roman" w:hAnsi="Times New Roman" w:cs="Times New Roman"/>
          <w:i/>
          <w:sz w:val="24"/>
          <w:szCs w:val="24"/>
        </w:rPr>
        <w:t>Emotion, 5</w:t>
      </w:r>
      <w:r w:rsidRPr="00681A04">
        <w:rPr>
          <w:rFonts w:ascii="Times New Roman" w:hAnsi="Times New Roman" w:cs="Times New Roman"/>
          <w:sz w:val="24"/>
          <w:szCs w:val="24"/>
        </w:rPr>
        <w:t xml:space="preserve">(3), 309–318. </w:t>
      </w:r>
      <w:hyperlink r:id="rId60" w:history="1">
        <w:r w:rsidRPr="001C4149">
          <w:rPr>
            <w:rStyle w:val="Hyperlink"/>
            <w:rFonts w:ascii="Times New Roman" w:hAnsi="Times New Roman" w:cs="Times New Roman"/>
            <w:sz w:val="24"/>
            <w:szCs w:val="24"/>
          </w:rPr>
          <w:t>https://doi.org/10.1037/1528-3542.5.3.309</w:t>
        </w:r>
      </w:hyperlink>
      <w:r>
        <w:rPr>
          <w:rFonts w:ascii="Times New Roman" w:hAnsi="Times New Roman" w:cs="Times New Roman"/>
          <w:sz w:val="24"/>
          <w:szCs w:val="24"/>
        </w:rPr>
        <w:t xml:space="preserve"> </w:t>
      </w:r>
    </w:p>
    <w:p w14:paraId="7AE222C2" w14:textId="77777777" w:rsidR="00816168" w:rsidRDefault="00816168" w:rsidP="00816168">
      <w:pPr>
        <w:spacing w:line="480" w:lineRule="auto"/>
        <w:ind w:left="680" w:hanging="680"/>
        <w:rPr>
          <w:rFonts w:ascii="Times New Roman" w:hAnsi="Times New Roman" w:cs="Times New Roman"/>
          <w:sz w:val="24"/>
          <w:szCs w:val="24"/>
        </w:rPr>
      </w:pPr>
      <w:r w:rsidRPr="00C10638">
        <w:rPr>
          <w:rFonts w:ascii="Times New Roman" w:hAnsi="Times New Roman" w:cs="Times New Roman"/>
          <w:sz w:val="24"/>
          <w:szCs w:val="24"/>
        </w:rPr>
        <w:t xml:space="preserve">Pitcher, D., Pilkington, A., </w:t>
      </w:r>
      <w:proofErr w:type="spellStart"/>
      <w:r w:rsidRPr="00C10638">
        <w:rPr>
          <w:rFonts w:ascii="Times New Roman" w:hAnsi="Times New Roman" w:cs="Times New Roman"/>
          <w:sz w:val="24"/>
          <w:szCs w:val="24"/>
        </w:rPr>
        <w:t>Rauth</w:t>
      </w:r>
      <w:proofErr w:type="spellEnd"/>
      <w:r w:rsidRPr="00C10638">
        <w:rPr>
          <w:rFonts w:ascii="Times New Roman" w:hAnsi="Times New Roman" w:cs="Times New Roman"/>
          <w:sz w:val="24"/>
          <w:szCs w:val="24"/>
        </w:rPr>
        <w:t>, L., Baker, C., Kravitz, D. J., &amp; Ungerleider, L. G. (2020). The human posterior superior temporal sulcus samples visual space differently from other face-sele</w:t>
      </w:r>
      <w:r>
        <w:rPr>
          <w:rFonts w:ascii="Times New Roman" w:hAnsi="Times New Roman" w:cs="Times New Roman"/>
          <w:sz w:val="24"/>
          <w:szCs w:val="24"/>
        </w:rPr>
        <w:t xml:space="preserve">ctive regions. </w:t>
      </w:r>
      <w:r w:rsidRPr="00C10638">
        <w:rPr>
          <w:rFonts w:ascii="Times New Roman" w:hAnsi="Times New Roman" w:cs="Times New Roman"/>
          <w:i/>
          <w:sz w:val="24"/>
          <w:szCs w:val="24"/>
        </w:rPr>
        <w:t>Cerebral Cortex, 30</w:t>
      </w:r>
      <w:r w:rsidRPr="00C10638">
        <w:rPr>
          <w:rFonts w:ascii="Times New Roman" w:hAnsi="Times New Roman" w:cs="Times New Roman"/>
          <w:sz w:val="24"/>
          <w:szCs w:val="24"/>
        </w:rPr>
        <w:t xml:space="preserve">(2), 778–785. </w:t>
      </w:r>
      <w:hyperlink r:id="rId61" w:history="1">
        <w:r w:rsidRPr="001C4149">
          <w:rPr>
            <w:rStyle w:val="Hyperlink"/>
            <w:rFonts w:ascii="Times New Roman" w:hAnsi="Times New Roman" w:cs="Times New Roman"/>
            <w:sz w:val="24"/>
            <w:szCs w:val="24"/>
          </w:rPr>
          <w:t>https://doi.org/10.1093/cercor/bhz125</w:t>
        </w:r>
      </w:hyperlink>
      <w:r>
        <w:rPr>
          <w:rFonts w:ascii="Times New Roman" w:hAnsi="Times New Roman" w:cs="Times New Roman"/>
          <w:sz w:val="24"/>
          <w:szCs w:val="24"/>
        </w:rPr>
        <w:t xml:space="preserve"> </w:t>
      </w:r>
    </w:p>
    <w:p w14:paraId="505C65A3"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FD771C">
        <w:rPr>
          <w:rFonts w:ascii="Times New Roman" w:hAnsi="Times New Roman" w:cs="Times New Roman"/>
          <w:sz w:val="24"/>
          <w:szCs w:val="24"/>
        </w:rPr>
        <w:t>Prete</w:t>
      </w:r>
      <w:proofErr w:type="spellEnd"/>
      <w:r w:rsidRPr="00FD771C">
        <w:rPr>
          <w:rFonts w:ascii="Times New Roman" w:hAnsi="Times New Roman" w:cs="Times New Roman"/>
          <w:sz w:val="24"/>
          <w:szCs w:val="24"/>
        </w:rPr>
        <w:t xml:space="preserve">, G., </w:t>
      </w:r>
      <w:proofErr w:type="spellStart"/>
      <w:r w:rsidRPr="00FD771C">
        <w:rPr>
          <w:rFonts w:ascii="Times New Roman" w:hAnsi="Times New Roman" w:cs="Times New Roman"/>
          <w:sz w:val="24"/>
          <w:szCs w:val="24"/>
        </w:rPr>
        <w:t>Laeng</w:t>
      </w:r>
      <w:proofErr w:type="spellEnd"/>
      <w:r w:rsidRPr="00FD771C">
        <w:rPr>
          <w:rFonts w:ascii="Times New Roman" w:hAnsi="Times New Roman" w:cs="Times New Roman"/>
          <w:sz w:val="24"/>
          <w:szCs w:val="24"/>
        </w:rPr>
        <w:t xml:space="preserve">, B., &amp; </w:t>
      </w:r>
      <w:proofErr w:type="spellStart"/>
      <w:r w:rsidRPr="00FD771C">
        <w:rPr>
          <w:rFonts w:ascii="Times New Roman" w:hAnsi="Times New Roman" w:cs="Times New Roman"/>
          <w:sz w:val="24"/>
          <w:szCs w:val="24"/>
        </w:rPr>
        <w:t>Tommasi</w:t>
      </w:r>
      <w:proofErr w:type="spellEnd"/>
      <w:r w:rsidRPr="00FD771C">
        <w:rPr>
          <w:rFonts w:ascii="Times New Roman" w:hAnsi="Times New Roman" w:cs="Times New Roman"/>
          <w:sz w:val="24"/>
          <w:szCs w:val="24"/>
        </w:rPr>
        <w:t>, L. (2018). Modulating adaptation to emotional faces by spatial freq</w:t>
      </w:r>
      <w:r>
        <w:rPr>
          <w:rFonts w:ascii="Times New Roman" w:hAnsi="Times New Roman" w:cs="Times New Roman"/>
          <w:sz w:val="24"/>
          <w:szCs w:val="24"/>
        </w:rPr>
        <w:t xml:space="preserve">uency filtering. </w:t>
      </w:r>
      <w:r w:rsidRPr="00FD771C">
        <w:rPr>
          <w:rFonts w:ascii="Times New Roman" w:hAnsi="Times New Roman" w:cs="Times New Roman"/>
          <w:i/>
          <w:sz w:val="24"/>
          <w:szCs w:val="24"/>
        </w:rPr>
        <w:t>Psychological Research, 82</w:t>
      </w:r>
      <w:r w:rsidRPr="00FD771C">
        <w:rPr>
          <w:rFonts w:ascii="Times New Roman" w:hAnsi="Times New Roman" w:cs="Times New Roman"/>
          <w:sz w:val="24"/>
          <w:szCs w:val="24"/>
        </w:rPr>
        <w:t xml:space="preserve">(2), 310–323. </w:t>
      </w:r>
      <w:hyperlink r:id="rId62" w:history="1">
        <w:r w:rsidRPr="001C4149">
          <w:rPr>
            <w:rStyle w:val="Hyperlink"/>
            <w:rFonts w:ascii="Times New Roman" w:hAnsi="Times New Roman" w:cs="Times New Roman"/>
            <w:sz w:val="24"/>
            <w:szCs w:val="24"/>
          </w:rPr>
          <w:t>https://doi.org/10.1007/s00426-016-0830-x</w:t>
        </w:r>
      </w:hyperlink>
      <w:r>
        <w:rPr>
          <w:rFonts w:ascii="Times New Roman" w:hAnsi="Times New Roman" w:cs="Times New Roman"/>
          <w:sz w:val="24"/>
          <w:szCs w:val="24"/>
        </w:rPr>
        <w:t xml:space="preserve"> </w:t>
      </w:r>
    </w:p>
    <w:p w14:paraId="03B4040C"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1661D3">
        <w:rPr>
          <w:rFonts w:ascii="Times New Roman" w:hAnsi="Times New Roman" w:cs="Times New Roman"/>
          <w:sz w:val="24"/>
          <w:szCs w:val="24"/>
        </w:rPr>
        <w:t>Rekow</w:t>
      </w:r>
      <w:proofErr w:type="spellEnd"/>
      <w:r w:rsidRPr="001661D3">
        <w:rPr>
          <w:rFonts w:ascii="Times New Roman" w:hAnsi="Times New Roman" w:cs="Times New Roman"/>
          <w:sz w:val="24"/>
          <w:szCs w:val="24"/>
        </w:rPr>
        <w:t xml:space="preserve">, D., Baudouin, J. Y., </w:t>
      </w:r>
      <w:proofErr w:type="spellStart"/>
      <w:r w:rsidRPr="001661D3">
        <w:rPr>
          <w:rFonts w:ascii="Times New Roman" w:hAnsi="Times New Roman" w:cs="Times New Roman"/>
          <w:sz w:val="24"/>
          <w:szCs w:val="24"/>
        </w:rPr>
        <w:t>Brochard</w:t>
      </w:r>
      <w:proofErr w:type="spellEnd"/>
      <w:r w:rsidRPr="001661D3">
        <w:rPr>
          <w:rFonts w:ascii="Times New Roman" w:hAnsi="Times New Roman" w:cs="Times New Roman"/>
          <w:sz w:val="24"/>
          <w:szCs w:val="24"/>
        </w:rPr>
        <w:t xml:space="preserve">, R., </w:t>
      </w:r>
      <w:proofErr w:type="spellStart"/>
      <w:r w:rsidRPr="001661D3">
        <w:rPr>
          <w:rFonts w:ascii="Times New Roman" w:hAnsi="Times New Roman" w:cs="Times New Roman"/>
          <w:sz w:val="24"/>
          <w:szCs w:val="24"/>
        </w:rPr>
        <w:t>Rossion</w:t>
      </w:r>
      <w:proofErr w:type="spellEnd"/>
      <w:r w:rsidRPr="001661D3">
        <w:rPr>
          <w:rFonts w:ascii="Times New Roman" w:hAnsi="Times New Roman" w:cs="Times New Roman"/>
          <w:sz w:val="24"/>
          <w:szCs w:val="24"/>
        </w:rPr>
        <w:t xml:space="preserve">, B., &amp; </w:t>
      </w:r>
      <w:proofErr w:type="spellStart"/>
      <w:r w:rsidRPr="001661D3">
        <w:rPr>
          <w:rFonts w:ascii="Times New Roman" w:hAnsi="Times New Roman" w:cs="Times New Roman"/>
          <w:sz w:val="24"/>
          <w:szCs w:val="24"/>
        </w:rPr>
        <w:t>Leleu</w:t>
      </w:r>
      <w:proofErr w:type="spellEnd"/>
      <w:r w:rsidRPr="001661D3">
        <w:rPr>
          <w:rFonts w:ascii="Times New Roman" w:hAnsi="Times New Roman" w:cs="Times New Roman"/>
          <w:sz w:val="24"/>
          <w:szCs w:val="24"/>
        </w:rPr>
        <w:t xml:space="preserve">, A. (2022). Rapid neural categorization of </w:t>
      </w:r>
      <w:proofErr w:type="spellStart"/>
      <w:r w:rsidRPr="001661D3">
        <w:rPr>
          <w:rFonts w:ascii="Times New Roman" w:hAnsi="Times New Roman" w:cs="Times New Roman"/>
          <w:sz w:val="24"/>
          <w:szCs w:val="24"/>
        </w:rPr>
        <w:t>facelike</w:t>
      </w:r>
      <w:proofErr w:type="spellEnd"/>
      <w:r w:rsidRPr="001661D3">
        <w:rPr>
          <w:rFonts w:ascii="Times New Roman" w:hAnsi="Times New Roman" w:cs="Times New Roman"/>
          <w:sz w:val="24"/>
          <w:szCs w:val="24"/>
        </w:rPr>
        <w:t xml:space="preserve"> objects predicts the perceptual awareness of a face (face pareidolia). </w:t>
      </w:r>
      <w:r w:rsidRPr="001661D3">
        <w:rPr>
          <w:rFonts w:ascii="Times New Roman" w:hAnsi="Times New Roman" w:cs="Times New Roman"/>
          <w:i/>
          <w:sz w:val="24"/>
          <w:szCs w:val="24"/>
        </w:rPr>
        <w:t>Cognition, 222</w:t>
      </w:r>
      <w:r w:rsidRPr="001661D3">
        <w:rPr>
          <w:rFonts w:ascii="Times New Roman" w:hAnsi="Times New Roman" w:cs="Times New Roman"/>
          <w:sz w:val="24"/>
          <w:szCs w:val="24"/>
        </w:rPr>
        <w:t xml:space="preserve">, 105016. </w:t>
      </w:r>
      <w:hyperlink r:id="rId63" w:history="1">
        <w:r w:rsidRPr="001C4149">
          <w:rPr>
            <w:rStyle w:val="Hyperlink"/>
            <w:rFonts w:ascii="Times New Roman" w:hAnsi="Times New Roman" w:cs="Times New Roman"/>
            <w:sz w:val="24"/>
            <w:szCs w:val="24"/>
          </w:rPr>
          <w:t>https://doi.org/10.1016/j.cognition.2022.105016</w:t>
        </w:r>
      </w:hyperlink>
      <w:r>
        <w:rPr>
          <w:rFonts w:ascii="Times New Roman" w:hAnsi="Times New Roman" w:cs="Times New Roman"/>
          <w:sz w:val="24"/>
          <w:szCs w:val="24"/>
        </w:rPr>
        <w:t xml:space="preserve"> </w:t>
      </w:r>
    </w:p>
    <w:p w14:paraId="2C0BEE11" w14:textId="77777777" w:rsidR="00816168" w:rsidRDefault="00816168" w:rsidP="00816168">
      <w:pPr>
        <w:spacing w:line="480" w:lineRule="auto"/>
        <w:ind w:left="680" w:hanging="680"/>
        <w:rPr>
          <w:rFonts w:ascii="Times New Roman" w:hAnsi="Times New Roman" w:cs="Times New Roman"/>
          <w:sz w:val="24"/>
          <w:szCs w:val="24"/>
        </w:rPr>
      </w:pPr>
      <w:r w:rsidRPr="00681A04">
        <w:rPr>
          <w:rFonts w:ascii="Times New Roman" w:hAnsi="Times New Roman" w:cs="Times New Roman"/>
          <w:sz w:val="24"/>
          <w:szCs w:val="24"/>
        </w:rPr>
        <w:t>Ruiz-Soler, M., &amp; Beltran, F. S. (2006). Face perception: an integrative review of the role of spat</w:t>
      </w:r>
      <w:r>
        <w:rPr>
          <w:rFonts w:ascii="Times New Roman" w:hAnsi="Times New Roman" w:cs="Times New Roman"/>
          <w:sz w:val="24"/>
          <w:szCs w:val="24"/>
        </w:rPr>
        <w:t xml:space="preserve">ial frequencies. </w:t>
      </w:r>
      <w:r w:rsidRPr="00681A04">
        <w:rPr>
          <w:rFonts w:ascii="Times New Roman" w:hAnsi="Times New Roman" w:cs="Times New Roman"/>
          <w:i/>
          <w:sz w:val="24"/>
          <w:szCs w:val="24"/>
        </w:rPr>
        <w:t>Psychological Research, 70</w:t>
      </w:r>
      <w:r w:rsidRPr="00681A04">
        <w:rPr>
          <w:rFonts w:ascii="Times New Roman" w:hAnsi="Times New Roman" w:cs="Times New Roman"/>
          <w:sz w:val="24"/>
          <w:szCs w:val="24"/>
        </w:rPr>
        <w:t xml:space="preserve">(4), 273–292. </w:t>
      </w:r>
      <w:hyperlink r:id="rId64" w:history="1">
        <w:r w:rsidRPr="001C4149">
          <w:rPr>
            <w:rStyle w:val="Hyperlink"/>
            <w:rFonts w:ascii="Times New Roman" w:hAnsi="Times New Roman" w:cs="Times New Roman"/>
            <w:sz w:val="24"/>
            <w:szCs w:val="24"/>
          </w:rPr>
          <w:t>https://doi.org/10.1007/s00426-005-0215-z</w:t>
        </w:r>
      </w:hyperlink>
      <w:r>
        <w:rPr>
          <w:rFonts w:ascii="Times New Roman" w:hAnsi="Times New Roman" w:cs="Times New Roman"/>
          <w:sz w:val="24"/>
          <w:szCs w:val="24"/>
        </w:rPr>
        <w:t xml:space="preserve"> </w:t>
      </w:r>
    </w:p>
    <w:p w14:paraId="60B8D45F"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C10638">
        <w:rPr>
          <w:rFonts w:ascii="Times New Roman" w:hAnsi="Times New Roman" w:cs="Times New Roman"/>
          <w:sz w:val="24"/>
          <w:szCs w:val="24"/>
        </w:rPr>
        <w:t>Sergent</w:t>
      </w:r>
      <w:proofErr w:type="spellEnd"/>
      <w:r w:rsidRPr="00C10638">
        <w:rPr>
          <w:rFonts w:ascii="Times New Roman" w:hAnsi="Times New Roman" w:cs="Times New Roman"/>
          <w:sz w:val="24"/>
          <w:szCs w:val="24"/>
        </w:rPr>
        <w:t xml:space="preserve">, J. (1986). </w:t>
      </w:r>
      <w:proofErr w:type="spellStart"/>
      <w:r w:rsidRPr="00C10638">
        <w:rPr>
          <w:rFonts w:ascii="Times New Roman" w:hAnsi="Times New Roman" w:cs="Times New Roman"/>
          <w:sz w:val="24"/>
          <w:szCs w:val="24"/>
        </w:rPr>
        <w:t>Microgenesis</w:t>
      </w:r>
      <w:proofErr w:type="spellEnd"/>
      <w:r w:rsidRPr="00C10638">
        <w:rPr>
          <w:rFonts w:ascii="Times New Roman" w:hAnsi="Times New Roman" w:cs="Times New Roman"/>
          <w:sz w:val="24"/>
          <w:szCs w:val="24"/>
        </w:rPr>
        <w:t xml:space="preserve"> of face perception. In Aspects of face processing (pp. 17-33). Springer, Dordrecht.</w:t>
      </w:r>
      <w:r>
        <w:rPr>
          <w:rFonts w:ascii="Times New Roman" w:hAnsi="Times New Roman" w:cs="Times New Roman"/>
          <w:sz w:val="24"/>
          <w:szCs w:val="24"/>
        </w:rPr>
        <w:t xml:space="preserve"> </w:t>
      </w:r>
    </w:p>
    <w:p w14:paraId="2DB82451"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681A04">
        <w:rPr>
          <w:rFonts w:ascii="Times New Roman" w:hAnsi="Times New Roman" w:cs="Times New Roman"/>
          <w:sz w:val="24"/>
          <w:szCs w:val="24"/>
        </w:rPr>
        <w:t>Skottun</w:t>
      </w:r>
      <w:proofErr w:type="spellEnd"/>
      <w:r w:rsidRPr="00681A04">
        <w:rPr>
          <w:rFonts w:ascii="Times New Roman" w:hAnsi="Times New Roman" w:cs="Times New Roman"/>
          <w:sz w:val="24"/>
          <w:szCs w:val="24"/>
        </w:rPr>
        <w:t xml:space="preserve"> B. C. (2015). On the use of spatial frequency to isolate contributions from the magnocellular and parvocellular systems and the dorsal and ventral cortical streams. </w:t>
      </w:r>
      <w:r w:rsidRPr="00681A04">
        <w:rPr>
          <w:rFonts w:ascii="Times New Roman" w:hAnsi="Times New Roman" w:cs="Times New Roman"/>
          <w:i/>
          <w:sz w:val="24"/>
          <w:szCs w:val="24"/>
        </w:rPr>
        <w:lastRenderedPageBreak/>
        <w:t>Neuroscience and Biobehavioral Reviews, 56</w:t>
      </w:r>
      <w:r w:rsidRPr="00681A04">
        <w:rPr>
          <w:rFonts w:ascii="Times New Roman" w:hAnsi="Times New Roman" w:cs="Times New Roman"/>
          <w:sz w:val="24"/>
          <w:szCs w:val="24"/>
        </w:rPr>
        <w:t xml:space="preserve">, 266–275. </w:t>
      </w:r>
      <w:hyperlink r:id="rId65" w:history="1">
        <w:r w:rsidRPr="001C4149">
          <w:rPr>
            <w:rStyle w:val="Hyperlink"/>
            <w:rFonts w:ascii="Times New Roman" w:hAnsi="Times New Roman" w:cs="Times New Roman"/>
            <w:sz w:val="24"/>
            <w:szCs w:val="24"/>
          </w:rPr>
          <w:t>https://doi.org/10.1016/j.neubiorev.2015.07.002</w:t>
        </w:r>
      </w:hyperlink>
      <w:r>
        <w:rPr>
          <w:rFonts w:ascii="Times New Roman" w:hAnsi="Times New Roman" w:cs="Times New Roman"/>
          <w:sz w:val="24"/>
          <w:szCs w:val="24"/>
        </w:rPr>
        <w:t xml:space="preserve"> </w:t>
      </w:r>
    </w:p>
    <w:p w14:paraId="0C560F2C" w14:textId="77777777" w:rsidR="00816168" w:rsidRDefault="00816168" w:rsidP="00816168">
      <w:pPr>
        <w:spacing w:line="480" w:lineRule="auto"/>
        <w:ind w:left="680" w:hanging="680"/>
        <w:rPr>
          <w:rFonts w:ascii="Times New Roman" w:hAnsi="Times New Roman" w:cs="Times New Roman"/>
          <w:sz w:val="24"/>
          <w:szCs w:val="24"/>
        </w:rPr>
      </w:pPr>
      <w:r w:rsidRPr="00944DD6">
        <w:rPr>
          <w:rFonts w:ascii="Times New Roman" w:hAnsi="Times New Roman" w:cs="Times New Roman"/>
          <w:sz w:val="24"/>
          <w:szCs w:val="24"/>
        </w:rPr>
        <w:t xml:space="preserve">Smith, M. L., Cottrell, G. W., Gosselin, F., &amp; </w:t>
      </w:r>
      <w:proofErr w:type="spellStart"/>
      <w:r w:rsidRPr="00944DD6">
        <w:rPr>
          <w:rFonts w:ascii="Times New Roman" w:hAnsi="Times New Roman" w:cs="Times New Roman"/>
          <w:sz w:val="24"/>
          <w:szCs w:val="24"/>
        </w:rPr>
        <w:t>Schyns</w:t>
      </w:r>
      <w:proofErr w:type="spellEnd"/>
      <w:r w:rsidRPr="00944DD6">
        <w:rPr>
          <w:rFonts w:ascii="Times New Roman" w:hAnsi="Times New Roman" w:cs="Times New Roman"/>
          <w:sz w:val="24"/>
          <w:szCs w:val="24"/>
        </w:rPr>
        <w:t>, P. G. (2005). Transmitting and decoding fac</w:t>
      </w:r>
      <w:r>
        <w:rPr>
          <w:rFonts w:ascii="Times New Roman" w:hAnsi="Times New Roman" w:cs="Times New Roman"/>
          <w:sz w:val="24"/>
          <w:szCs w:val="24"/>
        </w:rPr>
        <w:t xml:space="preserve">ial expressions. </w:t>
      </w:r>
      <w:r w:rsidRPr="00DA70E4">
        <w:rPr>
          <w:rFonts w:ascii="Times New Roman" w:hAnsi="Times New Roman" w:cs="Times New Roman"/>
          <w:i/>
          <w:sz w:val="24"/>
          <w:szCs w:val="24"/>
        </w:rPr>
        <w:t>Psychological S</w:t>
      </w:r>
      <w:r>
        <w:rPr>
          <w:rFonts w:ascii="Times New Roman" w:hAnsi="Times New Roman" w:cs="Times New Roman"/>
          <w:i/>
          <w:sz w:val="24"/>
          <w:szCs w:val="24"/>
        </w:rPr>
        <w:t>cience, 16</w:t>
      </w:r>
      <w:r w:rsidRPr="00DA70E4">
        <w:rPr>
          <w:rFonts w:ascii="Times New Roman" w:hAnsi="Times New Roman" w:cs="Times New Roman"/>
          <w:sz w:val="24"/>
          <w:szCs w:val="24"/>
        </w:rPr>
        <w:t>(</w:t>
      </w:r>
      <w:r w:rsidRPr="00944DD6">
        <w:rPr>
          <w:rFonts w:ascii="Times New Roman" w:hAnsi="Times New Roman" w:cs="Times New Roman"/>
          <w:sz w:val="24"/>
          <w:szCs w:val="24"/>
        </w:rPr>
        <w:t xml:space="preserve">3), 184–189. </w:t>
      </w:r>
      <w:hyperlink r:id="rId66" w:history="1">
        <w:r w:rsidRPr="001C4149">
          <w:rPr>
            <w:rStyle w:val="Hyperlink"/>
            <w:rFonts w:ascii="Times New Roman" w:hAnsi="Times New Roman" w:cs="Times New Roman"/>
            <w:sz w:val="24"/>
            <w:szCs w:val="24"/>
          </w:rPr>
          <w:t>https://doi.org/10.1111/j.0956-7976.2005.00801.x</w:t>
        </w:r>
      </w:hyperlink>
      <w:r>
        <w:rPr>
          <w:rFonts w:ascii="Times New Roman" w:hAnsi="Times New Roman" w:cs="Times New Roman"/>
          <w:sz w:val="24"/>
          <w:szCs w:val="24"/>
        </w:rPr>
        <w:t xml:space="preserve"> </w:t>
      </w:r>
    </w:p>
    <w:p w14:paraId="5C90B2FF" w14:textId="77777777" w:rsidR="00816168" w:rsidRDefault="00816168" w:rsidP="00816168">
      <w:pPr>
        <w:spacing w:line="480" w:lineRule="auto"/>
        <w:ind w:left="680" w:hanging="680"/>
        <w:rPr>
          <w:rFonts w:ascii="Times New Roman" w:hAnsi="Times New Roman" w:cs="Times New Roman"/>
          <w:sz w:val="24"/>
          <w:szCs w:val="24"/>
        </w:rPr>
      </w:pPr>
      <w:r w:rsidRPr="00FD771C">
        <w:rPr>
          <w:rFonts w:ascii="Times New Roman" w:hAnsi="Times New Roman" w:cs="Times New Roman"/>
          <w:sz w:val="24"/>
          <w:szCs w:val="24"/>
        </w:rPr>
        <w:t xml:space="preserve">Smith, M. L., &amp; </w:t>
      </w:r>
      <w:proofErr w:type="spellStart"/>
      <w:r w:rsidRPr="00FD771C">
        <w:rPr>
          <w:rFonts w:ascii="Times New Roman" w:hAnsi="Times New Roman" w:cs="Times New Roman"/>
          <w:sz w:val="24"/>
          <w:szCs w:val="24"/>
        </w:rPr>
        <w:t>Merlusca</w:t>
      </w:r>
      <w:proofErr w:type="spellEnd"/>
      <w:r w:rsidRPr="00FD771C">
        <w:rPr>
          <w:rFonts w:ascii="Times New Roman" w:hAnsi="Times New Roman" w:cs="Times New Roman"/>
          <w:sz w:val="24"/>
          <w:szCs w:val="24"/>
        </w:rPr>
        <w:t>, C. (2014). How task shapes the use of information during facial expre</w:t>
      </w:r>
      <w:r>
        <w:rPr>
          <w:rFonts w:ascii="Times New Roman" w:hAnsi="Times New Roman" w:cs="Times New Roman"/>
          <w:sz w:val="24"/>
          <w:szCs w:val="24"/>
        </w:rPr>
        <w:t xml:space="preserve">ssion categorizations. </w:t>
      </w:r>
      <w:r w:rsidRPr="00FD771C">
        <w:rPr>
          <w:rFonts w:ascii="Times New Roman" w:hAnsi="Times New Roman" w:cs="Times New Roman"/>
          <w:i/>
          <w:sz w:val="24"/>
          <w:szCs w:val="24"/>
        </w:rPr>
        <w:t>Emotion 14</w:t>
      </w:r>
      <w:r w:rsidRPr="00FD771C">
        <w:rPr>
          <w:rFonts w:ascii="Times New Roman" w:hAnsi="Times New Roman" w:cs="Times New Roman"/>
          <w:sz w:val="24"/>
          <w:szCs w:val="24"/>
        </w:rPr>
        <w:t xml:space="preserve">(3), 478–487. </w:t>
      </w:r>
      <w:hyperlink r:id="rId67" w:history="1">
        <w:r w:rsidRPr="001C4149">
          <w:rPr>
            <w:rStyle w:val="Hyperlink"/>
            <w:rFonts w:ascii="Times New Roman" w:hAnsi="Times New Roman" w:cs="Times New Roman"/>
            <w:sz w:val="24"/>
            <w:szCs w:val="24"/>
          </w:rPr>
          <w:t>https://doi.org/10.1037/a0035588</w:t>
        </w:r>
      </w:hyperlink>
      <w:r>
        <w:rPr>
          <w:rFonts w:ascii="Times New Roman" w:hAnsi="Times New Roman" w:cs="Times New Roman"/>
          <w:sz w:val="24"/>
          <w:szCs w:val="24"/>
        </w:rPr>
        <w:t xml:space="preserve"> </w:t>
      </w:r>
    </w:p>
    <w:p w14:paraId="362FBA54" w14:textId="77777777" w:rsidR="00816168" w:rsidRDefault="00816168" w:rsidP="00816168">
      <w:pPr>
        <w:spacing w:line="480" w:lineRule="auto"/>
        <w:ind w:left="680" w:hanging="680"/>
        <w:rPr>
          <w:rFonts w:ascii="Times New Roman" w:hAnsi="Times New Roman" w:cs="Times New Roman"/>
          <w:sz w:val="24"/>
          <w:szCs w:val="24"/>
        </w:rPr>
      </w:pPr>
      <w:r w:rsidRPr="00953AD8">
        <w:rPr>
          <w:rFonts w:ascii="Times New Roman" w:hAnsi="Times New Roman" w:cs="Times New Roman"/>
          <w:sz w:val="24"/>
          <w:szCs w:val="24"/>
        </w:rPr>
        <w:t xml:space="preserve">Takahashi, K., &amp; Watanabe, K. (2015). Seeing Objects as Faces Enhances Object Detection. </w:t>
      </w:r>
      <w:r>
        <w:rPr>
          <w:rFonts w:ascii="Times New Roman" w:hAnsi="Times New Roman" w:cs="Times New Roman"/>
          <w:i/>
          <w:sz w:val="24"/>
          <w:szCs w:val="24"/>
        </w:rPr>
        <w:t>i-Perception,</w:t>
      </w:r>
      <w:r w:rsidRPr="00953AD8">
        <w:rPr>
          <w:rFonts w:ascii="Times New Roman" w:hAnsi="Times New Roman" w:cs="Times New Roman"/>
          <w:i/>
          <w:sz w:val="24"/>
          <w:szCs w:val="24"/>
        </w:rPr>
        <w:t>6</w:t>
      </w:r>
      <w:r>
        <w:rPr>
          <w:rFonts w:ascii="Times New Roman" w:hAnsi="Times New Roman" w:cs="Times New Roman"/>
          <w:sz w:val="24"/>
          <w:szCs w:val="24"/>
        </w:rPr>
        <w:t xml:space="preserve">(5), </w:t>
      </w:r>
      <w:r w:rsidRPr="00953AD8">
        <w:rPr>
          <w:rFonts w:ascii="Times New Roman" w:hAnsi="Times New Roman" w:cs="Times New Roman"/>
          <w:sz w:val="24"/>
          <w:szCs w:val="24"/>
        </w:rPr>
        <w:t>2041669515606007.</w:t>
      </w:r>
      <w:hyperlink r:id="rId68" w:history="1">
        <w:r w:rsidRPr="001C4149">
          <w:rPr>
            <w:rStyle w:val="Hyperlink"/>
            <w:rFonts w:ascii="Times New Roman" w:hAnsi="Times New Roman" w:cs="Times New Roman"/>
            <w:sz w:val="24"/>
            <w:szCs w:val="24"/>
          </w:rPr>
          <w:t>https://doi.org/10.1177/2041669515606007</w:t>
        </w:r>
      </w:hyperlink>
      <w:r>
        <w:rPr>
          <w:rFonts w:ascii="Times New Roman" w:hAnsi="Times New Roman" w:cs="Times New Roman"/>
          <w:sz w:val="24"/>
          <w:szCs w:val="24"/>
        </w:rPr>
        <w:t xml:space="preserve"> </w:t>
      </w:r>
    </w:p>
    <w:p w14:paraId="600BEC40"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B14390">
        <w:rPr>
          <w:rFonts w:ascii="Times New Roman" w:hAnsi="Times New Roman" w:cs="Times New Roman"/>
          <w:sz w:val="24"/>
          <w:szCs w:val="24"/>
        </w:rPr>
        <w:t>Taubert</w:t>
      </w:r>
      <w:proofErr w:type="spellEnd"/>
      <w:r w:rsidRPr="00B14390">
        <w:rPr>
          <w:rFonts w:ascii="Times New Roman" w:hAnsi="Times New Roman" w:cs="Times New Roman"/>
          <w:sz w:val="24"/>
          <w:szCs w:val="24"/>
        </w:rPr>
        <w:t xml:space="preserve">, J., Wardle, S. G., </w:t>
      </w:r>
      <w:proofErr w:type="spellStart"/>
      <w:r w:rsidRPr="00B14390">
        <w:rPr>
          <w:rFonts w:ascii="Times New Roman" w:hAnsi="Times New Roman" w:cs="Times New Roman"/>
          <w:sz w:val="24"/>
          <w:szCs w:val="24"/>
        </w:rPr>
        <w:t>Flessert</w:t>
      </w:r>
      <w:proofErr w:type="spellEnd"/>
      <w:r w:rsidRPr="00B14390">
        <w:rPr>
          <w:rFonts w:ascii="Times New Roman" w:hAnsi="Times New Roman" w:cs="Times New Roman"/>
          <w:sz w:val="24"/>
          <w:szCs w:val="24"/>
        </w:rPr>
        <w:t xml:space="preserve">, M., Leopold, D. A., &amp; Ungerleider, L. G. </w:t>
      </w:r>
      <w:r>
        <w:rPr>
          <w:rFonts w:ascii="Times New Roman" w:hAnsi="Times New Roman" w:cs="Times New Roman"/>
          <w:sz w:val="24"/>
          <w:szCs w:val="24"/>
        </w:rPr>
        <w:t>(2017). Face pareidolia in the rhesus m</w:t>
      </w:r>
      <w:r w:rsidRPr="00B14390">
        <w:rPr>
          <w:rFonts w:ascii="Times New Roman" w:hAnsi="Times New Roman" w:cs="Times New Roman"/>
          <w:sz w:val="24"/>
          <w:szCs w:val="24"/>
        </w:rPr>
        <w:t xml:space="preserve">onkey. </w:t>
      </w:r>
      <w:r w:rsidRPr="00B14390">
        <w:rPr>
          <w:rFonts w:ascii="Times New Roman" w:hAnsi="Times New Roman" w:cs="Times New Roman"/>
          <w:i/>
          <w:sz w:val="24"/>
          <w:szCs w:val="24"/>
        </w:rPr>
        <w:t>Current B</w:t>
      </w:r>
      <w:r>
        <w:rPr>
          <w:rFonts w:ascii="Times New Roman" w:hAnsi="Times New Roman" w:cs="Times New Roman"/>
          <w:i/>
          <w:sz w:val="24"/>
          <w:szCs w:val="24"/>
        </w:rPr>
        <w:t xml:space="preserve">iology, </w:t>
      </w:r>
      <w:r w:rsidRPr="00B14390">
        <w:rPr>
          <w:rFonts w:ascii="Times New Roman" w:hAnsi="Times New Roman" w:cs="Times New Roman"/>
          <w:i/>
          <w:sz w:val="24"/>
          <w:szCs w:val="24"/>
        </w:rPr>
        <w:t>27</w:t>
      </w:r>
      <w:r w:rsidRPr="00B14390">
        <w:rPr>
          <w:rFonts w:ascii="Times New Roman" w:hAnsi="Times New Roman" w:cs="Times New Roman"/>
          <w:sz w:val="24"/>
          <w:szCs w:val="24"/>
        </w:rPr>
        <w:t xml:space="preserve">(16), 2505–2509.e2. </w:t>
      </w:r>
      <w:hyperlink r:id="rId69" w:history="1">
        <w:r w:rsidRPr="001C4149">
          <w:rPr>
            <w:rStyle w:val="Hyperlink"/>
            <w:rFonts w:ascii="Times New Roman" w:hAnsi="Times New Roman" w:cs="Times New Roman"/>
            <w:sz w:val="24"/>
            <w:szCs w:val="24"/>
          </w:rPr>
          <w:t>https://doi.org/10.1016/j.cub.2017.06.075</w:t>
        </w:r>
      </w:hyperlink>
      <w:r>
        <w:rPr>
          <w:rFonts w:ascii="Times New Roman" w:hAnsi="Times New Roman" w:cs="Times New Roman"/>
          <w:sz w:val="24"/>
          <w:szCs w:val="24"/>
        </w:rPr>
        <w:t xml:space="preserve"> </w:t>
      </w:r>
    </w:p>
    <w:p w14:paraId="447334E2"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FD771C">
        <w:rPr>
          <w:rFonts w:ascii="Times New Roman" w:hAnsi="Times New Roman" w:cs="Times New Roman"/>
          <w:sz w:val="24"/>
          <w:szCs w:val="24"/>
        </w:rPr>
        <w:t>Vlamings</w:t>
      </w:r>
      <w:proofErr w:type="spellEnd"/>
      <w:r w:rsidRPr="00FD771C">
        <w:rPr>
          <w:rFonts w:ascii="Times New Roman" w:hAnsi="Times New Roman" w:cs="Times New Roman"/>
          <w:sz w:val="24"/>
          <w:szCs w:val="24"/>
        </w:rPr>
        <w:t xml:space="preserve">, P. H., </w:t>
      </w:r>
      <w:proofErr w:type="spellStart"/>
      <w:r w:rsidRPr="00FD771C">
        <w:rPr>
          <w:rFonts w:ascii="Times New Roman" w:hAnsi="Times New Roman" w:cs="Times New Roman"/>
          <w:sz w:val="24"/>
          <w:szCs w:val="24"/>
        </w:rPr>
        <w:t>Goffaux</w:t>
      </w:r>
      <w:proofErr w:type="spellEnd"/>
      <w:r w:rsidRPr="00FD771C">
        <w:rPr>
          <w:rFonts w:ascii="Times New Roman" w:hAnsi="Times New Roman" w:cs="Times New Roman"/>
          <w:sz w:val="24"/>
          <w:szCs w:val="24"/>
        </w:rPr>
        <w:t xml:space="preserve">, V., &amp; </w:t>
      </w:r>
      <w:proofErr w:type="spellStart"/>
      <w:r w:rsidRPr="00FD771C">
        <w:rPr>
          <w:rFonts w:ascii="Times New Roman" w:hAnsi="Times New Roman" w:cs="Times New Roman"/>
          <w:sz w:val="24"/>
          <w:szCs w:val="24"/>
        </w:rPr>
        <w:t>Kemner</w:t>
      </w:r>
      <w:proofErr w:type="spellEnd"/>
      <w:r w:rsidRPr="00FD771C">
        <w:rPr>
          <w:rFonts w:ascii="Times New Roman" w:hAnsi="Times New Roman" w:cs="Times New Roman"/>
          <w:sz w:val="24"/>
          <w:szCs w:val="24"/>
        </w:rPr>
        <w:t>, C. (2009). Is the early modulation of brain activity by fearful facial expressions primarily mediated by coarse low spatial freq</w:t>
      </w:r>
      <w:r>
        <w:rPr>
          <w:rFonts w:ascii="Times New Roman" w:hAnsi="Times New Roman" w:cs="Times New Roman"/>
          <w:sz w:val="24"/>
          <w:szCs w:val="24"/>
        </w:rPr>
        <w:t xml:space="preserve">uency information? </w:t>
      </w:r>
      <w:r w:rsidRPr="00FD771C">
        <w:rPr>
          <w:rFonts w:ascii="Times New Roman" w:hAnsi="Times New Roman" w:cs="Times New Roman"/>
          <w:i/>
          <w:sz w:val="24"/>
          <w:szCs w:val="24"/>
        </w:rPr>
        <w:t>Journal of Vision, 9</w:t>
      </w:r>
      <w:r w:rsidRPr="00FD771C">
        <w:rPr>
          <w:rFonts w:ascii="Times New Roman" w:hAnsi="Times New Roman" w:cs="Times New Roman"/>
          <w:sz w:val="24"/>
          <w:szCs w:val="24"/>
        </w:rPr>
        <w:t>(5), 1–13. https://doi.org/10.1167/9.5.12</w:t>
      </w:r>
    </w:p>
    <w:p w14:paraId="12C08F95" w14:textId="77777777" w:rsidR="00816168" w:rsidRDefault="00816168" w:rsidP="00816168">
      <w:pPr>
        <w:spacing w:line="480" w:lineRule="auto"/>
        <w:ind w:left="680" w:hanging="680"/>
        <w:rPr>
          <w:rFonts w:ascii="Times New Roman" w:hAnsi="Times New Roman" w:cs="Times New Roman"/>
          <w:sz w:val="24"/>
          <w:szCs w:val="24"/>
        </w:rPr>
      </w:pPr>
      <w:r w:rsidRPr="001661D3">
        <w:rPr>
          <w:rFonts w:ascii="Times New Roman" w:hAnsi="Times New Roman" w:cs="Times New Roman"/>
          <w:sz w:val="24"/>
          <w:szCs w:val="24"/>
        </w:rPr>
        <w:t xml:space="preserve">Voss, J. L., </w:t>
      </w:r>
      <w:proofErr w:type="spellStart"/>
      <w:r w:rsidRPr="001661D3">
        <w:rPr>
          <w:rFonts w:ascii="Times New Roman" w:hAnsi="Times New Roman" w:cs="Times New Roman"/>
          <w:sz w:val="24"/>
          <w:szCs w:val="24"/>
        </w:rPr>
        <w:t>Federmeier</w:t>
      </w:r>
      <w:proofErr w:type="spellEnd"/>
      <w:r w:rsidRPr="001661D3">
        <w:rPr>
          <w:rFonts w:ascii="Times New Roman" w:hAnsi="Times New Roman" w:cs="Times New Roman"/>
          <w:sz w:val="24"/>
          <w:szCs w:val="24"/>
        </w:rPr>
        <w:t xml:space="preserve">, K. D., &amp; </w:t>
      </w:r>
      <w:proofErr w:type="spellStart"/>
      <w:r w:rsidRPr="001661D3">
        <w:rPr>
          <w:rFonts w:ascii="Times New Roman" w:hAnsi="Times New Roman" w:cs="Times New Roman"/>
          <w:sz w:val="24"/>
          <w:szCs w:val="24"/>
        </w:rPr>
        <w:t>Paller</w:t>
      </w:r>
      <w:proofErr w:type="spellEnd"/>
      <w:r w:rsidRPr="001661D3">
        <w:rPr>
          <w:rFonts w:ascii="Times New Roman" w:hAnsi="Times New Roman" w:cs="Times New Roman"/>
          <w:sz w:val="24"/>
          <w:szCs w:val="24"/>
        </w:rPr>
        <w:t>, K. A. (2012). The potato chip really does look like Elvis! Neural hallmarks of conceptual processing associated with finding novel shapes sub</w:t>
      </w:r>
      <w:r>
        <w:rPr>
          <w:rFonts w:ascii="Times New Roman" w:hAnsi="Times New Roman" w:cs="Times New Roman"/>
          <w:sz w:val="24"/>
          <w:szCs w:val="24"/>
        </w:rPr>
        <w:t xml:space="preserve">jectively meaningful. </w:t>
      </w:r>
      <w:r w:rsidRPr="001661D3">
        <w:rPr>
          <w:rFonts w:ascii="Times New Roman" w:hAnsi="Times New Roman" w:cs="Times New Roman"/>
          <w:i/>
          <w:sz w:val="24"/>
          <w:szCs w:val="24"/>
        </w:rPr>
        <w:t>Cerebral Cortex, 22</w:t>
      </w:r>
      <w:r w:rsidRPr="001661D3">
        <w:rPr>
          <w:rFonts w:ascii="Times New Roman" w:hAnsi="Times New Roman" w:cs="Times New Roman"/>
          <w:sz w:val="24"/>
          <w:szCs w:val="24"/>
        </w:rPr>
        <w:t xml:space="preserve">(10), 2354–2364. </w:t>
      </w:r>
      <w:hyperlink r:id="rId70" w:history="1">
        <w:r w:rsidRPr="001C4149">
          <w:rPr>
            <w:rStyle w:val="Hyperlink"/>
            <w:rFonts w:ascii="Times New Roman" w:hAnsi="Times New Roman" w:cs="Times New Roman"/>
            <w:sz w:val="24"/>
            <w:szCs w:val="24"/>
          </w:rPr>
          <w:t>https://doi.org/10.1093/cercor/bhr315</w:t>
        </w:r>
      </w:hyperlink>
      <w:r>
        <w:rPr>
          <w:rFonts w:ascii="Times New Roman" w:hAnsi="Times New Roman" w:cs="Times New Roman"/>
          <w:sz w:val="24"/>
          <w:szCs w:val="24"/>
        </w:rPr>
        <w:t xml:space="preserve"> </w:t>
      </w:r>
    </w:p>
    <w:p w14:paraId="0050F391" w14:textId="77777777" w:rsidR="00816168" w:rsidRDefault="00816168" w:rsidP="00816168">
      <w:pPr>
        <w:spacing w:line="480" w:lineRule="auto"/>
        <w:ind w:left="680" w:hanging="680"/>
        <w:rPr>
          <w:rFonts w:ascii="Times New Roman" w:hAnsi="Times New Roman" w:cs="Times New Roman"/>
          <w:sz w:val="24"/>
          <w:szCs w:val="24"/>
        </w:rPr>
      </w:pPr>
      <w:r w:rsidRPr="00681A04">
        <w:rPr>
          <w:rFonts w:ascii="Times New Roman" w:hAnsi="Times New Roman" w:cs="Times New Roman"/>
          <w:sz w:val="24"/>
          <w:szCs w:val="24"/>
        </w:rPr>
        <w:t xml:space="preserve">Wardle, S. G., </w:t>
      </w:r>
      <w:proofErr w:type="spellStart"/>
      <w:r w:rsidRPr="00681A04">
        <w:rPr>
          <w:rFonts w:ascii="Times New Roman" w:hAnsi="Times New Roman" w:cs="Times New Roman"/>
          <w:sz w:val="24"/>
          <w:szCs w:val="24"/>
        </w:rPr>
        <w:t>Taubert</w:t>
      </w:r>
      <w:proofErr w:type="spellEnd"/>
      <w:r w:rsidRPr="00681A04">
        <w:rPr>
          <w:rFonts w:ascii="Times New Roman" w:hAnsi="Times New Roman" w:cs="Times New Roman"/>
          <w:sz w:val="24"/>
          <w:szCs w:val="24"/>
        </w:rPr>
        <w:t xml:space="preserve">, J., </w:t>
      </w:r>
      <w:proofErr w:type="spellStart"/>
      <w:r w:rsidRPr="00681A04">
        <w:rPr>
          <w:rFonts w:ascii="Times New Roman" w:hAnsi="Times New Roman" w:cs="Times New Roman"/>
          <w:sz w:val="24"/>
          <w:szCs w:val="24"/>
        </w:rPr>
        <w:t>Teichmann</w:t>
      </w:r>
      <w:proofErr w:type="spellEnd"/>
      <w:r w:rsidRPr="00681A04">
        <w:rPr>
          <w:rFonts w:ascii="Times New Roman" w:hAnsi="Times New Roman" w:cs="Times New Roman"/>
          <w:sz w:val="24"/>
          <w:szCs w:val="24"/>
        </w:rPr>
        <w:t xml:space="preserve">, L., &amp; Baker, C. I. (2020). Rapid and dynamic processing of face pareidolia in the human brain. </w:t>
      </w:r>
      <w:r>
        <w:rPr>
          <w:rFonts w:ascii="Times New Roman" w:hAnsi="Times New Roman" w:cs="Times New Roman"/>
          <w:i/>
          <w:sz w:val="24"/>
          <w:szCs w:val="24"/>
        </w:rPr>
        <w:t>Nature C</w:t>
      </w:r>
      <w:r w:rsidRPr="00681A04">
        <w:rPr>
          <w:rFonts w:ascii="Times New Roman" w:hAnsi="Times New Roman" w:cs="Times New Roman"/>
          <w:i/>
          <w:sz w:val="24"/>
          <w:szCs w:val="24"/>
        </w:rPr>
        <w:t>ommunications, 11</w:t>
      </w:r>
      <w:r w:rsidRPr="00681A04">
        <w:rPr>
          <w:rFonts w:ascii="Times New Roman" w:hAnsi="Times New Roman" w:cs="Times New Roman"/>
          <w:sz w:val="24"/>
          <w:szCs w:val="24"/>
        </w:rPr>
        <w:t xml:space="preserve">(1), 4518. </w:t>
      </w:r>
      <w:hyperlink r:id="rId71" w:history="1">
        <w:r w:rsidRPr="001C4149">
          <w:rPr>
            <w:rStyle w:val="Hyperlink"/>
            <w:rFonts w:ascii="Times New Roman" w:hAnsi="Times New Roman" w:cs="Times New Roman"/>
            <w:sz w:val="24"/>
            <w:szCs w:val="24"/>
          </w:rPr>
          <w:t>https://doi.org/10.1038/s41467-020-18325-8</w:t>
        </w:r>
      </w:hyperlink>
      <w:r>
        <w:rPr>
          <w:rFonts w:ascii="Times New Roman" w:hAnsi="Times New Roman" w:cs="Times New Roman"/>
          <w:sz w:val="24"/>
          <w:szCs w:val="24"/>
        </w:rPr>
        <w:t xml:space="preserve"> </w:t>
      </w:r>
    </w:p>
    <w:p w14:paraId="3C9CAA23" w14:textId="77777777" w:rsidR="00816168" w:rsidRDefault="00816168" w:rsidP="00816168">
      <w:pPr>
        <w:spacing w:line="480" w:lineRule="auto"/>
        <w:ind w:left="680" w:hanging="680"/>
        <w:rPr>
          <w:rFonts w:ascii="Times New Roman" w:hAnsi="Times New Roman" w:cs="Times New Roman"/>
          <w:sz w:val="24"/>
          <w:szCs w:val="24"/>
        </w:rPr>
      </w:pPr>
      <w:r w:rsidRPr="00FD771C">
        <w:rPr>
          <w:rFonts w:ascii="Times New Roman" w:hAnsi="Times New Roman" w:cs="Times New Roman"/>
          <w:sz w:val="24"/>
          <w:szCs w:val="24"/>
        </w:rPr>
        <w:lastRenderedPageBreak/>
        <w:t xml:space="preserve">Wang, S., Eccleston, C., &amp; Keogh, E. (2015). The role of spatial frequency information in the recognition of facial expressions of pain. </w:t>
      </w:r>
      <w:r w:rsidRPr="00FD771C">
        <w:rPr>
          <w:rFonts w:ascii="Times New Roman" w:hAnsi="Times New Roman" w:cs="Times New Roman"/>
          <w:i/>
          <w:sz w:val="24"/>
          <w:szCs w:val="24"/>
        </w:rPr>
        <w:t>Pain, 156</w:t>
      </w:r>
      <w:r w:rsidRPr="00FD771C">
        <w:rPr>
          <w:rFonts w:ascii="Times New Roman" w:hAnsi="Times New Roman" w:cs="Times New Roman"/>
          <w:sz w:val="24"/>
          <w:szCs w:val="24"/>
        </w:rPr>
        <w:t xml:space="preserve">(9), 1670–1682. </w:t>
      </w:r>
      <w:hyperlink r:id="rId72" w:history="1">
        <w:r w:rsidRPr="001C4149">
          <w:rPr>
            <w:rStyle w:val="Hyperlink"/>
            <w:rFonts w:ascii="Times New Roman" w:hAnsi="Times New Roman" w:cs="Times New Roman"/>
            <w:sz w:val="24"/>
            <w:szCs w:val="24"/>
          </w:rPr>
          <w:t>https://doi.org/10.1097/j.pain.0000000000000226</w:t>
        </w:r>
      </w:hyperlink>
      <w:r>
        <w:rPr>
          <w:rFonts w:ascii="Times New Roman" w:hAnsi="Times New Roman" w:cs="Times New Roman"/>
          <w:sz w:val="24"/>
          <w:szCs w:val="24"/>
        </w:rPr>
        <w:t xml:space="preserve"> </w:t>
      </w:r>
    </w:p>
    <w:p w14:paraId="6137DDDA" w14:textId="77777777" w:rsidR="00816168" w:rsidRDefault="00816168" w:rsidP="00816168">
      <w:pPr>
        <w:spacing w:line="480" w:lineRule="auto"/>
        <w:ind w:left="680" w:hanging="680"/>
        <w:rPr>
          <w:rFonts w:ascii="Times New Roman" w:hAnsi="Times New Roman" w:cs="Times New Roman"/>
          <w:sz w:val="24"/>
          <w:szCs w:val="24"/>
        </w:rPr>
      </w:pPr>
      <w:r w:rsidRPr="001661D3">
        <w:rPr>
          <w:rFonts w:ascii="Times New Roman" w:hAnsi="Times New Roman" w:cs="Times New Roman"/>
          <w:sz w:val="24"/>
          <w:szCs w:val="24"/>
        </w:rPr>
        <w:t xml:space="preserve">Williams, N. R., </w:t>
      </w:r>
      <w:proofErr w:type="spellStart"/>
      <w:r w:rsidRPr="001661D3">
        <w:rPr>
          <w:rFonts w:ascii="Times New Roman" w:hAnsi="Times New Roman" w:cs="Times New Roman"/>
          <w:sz w:val="24"/>
          <w:szCs w:val="24"/>
        </w:rPr>
        <w:t>Willenbockel</w:t>
      </w:r>
      <w:proofErr w:type="spellEnd"/>
      <w:r w:rsidRPr="001661D3">
        <w:rPr>
          <w:rFonts w:ascii="Times New Roman" w:hAnsi="Times New Roman" w:cs="Times New Roman"/>
          <w:sz w:val="24"/>
          <w:szCs w:val="24"/>
        </w:rPr>
        <w:t>, V., &amp; Gauthier, I. (2009). Sensitivity to spatial frequency and orientation content is not speci</w:t>
      </w:r>
      <w:r>
        <w:rPr>
          <w:rFonts w:ascii="Times New Roman" w:hAnsi="Times New Roman" w:cs="Times New Roman"/>
          <w:sz w:val="24"/>
          <w:szCs w:val="24"/>
        </w:rPr>
        <w:t xml:space="preserve">fic to face perception. </w:t>
      </w:r>
      <w:r w:rsidRPr="001661D3">
        <w:rPr>
          <w:rFonts w:ascii="Times New Roman" w:hAnsi="Times New Roman" w:cs="Times New Roman"/>
          <w:i/>
          <w:sz w:val="24"/>
          <w:szCs w:val="24"/>
        </w:rPr>
        <w:t>Vision Research, 49</w:t>
      </w:r>
      <w:r w:rsidRPr="001661D3">
        <w:rPr>
          <w:rFonts w:ascii="Times New Roman" w:hAnsi="Times New Roman" w:cs="Times New Roman"/>
          <w:sz w:val="24"/>
          <w:szCs w:val="24"/>
        </w:rPr>
        <w:t xml:space="preserve">(19), 2353–2362. </w:t>
      </w:r>
      <w:hyperlink r:id="rId73" w:history="1">
        <w:r w:rsidRPr="001C4149">
          <w:rPr>
            <w:rStyle w:val="Hyperlink"/>
            <w:rFonts w:ascii="Times New Roman" w:hAnsi="Times New Roman" w:cs="Times New Roman"/>
            <w:sz w:val="24"/>
            <w:szCs w:val="24"/>
          </w:rPr>
          <w:t>https://doi.org/10.1016/j.visres.2009.06.019</w:t>
        </w:r>
      </w:hyperlink>
      <w:r>
        <w:rPr>
          <w:rFonts w:ascii="Times New Roman" w:hAnsi="Times New Roman" w:cs="Times New Roman"/>
          <w:sz w:val="24"/>
          <w:szCs w:val="24"/>
        </w:rPr>
        <w:t xml:space="preserve"> </w:t>
      </w:r>
    </w:p>
    <w:p w14:paraId="3746D3F4" w14:textId="77777777" w:rsidR="00816168" w:rsidRDefault="00816168" w:rsidP="00816168">
      <w:pPr>
        <w:spacing w:line="480" w:lineRule="auto"/>
        <w:ind w:left="680" w:hanging="680"/>
        <w:rPr>
          <w:rFonts w:ascii="Times New Roman" w:hAnsi="Times New Roman" w:cs="Times New Roman"/>
          <w:sz w:val="24"/>
          <w:szCs w:val="24"/>
        </w:rPr>
      </w:pPr>
      <w:r w:rsidRPr="003B69F3">
        <w:rPr>
          <w:rFonts w:ascii="Times New Roman" w:hAnsi="Times New Roman" w:cs="Times New Roman"/>
          <w:sz w:val="24"/>
          <w:szCs w:val="24"/>
        </w:rPr>
        <w:t xml:space="preserve">Wilkinson, N., </w:t>
      </w:r>
      <w:proofErr w:type="spellStart"/>
      <w:r w:rsidRPr="003B69F3">
        <w:rPr>
          <w:rFonts w:ascii="Times New Roman" w:hAnsi="Times New Roman" w:cs="Times New Roman"/>
          <w:sz w:val="24"/>
          <w:szCs w:val="24"/>
        </w:rPr>
        <w:t>Paikan</w:t>
      </w:r>
      <w:proofErr w:type="spellEnd"/>
      <w:r w:rsidRPr="003B69F3">
        <w:rPr>
          <w:rFonts w:ascii="Times New Roman" w:hAnsi="Times New Roman" w:cs="Times New Roman"/>
          <w:sz w:val="24"/>
          <w:szCs w:val="24"/>
        </w:rPr>
        <w:t xml:space="preserve">, A., </w:t>
      </w:r>
      <w:proofErr w:type="spellStart"/>
      <w:r w:rsidRPr="003B69F3">
        <w:rPr>
          <w:rFonts w:ascii="Times New Roman" w:hAnsi="Times New Roman" w:cs="Times New Roman"/>
          <w:sz w:val="24"/>
          <w:szCs w:val="24"/>
        </w:rPr>
        <w:t>Gredebäck</w:t>
      </w:r>
      <w:proofErr w:type="spellEnd"/>
      <w:r w:rsidRPr="003B69F3">
        <w:rPr>
          <w:rFonts w:ascii="Times New Roman" w:hAnsi="Times New Roman" w:cs="Times New Roman"/>
          <w:sz w:val="24"/>
          <w:szCs w:val="24"/>
        </w:rPr>
        <w:t xml:space="preserve">, G., Rea, F., &amp; Metta, G. (2014). Staring us in the face? An embodied theory of innate face preference. </w:t>
      </w:r>
      <w:r>
        <w:rPr>
          <w:rFonts w:ascii="Times New Roman" w:hAnsi="Times New Roman" w:cs="Times New Roman"/>
          <w:i/>
          <w:sz w:val="24"/>
          <w:szCs w:val="24"/>
        </w:rPr>
        <w:t>Developmental S</w:t>
      </w:r>
      <w:r w:rsidRPr="003B69F3">
        <w:rPr>
          <w:rFonts w:ascii="Times New Roman" w:hAnsi="Times New Roman" w:cs="Times New Roman"/>
          <w:i/>
          <w:sz w:val="24"/>
          <w:szCs w:val="24"/>
        </w:rPr>
        <w:t>cience, 17</w:t>
      </w:r>
      <w:r w:rsidRPr="003B69F3">
        <w:rPr>
          <w:rFonts w:ascii="Times New Roman" w:hAnsi="Times New Roman" w:cs="Times New Roman"/>
          <w:sz w:val="24"/>
          <w:szCs w:val="24"/>
        </w:rPr>
        <w:t xml:space="preserve">(6), 809–825. </w:t>
      </w:r>
      <w:hyperlink r:id="rId74" w:history="1">
        <w:r w:rsidRPr="001C4149">
          <w:rPr>
            <w:rStyle w:val="Hyperlink"/>
            <w:rFonts w:ascii="Times New Roman" w:hAnsi="Times New Roman" w:cs="Times New Roman"/>
            <w:sz w:val="24"/>
            <w:szCs w:val="24"/>
          </w:rPr>
          <w:t>https://doi.org/10.1111/desc.12159</w:t>
        </w:r>
      </w:hyperlink>
      <w:r>
        <w:rPr>
          <w:rFonts w:ascii="Times New Roman" w:hAnsi="Times New Roman" w:cs="Times New Roman"/>
          <w:sz w:val="24"/>
          <w:szCs w:val="24"/>
        </w:rPr>
        <w:t xml:space="preserve"> </w:t>
      </w:r>
    </w:p>
    <w:p w14:paraId="333E16BA" w14:textId="77777777" w:rsidR="00816168" w:rsidRDefault="00816168" w:rsidP="00816168">
      <w:pPr>
        <w:spacing w:line="480" w:lineRule="auto"/>
        <w:ind w:left="680" w:hanging="680"/>
        <w:rPr>
          <w:rFonts w:ascii="Times New Roman" w:hAnsi="Times New Roman" w:cs="Times New Roman"/>
          <w:sz w:val="24"/>
          <w:szCs w:val="24"/>
        </w:rPr>
      </w:pPr>
      <w:proofErr w:type="spellStart"/>
      <w:r w:rsidRPr="00FD771C">
        <w:rPr>
          <w:rFonts w:ascii="Times New Roman" w:hAnsi="Times New Roman" w:cs="Times New Roman"/>
          <w:sz w:val="24"/>
          <w:szCs w:val="24"/>
        </w:rPr>
        <w:t>Vuilleumier</w:t>
      </w:r>
      <w:proofErr w:type="spellEnd"/>
      <w:r w:rsidRPr="00FD771C">
        <w:rPr>
          <w:rFonts w:ascii="Times New Roman" w:hAnsi="Times New Roman" w:cs="Times New Roman"/>
          <w:sz w:val="24"/>
          <w:szCs w:val="24"/>
        </w:rPr>
        <w:t xml:space="preserve">, P., </w:t>
      </w:r>
      <w:proofErr w:type="spellStart"/>
      <w:r w:rsidRPr="00FD771C">
        <w:rPr>
          <w:rFonts w:ascii="Times New Roman" w:hAnsi="Times New Roman" w:cs="Times New Roman"/>
          <w:sz w:val="24"/>
          <w:szCs w:val="24"/>
        </w:rPr>
        <w:t>Armony</w:t>
      </w:r>
      <w:proofErr w:type="spellEnd"/>
      <w:r w:rsidRPr="00FD771C">
        <w:rPr>
          <w:rFonts w:ascii="Times New Roman" w:hAnsi="Times New Roman" w:cs="Times New Roman"/>
          <w:sz w:val="24"/>
          <w:szCs w:val="24"/>
        </w:rPr>
        <w:t>, J. L., Driver, J., &amp; Dolan, R. J. (2003). Distinct spatial frequency sensitivities for processing faces and</w:t>
      </w:r>
      <w:r>
        <w:rPr>
          <w:rFonts w:ascii="Times New Roman" w:hAnsi="Times New Roman" w:cs="Times New Roman"/>
          <w:sz w:val="24"/>
          <w:szCs w:val="24"/>
        </w:rPr>
        <w:t xml:space="preserve"> emotional expressions. </w:t>
      </w:r>
      <w:r w:rsidRPr="00FD771C">
        <w:rPr>
          <w:rFonts w:ascii="Times New Roman" w:hAnsi="Times New Roman" w:cs="Times New Roman"/>
          <w:i/>
          <w:sz w:val="24"/>
          <w:szCs w:val="24"/>
        </w:rPr>
        <w:t>Nature Neuroscience, 6</w:t>
      </w:r>
      <w:r w:rsidRPr="00FD771C">
        <w:rPr>
          <w:rFonts w:ascii="Times New Roman" w:hAnsi="Times New Roman" w:cs="Times New Roman"/>
          <w:sz w:val="24"/>
          <w:szCs w:val="24"/>
        </w:rPr>
        <w:t xml:space="preserve">(6), 624–631. </w:t>
      </w:r>
      <w:hyperlink r:id="rId75" w:history="1">
        <w:r w:rsidRPr="001C4149">
          <w:rPr>
            <w:rStyle w:val="Hyperlink"/>
            <w:rFonts w:ascii="Times New Roman" w:hAnsi="Times New Roman" w:cs="Times New Roman"/>
            <w:sz w:val="24"/>
            <w:szCs w:val="24"/>
          </w:rPr>
          <w:t>https://doi.org/10.1038/nn1057</w:t>
        </w:r>
      </w:hyperlink>
      <w:r>
        <w:rPr>
          <w:rFonts w:ascii="Times New Roman" w:hAnsi="Times New Roman" w:cs="Times New Roman"/>
          <w:sz w:val="24"/>
          <w:szCs w:val="24"/>
        </w:rPr>
        <w:t xml:space="preserve"> </w:t>
      </w:r>
    </w:p>
    <w:p w14:paraId="6FFAA44D" w14:textId="77777777" w:rsidR="001C5024" w:rsidRDefault="001C5024" w:rsidP="00816168">
      <w:pPr>
        <w:spacing w:line="480" w:lineRule="auto"/>
        <w:ind w:left="680" w:hanging="680"/>
        <w:rPr>
          <w:rFonts w:ascii="Times New Roman" w:hAnsi="Times New Roman" w:cs="Times New Roman"/>
          <w:sz w:val="24"/>
          <w:szCs w:val="24"/>
        </w:rPr>
      </w:pPr>
      <w:r w:rsidRPr="001C5024">
        <w:rPr>
          <w:rFonts w:ascii="Times New Roman" w:hAnsi="Times New Roman" w:cs="Times New Roman"/>
          <w:sz w:val="24"/>
          <w:szCs w:val="24"/>
        </w:rPr>
        <w:t xml:space="preserve">Young, A. W., </w:t>
      </w:r>
      <w:proofErr w:type="spellStart"/>
      <w:r w:rsidRPr="001C5024">
        <w:rPr>
          <w:rFonts w:ascii="Times New Roman" w:hAnsi="Times New Roman" w:cs="Times New Roman"/>
          <w:sz w:val="24"/>
          <w:szCs w:val="24"/>
        </w:rPr>
        <w:t>Hellawell</w:t>
      </w:r>
      <w:proofErr w:type="spellEnd"/>
      <w:r w:rsidRPr="001C5024">
        <w:rPr>
          <w:rFonts w:ascii="Times New Roman" w:hAnsi="Times New Roman" w:cs="Times New Roman"/>
          <w:sz w:val="24"/>
          <w:szCs w:val="24"/>
        </w:rPr>
        <w:t xml:space="preserve">, D., &amp; Hay, D. C. (1987). Configurational information in face perception. </w:t>
      </w:r>
      <w:r w:rsidRPr="001C5024">
        <w:rPr>
          <w:rFonts w:ascii="Times New Roman" w:hAnsi="Times New Roman" w:cs="Times New Roman"/>
          <w:i/>
          <w:sz w:val="24"/>
          <w:szCs w:val="24"/>
        </w:rPr>
        <w:t>Perception, 16</w:t>
      </w:r>
      <w:r w:rsidRPr="001C5024">
        <w:rPr>
          <w:rFonts w:ascii="Times New Roman" w:hAnsi="Times New Roman" w:cs="Times New Roman"/>
          <w:sz w:val="24"/>
          <w:szCs w:val="24"/>
        </w:rPr>
        <w:t xml:space="preserve">(6), 747–759. </w:t>
      </w:r>
      <w:hyperlink r:id="rId76" w:history="1">
        <w:r w:rsidRPr="001C4149">
          <w:rPr>
            <w:rStyle w:val="Hyperlink"/>
            <w:rFonts w:ascii="Times New Roman" w:hAnsi="Times New Roman" w:cs="Times New Roman"/>
            <w:sz w:val="24"/>
            <w:szCs w:val="24"/>
          </w:rPr>
          <w:t>https://doi.org/10.1068/p160747</w:t>
        </w:r>
      </w:hyperlink>
      <w:r>
        <w:rPr>
          <w:rFonts w:ascii="Times New Roman" w:hAnsi="Times New Roman" w:cs="Times New Roman"/>
          <w:sz w:val="24"/>
          <w:szCs w:val="24"/>
        </w:rPr>
        <w:t xml:space="preserve"> </w:t>
      </w:r>
    </w:p>
    <w:p w14:paraId="7D7E09CB" w14:textId="77777777" w:rsidR="003B7B42" w:rsidRPr="003B7B42" w:rsidRDefault="003B7B42" w:rsidP="003B7B42">
      <w:pPr>
        <w:spacing w:line="480" w:lineRule="auto"/>
        <w:ind w:left="680" w:hanging="680"/>
        <w:rPr>
          <w:rFonts w:ascii="Times New Roman" w:hAnsi="Times New Roman" w:cs="Times New Roman"/>
          <w:sz w:val="24"/>
          <w:szCs w:val="24"/>
        </w:rPr>
      </w:pPr>
    </w:p>
    <w:p w14:paraId="674A9945" w14:textId="77777777" w:rsidR="00267497" w:rsidRDefault="00267497" w:rsidP="0006588B">
      <w:pPr>
        <w:spacing w:line="480" w:lineRule="auto"/>
        <w:rPr>
          <w:rFonts w:ascii="Times New Roman" w:hAnsi="Times New Roman" w:cs="Times New Roman"/>
          <w:b/>
          <w:sz w:val="24"/>
          <w:szCs w:val="24"/>
        </w:rPr>
      </w:pPr>
    </w:p>
    <w:p w14:paraId="33E6D4E4" w14:textId="77777777" w:rsidR="003D07CE" w:rsidRPr="00617C52" w:rsidRDefault="003D07CE" w:rsidP="0006588B">
      <w:pPr>
        <w:spacing w:line="480" w:lineRule="auto"/>
        <w:rPr>
          <w:rFonts w:ascii="Times New Roman" w:hAnsi="Times New Roman" w:cs="Times New Roman"/>
          <w:b/>
          <w:sz w:val="24"/>
          <w:szCs w:val="24"/>
        </w:rPr>
      </w:pPr>
    </w:p>
    <w:sectPr w:rsidR="003D07CE" w:rsidRPr="00617C52">
      <w:head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452F6" w14:textId="77777777" w:rsidR="00DE65DC" w:rsidRDefault="00DE65DC" w:rsidP="000C7EF9">
      <w:pPr>
        <w:spacing w:after="0" w:line="240" w:lineRule="auto"/>
      </w:pPr>
      <w:r>
        <w:separator/>
      </w:r>
    </w:p>
  </w:endnote>
  <w:endnote w:type="continuationSeparator" w:id="0">
    <w:p w14:paraId="6A3E3445" w14:textId="77777777" w:rsidR="00DE65DC" w:rsidRDefault="00DE65DC" w:rsidP="000C7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51F0F" w14:textId="77777777" w:rsidR="00DE65DC" w:rsidRDefault="00DE65DC" w:rsidP="000C7EF9">
      <w:pPr>
        <w:spacing w:after="0" w:line="240" w:lineRule="auto"/>
      </w:pPr>
      <w:r>
        <w:separator/>
      </w:r>
    </w:p>
  </w:footnote>
  <w:footnote w:type="continuationSeparator" w:id="0">
    <w:p w14:paraId="1CA1D22D" w14:textId="77777777" w:rsidR="00DE65DC" w:rsidRDefault="00DE65DC" w:rsidP="000C7E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035F3" w14:textId="77777777" w:rsidR="001F3E7F" w:rsidRPr="00D73CD6" w:rsidRDefault="00DE65DC" w:rsidP="00D73CD6">
    <w:pPr>
      <w:pStyle w:val="Header"/>
      <w:jc w:val="right"/>
      <w:rPr>
        <w:rFonts w:ascii="Times New Roman" w:hAnsi="Times New Roman" w:cs="Times New Roman"/>
      </w:rPr>
    </w:pPr>
    <w:sdt>
      <w:sdtPr>
        <w:rPr>
          <w:rFonts w:ascii="Times New Roman" w:hAnsi="Times New Roman" w:cs="Times New Roman"/>
        </w:rPr>
        <w:id w:val="-1000262973"/>
        <w:docPartObj>
          <w:docPartGallery w:val="Page Numbers (Top of Page)"/>
          <w:docPartUnique/>
        </w:docPartObj>
      </w:sdtPr>
      <w:sdtEndPr>
        <w:rPr>
          <w:noProof/>
        </w:rPr>
      </w:sdtEndPr>
      <w:sdtContent>
        <w:r w:rsidR="001F3E7F" w:rsidRPr="00D73CD6">
          <w:rPr>
            <w:rFonts w:ascii="Times New Roman" w:hAnsi="Times New Roman" w:cs="Times New Roman"/>
          </w:rPr>
          <w:fldChar w:fldCharType="begin"/>
        </w:r>
        <w:r w:rsidR="001F3E7F" w:rsidRPr="00D73CD6">
          <w:rPr>
            <w:rFonts w:ascii="Times New Roman" w:hAnsi="Times New Roman" w:cs="Times New Roman"/>
          </w:rPr>
          <w:instrText xml:space="preserve"> PAGE   \* MERGEFORMAT </w:instrText>
        </w:r>
        <w:r w:rsidR="001F3E7F" w:rsidRPr="00D73CD6">
          <w:rPr>
            <w:rFonts w:ascii="Times New Roman" w:hAnsi="Times New Roman" w:cs="Times New Roman"/>
          </w:rPr>
          <w:fldChar w:fldCharType="separate"/>
        </w:r>
        <w:r w:rsidR="000F0E14">
          <w:rPr>
            <w:rFonts w:ascii="Times New Roman" w:hAnsi="Times New Roman" w:cs="Times New Roman"/>
            <w:noProof/>
          </w:rPr>
          <w:t>3</w:t>
        </w:r>
        <w:r w:rsidR="001F3E7F" w:rsidRPr="00D73CD6">
          <w:rPr>
            <w:rFonts w:ascii="Times New Roman" w:hAnsi="Times New Roman" w:cs="Times New Roman"/>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B4639"/>
    <w:multiLevelType w:val="hybridMultilevel"/>
    <w:tmpl w:val="DE48F4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85D0488"/>
    <w:multiLevelType w:val="hybridMultilevel"/>
    <w:tmpl w:val="DE48F42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376"/>
    <w:rsid w:val="000016D8"/>
    <w:rsid w:val="000107B9"/>
    <w:rsid w:val="00012AB5"/>
    <w:rsid w:val="000150D1"/>
    <w:rsid w:val="00016385"/>
    <w:rsid w:val="00016711"/>
    <w:rsid w:val="000169F5"/>
    <w:rsid w:val="00020E9B"/>
    <w:rsid w:val="000222A0"/>
    <w:rsid w:val="00023C73"/>
    <w:rsid w:val="00024EBA"/>
    <w:rsid w:val="00027F2C"/>
    <w:rsid w:val="0003104A"/>
    <w:rsid w:val="00043E27"/>
    <w:rsid w:val="00054FE0"/>
    <w:rsid w:val="0006373B"/>
    <w:rsid w:val="000646CC"/>
    <w:rsid w:val="0006588B"/>
    <w:rsid w:val="0007078D"/>
    <w:rsid w:val="00072ABD"/>
    <w:rsid w:val="0007726E"/>
    <w:rsid w:val="000862AF"/>
    <w:rsid w:val="000875CA"/>
    <w:rsid w:val="000A4102"/>
    <w:rsid w:val="000A4865"/>
    <w:rsid w:val="000A4EC3"/>
    <w:rsid w:val="000B44C1"/>
    <w:rsid w:val="000B4567"/>
    <w:rsid w:val="000B45B7"/>
    <w:rsid w:val="000B4936"/>
    <w:rsid w:val="000B5B41"/>
    <w:rsid w:val="000B771D"/>
    <w:rsid w:val="000C083E"/>
    <w:rsid w:val="000C7EF9"/>
    <w:rsid w:val="000E0CB2"/>
    <w:rsid w:val="000E25B0"/>
    <w:rsid w:val="000E2E4A"/>
    <w:rsid w:val="000E3B01"/>
    <w:rsid w:val="000E79FB"/>
    <w:rsid w:val="000F0E14"/>
    <w:rsid w:val="000F2C8F"/>
    <w:rsid w:val="000F7200"/>
    <w:rsid w:val="00101448"/>
    <w:rsid w:val="001050A4"/>
    <w:rsid w:val="00106653"/>
    <w:rsid w:val="0010780F"/>
    <w:rsid w:val="001102E1"/>
    <w:rsid w:val="0011203E"/>
    <w:rsid w:val="00114994"/>
    <w:rsid w:val="00115AFC"/>
    <w:rsid w:val="00125FFE"/>
    <w:rsid w:val="001273EB"/>
    <w:rsid w:val="0013353C"/>
    <w:rsid w:val="0013481C"/>
    <w:rsid w:val="0013619E"/>
    <w:rsid w:val="00142DAA"/>
    <w:rsid w:val="00147387"/>
    <w:rsid w:val="00150A61"/>
    <w:rsid w:val="001526A5"/>
    <w:rsid w:val="001561FC"/>
    <w:rsid w:val="00157B96"/>
    <w:rsid w:val="00161061"/>
    <w:rsid w:val="001638C9"/>
    <w:rsid w:val="00166416"/>
    <w:rsid w:val="001739A7"/>
    <w:rsid w:val="001756A5"/>
    <w:rsid w:val="00177F9C"/>
    <w:rsid w:val="001830BD"/>
    <w:rsid w:val="00184A5A"/>
    <w:rsid w:val="0019469B"/>
    <w:rsid w:val="0019697E"/>
    <w:rsid w:val="001B24C4"/>
    <w:rsid w:val="001B2DD4"/>
    <w:rsid w:val="001C134E"/>
    <w:rsid w:val="001C5024"/>
    <w:rsid w:val="001C56C8"/>
    <w:rsid w:val="001C710E"/>
    <w:rsid w:val="001D2617"/>
    <w:rsid w:val="001D3FBF"/>
    <w:rsid w:val="001D7085"/>
    <w:rsid w:val="001E5281"/>
    <w:rsid w:val="001F0991"/>
    <w:rsid w:val="001F0B67"/>
    <w:rsid w:val="001F2A54"/>
    <w:rsid w:val="001F3BC1"/>
    <w:rsid w:val="001F3E7F"/>
    <w:rsid w:val="001F63DF"/>
    <w:rsid w:val="001F7163"/>
    <w:rsid w:val="00202DA9"/>
    <w:rsid w:val="00202DBB"/>
    <w:rsid w:val="00203681"/>
    <w:rsid w:val="00203ABF"/>
    <w:rsid w:val="0020595B"/>
    <w:rsid w:val="00206E6A"/>
    <w:rsid w:val="0021637F"/>
    <w:rsid w:val="00216A79"/>
    <w:rsid w:val="0022210D"/>
    <w:rsid w:val="00222E70"/>
    <w:rsid w:val="00233CFB"/>
    <w:rsid w:val="00234611"/>
    <w:rsid w:val="0023547E"/>
    <w:rsid w:val="0024042A"/>
    <w:rsid w:val="00240641"/>
    <w:rsid w:val="002409F5"/>
    <w:rsid w:val="002520F6"/>
    <w:rsid w:val="002553E9"/>
    <w:rsid w:val="002559A1"/>
    <w:rsid w:val="00261BAC"/>
    <w:rsid w:val="00262774"/>
    <w:rsid w:val="00262868"/>
    <w:rsid w:val="00262E13"/>
    <w:rsid w:val="00267497"/>
    <w:rsid w:val="002736AE"/>
    <w:rsid w:val="00275BE7"/>
    <w:rsid w:val="00276A45"/>
    <w:rsid w:val="00280542"/>
    <w:rsid w:val="00285B10"/>
    <w:rsid w:val="002950FB"/>
    <w:rsid w:val="00295CFB"/>
    <w:rsid w:val="00296698"/>
    <w:rsid w:val="002A1927"/>
    <w:rsid w:val="002A1F7E"/>
    <w:rsid w:val="002B1E1B"/>
    <w:rsid w:val="002B71D7"/>
    <w:rsid w:val="002B790D"/>
    <w:rsid w:val="002C537A"/>
    <w:rsid w:val="002D26FA"/>
    <w:rsid w:val="002D4B9E"/>
    <w:rsid w:val="002E0C60"/>
    <w:rsid w:val="002E13CB"/>
    <w:rsid w:val="002E1FAE"/>
    <w:rsid w:val="002E2305"/>
    <w:rsid w:val="002F0D02"/>
    <w:rsid w:val="002F582C"/>
    <w:rsid w:val="0030264C"/>
    <w:rsid w:val="0030547A"/>
    <w:rsid w:val="00313BE7"/>
    <w:rsid w:val="00314C2F"/>
    <w:rsid w:val="0032097B"/>
    <w:rsid w:val="00323D44"/>
    <w:rsid w:val="00331456"/>
    <w:rsid w:val="00334542"/>
    <w:rsid w:val="00335500"/>
    <w:rsid w:val="00341896"/>
    <w:rsid w:val="00341B70"/>
    <w:rsid w:val="00345B7D"/>
    <w:rsid w:val="00347FF1"/>
    <w:rsid w:val="00351415"/>
    <w:rsid w:val="00363174"/>
    <w:rsid w:val="003700A6"/>
    <w:rsid w:val="003743B9"/>
    <w:rsid w:val="0038410E"/>
    <w:rsid w:val="00385545"/>
    <w:rsid w:val="00390416"/>
    <w:rsid w:val="00390B3F"/>
    <w:rsid w:val="00391504"/>
    <w:rsid w:val="00394934"/>
    <w:rsid w:val="00394ABD"/>
    <w:rsid w:val="003A089C"/>
    <w:rsid w:val="003A3ED1"/>
    <w:rsid w:val="003A601B"/>
    <w:rsid w:val="003B08D1"/>
    <w:rsid w:val="003B1384"/>
    <w:rsid w:val="003B1DBF"/>
    <w:rsid w:val="003B69F3"/>
    <w:rsid w:val="003B6F5B"/>
    <w:rsid w:val="003B7984"/>
    <w:rsid w:val="003B7B42"/>
    <w:rsid w:val="003D07CE"/>
    <w:rsid w:val="003D4EFA"/>
    <w:rsid w:val="003E22EE"/>
    <w:rsid w:val="003E4D41"/>
    <w:rsid w:val="003E5769"/>
    <w:rsid w:val="003E5C0D"/>
    <w:rsid w:val="003F1EF4"/>
    <w:rsid w:val="003F2E2D"/>
    <w:rsid w:val="00402085"/>
    <w:rsid w:val="00404376"/>
    <w:rsid w:val="004173E0"/>
    <w:rsid w:val="00426A4C"/>
    <w:rsid w:val="00437595"/>
    <w:rsid w:val="00441BDC"/>
    <w:rsid w:val="00446010"/>
    <w:rsid w:val="00452B57"/>
    <w:rsid w:val="004560C1"/>
    <w:rsid w:val="00456381"/>
    <w:rsid w:val="0046730D"/>
    <w:rsid w:val="004744CC"/>
    <w:rsid w:val="00480A8A"/>
    <w:rsid w:val="00485061"/>
    <w:rsid w:val="0049639F"/>
    <w:rsid w:val="004A0866"/>
    <w:rsid w:val="004B48AA"/>
    <w:rsid w:val="004B6FA3"/>
    <w:rsid w:val="004D2A81"/>
    <w:rsid w:val="004D76CF"/>
    <w:rsid w:val="004D7726"/>
    <w:rsid w:val="004E6406"/>
    <w:rsid w:val="004E67CD"/>
    <w:rsid w:val="004F3F28"/>
    <w:rsid w:val="00504BDB"/>
    <w:rsid w:val="00504FB0"/>
    <w:rsid w:val="00507B03"/>
    <w:rsid w:val="00507E07"/>
    <w:rsid w:val="00522277"/>
    <w:rsid w:val="005237AA"/>
    <w:rsid w:val="00531508"/>
    <w:rsid w:val="00544DCD"/>
    <w:rsid w:val="005509EE"/>
    <w:rsid w:val="00553CF9"/>
    <w:rsid w:val="00556378"/>
    <w:rsid w:val="0056185E"/>
    <w:rsid w:val="0056465F"/>
    <w:rsid w:val="00564BEE"/>
    <w:rsid w:val="00575E68"/>
    <w:rsid w:val="0058101E"/>
    <w:rsid w:val="00582E79"/>
    <w:rsid w:val="00587273"/>
    <w:rsid w:val="00587DB7"/>
    <w:rsid w:val="00590F33"/>
    <w:rsid w:val="005921B6"/>
    <w:rsid w:val="005945B8"/>
    <w:rsid w:val="00596603"/>
    <w:rsid w:val="005A2A94"/>
    <w:rsid w:val="005B0916"/>
    <w:rsid w:val="005B2A87"/>
    <w:rsid w:val="005B3F23"/>
    <w:rsid w:val="005C2406"/>
    <w:rsid w:val="005C3F4C"/>
    <w:rsid w:val="005D06B1"/>
    <w:rsid w:val="005D6955"/>
    <w:rsid w:val="005D7B41"/>
    <w:rsid w:val="005E22E8"/>
    <w:rsid w:val="005E283D"/>
    <w:rsid w:val="005E316E"/>
    <w:rsid w:val="005E3FC7"/>
    <w:rsid w:val="005E71A2"/>
    <w:rsid w:val="005F19CF"/>
    <w:rsid w:val="005F1D35"/>
    <w:rsid w:val="006002DA"/>
    <w:rsid w:val="006077FC"/>
    <w:rsid w:val="00611D7C"/>
    <w:rsid w:val="00613559"/>
    <w:rsid w:val="00614370"/>
    <w:rsid w:val="00615922"/>
    <w:rsid w:val="00615FF3"/>
    <w:rsid w:val="00616F4A"/>
    <w:rsid w:val="00617C52"/>
    <w:rsid w:val="00621E6F"/>
    <w:rsid w:val="00624F9D"/>
    <w:rsid w:val="00627B2B"/>
    <w:rsid w:val="00633B1D"/>
    <w:rsid w:val="00633D30"/>
    <w:rsid w:val="006427D0"/>
    <w:rsid w:val="00643560"/>
    <w:rsid w:val="0064442A"/>
    <w:rsid w:val="006459B6"/>
    <w:rsid w:val="00652849"/>
    <w:rsid w:val="006534A4"/>
    <w:rsid w:val="00663632"/>
    <w:rsid w:val="0066689D"/>
    <w:rsid w:val="00666A5C"/>
    <w:rsid w:val="00674BAF"/>
    <w:rsid w:val="0067735C"/>
    <w:rsid w:val="0068116B"/>
    <w:rsid w:val="00681B51"/>
    <w:rsid w:val="00681E2D"/>
    <w:rsid w:val="00684095"/>
    <w:rsid w:val="0068584C"/>
    <w:rsid w:val="00692809"/>
    <w:rsid w:val="0069429E"/>
    <w:rsid w:val="00694E37"/>
    <w:rsid w:val="006A0373"/>
    <w:rsid w:val="006A2045"/>
    <w:rsid w:val="006A474F"/>
    <w:rsid w:val="006B018B"/>
    <w:rsid w:val="006B5FFD"/>
    <w:rsid w:val="006C148D"/>
    <w:rsid w:val="006C2B56"/>
    <w:rsid w:val="006C6791"/>
    <w:rsid w:val="006D0A0F"/>
    <w:rsid w:val="006D5B7D"/>
    <w:rsid w:val="006E3A6F"/>
    <w:rsid w:val="006E3C07"/>
    <w:rsid w:val="006F0915"/>
    <w:rsid w:val="006F6DFB"/>
    <w:rsid w:val="006F7DCF"/>
    <w:rsid w:val="00703005"/>
    <w:rsid w:val="00715C6C"/>
    <w:rsid w:val="00715E18"/>
    <w:rsid w:val="00723267"/>
    <w:rsid w:val="00723A23"/>
    <w:rsid w:val="00732E3B"/>
    <w:rsid w:val="00736159"/>
    <w:rsid w:val="00737190"/>
    <w:rsid w:val="00740C4E"/>
    <w:rsid w:val="0074217C"/>
    <w:rsid w:val="00742A8A"/>
    <w:rsid w:val="00747810"/>
    <w:rsid w:val="00762B91"/>
    <w:rsid w:val="00784A4D"/>
    <w:rsid w:val="00794DCC"/>
    <w:rsid w:val="007B74FB"/>
    <w:rsid w:val="007D10C9"/>
    <w:rsid w:val="007D35EC"/>
    <w:rsid w:val="007D7058"/>
    <w:rsid w:val="007E2250"/>
    <w:rsid w:val="007E2D33"/>
    <w:rsid w:val="007F1762"/>
    <w:rsid w:val="007F640F"/>
    <w:rsid w:val="00801777"/>
    <w:rsid w:val="008019F7"/>
    <w:rsid w:val="00801DAC"/>
    <w:rsid w:val="008027D7"/>
    <w:rsid w:val="008057D5"/>
    <w:rsid w:val="00806BD2"/>
    <w:rsid w:val="00813303"/>
    <w:rsid w:val="00816168"/>
    <w:rsid w:val="00820258"/>
    <w:rsid w:val="00823C34"/>
    <w:rsid w:val="008303ED"/>
    <w:rsid w:val="0083395F"/>
    <w:rsid w:val="008404A4"/>
    <w:rsid w:val="00841517"/>
    <w:rsid w:val="00850E29"/>
    <w:rsid w:val="00856C70"/>
    <w:rsid w:val="00870DE4"/>
    <w:rsid w:val="0087654B"/>
    <w:rsid w:val="00883F97"/>
    <w:rsid w:val="008840E2"/>
    <w:rsid w:val="0088500D"/>
    <w:rsid w:val="00890C93"/>
    <w:rsid w:val="008921D4"/>
    <w:rsid w:val="0089734E"/>
    <w:rsid w:val="00897351"/>
    <w:rsid w:val="008A00D1"/>
    <w:rsid w:val="008A0697"/>
    <w:rsid w:val="008B042B"/>
    <w:rsid w:val="008B478E"/>
    <w:rsid w:val="008B57A9"/>
    <w:rsid w:val="008C2B84"/>
    <w:rsid w:val="008C5AC3"/>
    <w:rsid w:val="008E1196"/>
    <w:rsid w:val="008E2A12"/>
    <w:rsid w:val="008F0F3F"/>
    <w:rsid w:val="008F2565"/>
    <w:rsid w:val="008F2DEE"/>
    <w:rsid w:val="0090406B"/>
    <w:rsid w:val="0090442E"/>
    <w:rsid w:val="00914E0A"/>
    <w:rsid w:val="00915DE4"/>
    <w:rsid w:val="00920DC1"/>
    <w:rsid w:val="009338C2"/>
    <w:rsid w:val="009359FC"/>
    <w:rsid w:val="00942426"/>
    <w:rsid w:val="009451AA"/>
    <w:rsid w:val="009549B0"/>
    <w:rsid w:val="0096409C"/>
    <w:rsid w:val="00965AFA"/>
    <w:rsid w:val="00977E1A"/>
    <w:rsid w:val="00980884"/>
    <w:rsid w:val="00981513"/>
    <w:rsid w:val="00982978"/>
    <w:rsid w:val="00982B50"/>
    <w:rsid w:val="00982C40"/>
    <w:rsid w:val="00982EE9"/>
    <w:rsid w:val="009875D0"/>
    <w:rsid w:val="00990454"/>
    <w:rsid w:val="00990908"/>
    <w:rsid w:val="00991209"/>
    <w:rsid w:val="00992A5D"/>
    <w:rsid w:val="00992E6E"/>
    <w:rsid w:val="00996829"/>
    <w:rsid w:val="009A18BA"/>
    <w:rsid w:val="009A4C1D"/>
    <w:rsid w:val="009A518C"/>
    <w:rsid w:val="009A60DD"/>
    <w:rsid w:val="009C0BC8"/>
    <w:rsid w:val="009C26D0"/>
    <w:rsid w:val="009C2B42"/>
    <w:rsid w:val="009C2E0B"/>
    <w:rsid w:val="009C4EB8"/>
    <w:rsid w:val="009C685F"/>
    <w:rsid w:val="009C760F"/>
    <w:rsid w:val="009D46B3"/>
    <w:rsid w:val="009E1B58"/>
    <w:rsid w:val="009E29B9"/>
    <w:rsid w:val="009E2FB1"/>
    <w:rsid w:val="009E5AEF"/>
    <w:rsid w:val="009F6C3E"/>
    <w:rsid w:val="00A011AC"/>
    <w:rsid w:val="00A11485"/>
    <w:rsid w:val="00A158B5"/>
    <w:rsid w:val="00A2016C"/>
    <w:rsid w:val="00A25B28"/>
    <w:rsid w:val="00A269FF"/>
    <w:rsid w:val="00A36D25"/>
    <w:rsid w:val="00A413A6"/>
    <w:rsid w:val="00A45513"/>
    <w:rsid w:val="00A610B0"/>
    <w:rsid w:val="00A62179"/>
    <w:rsid w:val="00A65AA6"/>
    <w:rsid w:val="00A67377"/>
    <w:rsid w:val="00A67482"/>
    <w:rsid w:val="00A705B9"/>
    <w:rsid w:val="00A72D88"/>
    <w:rsid w:val="00A74423"/>
    <w:rsid w:val="00A76034"/>
    <w:rsid w:val="00A77E86"/>
    <w:rsid w:val="00A90694"/>
    <w:rsid w:val="00A91F41"/>
    <w:rsid w:val="00A92AF6"/>
    <w:rsid w:val="00AA1030"/>
    <w:rsid w:val="00AB07BD"/>
    <w:rsid w:val="00AB0F17"/>
    <w:rsid w:val="00AB2EE1"/>
    <w:rsid w:val="00AB5C9B"/>
    <w:rsid w:val="00AB7B34"/>
    <w:rsid w:val="00AC43BB"/>
    <w:rsid w:val="00AD0660"/>
    <w:rsid w:val="00AD0AF1"/>
    <w:rsid w:val="00AD2E96"/>
    <w:rsid w:val="00AE67B9"/>
    <w:rsid w:val="00AF49BA"/>
    <w:rsid w:val="00AF71A8"/>
    <w:rsid w:val="00B13670"/>
    <w:rsid w:val="00B140BD"/>
    <w:rsid w:val="00B14390"/>
    <w:rsid w:val="00B15BF6"/>
    <w:rsid w:val="00B162B8"/>
    <w:rsid w:val="00B174F3"/>
    <w:rsid w:val="00B227F5"/>
    <w:rsid w:val="00B23794"/>
    <w:rsid w:val="00B248A5"/>
    <w:rsid w:val="00B2759C"/>
    <w:rsid w:val="00B40770"/>
    <w:rsid w:val="00B42425"/>
    <w:rsid w:val="00B45B82"/>
    <w:rsid w:val="00B45CCD"/>
    <w:rsid w:val="00B50019"/>
    <w:rsid w:val="00B51B77"/>
    <w:rsid w:val="00B57515"/>
    <w:rsid w:val="00B576C6"/>
    <w:rsid w:val="00B65553"/>
    <w:rsid w:val="00B6607F"/>
    <w:rsid w:val="00B745AF"/>
    <w:rsid w:val="00B76BB9"/>
    <w:rsid w:val="00B81C56"/>
    <w:rsid w:val="00B8519B"/>
    <w:rsid w:val="00B87A63"/>
    <w:rsid w:val="00B9410B"/>
    <w:rsid w:val="00B945E2"/>
    <w:rsid w:val="00B96CF9"/>
    <w:rsid w:val="00BA297E"/>
    <w:rsid w:val="00BA342E"/>
    <w:rsid w:val="00BA43BA"/>
    <w:rsid w:val="00BA6355"/>
    <w:rsid w:val="00BB1C27"/>
    <w:rsid w:val="00BB41BB"/>
    <w:rsid w:val="00BB7FCB"/>
    <w:rsid w:val="00BC3CE6"/>
    <w:rsid w:val="00BC7DC1"/>
    <w:rsid w:val="00BD1925"/>
    <w:rsid w:val="00BD30D1"/>
    <w:rsid w:val="00BD6E12"/>
    <w:rsid w:val="00BD7B9A"/>
    <w:rsid w:val="00BE10AB"/>
    <w:rsid w:val="00BE117B"/>
    <w:rsid w:val="00BF020B"/>
    <w:rsid w:val="00BF0FEE"/>
    <w:rsid w:val="00C009CB"/>
    <w:rsid w:val="00C00AE8"/>
    <w:rsid w:val="00C01BC1"/>
    <w:rsid w:val="00C03919"/>
    <w:rsid w:val="00C06C37"/>
    <w:rsid w:val="00C075B3"/>
    <w:rsid w:val="00C11903"/>
    <w:rsid w:val="00C1283F"/>
    <w:rsid w:val="00C215DF"/>
    <w:rsid w:val="00C2343A"/>
    <w:rsid w:val="00C33320"/>
    <w:rsid w:val="00C360D2"/>
    <w:rsid w:val="00C37631"/>
    <w:rsid w:val="00C37B2D"/>
    <w:rsid w:val="00C401B2"/>
    <w:rsid w:val="00C406B5"/>
    <w:rsid w:val="00C43BE0"/>
    <w:rsid w:val="00C46D33"/>
    <w:rsid w:val="00C518C5"/>
    <w:rsid w:val="00C54B47"/>
    <w:rsid w:val="00C57900"/>
    <w:rsid w:val="00C61033"/>
    <w:rsid w:val="00C630E4"/>
    <w:rsid w:val="00C82013"/>
    <w:rsid w:val="00C83FE4"/>
    <w:rsid w:val="00C87F56"/>
    <w:rsid w:val="00C977F4"/>
    <w:rsid w:val="00CA57A1"/>
    <w:rsid w:val="00CB5B05"/>
    <w:rsid w:val="00CB5B1B"/>
    <w:rsid w:val="00CB7599"/>
    <w:rsid w:val="00CC324C"/>
    <w:rsid w:val="00CC3C80"/>
    <w:rsid w:val="00CC5C36"/>
    <w:rsid w:val="00CC6DE6"/>
    <w:rsid w:val="00CC76F1"/>
    <w:rsid w:val="00CD0F39"/>
    <w:rsid w:val="00CD5F7E"/>
    <w:rsid w:val="00CE7B1D"/>
    <w:rsid w:val="00CF2BA5"/>
    <w:rsid w:val="00D036D0"/>
    <w:rsid w:val="00D06785"/>
    <w:rsid w:val="00D1002E"/>
    <w:rsid w:val="00D150C8"/>
    <w:rsid w:val="00D17297"/>
    <w:rsid w:val="00D234D1"/>
    <w:rsid w:val="00D23B36"/>
    <w:rsid w:val="00D3035E"/>
    <w:rsid w:val="00D371A0"/>
    <w:rsid w:val="00D506ED"/>
    <w:rsid w:val="00D50E2A"/>
    <w:rsid w:val="00D514D9"/>
    <w:rsid w:val="00D51B73"/>
    <w:rsid w:val="00D51E34"/>
    <w:rsid w:val="00D54C62"/>
    <w:rsid w:val="00D56BAD"/>
    <w:rsid w:val="00D57AEC"/>
    <w:rsid w:val="00D66855"/>
    <w:rsid w:val="00D7187E"/>
    <w:rsid w:val="00D72F73"/>
    <w:rsid w:val="00D73CD6"/>
    <w:rsid w:val="00D90894"/>
    <w:rsid w:val="00D9160A"/>
    <w:rsid w:val="00D91705"/>
    <w:rsid w:val="00D9182E"/>
    <w:rsid w:val="00D91D17"/>
    <w:rsid w:val="00D9767A"/>
    <w:rsid w:val="00DA00FB"/>
    <w:rsid w:val="00DB1F96"/>
    <w:rsid w:val="00DB3110"/>
    <w:rsid w:val="00DB42B0"/>
    <w:rsid w:val="00DB471D"/>
    <w:rsid w:val="00DC06A3"/>
    <w:rsid w:val="00DC0A97"/>
    <w:rsid w:val="00DC25E2"/>
    <w:rsid w:val="00DC7249"/>
    <w:rsid w:val="00DD416D"/>
    <w:rsid w:val="00DD7DC8"/>
    <w:rsid w:val="00DE5C45"/>
    <w:rsid w:val="00DE65DC"/>
    <w:rsid w:val="00DF2E15"/>
    <w:rsid w:val="00E005F6"/>
    <w:rsid w:val="00E011C1"/>
    <w:rsid w:val="00E016E2"/>
    <w:rsid w:val="00E01CC6"/>
    <w:rsid w:val="00E0278B"/>
    <w:rsid w:val="00E11BF9"/>
    <w:rsid w:val="00E15A2F"/>
    <w:rsid w:val="00E213DB"/>
    <w:rsid w:val="00E22B03"/>
    <w:rsid w:val="00E2395A"/>
    <w:rsid w:val="00E45767"/>
    <w:rsid w:val="00E47C1E"/>
    <w:rsid w:val="00E545F2"/>
    <w:rsid w:val="00E54D99"/>
    <w:rsid w:val="00E62A50"/>
    <w:rsid w:val="00E6313D"/>
    <w:rsid w:val="00E63E62"/>
    <w:rsid w:val="00E72332"/>
    <w:rsid w:val="00E77D01"/>
    <w:rsid w:val="00E811F1"/>
    <w:rsid w:val="00E84C5E"/>
    <w:rsid w:val="00E9287F"/>
    <w:rsid w:val="00E92952"/>
    <w:rsid w:val="00E947C8"/>
    <w:rsid w:val="00E9657F"/>
    <w:rsid w:val="00EA5725"/>
    <w:rsid w:val="00EA592B"/>
    <w:rsid w:val="00EA6B9C"/>
    <w:rsid w:val="00EB26F1"/>
    <w:rsid w:val="00EC6D44"/>
    <w:rsid w:val="00ED5E9B"/>
    <w:rsid w:val="00ED5EA0"/>
    <w:rsid w:val="00ED7BCF"/>
    <w:rsid w:val="00ED7F54"/>
    <w:rsid w:val="00EE53C0"/>
    <w:rsid w:val="00EE5C46"/>
    <w:rsid w:val="00EE63C5"/>
    <w:rsid w:val="00EF14C1"/>
    <w:rsid w:val="00EF3AD5"/>
    <w:rsid w:val="00EF6481"/>
    <w:rsid w:val="00EF7939"/>
    <w:rsid w:val="00F03206"/>
    <w:rsid w:val="00F03940"/>
    <w:rsid w:val="00F03C4F"/>
    <w:rsid w:val="00F043D2"/>
    <w:rsid w:val="00F10846"/>
    <w:rsid w:val="00F12EA4"/>
    <w:rsid w:val="00F22B37"/>
    <w:rsid w:val="00F2350F"/>
    <w:rsid w:val="00F236CF"/>
    <w:rsid w:val="00F244F1"/>
    <w:rsid w:val="00F24D8B"/>
    <w:rsid w:val="00F27A48"/>
    <w:rsid w:val="00F33C7E"/>
    <w:rsid w:val="00F34FF5"/>
    <w:rsid w:val="00F367CA"/>
    <w:rsid w:val="00F5260C"/>
    <w:rsid w:val="00F553B2"/>
    <w:rsid w:val="00F56108"/>
    <w:rsid w:val="00F5701B"/>
    <w:rsid w:val="00F71410"/>
    <w:rsid w:val="00F725AA"/>
    <w:rsid w:val="00F72F1C"/>
    <w:rsid w:val="00F76017"/>
    <w:rsid w:val="00F80FE8"/>
    <w:rsid w:val="00F81415"/>
    <w:rsid w:val="00F85D5F"/>
    <w:rsid w:val="00F87EF4"/>
    <w:rsid w:val="00F973C9"/>
    <w:rsid w:val="00FA0096"/>
    <w:rsid w:val="00FA62CD"/>
    <w:rsid w:val="00FB3015"/>
    <w:rsid w:val="00FB4AC4"/>
    <w:rsid w:val="00FB6181"/>
    <w:rsid w:val="00FD03A1"/>
    <w:rsid w:val="00FD3D00"/>
    <w:rsid w:val="00FD4CD5"/>
    <w:rsid w:val="00FE04B5"/>
    <w:rsid w:val="00FE4F85"/>
    <w:rsid w:val="00FE7BE1"/>
    <w:rsid w:val="00FF5BA0"/>
    <w:rsid w:val="00FF652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768CC"/>
  <w15:chartTrackingRefBased/>
  <w15:docId w15:val="{CDB4C1B8-892A-40D8-A113-74A03B9EFB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BAD"/>
    <w:pPr>
      <w:keepNext/>
      <w:keepLines/>
      <w:widowControl w:val="0"/>
      <w:spacing w:after="0" w:line="480" w:lineRule="auto"/>
      <w:jc w:val="center"/>
      <w:outlineLvl w:val="0"/>
    </w:pPr>
    <w:rPr>
      <w:rFonts w:eastAsiaTheme="majorEastAsia" w:cstheme="minorHAnsi"/>
      <w:b/>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7E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7EF9"/>
  </w:style>
  <w:style w:type="paragraph" w:styleId="Footer">
    <w:name w:val="footer"/>
    <w:basedOn w:val="Normal"/>
    <w:link w:val="FooterChar"/>
    <w:uiPriority w:val="99"/>
    <w:unhideWhenUsed/>
    <w:rsid w:val="000C7E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7EF9"/>
  </w:style>
  <w:style w:type="character" w:styleId="Hyperlink">
    <w:name w:val="Hyperlink"/>
    <w:basedOn w:val="DefaultParagraphFont"/>
    <w:uiPriority w:val="99"/>
    <w:unhideWhenUsed/>
    <w:rsid w:val="00E22B03"/>
    <w:rPr>
      <w:color w:val="0563C1" w:themeColor="hyperlink"/>
      <w:u w:val="single"/>
    </w:rPr>
  </w:style>
  <w:style w:type="character" w:styleId="FollowedHyperlink">
    <w:name w:val="FollowedHyperlink"/>
    <w:basedOn w:val="DefaultParagraphFont"/>
    <w:uiPriority w:val="99"/>
    <w:semiHidden/>
    <w:unhideWhenUsed/>
    <w:rsid w:val="008057D5"/>
    <w:rPr>
      <w:color w:val="954F72" w:themeColor="followedHyperlink"/>
      <w:u w:val="single"/>
    </w:rPr>
  </w:style>
  <w:style w:type="character" w:customStyle="1" w:styleId="Heading1Char">
    <w:name w:val="Heading 1 Char"/>
    <w:basedOn w:val="DefaultParagraphFont"/>
    <w:link w:val="Heading1"/>
    <w:uiPriority w:val="9"/>
    <w:rsid w:val="00D56BAD"/>
    <w:rPr>
      <w:rFonts w:eastAsiaTheme="majorEastAsia" w:cstheme="minorHAnsi"/>
      <w:b/>
      <w:szCs w:val="28"/>
      <w:lang w:val="en-US" w:bidi="en-US"/>
    </w:rPr>
  </w:style>
  <w:style w:type="paragraph" w:styleId="ListParagraph">
    <w:name w:val="List Paragraph"/>
    <w:basedOn w:val="Normal"/>
    <w:uiPriority w:val="34"/>
    <w:qFormat/>
    <w:rsid w:val="00890C93"/>
    <w:pPr>
      <w:ind w:left="720"/>
      <w:contextualSpacing/>
    </w:pPr>
  </w:style>
  <w:style w:type="table" w:styleId="TableGrid">
    <w:name w:val="Table Grid"/>
    <w:basedOn w:val="TableNormal"/>
    <w:uiPriority w:val="39"/>
    <w:rsid w:val="0088500D"/>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42DAA"/>
    <w:rPr>
      <w:sz w:val="16"/>
      <w:szCs w:val="16"/>
    </w:rPr>
  </w:style>
  <w:style w:type="paragraph" w:styleId="CommentText">
    <w:name w:val="annotation text"/>
    <w:basedOn w:val="Normal"/>
    <w:link w:val="CommentTextChar"/>
    <w:uiPriority w:val="99"/>
    <w:semiHidden/>
    <w:unhideWhenUsed/>
    <w:rsid w:val="00142DAA"/>
    <w:pPr>
      <w:spacing w:line="240" w:lineRule="auto"/>
    </w:pPr>
    <w:rPr>
      <w:sz w:val="20"/>
      <w:szCs w:val="20"/>
    </w:rPr>
  </w:style>
  <w:style w:type="character" w:customStyle="1" w:styleId="CommentTextChar">
    <w:name w:val="Comment Text Char"/>
    <w:basedOn w:val="DefaultParagraphFont"/>
    <w:link w:val="CommentText"/>
    <w:uiPriority w:val="99"/>
    <w:semiHidden/>
    <w:rsid w:val="00142DAA"/>
    <w:rPr>
      <w:sz w:val="20"/>
      <w:szCs w:val="20"/>
    </w:rPr>
  </w:style>
  <w:style w:type="paragraph" w:styleId="BalloonText">
    <w:name w:val="Balloon Text"/>
    <w:basedOn w:val="Normal"/>
    <w:link w:val="BalloonTextChar"/>
    <w:uiPriority w:val="99"/>
    <w:semiHidden/>
    <w:unhideWhenUsed/>
    <w:rsid w:val="00142D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2D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25557">
      <w:bodyDiv w:val="1"/>
      <w:marLeft w:val="0"/>
      <w:marRight w:val="0"/>
      <w:marTop w:val="0"/>
      <w:marBottom w:val="0"/>
      <w:divBdr>
        <w:top w:val="none" w:sz="0" w:space="0" w:color="auto"/>
        <w:left w:val="none" w:sz="0" w:space="0" w:color="auto"/>
        <w:bottom w:val="none" w:sz="0" w:space="0" w:color="auto"/>
        <w:right w:val="none" w:sz="0" w:space="0" w:color="auto"/>
      </w:divBdr>
    </w:div>
    <w:div w:id="718824607">
      <w:bodyDiv w:val="1"/>
      <w:marLeft w:val="0"/>
      <w:marRight w:val="0"/>
      <w:marTop w:val="0"/>
      <w:marBottom w:val="0"/>
      <w:divBdr>
        <w:top w:val="none" w:sz="0" w:space="0" w:color="auto"/>
        <w:left w:val="none" w:sz="0" w:space="0" w:color="auto"/>
        <w:bottom w:val="none" w:sz="0" w:space="0" w:color="auto"/>
        <w:right w:val="none" w:sz="0" w:space="0" w:color="auto"/>
      </w:divBdr>
    </w:div>
    <w:div w:id="1410733552">
      <w:bodyDiv w:val="1"/>
      <w:marLeft w:val="0"/>
      <w:marRight w:val="0"/>
      <w:marTop w:val="0"/>
      <w:marBottom w:val="0"/>
      <w:divBdr>
        <w:top w:val="none" w:sz="0" w:space="0" w:color="auto"/>
        <w:left w:val="none" w:sz="0" w:space="0" w:color="auto"/>
        <w:bottom w:val="none" w:sz="0" w:space="0" w:color="auto"/>
        <w:right w:val="none" w:sz="0" w:space="0" w:color="auto"/>
      </w:divBdr>
    </w:div>
    <w:div w:id="167256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emo0000990" TargetMode="External"/><Relationship Id="rId21" Type="http://schemas.openxmlformats.org/officeDocument/2006/relationships/hyperlink" Target="https://doi.org/10.1126/science.1224313" TargetMode="External"/><Relationship Id="rId42" Type="http://schemas.openxmlformats.org/officeDocument/2006/relationships/hyperlink" Target="https://doi.org/10.1016/j.conb.2004.03.010" TargetMode="External"/><Relationship Id="rId47" Type="http://schemas.openxmlformats.org/officeDocument/2006/relationships/hyperlink" Target="https://doi.org/10.1037/a0025453" TargetMode="External"/><Relationship Id="rId63" Type="http://schemas.openxmlformats.org/officeDocument/2006/relationships/hyperlink" Target="https://doi.org/10.1016/j.cognition.2022.105016" TargetMode="External"/><Relationship Id="rId68" Type="http://schemas.openxmlformats.org/officeDocument/2006/relationships/hyperlink" Target="https://doi.org/10.1177/2041669515606007" TargetMode="External"/><Relationship Id="rId16" Type="http://schemas.openxmlformats.org/officeDocument/2006/relationships/image" Target="media/image8.png"/><Relationship Id="rId11" Type="http://schemas.openxmlformats.org/officeDocument/2006/relationships/image" Target="media/image3.jpeg"/><Relationship Id="rId24" Type="http://schemas.openxmlformats.org/officeDocument/2006/relationships/hyperlink" Target="https://doi.org/10.1111/bjop.12546" TargetMode="External"/><Relationship Id="rId32" Type="http://schemas.openxmlformats.org/officeDocument/2006/relationships/hyperlink" Target="https://doi.org/10.3758/bf03193146" TargetMode="External"/><Relationship Id="rId37" Type="http://schemas.openxmlformats.org/officeDocument/2006/relationships/hyperlink" Target="https://doi.org/10.1068/p5370" TargetMode="External"/><Relationship Id="rId40" Type="http://schemas.openxmlformats.org/officeDocument/2006/relationships/hyperlink" Target="https://doi.org/10.1097/WNR.0b013e328325a8e1" TargetMode="External"/><Relationship Id="rId45" Type="http://schemas.openxmlformats.org/officeDocument/2006/relationships/hyperlink" Target="https://doi.org/10.1038/77664" TargetMode="External"/><Relationship Id="rId53" Type="http://schemas.openxmlformats.org/officeDocument/2006/relationships/hyperlink" Target="https://doi.org/10.1093/scan/nsw064" TargetMode="External"/><Relationship Id="rId58" Type="http://schemas.openxmlformats.org/officeDocument/2006/relationships/hyperlink" Target="https://doi.org/10.1177/0301006619838734" TargetMode="External"/><Relationship Id="rId66" Type="http://schemas.openxmlformats.org/officeDocument/2006/relationships/hyperlink" Target="https://doi.org/10.1111/j.0956-7976.2005.00801.x" TargetMode="External"/><Relationship Id="rId74" Type="http://schemas.openxmlformats.org/officeDocument/2006/relationships/hyperlink" Target="https://doi.org/10.1111/desc.12159"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93/cercor/bhz125" TargetMode="External"/><Relationship Id="rId19" Type="http://schemas.openxmlformats.org/officeDocument/2006/relationships/hyperlink" Target="https://doi.org/10.1098/rspb.2021.0966" TargetMode="External"/><Relationship Id="rId14" Type="http://schemas.openxmlformats.org/officeDocument/2006/relationships/image" Target="media/image6.png"/><Relationship Id="rId22" Type="http://schemas.openxmlformats.org/officeDocument/2006/relationships/hyperlink" Target="https://doi.org/10.3758/bf03194835" TargetMode="External"/><Relationship Id="rId27" Type="http://schemas.openxmlformats.org/officeDocument/2006/relationships/hyperlink" Target="https://doi.org/10.1037/a0011752" TargetMode="External"/><Relationship Id="rId30" Type="http://schemas.openxmlformats.org/officeDocument/2006/relationships/hyperlink" Target="https://doi.org/10.3389/fpsyg.2015.00462" TargetMode="External"/><Relationship Id="rId35" Type="http://schemas.openxmlformats.org/officeDocument/2006/relationships/hyperlink" Target="https://doi.org/10.1177/0956797609354064" TargetMode="External"/><Relationship Id="rId43" Type="http://schemas.openxmlformats.org/officeDocument/2006/relationships/hyperlink" Target="https://doi.org/10.1016/j.neubiorev.2018.03.006" TargetMode="External"/><Relationship Id="rId48" Type="http://schemas.openxmlformats.org/officeDocument/2006/relationships/hyperlink" Target="https://doi.org/10.3389/fnhum.2022.838454" TargetMode="External"/><Relationship Id="rId56" Type="http://schemas.openxmlformats.org/officeDocument/2006/relationships/hyperlink" Target="https://doi.org/10.3389/fnhum.2018.00056" TargetMode="External"/><Relationship Id="rId64" Type="http://schemas.openxmlformats.org/officeDocument/2006/relationships/hyperlink" Target="https://doi.org/10.1007/s00426-005-0215-z" TargetMode="External"/><Relationship Id="rId69" Type="http://schemas.openxmlformats.org/officeDocument/2006/relationships/hyperlink" Target="https://doi.org/10.1016/j.cub.2017.06.075" TargetMode="External"/><Relationship Id="rId77"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doi.org/10.1115/DETC2014-34195" TargetMode="External"/><Relationship Id="rId72" Type="http://schemas.openxmlformats.org/officeDocument/2006/relationships/hyperlink" Target="https://doi.org/10.1097/j.pain.000000000000022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i.org/10.1038/nature03086" TargetMode="External"/><Relationship Id="rId25" Type="http://schemas.openxmlformats.org/officeDocument/2006/relationships/hyperlink" Target="https://doi.org/10.1111/j.0956-7976.2004.00688.x" TargetMode="External"/><Relationship Id="rId33" Type="http://schemas.openxmlformats.org/officeDocument/2006/relationships/hyperlink" Target="https://doi.org/10.1016/j.brainres.2007.11.071" TargetMode="External"/><Relationship Id="rId38" Type="http://schemas.openxmlformats.org/officeDocument/2006/relationships/hyperlink" Target="https://doi.org/10.1037/0096-1523.32.4.1023" TargetMode="External"/><Relationship Id="rId46" Type="http://schemas.openxmlformats.org/officeDocument/2006/relationships/hyperlink" Target="https://doi.org/10.3758/s13414-021-02267-4" TargetMode="External"/><Relationship Id="rId59" Type="http://schemas.openxmlformats.org/officeDocument/2006/relationships/hyperlink" Target="https://doi.org/10.1177/0956797620924814" TargetMode="External"/><Relationship Id="rId67" Type="http://schemas.openxmlformats.org/officeDocument/2006/relationships/hyperlink" Target="https://doi.org/10.1037/a0035588" TargetMode="External"/><Relationship Id="rId20" Type="http://schemas.openxmlformats.org/officeDocument/2006/relationships/hyperlink" Target="https://doi.org/10.1037/xhp0000712" TargetMode="External"/><Relationship Id="rId41" Type="http://schemas.openxmlformats.org/officeDocument/2006/relationships/hyperlink" Target="https://doi.org/10.1002/wcs.1423" TargetMode="External"/><Relationship Id="rId54" Type="http://schemas.openxmlformats.org/officeDocument/2006/relationships/hyperlink" Target="https://doi.org/10.1007/s12559-014-9273-0" TargetMode="External"/><Relationship Id="rId62" Type="http://schemas.openxmlformats.org/officeDocument/2006/relationships/hyperlink" Target="https://doi.org/10.1007/s00426-016-0830-x" TargetMode="External"/><Relationship Id="rId70" Type="http://schemas.openxmlformats.org/officeDocument/2006/relationships/hyperlink" Target="https://doi.org/10.1093/cercor/bhr315" TargetMode="External"/><Relationship Id="rId75" Type="http://schemas.openxmlformats.org/officeDocument/2006/relationships/hyperlink" Target="https://doi.org/10.1038/nn10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oi.org/10.1080/02699931.2015.1049124" TargetMode="External"/><Relationship Id="rId28" Type="http://schemas.openxmlformats.org/officeDocument/2006/relationships/hyperlink" Target="https://doi.org/10.1167/9.4.2" TargetMode="External"/><Relationship Id="rId36" Type="http://schemas.openxmlformats.org/officeDocument/2006/relationships/hyperlink" Target="https://doi.org/10.1371/journal.pone.0260814" TargetMode="External"/><Relationship Id="rId49" Type="http://schemas.openxmlformats.org/officeDocument/2006/relationships/hyperlink" Target="https://doi.org/10.1016/j.jbtep.2014.06.008" TargetMode="External"/><Relationship Id="rId57" Type="http://schemas.openxmlformats.org/officeDocument/2006/relationships/hyperlink" Target="https://doi.org/10.1162/08989290051137549" TargetMode="External"/><Relationship Id="rId10" Type="http://schemas.openxmlformats.org/officeDocument/2006/relationships/image" Target="media/image2.png"/><Relationship Id="rId31" Type="http://schemas.openxmlformats.org/officeDocument/2006/relationships/hyperlink" Target="https://doi.org/10.1016/j.cognition.2006.12.012" TargetMode="External"/><Relationship Id="rId44" Type="http://schemas.openxmlformats.org/officeDocument/2006/relationships/hyperlink" Target="https://doi.org/10.3758/s13414-017-1377-7" TargetMode="External"/><Relationship Id="rId52" Type="http://schemas.openxmlformats.org/officeDocument/2006/relationships/hyperlink" Target="https://doi.org/10.1371/journal.pone.0130363" TargetMode="External"/><Relationship Id="rId60" Type="http://schemas.openxmlformats.org/officeDocument/2006/relationships/hyperlink" Target="https://doi.org/10.1037/1528-3542.5.3.309" TargetMode="External"/><Relationship Id="rId65" Type="http://schemas.openxmlformats.org/officeDocument/2006/relationships/hyperlink" Target="https://doi.org/10.1016/j.neubiorev.2015.07.002" TargetMode="External"/><Relationship Id="rId73" Type="http://schemas.openxmlformats.org/officeDocument/2006/relationships/hyperlink" Target="https://doi.org/10.1016/j.visres.2009.06.019"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flickr.com/groups/facesinplaces/pool/" TargetMode="External"/><Relationship Id="rId13" Type="http://schemas.openxmlformats.org/officeDocument/2006/relationships/image" Target="media/image5.png"/><Relationship Id="rId18" Type="http://schemas.openxmlformats.org/officeDocument/2006/relationships/hyperlink" Target="https://doi.org/10.1007/s10072-019-04232-4" TargetMode="External"/><Relationship Id="rId39" Type="http://schemas.openxmlformats.org/officeDocument/2006/relationships/hyperlink" Target="https://doi.org/10.1098/rsfs.2018.0013" TargetMode="External"/><Relationship Id="rId34" Type="http://schemas.openxmlformats.org/officeDocument/2006/relationships/hyperlink" Target="https://doi.org/10.1038/nn.3689" TargetMode="External"/><Relationship Id="rId50" Type="http://schemas.openxmlformats.org/officeDocument/2006/relationships/hyperlink" Target="https://doi.org/10.1016/j.cortex.2014.01.013" TargetMode="External"/><Relationship Id="rId55" Type="http://schemas.openxmlformats.org/officeDocument/2006/relationships/hyperlink" Target="https://doi.org/10.1016/j.schres.2010.03.034" TargetMode="External"/><Relationship Id="rId76" Type="http://schemas.openxmlformats.org/officeDocument/2006/relationships/hyperlink" Target="https://doi.org/10.1068/p160747" TargetMode="External"/><Relationship Id="rId7" Type="http://schemas.openxmlformats.org/officeDocument/2006/relationships/endnotes" Target="endnotes.xml"/><Relationship Id="rId71" Type="http://schemas.openxmlformats.org/officeDocument/2006/relationships/hyperlink" Target="https://doi.org/10.1038/s41467-020-18325-8" TargetMode="External"/><Relationship Id="rId2" Type="http://schemas.openxmlformats.org/officeDocument/2006/relationships/numbering" Target="numbering.xml"/><Relationship Id="rId29" Type="http://schemas.openxmlformats.org/officeDocument/2006/relationships/hyperlink" Target="https://doi.org/10.3758/s13428-021-0170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47D9D-22FB-4619-A4D4-E590E6599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8704</Words>
  <Characters>49617</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Newcastle Permanent Building Society</Company>
  <LinksUpToDate>false</LinksUpToDate>
  <CharactersWithSpaces>58205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Guinane</dc:creator>
  <cp:keywords/>
  <dc:description/>
  <cp:lastModifiedBy>Patrick Guinane</cp:lastModifiedBy>
  <cp:revision>2</cp:revision>
  <cp:lastPrinted>2022-11-07T06:33:00Z</cp:lastPrinted>
  <dcterms:created xsi:type="dcterms:W3CDTF">2022-11-15T06:02:00Z</dcterms:created>
  <dcterms:modified xsi:type="dcterms:W3CDTF">2022-11-15T06:02:00Z</dcterms:modified>
</cp:coreProperties>
</file>