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7CE96" w14:textId="77777777" w:rsidR="003D15E1" w:rsidRDefault="007C3F1F">
      <w:pPr>
        <w:rPr>
          <w:sz w:val="32"/>
        </w:rPr>
      </w:pPr>
      <w:proofErr w:type="spellStart"/>
      <w:r w:rsidRPr="007C3F1F">
        <w:rPr>
          <w:sz w:val="32"/>
        </w:rPr>
        <w:t>Genesys</w:t>
      </w:r>
      <w:proofErr w:type="spellEnd"/>
      <w:r w:rsidRPr="007C3F1F">
        <w:rPr>
          <w:sz w:val="32"/>
        </w:rPr>
        <w:t xml:space="preserve"> </w:t>
      </w:r>
      <w:proofErr w:type="spellStart"/>
      <w:r w:rsidRPr="007C3F1F">
        <w:rPr>
          <w:sz w:val="32"/>
        </w:rPr>
        <w:t>IoT</w:t>
      </w:r>
      <w:proofErr w:type="spellEnd"/>
      <w:r w:rsidRPr="007C3F1F">
        <w:rPr>
          <w:sz w:val="32"/>
        </w:rPr>
        <w:t>/M2M Landing Page</w:t>
      </w:r>
    </w:p>
    <w:p w14:paraId="7B4D2455" w14:textId="77777777" w:rsidR="007C3F1F" w:rsidRDefault="007C3F1F">
      <w:pPr>
        <w:rPr>
          <w:sz w:val="32"/>
        </w:rPr>
      </w:pPr>
    </w:p>
    <w:p w14:paraId="5977DAE5" w14:textId="77777777" w:rsidR="007C3F1F" w:rsidRDefault="007C3F1F">
      <w:r>
        <w:t>Title</w:t>
      </w:r>
      <w:r w:rsidRPr="007C3F1F">
        <w:t>:</w:t>
      </w:r>
    </w:p>
    <w:p w14:paraId="66157382" w14:textId="77777777" w:rsidR="007C3F1F" w:rsidRDefault="007C3F1F">
      <w:r>
        <w:tab/>
      </w:r>
    </w:p>
    <w:p w14:paraId="64D40C35" w14:textId="77777777" w:rsidR="00D427BE" w:rsidRDefault="00D427BE" w:rsidP="00D427BE">
      <w:pPr>
        <w:ind w:left="720"/>
      </w:pPr>
      <w:r>
        <w:t xml:space="preserve">Have an idea for a great </w:t>
      </w:r>
      <w:proofErr w:type="spellStart"/>
      <w:r>
        <w:t>IoT</w:t>
      </w:r>
      <w:proofErr w:type="spellEnd"/>
      <w:r>
        <w:t xml:space="preserve"> project? The experts at </w:t>
      </w:r>
      <w:proofErr w:type="spellStart"/>
      <w:r>
        <w:t>Genesys</w:t>
      </w:r>
      <w:proofErr w:type="spellEnd"/>
      <w:r>
        <w:t xml:space="preserve"> can help make it a success. </w:t>
      </w:r>
    </w:p>
    <w:p w14:paraId="794EE30B" w14:textId="77777777" w:rsidR="00D427BE" w:rsidRDefault="00D427BE" w:rsidP="00D427BE">
      <w:pPr>
        <w:ind w:firstLine="720"/>
      </w:pPr>
    </w:p>
    <w:p w14:paraId="39AFDCEE" w14:textId="77777777" w:rsidR="007C3F1F" w:rsidRDefault="001D5EFD">
      <w:r>
        <w:t>Section</w:t>
      </w:r>
      <w:r w:rsidR="007C3F1F">
        <w:t xml:space="preserve"> 1</w:t>
      </w:r>
      <w:r>
        <w:t xml:space="preserve"> – Why </w:t>
      </w:r>
      <w:proofErr w:type="spellStart"/>
      <w:r>
        <w:t>Genesys</w:t>
      </w:r>
      <w:proofErr w:type="spellEnd"/>
      <w:r>
        <w:t xml:space="preserve"> statement</w:t>
      </w:r>
      <w:r w:rsidR="007C3F1F">
        <w:t>:</w:t>
      </w:r>
    </w:p>
    <w:p w14:paraId="2ABB5D6B" w14:textId="77777777" w:rsidR="007C3F1F" w:rsidRDefault="007C3F1F"/>
    <w:p w14:paraId="70FBAC3B" w14:textId="77777777" w:rsidR="007C3F1F" w:rsidRDefault="001D5EFD" w:rsidP="001D5EFD">
      <w:pPr>
        <w:ind w:left="720"/>
      </w:pPr>
      <w:r>
        <w:t>Content</w:t>
      </w:r>
      <w:r w:rsidR="007C3F1F">
        <w:t>:</w:t>
      </w:r>
    </w:p>
    <w:p w14:paraId="020B55E3" w14:textId="77777777" w:rsidR="007C3F1F" w:rsidRDefault="007C3F1F" w:rsidP="001D5EFD">
      <w:pPr>
        <w:ind w:left="720"/>
      </w:pPr>
    </w:p>
    <w:p w14:paraId="07EAA216" w14:textId="73F8FB8F" w:rsidR="002368DF" w:rsidRDefault="00816A2F" w:rsidP="001D5EFD">
      <w:pPr>
        <w:ind w:left="1440"/>
      </w:pPr>
      <w:r>
        <w:t>We know</w:t>
      </w:r>
      <w:r w:rsidR="002368DF">
        <w:t xml:space="preserve"> that a successful </w:t>
      </w:r>
      <w:proofErr w:type="spellStart"/>
      <w:r w:rsidR="002368DF">
        <w:t>IoT</w:t>
      </w:r>
      <w:proofErr w:type="spellEnd"/>
      <w:r w:rsidR="002368DF">
        <w:t xml:space="preserve"> project is multifaceted and complex. From the device to the network to the data analysis and distribution - and everything in between – getting it right requires </w:t>
      </w:r>
      <w:r w:rsidR="000032B3">
        <w:t>knowledge</w:t>
      </w:r>
      <w:r w:rsidR="002368DF">
        <w:t xml:space="preserve"> of the entire process. </w:t>
      </w:r>
    </w:p>
    <w:p w14:paraId="4F58D772" w14:textId="77777777" w:rsidR="002368DF" w:rsidRDefault="002368DF" w:rsidP="001D5EFD">
      <w:pPr>
        <w:ind w:left="720"/>
      </w:pPr>
    </w:p>
    <w:p w14:paraId="5A27503C" w14:textId="1A38D764" w:rsidR="000032B3" w:rsidRDefault="002368DF" w:rsidP="000032B3">
      <w:pPr>
        <w:ind w:left="1440"/>
      </w:pPr>
      <w:r>
        <w:t xml:space="preserve">That’s why we have spent years developing </w:t>
      </w:r>
      <w:r w:rsidR="000032B3">
        <w:t xml:space="preserve">end-to-end capabilities </w:t>
      </w:r>
      <w:r>
        <w:t xml:space="preserve">across the entire </w:t>
      </w:r>
      <w:proofErr w:type="spellStart"/>
      <w:r>
        <w:t>IoT</w:t>
      </w:r>
      <w:proofErr w:type="spellEnd"/>
      <w:r>
        <w:t xml:space="preserve"> ecosystem</w:t>
      </w:r>
      <w:r w:rsidR="000032B3">
        <w:t xml:space="preserve"> and tackling the toughest challenges of how to connect everything.</w:t>
      </w:r>
    </w:p>
    <w:p w14:paraId="35B1D555" w14:textId="77777777" w:rsidR="002368DF" w:rsidRDefault="007C3F1F">
      <w:r>
        <w:tab/>
      </w:r>
    </w:p>
    <w:p w14:paraId="0251E0B8" w14:textId="77777777" w:rsidR="001D5EFD" w:rsidRDefault="001D5EFD"/>
    <w:p w14:paraId="1A26A739" w14:textId="77777777" w:rsidR="007C3F1F" w:rsidRDefault="001D5EFD">
      <w:r>
        <w:t>Section</w:t>
      </w:r>
      <w:r w:rsidR="007C3F1F">
        <w:t xml:space="preserve"> 2</w:t>
      </w:r>
      <w:r>
        <w:t xml:space="preserve"> – </w:t>
      </w:r>
      <w:proofErr w:type="spellStart"/>
      <w:r>
        <w:t>Genesys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statistics</w:t>
      </w:r>
      <w:r w:rsidR="007C3F1F">
        <w:t>:</w:t>
      </w:r>
    </w:p>
    <w:p w14:paraId="57E9E7E9" w14:textId="77777777" w:rsidR="007C3F1F" w:rsidRDefault="007C3F1F"/>
    <w:p w14:paraId="4372BAF3" w14:textId="77777777" w:rsidR="007C3F1F" w:rsidRDefault="001D5EFD" w:rsidP="001D5EFD">
      <w:pPr>
        <w:ind w:firstLine="360"/>
      </w:pPr>
      <w:r>
        <w:t>Content</w:t>
      </w:r>
      <w:r w:rsidR="007C3F1F">
        <w:t>:</w:t>
      </w:r>
    </w:p>
    <w:p w14:paraId="4A1ECF7A" w14:textId="77777777" w:rsidR="003033B8" w:rsidRDefault="003033B8" w:rsidP="001D5EFD">
      <w:pPr>
        <w:ind w:firstLine="360"/>
      </w:pPr>
    </w:p>
    <w:p w14:paraId="1B0A61AD" w14:textId="7851E1F7" w:rsidR="003033B8" w:rsidRDefault="003033B8" w:rsidP="001D5EFD">
      <w:pPr>
        <w:ind w:firstLine="360"/>
      </w:pPr>
      <w:r>
        <w:tab/>
        <w:t xml:space="preserve">Why Choose </w:t>
      </w:r>
      <w:proofErr w:type="spellStart"/>
      <w:r>
        <w:t>Genesys</w:t>
      </w:r>
      <w:proofErr w:type="spellEnd"/>
      <w:r>
        <w:t>?</w:t>
      </w:r>
    </w:p>
    <w:p w14:paraId="237AC5EF" w14:textId="77777777" w:rsidR="007C3F1F" w:rsidRDefault="007C3F1F"/>
    <w:p w14:paraId="38082A81" w14:textId="0E284C76" w:rsidR="001D5EFD" w:rsidRPr="001D5EFD" w:rsidRDefault="001D5EFD" w:rsidP="001D5EFD">
      <w:pPr>
        <w:pStyle w:val="ListParagraph"/>
        <w:numPr>
          <w:ilvl w:val="0"/>
          <w:numId w:val="1"/>
        </w:numPr>
      </w:pPr>
      <w:r w:rsidRPr="001D5EFD">
        <w:t xml:space="preserve">25+ </w:t>
      </w:r>
      <w:r w:rsidR="000032B3">
        <w:t>years in the game</w:t>
      </w:r>
    </w:p>
    <w:p w14:paraId="19312E64" w14:textId="2BCDF65B" w:rsidR="001D5EFD" w:rsidRPr="001D5EFD" w:rsidRDefault="001D5EFD" w:rsidP="001D5EFD">
      <w:pPr>
        <w:pStyle w:val="ListParagraph"/>
        <w:numPr>
          <w:ilvl w:val="0"/>
          <w:numId w:val="1"/>
        </w:numPr>
      </w:pPr>
      <w:r w:rsidRPr="001D5EFD">
        <w:t xml:space="preserve">250 </w:t>
      </w:r>
      <w:r w:rsidR="000032B3">
        <w:t>years</w:t>
      </w:r>
      <w:r w:rsidR="00E61B72">
        <w:t xml:space="preserve">’ </w:t>
      </w:r>
      <w:r w:rsidRPr="001D5EFD">
        <w:t>experience</w:t>
      </w:r>
    </w:p>
    <w:p w14:paraId="0ECD777E" w14:textId="32572B25" w:rsidR="001D5EFD" w:rsidRPr="001D5EFD" w:rsidRDefault="001D5EFD" w:rsidP="001D5EFD">
      <w:pPr>
        <w:pStyle w:val="ListParagraph"/>
        <w:numPr>
          <w:ilvl w:val="0"/>
          <w:numId w:val="1"/>
        </w:numPr>
      </w:pPr>
      <w:r w:rsidRPr="001D5EFD">
        <w:t xml:space="preserve">200+ </w:t>
      </w:r>
      <w:r w:rsidR="000032B3">
        <w:t xml:space="preserve">happy </w:t>
      </w:r>
      <w:r w:rsidRPr="001D5EFD">
        <w:t>customers</w:t>
      </w:r>
    </w:p>
    <w:p w14:paraId="7B6DC2FC" w14:textId="0A8BDAD7" w:rsidR="007C3F1F" w:rsidRDefault="001D5EFD" w:rsidP="001D5EFD">
      <w:pPr>
        <w:pStyle w:val="ListParagraph"/>
        <w:numPr>
          <w:ilvl w:val="0"/>
          <w:numId w:val="1"/>
        </w:numPr>
      </w:pPr>
      <w:r w:rsidRPr="001D5EFD">
        <w:t xml:space="preserve">1000+ </w:t>
      </w:r>
      <w:proofErr w:type="spellStart"/>
      <w:r w:rsidR="000032B3">
        <w:t>IoT</w:t>
      </w:r>
      <w:proofErr w:type="spellEnd"/>
      <w:r w:rsidR="000032B3">
        <w:t xml:space="preserve"> </w:t>
      </w:r>
      <w:r w:rsidRPr="001D5EFD">
        <w:t>projects</w:t>
      </w:r>
    </w:p>
    <w:p w14:paraId="3CDE2FD0" w14:textId="77777777" w:rsidR="007C3F1F" w:rsidRDefault="007C3F1F"/>
    <w:p w14:paraId="32DD188D" w14:textId="77777777" w:rsidR="001D5EFD" w:rsidRDefault="001D5EFD" w:rsidP="007C3F1F"/>
    <w:p w14:paraId="6703B8D4" w14:textId="3E0477B1" w:rsidR="007C3F1F" w:rsidRDefault="001D5EFD" w:rsidP="007C3F1F">
      <w:r>
        <w:t>Section</w:t>
      </w:r>
      <w:r w:rsidR="007C3F1F">
        <w:t xml:space="preserve"> 3</w:t>
      </w:r>
      <w:r>
        <w:t xml:space="preserve"> – </w:t>
      </w:r>
      <w:proofErr w:type="spellStart"/>
      <w:r w:rsidR="00BD0C71">
        <w:t>Genesys</w:t>
      </w:r>
      <w:proofErr w:type="spellEnd"/>
      <w:r w:rsidR="00BD0C71">
        <w:t xml:space="preserve"> Platforms</w:t>
      </w:r>
      <w:r w:rsidR="007C3F1F">
        <w:t>:</w:t>
      </w:r>
    </w:p>
    <w:p w14:paraId="14D69487" w14:textId="77777777" w:rsidR="007C3F1F" w:rsidRDefault="007C3F1F" w:rsidP="007C3F1F"/>
    <w:p w14:paraId="070CCE05" w14:textId="77777777" w:rsidR="007C3F1F" w:rsidRDefault="001D5EFD" w:rsidP="001D5EFD">
      <w:pPr>
        <w:ind w:firstLine="720"/>
      </w:pPr>
      <w:r>
        <w:t>Content</w:t>
      </w:r>
      <w:r w:rsidR="007C3F1F">
        <w:t>:</w:t>
      </w:r>
    </w:p>
    <w:p w14:paraId="11485A87" w14:textId="77777777" w:rsidR="007C3F1F" w:rsidRDefault="007C3F1F" w:rsidP="007C3F1F"/>
    <w:p w14:paraId="0270429B" w14:textId="4FB3E864" w:rsidR="00D212BD" w:rsidRDefault="007E45D7" w:rsidP="00762D2A">
      <w:pPr>
        <w:ind w:left="1440"/>
      </w:pPr>
      <w:r>
        <w:t>The Power of Platforms</w:t>
      </w:r>
    </w:p>
    <w:p w14:paraId="27B7F08E" w14:textId="77777777" w:rsidR="00D212BD" w:rsidRDefault="00D212BD" w:rsidP="00762D2A">
      <w:pPr>
        <w:ind w:left="1440"/>
      </w:pPr>
    </w:p>
    <w:p w14:paraId="69DD6451" w14:textId="2F110E31" w:rsidR="00762D2A" w:rsidRPr="00762D2A" w:rsidRDefault="00762D2A" w:rsidP="00762D2A">
      <w:pPr>
        <w:ind w:left="1440"/>
      </w:pPr>
      <w:r>
        <w:t xml:space="preserve">To optimise time-to market and quality, </w:t>
      </w:r>
      <w:proofErr w:type="spellStart"/>
      <w:r w:rsidRPr="00762D2A">
        <w:t>Genesys</w:t>
      </w:r>
      <w:proofErr w:type="spellEnd"/>
      <w:r w:rsidRPr="00762D2A">
        <w:t xml:space="preserve"> has invested in a platform approach to hardware, software and firmware development.</w:t>
      </w:r>
    </w:p>
    <w:p w14:paraId="6D5E58D5" w14:textId="77777777" w:rsidR="00762D2A" w:rsidRPr="00762D2A" w:rsidRDefault="00762D2A" w:rsidP="00762D2A"/>
    <w:p w14:paraId="59565033" w14:textId="70918B06" w:rsidR="00762D2A" w:rsidRDefault="00762D2A" w:rsidP="00762D2A">
      <w:pPr>
        <w:ind w:left="1440"/>
      </w:pPr>
      <w:r>
        <w:t xml:space="preserve">We are continually developing and testing new products, which contribute </w:t>
      </w:r>
      <w:r w:rsidRPr="00762D2A">
        <w:t xml:space="preserve">to the suite of </w:t>
      </w:r>
      <w:proofErr w:type="spellStart"/>
      <w:r w:rsidRPr="00762D2A">
        <w:t>Genesys</w:t>
      </w:r>
      <w:proofErr w:type="spellEnd"/>
      <w:r w:rsidRPr="00762D2A">
        <w:t xml:space="preserve"> platforms. Through this approach we ensure rigorous testing and maturity of our offerings, without the heavy price tag</w:t>
      </w:r>
      <w:r>
        <w:t>.</w:t>
      </w:r>
    </w:p>
    <w:p w14:paraId="63AC0BE9" w14:textId="77777777" w:rsidR="00B57E59" w:rsidRDefault="00B57E59" w:rsidP="00762D2A">
      <w:pPr>
        <w:ind w:left="1440"/>
      </w:pPr>
    </w:p>
    <w:p w14:paraId="5A51D2C5" w14:textId="42F9F6EE" w:rsidR="00B57E59" w:rsidRDefault="00B57E59" w:rsidP="00762D2A">
      <w:pPr>
        <w:ind w:left="1440"/>
      </w:pPr>
      <w:proofErr w:type="spellStart"/>
      <w:r>
        <w:lastRenderedPageBreak/>
        <w:t>Genesys</w:t>
      </w:r>
      <w:proofErr w:type="spellEnd"/>
      <w:r>
        <w:t xml:space="preserve"> Modular Stack</w:t>
      </w:r>
    </w:p>
    <w:p w14:paraId="100FA357" w14:textId="77777777" w:rsidR="00B57E59" w:rsidRDefault="00B57E59" w:rsidP="00762D2A">
      <w:pPr>
        <w:ind w:left="1440"/>
      </w:pPr>
    </w:p>
    <w:p w14:paraId="0A82D664" w14:textId="5A116722" w:rsidR="00B57E59" w:rsidRDefault="00B01800" w:rsidP="00F74ED6">
      <w:pPr>
        <w:ind w:left="2160"/>
      </w:pPr>
      <w:r>
        <w:t>Cost</w:t>
      </w:r>
      <w:r w:rsidR="00F74ED6">
        <w:t xml:space="preserve">-effective baseboards and modules </w:t>
      </w:r>
      <w:r>
        <w:t xml:space="preserve">that work together for streamlined development, rapid deployment and upgradeability. </w:t>
      </w:r>
    </w:p>
    <w:p w14:paraId="2F5BE845" w14:textId="77777777" w:rsidR="00E917EE" w:rsidRDefault="00E917EE" w:rsidP="00762D2A">
      <w:pPr>
        <w:ind w:left="1440"/>
      </w:pPr>
    </w:p>
    <w:p w14:paraId="73EA5F21" w14:textId="02AA78CC" w:rsidR="00E917EE" w:rsidRDefault="00E917EE" w:rsidP="00762D2A">
      <w:pPr>
        <w:ind w:left="1440"/>
      </w:pPr>
      <w:r>
        <w:t>Embedded C</w:t>
      </w:r>
    </w:p>
    <w:p w14:paraId="01505A72" w14:textId="77777777" w:rsidR="00E917EE" w:rsidRDefault="00E917EE" w:rsidP="00762D2A">
      <w:pPr>
        <w:ind w:left="1440"/>
      </w:pPr>
    </w:p>
    <w:p w14:paraId="60E8D21F" w14:textId="494C452E" w:rsidR="00E917EE" w:rsidRDefault="00B01800" w:rsidP="00B01800">
      <w:pPr>
        <w:ind w:left="2160"/>
      </w:pPr>
      <w:r>
        <w:t>Our embedded C platform is suited to the lowest end, low power micro controllers.</w:t>
      </w:r>
    </w:p>
    <w:p w14:paraId="5ED1D473" w14:textId="77777777" w:rsidR="00E917EE" w:rsidRDefault="00E917EE" w:rsidP="00762D2A">
      <w:pPr>
        <w:ind w:left="1440"/>
      </w:pPr>
    </w:p>
    <w:p w14:paraId="4B146141" w14:textId="2AD5D241" w:rsidR="00E917EE" w:rsidRDefault="00E917EE" w:rsidP="00762D2A">
      <w:pPr>
        <w:ind w:left="1440"/>
      </w:pPr>
      <w:r>
        <w:t>RTOS-P</w:t>
      </w:r>
    </w:p>
    <w:p w14:paraId="67E3D7AC" w14:textId="77777777" w:rsidR="00E917EE" w:rsidRDefault="00E917EE" w:rsidP="00762D2A">
      <w:pPr>
        <w:ind w:left="1440"/>
      </w:pPr>
    </w:p>
    <w:p w14:paraId="1B98CE31" w14:textId="7B187709" w:rsidR="00B01800" w:rsidRPr="00B01800" w:rsidRDefault="00B01800" w:rsidP="00B01800">
      <w:pPr>
        <w:ind w:left="2160"/>
        <w:rPr>
          <w:rFonts w:ascii="Times" w:eastAsia="Times New Roman" w:hAnsi="Times" w:cs="Times New Roman"/>
          <w:sz w:val="20"/>
          <w:szCs w:val="20"/>
        </w:rPr>
      </w:pPr>
      <w:r w:rsidRPr="00B01800">
        <w:t>Cross-platform real-time operating system for mid-range embedded systems.</w:t>
      </w:r>
    </w:p>
    <w:p w14:paraId="67EFC940" w14:textId="12928F86" w:rsidR="00E917EE" w:rsidRDefault="00E917EE" w:rsidP="00762D2A">
      <w:pPr>
        <w:ind w:left="1440"/>
      </w:pPr>
    </w:p>
    <w:p w14:paraId="75087A95" w14:textId="77777777" w:rsidR="00E917EE" w:rsidRDefault="00E917EE" w:rsidP="00762D2A">
      <w:pPr>
        <w:ind w:left="1440"/>
      </w:pPr>
    </w:p>
    <w:p w14:paraId="745F4665" w14:textId="0DAAF880" w:rsidR="00E917EE" w:rsidRDefault="00E917EE" w:rsidP="00762D2A">
      <w:pPr>
        <w:ind w:left="1440"/>
      </w:pPr>
      <w:r>
        <w:t>Embedded Linux</w:t>
      </w:r>
    </w:p>
    <w:p w14:paraId="061C7B18" w14:textId="77777777" w:rsidR="00E917EE" w:rsidRDefault="00E917EE" w:rsidP="00762D2A">
      <w:pPr>
        <w:ind w:left="1440"/>
      </w:pPr>
    </w:p>
    <w:p w14:paraId="3B9E57F6" w14:textId="358CF179" w:rsidR="00B01800" w:rsidRPr="00B01800" w:rsidRDefault="00E917EE" w:rsidP="00B01800">
      <w:r>
        <w:tab/>
      </w:r>
      <w:r w:rsidR="00B01800">
        <w:tab/>
      </w:r>
      <w:r w:rsidR="00B01800">
        <w:tab/>
      </w:r>
      <w:r w:rsidR="00B01800" w:rsidRPr="00B01800">
        <w:t>Cross-platform high performance embedded system.</w:t>
      </w:r>
    </w:p>
    <w:p w14:paraId="1A3DEC5B" w14:textId="77777777" w:rsidR="00E917EE" w:rsidRDefault="00E917EE" w:rsidP="00762D2A">
      <w:pPr>
        <w:ind w:left="1440"/>
      </w:pPr>
    </w:p>
    <w:p w14:paraId="4FE7BCA5" w14:textId="22958B01" w:rsidR="00E917EE" w:rsidRDefault="00E917EE" w:rsidP="00762D2A">
      <w:pPr>
        <w:ind w:left="1440"/>
      </w:pPr>
      <w:r>
        <w:t>Cloud</w:t>
      </w:r>
    </w:p>
    <w:p w14:paraId="083CE122" w14:textId="77777777" w:rsidR="00E917EE" w:rsidRDefault="00E917EE" w:rsidP="00762D2A">
      <w:pPr>
        <w:ind w:left="1440"/>
      </w:pPr>
    </w:p>
    <w:p w14:paraId="5E025AEF" w14:textId="7F5E2C4D" w:rsidR="00E917EE" w:rsidRDefault="001F151D" w:rsidP="001F151D">
      <w:pPr>
        <w:ind w:left="2160"/>
      </w:pPr>
      <w:r>
        <w:t>Purpose built cloud server platform for hosting device management and data collection services.</w:t>
      </w:r>
    </w:p>
    <w:p w14:paraId="1B677E29" w14:textId="77777777" w:rsidR="00E917EE" w:rsidRDefault="00E917EE" w:rsidP="00762D2A">
      <w:pPr>
        <w:ind w:left="1440"/>
      </w:pPr>
    </w:p>
    <w:p w14:paraId="0317696F" w14:textId="59C2B9E4" w:rsidR="00E917EE" w:rsidRDefault="00E917EE" w:rsidP="00762D2A">
      <w:pPr>
        <w:ind w:left="1440"/>
      </w:pPr>
      <w:r>
        <w:t>Web Console</w:t>
      </w:r>
    </w:p>
    <w:p w14:paraId="34346991" w14:textId="77777777" w:rsidR="00E917EE" w:rsidRDefault="00E917EE" w:rsidP="00762D2A">
      <w:pPr>
        <w:ind w:left="1440"/>
      </w:pPr>
    </w:p>
    <w:p w14:paraId="53A97112" w14:textId="5C5FC7CE" w:rsidR="001F151D" w:rsidRPr="001F151D" w:rsidRDefault="001F151D" w:rsidP="001F151D">
      <w:pPr>
        <w:ind w:left="2160"/>
      </w:pPr>
      <w:r>
        <w:t>W</w:t>
      </w:r>
      <w:r w:rsidRPr="001F151D">
        <w:t>eb based device portal for management, configurations, commissioning, control and debugging.</w:t>
      </w:r>
      <w:r>
        <w:t xml:space="preserve"> </w:t>
      </w:r>
      <w:r w:rsidRPr="001F151D">
        <w:t xml:space="preserve"> </w:t>
      </w:r>
      <w:r>
        <w:t xml:space="preserve"> </w:t>
      </w:r>
    </w:p>
    <w:p w14:paraId="3AFD3344" w14:textId="77777777" w:rsidR="00E917EE" w:rsidRDefault="00E917EE" w:rsidP="00762D2A">
      <w:pPr>
        <w:ind w:left="1440"/>
      </w:pPr>
    </w:p>
    <w:p w14:paraId="7230632F" w14:textId="7A8CD8FC" w:rsidR="00E917EE" w:rsidRDefault="00E917EE" w:rsidP="00762D2A">
      <w:pPr>
        <w:ind w:left="1440"/>
      </w:pPr>
      <w:proofErr w:type="spellStart"/>
      <w:r>
        <w:t>IoT</w:t>
      </w:r>
      <w:proofErr w:type="spellEnd"/>
      <w:r>
        <w:t xml:space="preserve"> Supervisor</w:t>
      </w:r>
      <w:r w:rsidR="001F151D">
        <w:t xml:space="preserve"> </w:t>
      </w:r>
    </w:p>
    <w:p w14:paraId="4559F158" w14:textId="77777777" w:rsidR="00E917EE" w:rsidRDefault="00E917EE" w:rsidP="00762D2A">
      <w:pPr>
        <w:ind w:left="1440"/>
      </w:pPr>
    </w:p>
    <w:p w14:paraId="79012633" w14:textId="7D2DEB26" w:rsidR="00E917EE" w:rsidRDefault="001F151D" w:rsidP="001F151D">
      <w:pPr>
        <w:ind w:left="2160"/>
      </w:pPr>
      <w:r>
        <w:t xml:space="preserve">Simple yet powerful monitoring </w:t>
      </w:r>
      <w:r w:rsidR="007D392D">
        <w:t xml:space="preserve">of </w:t>
      </w:r>
      <w:r>
        <w:t>deployed devices.</w:t>
      </w:r>
    </w:p>
    <w:p w14:paraId="3C235B0E" w14:textId="77777777" w:rsidR="00E917EE" w:rsidRDefault="00E917EE" w:rsidP="00762D2A">
      <w:pPr>
        <w:ind w:left="1440"/>
      </w:pPr>
    </w:p>
    <w:p w14:paraId="0E10ADF8" w14:textId="52713E9B" w:rsidR="00E917EE" w:rsidRDefault="00E917EE" w:rsidP="00762D2A">
      <w:pPr>
        <w:ind w:left="1440"/>
      </w:pPr>
      <w:proofErr w:type="spellStart"/>
      <w:r>
        <w:t>IoT</w:t>
      </w:r>
      <w:proofErr w:type="spellEnd"/>
      <w:r>
        <w:t xml:space="preserve"> Manager</w:t>
      </w:r>
    </w:p>
    <w:p w14:paraId="30EEC110" w14:textId="77777777" w:rsidR="00E917EE" w:rsidRDefault="00E917EE" w:rsidP="00762D2A">
      <w:pPr>
        <w:ind w:left="1440"/>
      </w:pPr>
    </w:p>
    <w:p w14:paraId="5D7B9833" w14:textId="2E5C11B1" w:rsidR="00E917EE" w:rsidRDefault="001F151D" w:rsidP="001F151D">
      <w:pPr>
        <w:ind w:left="2160"/>
      </w:pPr>
      <w:proofErr w:type="gramStart"/>
      <w:r>
        <w:t xml:space="preserve">Comprehensive management of </w:t>
      </w:r>
      <w:proofErr w:type="spellStart"/>
      <w:r>
        <w:t>IoT</w:t>
      </w:r>
      <w:proofErr w:type="spellEnd"/>
      <w:r>
        <w:t xml:space="preserve"> system deployment and maintenance.</w:t>
      </w:r>
      <w:proofErr w:type="gramEnd"/>
      <w:r>
        <w:t xml:space="preserve">  </w:t>
      </w:r>
    </w:p>
    <w:p w14:paraId="6063DDB9" w14:textId="77777777" w:rsidR="001F151D" w:rsidRDefault="001F151D" w:rsidP="00762D2A">
      <w:pPr>
        <w:ind w:left="1440"/>
      </w:pPr>
    </w:p>
    <w:p w14:paraId="698AB8D6" w14:textId="77777777" w:rsidR="00E917EE" w:rsidRDefault="00E917EE" w:rsidP="00762D2A">
      <w:pPr>
        <w:ind w:left="1440"/>
      </w:pPr>
    </w:p>
    <w:p w14:paraId="67C729CD" w14:textId="77777777" w:rsidR="00F01364" w:rsidRDefault="00F01364" w:rsidP="00F01364">
      <w:pPr>
        <w:ind w:left="1440" w:firstLine="720"/>
      </w:pPr>
    </w:p>
    <w:p w14:paraId="14E52F28" w14:textId="299E2735" w:rsidR="00BD0C71" w:rsidRDefault="00BD0C71" w:rsidP="00BD0C71">
      <w:r>
        <w:t xml:space="preserve">Section 4 – </w:t>
      </w:r>
      <w:proofErr w:type="spellStart"/>
      <w:r>
        <w:t>Genesys</w:t>
      </w:r>
      <w:proofErr w:type="spellEnd"/>
      <w:r>
        <w:t xml:space="preserve"> Capabilities</w:t>
      </w:r>
      <w:r w:rsidR="00BD498F">
        <w:t xml:space="preserve"> (ecosystem)</w:t>
      </w:r>
      <w:r>
        <w:t>:</w:t>
      </w:r>
    </w:p>
    <w:p w14:paraId="374ED5F1" w14:textId="77777777" w:rsidR="00BD0C71" w:rsidRDefault="00BD0C71" w:rsidP="00BD0C71"/>
    <w:p w14:paraId="6672522B" w14:textId="77777777" w:rsidR="00BD0C71" w:rsidRDefault="00BD0C71" w:rsidP="00BD0C71">
      <w:pPr>
        <w:ind w:firstLine="720"/>
      </w:pPr>
      <w:r>
        <w:t>Content:</w:t>
      </w:r>
    </w:p>
    <w:p w14:paraId="4AC730BC" w14:textId="77777777" w:rsidR="00BD0C71" w:rsidRDefault="00BD0C71" w:rsidP="00BD0C71"/>
    <w:p w14:paraId="7A7E1E00" w14:textId="081BA917" w:rsidR="0064686F" w:rsidRDefault="0064686F" w:rsidP="00BD498F">
      <w:pPr>
        <w:ind w:left="1440"/>
      </w:pPr>
      <w:r>
        <w:t>End-to-end Capabilities</w:t>
      </w:r>
    </w:p>
    <w:p w14:paraId="5351E71A" w14:textId="77777777" w:rsidR="0064686F" w:rsidRDefault="0064686F" w:rsidP="00BD498F">
      <w:pPr>
        <w:ind w:left="1440"/>
      </w:pPr>
    </w:p>
    <w:p w14:paraId="56A57277" w14:textId="1E32D2E8" w:rsidR="00BD0C71" w:rsidRDefault="00BD498F" w:rsidP="00BD498F">
      <w:pPr>
        <w:ind w:left="1440"/>
      </w:pPr>
      <w:r>
        <w:t xml:space="preserve">From the device to the Cloud, </w:t>
      </w:r>
      <w:proofErr w:type="spellStart"/>
      <w:r>
        <w:t>Genesys</w:t>
      </w:r>
      <w:proofErr w:type="spellEnd"/>
      <w:r>
        <w:t xml:space="preserve"> can help you navigate the complexities of the </w:t>
      </w:r>
      <w:proofErr w:type="spellStart"/>
      <w:r>
        <w:t>IoT</w:t>
      </w:r>
      <w:proofErr w:type="spellEnd"/>
      <w:r>
        <w:t xml:space="preserve"> ecosystem.  </w:t>
      </w:r>
    </w:p>
    <w:p w14:paraId="1ED1DF35" w14:textId="77777777" w:rsidR="00BD498F" w:rsidRDefault="00BD498F" w:rsidP="00BD498F">
      <w:pPr>
        <w:ind w:left="1440"/>
      </w:pPr>
    </w:p>
    <w:p w14:paraId="746CAE52" w14:textId="2E7ED5A2" w:rsidR="00BD498F" w:rsidRDefault="00457EF5" w:rsidP="00BD498F">
      <w:pPr>
        <w:ind w:left="1440"/>
      </w:pPr>
      <w:r>
        <w:t>Things</w:t>
      </w:r>
    </w:p>
    <w:p w14:paraId="2DB7C27E" w14:textId="77777777" w:rsidR="00D26F0C" w:rsidRDefault="00D26F0C" w:rsidP="00BD498F">
      <w:pPr>
        <w:ind w:left="1440"/>
      </w:pPr>
    </w:p>
    <w:p w14:paraId="7DAD24D3" w14:textId="3CFFCDA7" w:rsidR="00D26F0C" w:rsidRDefault="00457EF5" w:rsidP="00D26F0C">
      <w:pPr>
        <w:ind w:left="2160"/>
      </w:pPr>
      <w:r>
        <w:t xml:space="preserve">We put the ‘things’ in </w:t>
      </w:r>
      <w:proofErr w:type="spellStart"/>
      <w:r>
        <w:t>IoT</w:t>
      </w:r>
      <w:proofErr w:type="spellEnd"/>
      <w:r>
        <w:t>,</w:t>
      </w:r>
      <w:r w:rsidR="00D26F0C">
        <w:t xml:space="preserve"> including sensors, actuators, user interfaces, local storage, modules and platforms.</w:t>
      </w:r>
    </w:p>
    <w:p w14:paraId="01965D7D" w14:textId="77777777" w:rsidR="00F01364" w:rsidRDefault="00F01364" w:rsidP="007C3F1F"/>
    <w:p w14:paraId="48EEB8C4" w14:textId="24559A00" w:rsidR="00D26F0C" w:rsidRDefault="00215638" w:rsidP="00D26F0C">
      <w:pPr>
        <w:ind w:left="1440"/>
      </w:pPr>
      <w:r>
        <w:t>Local Network</w:t>
      </w:r>
    </w:p>
    <w:p w14:paraId="3C814DE5" w14:textId="77777777" w:rsidR="00457EF5" w:rsidRDefault="00457EF5" w:rsidP="00D26F0C">
      <w:pPr>
        <w:ind w:left="1440"/>
      </w:pPr>
    </w:p>
    <w:p w14:paraId="1BCB54A9" w14:textId="0301BD4F" w:rsidR="006B114F" w:rsidRDefault="00215638" w:rsidP="00457EF5">
      <w:pPr>
        <w:ind w:left="2160"/>
      </w:pPr>
      <w:r>
        <w:t>With a</w:t>
      </w:r>
      <w:r w:rsidR="006B114F">
        <w:t xml:space="preserve"> variety of WLAN, LAN, WPAN, PAN and Protocol Stacks</w:t>
      </w:r>
      <w:r>
        <w:t>, we’ll get your things connected.</w:t>
      </w:r>
    </w:p>
    <w:p w14:paraId="54EF28A5" w14:textId="77777777" w:rsidR="00457EF5" w:rsidRDefault="00457EF5" w:rsidP="00457EF5"/>
    <w:p w14:paraId="75F7175B" w14:textId="093271E3" w:rsidR="00457EF5" w:rsidRDefault="00457EF5" w:rsidP="00457EF5">
      <w:r>
        <w:tab/>
      </w:r>
      <w:r>
        <w:tab/>
        <w:t>Network Interfaces</w:t>
      </w:r>
    </w:p>
    <w:p w14:paraId="3110D334" w14:textId="77777777" w:rsidR="00457EF5" w:rsidRDefault="00457EF5" w:rsidP="00457EF5"/>
    <w:p w14:paraId="6D832DAE" w14:textId="7BCBD7A1" w:rsidR="00457EF5" w:rsidRDefault="00215638" w:rsidP="00457EF5">
      <w:pPr>
        <w:ind w:left="2160"/>
      </w:pPr>
      <w:r>
        <w:t>All the network equipment you need including c</w:t>
      </w:r>
      <w:r w:rsidR="006B114F">
        <w:t>ontrollers</w:t>
      </w:r>
      <w:r w:rsidR="00457EF5">
        <w:t xml:space="preserve">, gateways, routers and </w:t>
      </w:r>
      <w:r>
        <w:t>bridges.</w:t>
      </w:r>
    </w:p>
    <w:p w14:paraId="11820CD1" w14:textId="77777777" w:rsidR="00457EF5" w:rsidRDefault="00457EF5" w:rsidP="00457EF5"/>
    <w:p w14:paraId="3ABDE7D9" w14:textId="0361D3A1" w:rsidR="00457EF5" w:rsidRDefault="00457EF5" w:rsidP="00457EF5">
      <w:r>
        <w:tab/>
      </w:r>
      <w:r>
        <w:tab/>
      </w:r>
      <w:r w:rsidR="00215638">
        <w:t>Network</w:t>
      </w:r>
    </w:p>
    <w:p w14:paraId="2925334D" w14:textId="77777777" w:rsidR="00457EF5" w:rsidRDefault="00457EF5" w:rsidP="00457EF5"/>
    <w:p w14:paraId="132DD7A2" w14:textId="18368CB2" w:rsidR="00457EF5" w:rsidRDefault="00215638" w:rsidP="00215638">
      <w:pPr>
        <w:ind w:left="2160"/>
      </w:pPr>
      <w:r>
        <w:t xml:space="preserve">WAN, LPWAN and Network Equipment to connect your </w:t>
      </w:r>
      <w:proofErr w:type="spellStart"/>
      <w:r>
        <w:t>IoT</w:t>
      </w:r>
      <w:proofErr w:type="spellEnd"/>
      <w:r>
        <w:t xml:space="preserve"> solution to the Cloud.</w:t>
      </w:r>
    </w:p>
    <w:p w14:paraId="3039C532" w14:textId="77777777" w:rsidR="00160075" w:rsidRDefault="00160075" w:rsidP="00457EF5"/>
    <w:p w14:paraId="334EE170" w14:textId="10705978" w:rsidR="00160075" w:rsidRDefault="00160075" w:rsidP="00457EF5">
      <w:r>
        <w:tab/>
      </w:r>
      <w:r>
        <w:tab/>
        <w:t>Cloud</w:t>
      </w:r>
    </w:p>
    <w:p w14:paraId="41250FFC" w14:textId="77777777" w:rsidR="00160075" w:rsidRDefault="00160075" w:rsidP="00457EF5"/>
    <w:p w14:paraId="45E303A6" w14:textId="50BEE3D6" w:rsidR="00160075" w:rsidRDefault="00215638" w:rsidP="00215638">
      <w:pPr>
        <w:ind w:left="2160"/>
      </w:pPr>
      <w:r>
        <w:t>Leverage our Cloud systems or get support to Build your own, including Servers, Databases, Management Systems, Security and Infrastructure.</w:t>
      </w:r>
    </w:p>
    <w:p w14:paraId="742B5598" w14:textId="77777777" w:rsidR="00160075" w:rsidRDefault="00160075" w:rsidP="00457EF5"/>
    <w:p w14:paraId="66B06A64" w14:textId="18EE7E4F" w:rsidR="00160075" w:rsidRDefault="00160075" w:rsidP="00160075">
      <w:pPr>
        <w:ind w:left="720" w:firstLine="720"/>
      </w:pPr>
      <w:r>
        <w:t>User Interfaces</w:t>
      </w:r>
    </w:p>
    <w:p w14:paraId="5F6C7D7C" w14:textId="77777777" w:rsidR="00457EF5" w:rsidRDefault="00457EF5" w:rsidP="00457EF5"/>
    <w:p w14:paraId="6C3EB944" w14:textId="0A2FFC01" w:rsidR="00457EF5" w:rsidRDefault="00FF437A" w:rsidP="00FF437A">
      <w:pPr>
        <w:ind w:left="2160"/>
      </w:pPr>
      <w:r>
        <w:t xml:space="preserve">Web Servers, Mobile Devices, Platforms, Security and a variety of other technologies that provide a simple and secure view of your </w:t>
      </w:r>
      <w:proofErr w:type="spellStart"/>
      <w:r>
        <w:t>IoT</w:t>
      </w:r>
      <w:proofErr w:type="spellEnd"/>
      <w:r>
        <w:t xml:space="preserve"> solution.</w:t>
      </w:r>
    </w:p>
    <w:p w14:paraId="5F743C19" w14:textId="77777777" w:rsidR="00457EF5" w:rsidRDefault="00457EF5" w:rsidP="00457EF5"/>
    <w:p w14:paraId="6F47CD08" w14:textId="77777777" w:rsidR="00457EF5" w:rsidRDefault="00457EF5" w:rsidP="00457EF5"/>
    <w:p w14:paraId="093A50B4" w14:textId="5CB5CC7E" w:rsidR="007C3F1F" w:rsidRDefault="00BD0C71" w:rsidP="007C3F1F">
      <w:r>
        <w:t>Section 5</w:t>
      </w:r>
      <w:r w:rsidR="001D5EFD">
        <w:t xml:space="preserve"> – Projects:</w:t>
      </w:r>
    </w:p>
    <w:p w14:paraId="1D36D0F3" w14:textId="77777777" w:rsidR="007C3F1F" w:rsidRDefault="007C3F1F" w:rsidP="007C3F1F"/>
    <w:p w14:paraId="5AFABFA9" w14:textId="77777777" w:rsidR="007C3F1F" w:rsidRDefault="001D5EFD" w:rsidP="001D5EFD">
      <w:pPr>
        <w:ind w:left="720"/>
      </w:pPr>
      <w:r>
        <w:t>Content</w:t>
      </w:r>
      <w:r w:rsidR="007C3F1F">
        <w:t>:</w:t>
      </w:r>
    </w:p>
    <w:p w14:paraId="609797E0" w14:textId="77777777" w:rsidR="007C3F1F" w:rsidRDefault="007C3F1F" w:rsidP="001D5EFD">
      <w:pPr>
        <w:ind w:left="720"/>
      </w:pPr>
    </w:p>
    <w:p w14:paraId="77EE82E2" w14:textId="2C54710D" w:rsidR="0002741D" w:rsidRDefault="0002741D" w:rsidP="00F66D9B">
      <w:pPr>
        <w:ind w:left="1440"/>
      </w:pPr>
      <w:proofErr w:type="spellStart"/>
      <w:r>
        <w:t>IoT</w:t>
      </w:r>
      <w:proofErr w:type="spellEnd"/>
      <w:r>
        <w:t xml:space="preserve"> in Action</w:t>
      </w:r>
    </w:p>
    <w:p w14:paraId="14200B0B" w14:textId="77777777" w:rsidR="0002741D" w:rsidRDefault="0002741D" w:rsidP="00F66D9B">
      <w:pPr>
        <w:ind w:left="1440"/>
      </w:pPr>
    </w:p>
    <w:p w14:paraId="23ADE175" w14:textId="1B6BB97B" w:rsidR="007C3F1F" w:rsidRDefault="00F01364" w:rsidP="00F66D9B">
      <w:pPr>
        <w:ind w:left="1440"/>
      </w:pPr>
      <w:r>
        <w:t>[Include diagram with pop-up for each area including a brief explanation of the technology/example + link</w:t>
      </w:r>
      <w:r w:rsidR="007C3F1F">
        <w:t xml:space="preserve"> to request demo</w:t>
      </w:r>
      <w:r>
        <w:t xml:space="preserve"> or more information.</w:t>
      </w:r>
      <w:r w:rsidR="007C3F1F">
        <w:t>]</w:t>
      </w:r>
    </w:p>
    <w:p w14:paraId="60AF0351" w14:textId="77777777" w:rsidR="007C3F1F" w:rsidRDefault="007C3F1F" w:rsidP="007C3F1F"/>
    <w:p w14:paraId="351F3502" w14:textId="622611A9" w:rsidR="007C3F1F" w:rsidRDefault="00BD0C71" w:rsidP="007C3F1F">
      <w:r>
        <w:t>Section 6</w:t>
      </w:r>
      <w:r w:rsidR="001D5EFD">
        <w:t xml:space="preserve"> – contact:</w:t>
      </w:r>
    </w:p>
    <w:p w14:paraId="09416DDD" w14:textId="77777777" w:rsidR="007C3F1F" w:rsidRDefault="007C3F1F" w:rsidP="007C3F1F"/>
    <w:p w14:paraId="2E206C7C" w14:textId="77777777" w:rsidR="007C3F1F" w:rsidRDefault="001D5EFD" w:rsidP="001D5EFD">
      <w:pPr>
        <w:ind w:firstLine="720"/>
      </w:pPr>
      <w:r>
        <w:t>Content</w:t>
      </w:r>
      <w:r w:rsidR="007C3F1F">
        <w:t>:</w:t>
      </w:r>
    </w:p>
    <w:p w14:paraId="2CEEA98A" w14:textId="77777777" w:rsidR="007C3F1F" w:rsidRDefault="007C3F1F" w:rsidP="007C3F1F">
      <w:r>
        <w:tab/>
      </w:r>
    </w:p>
    <w:p w14:paraId="5AEADA77" w14:textId="77777777" w:rsidR="001D5EFD" w:rsidRDefault="001D5EFD" w:rsidP="001D5EFD">
      <w:pPr>
        <w:ind w:left="720" w:firstLine="720"/>
      </w:pPr>
      <w:r>
        <w:t>Get in Touch</w:t>
      </w:r>
    </w:p>
    <w:p w14:paraId="1708BBF6" w14:textId="77777777" w:rsidR="00242159" w:rsidRDefault="00242159" w:rsidP="001D5EFD">
      <w:pPr>
        <w:ind w:left="720" w:firstLine="720"/>
      </w:pPr>
    </w:p>
    <w:p w14:paraId="6E134662" w14:textId="3916FA00" w:rsidR="007C3F1F" w:rsidRDefault="007C3F1F" w:rsidP="001D5EFD">
      <w:pPr>
        <w:ind w:left="720" w:firstLine="720"/>
      </w:pPr>
      <w:bookmarkStart w:id="0" w:name="_GoBack"/>
      <w:bookmarkEnd w:id="0"/>
      <w:r>
        <w:t>[Contact form</w:t>
      </w:r>
      <w:r w:rsidR="00F66D9B">
        <w:t>: full name</w:t>
      </w:r>
      <w:r w:rsidR="00F01364">
        <w:t>*</w:t>
      </w:r>
      <w:r w:rsidR="00F66D9B">
        <w:t>, company</w:t>
      </w:r>
      <w:r w:rsidR="00F01364">
        <w:t>*</w:t>
      </w:r>
      <w:r w:rsidR="00F66D9B">
        <w:t>, phone, email</w:t>
      </w:r>
      <w:r w:rsidR="00F01364">
        <w:t>*</w:t>
      </w:r>
      <w:r w:rsidR="00F66D9B">
        <w:t>, message</w:t>
      </w:r>
      <w:r w:rsidR="00F01364">
        <w:t>*</w:t>
      </w:r>
      <w:r>
        <w:t xml:space="preserve">] </w:t>
      </w:r>
    </w:p>
    <w:p w14:paraId="74800287" w14:textId="77777777" w:rsidR="007C3F1F" w:rsidRDefault="007C3F1F" w:rsidP="007C3F1F"/>
    <w:p w14:paraId="6DEDE8A8" w14:textId="77777777" w:rsidR="007C3F1F" w:rsidRDefault="007C3F1F"/>
    <w:p w14:paraId="5B03595C" w14:textId="77777777" w:rsidR="007C3F1F" w:rsidRDefault="001D5EFD">
      <w:r>
        <w:t>Footer:</w:t>
      </w:r>
    </w:p>
    <w:p w14:paraId="2A8800A8" w14:textId="77777777" w:rsidR="001D5EFD" w:rsidRDefault="001D5EFD"/>
    <w:p w14:paraId="3E8DE587" w14:textId="77777777" w:rsidR="001D5EFD" w:rsidRDefault="001D5EFD" w:rsidP="001D5EFD">
      <w:pPr>
        <w:ind w:firstLine="720"/>
      </w:pPr>
      <w:r>
        <w:t>Content:</w:t>
      </w:r>
    </w:p>
    <w:p w14:paraId="64AB443B" w14:textId="77777777" w:rsidR="00C575A6" w:rsidRDefault="00C575A6" w:rsidP="001D5EFD">
      <w:pPr>
        <w:ind w:firstLine="720"/>
      </w:pPr>
    </w:p>
    <w:p w14:paraId="1965839F" w14:textId="23F410AB" w:rsidR="00C575A6" w:rsidRDefault="009A1500" w:rsidP="009A1500">
      <w:pPr>
        <w:ind w:left="1440"/>
      </w:pPr>
      <w:r>
        <w:t xml:space="preserve">Contact: </w:t>
      </w:r>
      <w:r w:rsidR="00C575A6" w:rsidRPr="00C575A6">
        <w:t>5/33 Ryde Rd, Pymble NSW 2073</w:t>
      </w:r>
      <w:r>
        <w:t xml:space="preserve">, </w:t>
      </w:r>
      <w:r w:rsidR="00C575A6">
        <w:t xml:space="preserve">+61 2 </w:t>
      </w:r>
      <w:r w:rsidR="00C575A6" w:rsidRPr="00C575A6">
        <w:t>9496 8900</w:t>
      </w:r>
      <w:r>
        <w:t xml:space="preserve">, </w:t>
      </w:r>
      <w:r w:rsidR="00C575A6" w:rsidRPr="00C575A6">
        <w:t>enquiries@genesysdesign.com.au</w:t>
      </w:r>
    </w:p>
    <w:p w14:paraId="66772BB9" w14:textId="77777777" w:rsidR="001D5EFD" w:rsidRPr="007C3F1F" w:rsidRDefault="001D5EFD"/>
    <w:p w14:paraId="04D5448F" w14:textId="512CC265" w:rsidR="007C3F1F" w:rsidRDefault="00C575A6" w:rsidP="00C575A6">
      <w:pPr>
        <w:ind w:left="1440"/>
      </w:pPr>
      <w:proofErr w:type="gramStart"/>
      <w:r>
        <w:rPr>
          <w:rFonts w:ascii="Cambria" w:hAnsi="Cambria"/>
        </w:rPr>
        <w:t>©</w:t>
      </w:r>
      <w:r>
        <w:t xml:space="preserve"> </w:t>
      </w:r>
      <w:r w:rsidR="009A1500">
        <w:t xml:space="preserve">2016 </w:t>
      </w:r>
      <w:proofErr w:type="spellStart"/>
      <w:r w:rsidR="001D5EFD" w:rsidRPr="00C575A6">
        <w:rPr>
          <w:u w:val="single"/>
        </w:rPr>
        <w:t>Gensys</w:t>
      </w:r>
      <w:proofErr w:type="spellEnd"/>
      <w:r w:rsidR="001D5EFD" w:rsidRPr="00C575A6">
        <w:rPr>
          <w:u w:val="single"/>
        </w:rPr>
        <w:t xml:space="preserve"> Electronics Desig</w:t>
      </w:r>
      <w:r w:rsidR="009A1500">
        <w:rPr>
          <w:u w:val="single"/>
        </w:rPr>
        <w:t>n Pty Ltd</w:t>
      </w:r>
      <w:r>
        <w:t xml:space="preserve">. </w:t>
      </w:r>
      <w:r w:rsidR="001D5EFD">
        <w:t>(link to main website</w:t>
      </w:r>
      <w:r>
        <w:t xml:space="preserve">) Website by </w:t>
      </w:r>
      <w:r w:rsidRPr="00C575A6">
        <w:rPr>
          <w:u w:val="single"/>
        </w:rPr>
        <w:t>Unbound Marketing</w:t>
      </w:r>
      <w:r>
        <w:t>.</w:t>
      </w:r>
      <w:proofErr w:type="gramEnd"/>
      <w:r w:rsidR="001D5EFD">
        <w:t xml:space="preserve"> </w:t>
      </w:r>
      <w:r>
        <w:t>(</w:t>
      </w:r>
      <w:proofErr w:type="gramStart"/>
      <w:r>
        <w:t>link</w:t>
      </w:r>
      <w:proofErr w:type="gramEnd"/>
      <w:r>
        <w:t xml:space="preserve"> to UM website)</w:t>
      </w:r>
    </w:p>
    <w:p w14:paraId="04B3C817" w14:textId="77777777" w:rsidR="007C3F1F" w:rsidRDefault="007C3F1F"/>
    <w:p w14:paraId="000FDF4B" w14:textId="77777777" w:rsidR="007C3F1F" w:rsidRDefault="007C3F1F"/>
    <w:sectPr w:rsidR="007C3F1F" w:rsidSect="003D15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95741"/>
    <w:multiLevelType w:val="hybridMultilevel"/>
    <w:tmpl w:val="3A983E02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1">
    <w:nsid w:val="5F0C1A38"/>
    <w:multiLevelType w:val="hybridMultilevel"/>
    <w:tmpl w:val="0B866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1F"/>
    <w:rsid w:val="000032B3"/>
    <w:rsid w:val="0002741D"/>
    <w:rsid w:val="00086351"/>
    <w:rsid w:val="00160075"/>
    <w:rsid w:val="001772A8"/>
    <w:rsid w:val="001D5EFD"/>
    <w:rsid w:val="001F151D"/>
    <w:rsid w:val="00215638"/>
    <w:rsid w:val="002368DF"/>
    <w:rsid w:val="00242159"/>
    <w:rsid w:val="002F16AD"/>
    <w:rsid w:val="003033B8"/>
    <w:rsid w:val="003D15E1"/>
    <w:rsid w:val="00457EF5"/>
    <w:rsid w:val="0064686F"/>
    <w:rsid w:val="006B114F"/>
    <w:rsid w:val="00762D2A"/>
    <w:rsid w:val="007C3F1F"/>
    <w:rsid w:val="007D392D"/>
    <w:rsid w:val="007E45D7"/>
    <w:rsid w:val="00816A2F"/>
    <w:rsid w:val="009A1500"/>
    <w:rsid w:val="00AF4B0D"/>
    <w:rsid w:val="00B01800"/>
    <w:rsid w:val="00B57E59"/>
    <w:rsid w:val="00BD0C71"/>
    <w:rsid w:val="00BD498F"/>
    <w:rsid w:val="00C575A6"/>
    <w:rsid w:val="00D212BD"/>
    <w:rsid w:val="00D26F0C"/>
    <w:rsid w:val="00D427BE"/>
    <w:rsid w:val="00E61B72"/>
    <w:rsid w:val="00E917EE"/>
    <w:rsid w:val="00F01364"/>
    <w:rsid w:val="00F66D9B"/>
    <w:rsid w:val="00F74ED6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4CA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E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17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E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17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502</Words>
  <Characters>2867</Characters>
  <Application>Microsoft Macintosh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Dalziel</dc:creator>
  <cp:keywords/>
  <dc:description/>
  <cp:lastModifiedBy>Deborah Dalziel</cp:lastModifiedBy>
  <cp:revision>18</cp:revision>
  <dcterms:created xsi:type="dcterms:W3CDTF">2016-08-10T00:15:00Z</dcterms:created>
  <dcterms:modified xsi:type="dcterms:W3CDTF">2016-08-11T01:29:00Z</dcterms:modified>
</cp:coreProperties>
</file>