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ED20D" w14:textId="77777777" w:rsidR="007E4CB2" w:rsidRDefault="007E4CB2">
      <w:pPr>
        <w:pStyle w:val="normal0"/>
        <w:pBdr>
          <w:top w:val="nil"/>
          <w:left w:val="nil"/>
          <w:bottom w:val="nil"/>
          <w:right w:val="nil"/>
          <w:between w:val="nil"/>
        </w:pBdr>
        <w:spacing w:line="480" w:lineRule="auto"/>
        <w:ind w:firstLine="720"/>
        <w:jc w:val="center"/>
        <w:rPr>
          <w:color w:val="000000"/>
        </w:rPr>
      </w:pPr>
      <w:bookmarkStart w:id="0" w:name="_GoBack"/>
      <w:bookmarkEnd w:id="0"/>
    </w:p>
    <w:p w14:paraId="427D2EEA" w14:textId="77777777" w:rsidR="007E4CB2" w:rsidRDefault="007E4CB2">
      <w:pPr>
        <w:pStyle w:val="normal0"/>
        <w:pBdr>
          <w:top w:val="nil"/>
          <w:left w:val="nil"/>
          <w:bottom w:val="nil"/>
          <w:right w:val="nil"/>
          <w:between w:val="nil"/>
        </w:pBdr>
        <w:spacing w:line="480" w:lineRule="auto"/>
        <w:ind w:firstLine="720"/>
        <w:jc w:val="center"/>
        <w:rPr>
          <w:color w:val="000000"/>
        </w:rPr>
      </w:pPr>
    </w:p>
    <w:p w14:paraId="577D99F4" w14:textId="77777777" w:rsidR="007E4CB2" w:rsidRDefault="007E4CB2">
      <w:pPr>
        <w:pStyle w:val="normal0"/>
        <w:pBdr>
          <w:top w:val="nil"/>
          <w:left w:val="nil"/>
          <w:bottom w:val="nil"/>
          <w:right w:val="nil"/>
          <w:between w:val="nil"/>
        </w:pBdr>
        <w:spacing w:line="480" w:lineRule="auto"/>
        <w:ind w:firstLine="720"/>
        <w:jc w:val="center"/>
        <w:rPr>
          <w:color w:val="000000"/>
        </w:rPr>
      </w:pPr>
    </w:p>
    <w:p w14:paraId="08880268" w14:textId="77777777" w:rsidR="007E4CB2" w:rsidRPr="000E47E2" w:rsidRDefault="000E47E2" w:rsidP="000E47E2">
      <w:pPr>
        <w:pStyle w:val="normal0"/>
        <w:pBdr>
          <w:top w:val="nil"/>
          <w:left w:val="nil"/>
          <w:bottom w:val="nil"/>
          <w:right w:val="nil"/>
          <w:between w:val="nil"/>
        </w:pBdr>
        <w:spacing w:line="480" w:lineRule="auto"/>
        <w:ind w:firstLine="720"/>
        <w:jc w:val="center"/>
        <w:rPr>
          <w:color w:val="000000"/>
        </w:rPr>
      </w:pPr>
      <w:r w:rsidRPr="000E47E2">
        <w:rPr>
          <w:color w:val="000000"/>
        </w:rPr>
        <w:t>The Effects of Math Anxiety on Identification of Financial Terminology</w:t>
      </w:r>
    </w:p>
    <w:p w14:paraId="64D0FE4F" w14:textId="77777777" w:rsidR="007E4CB2" w:rsidRPr="000E47E2" w:rsidRDefault="005B342D" w:rsidP="000E47E2">
      <w:pPr>
        <w:pStyle w:val="normal0"/>
        <w:pBdr>
          <w:top w:val="nil"/>
          <w:left w:val="nil"/>
          <w:bottom w:val="nil"/>
          <w:right w:val="nil"/>
          <w:between w:val="nil"/>
        </w:pBdr>
        <w:spacing w:line="480" w:lineRule="auto"/>
        <w:ind w:firstLine="720"/>
        <w:jc w:val="center"/>
        <w:rPr>
          <w:color w:val="000000"/>
        </w:rPr>
      </w:pPr>
      <w:r w:rsidRPr="000E47E2">
        <w:rPr>
          <w:color w:val="000000"/>
        </w:rPr>
        <w:t>D</w:t>
      </w:r>
      <w:r w:rsidR="000E47E2" w:rsidRPr="000E47E2">
        <w:rPr>
          <w:color w:val="000000"/>
        </w:rPr>
        <w:t xml:space="preserve">eborah </w:t>
      </w:r>
      <w:proofErr w:type="spellStart"/>
      <w:r w:rsidR="000E47E2" w:rsidRPr="000E47E2">
        <w:rPr>
          <w:color w:val="000000"/>
        </w:rPr>
        <w:t>Gorelik</w:t>
      </w:r>
      <w:proofErr w:type="spellEnd"/>
      <w:r w:rsidR="000E47E2" w:rsidRPr="000E47E2">
        <w:rPr>
          <w:color w:val="000000"/>
        </w:rPr>
        <w:t xml:space="preserve"> </w:t>
      </w:r>
    </w:p>
    <w:p w14:paraId="40B9152F" w14:textId="77777777" w:rsidR="007E4CB2" w:rsidRPr="000E47E2" w:rsidRDefault="000E47E2" w:rsidP="000E47E2">
      <w:pPr>
        <w:pStyle w:val="normal0"/>
        <w:pBdr>
          <w:top w:val="nil"/>
          <w:left w:val="nil"/>
          <w:bottom w:val="nil"/>
          <w:right w:val="nil"/>
          <w:between w:val="nil"/>
        </w:pBdr>
        <w:spacing w:line="480" w:lineRule="auto"/>
        <w:ind w:firstLine="720"/>
        <w:jc w:val="center"/>
        <w:rPr>
          <w:color w:val="000000"/>
        </w:rPr>
      </w:pPr>
      <w:r w:rsidRPr="000E47E2">
        <w:rPr>
          <w:color w:val="000000"/>
        </w:rPr>
        <w:t xml:space="preserve">CUNY Hunter College  </w:t>
      </w:r>
    </w:p>
    <w:p w14:paraId="176E88EA" w14:textId="77777777" w:rsidR="007E4CB2" w:rsidRPr="000E47E2" w:rsidRDefault="007E4CB2" w:rsidP="000E47E2">
      <w:pPr>
        <w:pStyle w:val="normal0"/>
        <w:pBdr>
          <w:top w:val="nil"/>
          <w:left w:val="nil"/>
          <w:bottom w:val="nil"/>
          <w:right w:val="nil"/>
          <w:between w:val="nil"/>
        </w:pBdr>
        <w:spacing w:line="480" w:lineRule="auto"/>
        <w:ind w:firstLine="720"/>
        <w:jc w:val="center"/>
        <w:rPr>
          <w:color w:val="000000"/>
        </w:rPr>
      </w:pPr>
    </w:p>
    <w:p w14:paraId="06872E83" w14:textId="77777777" w:rsidR="007E4CB2" w:rsidRPr="000E47E2" w:rsidRDefault="007E4CB2" w:rsidP="000E47E2">
      <w:pPr>
        <w:pStyle w:val="normal0"/>
        <w:pBdr>
          <w:top w:val="nil"/>
          <w:left w:val="nil"/>
          <w:bottom w:val="nil"/>
          <w:right w:val="nil"/>
          <w:between w:val="nil"/>
        </w:pBdr>
        <w:spacing w:line="480" w:lineRule="auto"/>
        <w:ind w:firstLine="720"/>
        <w:rPr>
          <w:color w:val="000000"/>
        </w:rPr>
      </w:pPr>
    </w:p>
    <w:p w14:paraId="0B0FFF3B" w14:textId="77777777" w:rsidR="007E4CB2" w:rsidRPr="000E47E2" w:rsidRDefault="007E4CB2" w:rsidP="000E47E2">
      <w:pPr>
        <w:pStyle w:val="normal0"/>
        <w:pBdr>
          <w:top w:val="nil"/>
          <w:left w:val="nil"/>
          <w:bottom w:val="nil"/>
          <w:right w:val="nil"/>
          <w:between w:val="nil"/>
        </w:pBdr>
        <w:spacing w:line="480" w:lineRule="auto"/>
        <w:ind w:firstLine="720"/>
        <w:jc w:val="center"/>
        <w:rPr>
          <w:color w:val="000000"/>
          <w:u w:val="single"/>
        </w:rPr>
      </w:pPr>
    </w:p>
    <w:p w14:paraId="7FBF3147" w14:textId="77777777" w:rsidR="007E4CB2" w:rsidRPr="000E47E2" w:rsidRDefault="007E4CB2" w:rsidP="000E47E2">
      <w:pPr>
        <w:pStyle w:val="normal0"/>
        <w:pBdr>
          <w:top w:val="nil"/>
          <w:left w:val="nil"/>
          <w:bottom w:val="nil"/>
          <w:right w:val="nil"/>
          <w:between w:val="nil"/>
        </w:pBdr>
        <w:spacing w:line="480" w:lineRule="auto"/>
        <w:ind w:firstLine="720"/>
        <w:jc w:val="center"/>
        <w:rPr>
          <w:color w:val="000000"/>
          <w:u w:val="single"/>
        </w:rPr>
      </w:pPr>
    </w:p>
    <w:p w14:paraId="64D26F7F" w14:textId="77777777" w:rsidR="007E4CB2" w:rsidRPr="000E47E2" w:rsidRDefault="007E4CB2" w:rsidP="000E47E2">
      <w:pPr>
        <w:pStyle w:val="normal0"/>
        <w:pBdr>
          <w:top w:val="nil"/>
          <w:left w:val="nil"/>
          <w:bottom w:val="nil"/>
          <w:right w:val="nil"/>
          <w:between w:val="nil"/>
        </w:pBdr>
        <w:spacing w:line="480" w:lineRule="auto"/>
        <w:ind w:firstLine="720"/>
        <w:jc w:val="center"/>
        <w:rPr>
          <w:color w:val="000000"/>
          <w:u w:val="single"/>
        </w:rPr>
      </w:pPr>
    </w:p>
    <w:p w14:paraId="780C3AF8" w14:textId="77777777" w:rsidR="007E4CB2" w:rsidRPr="000E47E2" w:rsidRDefault="007E4CB2" w:rsidP="000E47E2">
      <w:pPr>
        <w:pStyle w:val="normal0"/>
        <w:pBdr>
          <w:top w:val="nil"/>
          <w:left w:val="nil"/>
          <w:bottom w:val="nil"/>
          <w:right w:val="nil"/>
          <w:between w:val="nil"/>
        </w:pBdr>
        <w:spacing w:line="480" w:lineRule="auto"/>
        <w:ind w:firstLine="720"/>
        <w:jc w:val="center"/>
        <w:rPr>
          <w:color w:val="000000"/>
          <w:u w:val="single"/>
        </w:rPr>
      </w:pPr>
    </w:p>
    <w:p w14:paraId="083F2226" w14:textId="77777777" w:rsidR="007E4CB2" w:rsidRPr="000E47E2" w:rsidRDefault="007E4CB2" w:rsidP="000E47E2">
      <w:pPr>
        <w:pStyle w:val="normal0"/>
        <w:pBdr>
          <w:top w:val="nil"/>
          <w:left w:val="nil"/>
          <w:bottom w:val="nil"/>
          <w:right w:val="nil"/>
          <w:between w:val="nil"/>
        </w:pBdr>
        <w:spacing w:line="480" w:lineRule="auto"/>
        <w:ind w:firstLine="720"/>
        <w:jc w:val="center"/>
        <w:rPr>
          <w:color w:val="000000"/>
          <w:u w:val="single"/>
        </w:rPr>
      </w:pPr>
    </w:p>
    <w:p w14:paraId="790DCE90" w14:textId="77777777" w:rsidR="007E4CB2" w:rsidRPr="000E47E2" w:rsidRDefault="007E4CB2" w:rsidP="000E47E2">
      <w:pPr>
        <w:pStyle w:val="normal0"/>
        <w:pBdr>
          <w:top w:val="nil"/>
          <w:left w:val="nil"/>
          <w:bottom w:val="nil"/>
          <w:right w:val="nil"/>
          <w:between w:val="nil"/>
        </w:pBdr>
        <w:spacing w:line="480" w:lineRule="auto"/>
        <w:ind w:firstLine="720"/>
        <w:jc w:val="center"/>
        <w:rPr>
          <w:color w:val="000000"/>
          <w:u w:val="single"/>
        </w:rPr>
      </w:pPr>
    </w:p>
    <w:p w14:paraId="21BA6473" w14:textId="77777777" w:rsidR="007E4CB2" w:rsidRPr="000E47E2" w:rsidRDefault="007E4CB2" w:rsidP="000E47E2">
      <w:pPr>
        <w:pStyle w:val="normal0"/>
        <w:pBdr>
          <w:top w:val="nil"/>
          <w:left w:val="nil"/>
          <w:bottom w:val="nil"/>
          <w:right w:val="nil"/>
          <w:between w:val="nil"/>
        </w:pBdr>
        <w:spacing w:line="480" w:lineRule="auto"/>
        <w:ind w:firstLine="720"/>
        <w:jc w:val="center"/>
        <w:rPr>
          <w:color w:val="000000"/>
          <w:u w:val="single"/>
        </w:rPr>
      </w:pPr>
    </w:p>
    <w:p w14:paraId="06AC4641" w14:textId="77777777" w:rsidR="007E4CB2" w:rsidRPr="000E47E2" w:rsidRDefault="007E4CB2" w:rsidP="000E47E2">
      <w:pPr>
        <w:pStyle w:val="normal0"/>
        <w:pBdr>
          <w:top w:val="nil"/>
          <w:left w:val="nil"/>
          <w:bottom w:val="nil"/>
          <w:right w:val="nil"/>
          <w:between w:val="nil"/>
        </w:pBdr>
        <w:spacing w:line="480" w:lineRule="auto"/>
        <w:ind w:firstLine="720"/>
        <w:jc w:val="center"/>
        <w:rPr>
          <w:color w:val="000000"/>
          <w:u w:val="single"/>
        </w:rPr>
      </w:pPr>
    </w:p>
    <w:p w14:paraId="1A0FE11D" w14:textId="77777777" w:rsidR="007E4CB2" w:rsidRPr="000E47E2" w:rsidRDefault="007E4CB2" w:rsidP="000E47E2">
      <w:pPr>
        <w:pStyle w:val="normal0"/>
        <w:pBdr>
          <w:top w:val="nil"/>
          <w:left w:val="nil"/>
          <w:bottom w:val="nil"/>
          <w:right w:val="nil"/>
          <w:between w:val="nil"/>
        </w:pBdr>
        <w:spacing w:line="480" w:lineRule="auto"/>
        <w:ind w:firstLine="720"/>
        <w:jc w:val="center"/>
        <w:rPr>
          <w:color w:val="000000"/>
          <w:u w:val="single"/>
        </w:rPr>
      </w:pPr>
    </w:p>
    <w:p w14:paraId="6E3BE388" w14:textId="77777777" w:rsidR="007E4CB2" w:rsidRPr="000E47E2" w:rsidRDefault="007E4CB2" w:rsidP="000E47E2">
      <w:pPr>
        <w:pStyle w:val="normal0"/>
        <w:pBdr>
          <w:top w:val="nil"/>
          <w:left w:val="nil"/>
          <w:bottom w:val="nil"/>
          <w:right w:val="nil"/>
          <w:between w:val="nil"/>
        </w:pBdr>
        <w:spacing w:line="480" w:lineRule="auto"/>
        <w:ind w:firstLine="720"/>
        <w:jc w:val="center"/>
        <w:rPr>
          <w:color w:val="000000"/>
          <w:u w:val="single"/>
        </w:rPr>
      </w:pPr>
    </w:p>
    <w:p w14:paraId="0A94DBFC" w14:textId="77777777" w:rsidR="007E4CB2" w:rsidRPr="000E47E2" w:rsidRDefault="007E4CB2" w:rsidP="000E47E2">
      <w:pPr>
        <w:pStyle w:val="normal0"/>
        <w:pBdr>
          <w:top w:val="nil"/>
          <w:left w:val="nil"/>
          <w:bottom w:val="nil"/>
          <w:right w:val="nil"/>
          <w:between w:val="nil"/>
        </w:pBdr>
        <w:spacing w:line="480" w:lineRule="auto"/>
        <w:ind w:firstLine="720"/>
        <w:jc w:val="center"/>
        <w:rPr>
          <w:color w:val="000000"/>
          <w:u w:val="single"/>
        </w:rPr>
      </w:pPr>
    </w:p>
    <w:p w14:paraId="0BC80487" w14:textId="77777777" w:rsidR="007E4CB2" w:rsidRPr="000E47E2" w:rsidRDefault="007E4CB2" w:rsidP="000E47E2">
      <w:pPr>
        <w:pStyle w:val="normal0"/>
        <w:pBdr>
          <w:top w:val="nil"/>
          <w:left w:val="nil"/>
          <w:bottom w:val="nil"/>
          <w:right w:val="nil"/>
          <w:between w:val="nil"/>
        </w:pBdr>
        <w:spacing w:line="480" w:lineRule="auto"/>
        <w:ind w:firstLine="720"/>
        <w:jc w:val="center"/>
        <w:rPr>
          <w:color w:val="000000"/>
          <w:u w:val="single"/>
        </w:rPr>
      </w:pPr>
    </w:p>
    <w:p w14:paraId="13626871" w14:textId="77777777" w:rsidR="007E4CB2" w:rsidRPr="000E47E2" w:rsidRDefault="007E4CB2" w:rsidP="000E47E2">
      <w:pPr>
        <w:pStyle w:val="normal0"/>
        <w:pBdr>
          <w:top w:val="nil"/>
          <w:left w:val="nil"/>
          <w:bottom w:val="nil"/>
          <w:right w:val="nil"/>
          <w:between w:val="nil"/>
        </w:pBdr>
        <w:spacing w:line="480" w:lineRule="auto"/>
        <w:rPr>
          <w:color w:val="000000"/>
          <w:u w:val="single"/>
        </w:rPr>
      </w:pPr>
    </w:p>
    <w:p w14:paraId="414D6FC6" w14:textId="77777777" w:rsidR="007E4CB2" w:rsidRPr="000E47E2" w:rsidRDefault="007E4CB2" w:rsidP="000E47E2">
      <w:pPr>
        <w:pStyle w:val="normal0"/>
        <w:pBdr>
          <w:top w:val="nil"/>
          <w:left w:val="nil"/>
          <w:bottom w:val="nil"/>
          <w:right w:val="nil"/>
          <w:between w:val="nil"/>
        </w:pBdr>
        <w:spacing w:line="480" w:lineRule="auto"/>
      </w:pPr>
    </w:p>
    <w:p w14:paraId="52C5C5A9" w14:textId="77777777" w:rsidR="000E47E2" w:rsidRPr="000E47E2" w:rsidRDefault="000E47E2" w:rsidP="000E47E2">
      <w:pPr>
        <w:pStyle w:val="normal0"/>
        <w:pBdr>
          <w:top w:val="nil"/>
          <w:left w:val="nil"/>
          <w:bottom w:val="nil"/>
          <w:right w:val="nil"/>
          <w:between w:val="nil"/>
        </w:pBdr>
        <w:spacing w:line="480" w:lineRule="auto"/>
      </w:pPr>
    </w:p>
    <w:p w14:paraId="083CD038" w14:textId="77777777" w:rsidR="007E4CB2" w:rsidRPr="000E47E2" w:rsidRDefault="000E47E2" w:rsidP="000E47E2">
      <w:pPr>
        <w:pStyle w:val="normal0"/>
        <w:pBdr>
          <w:top w:val="nil"/>
          <w:left w:val="nil"/>
          <w:bottom w:val="nil"/>
          <w:right w:val="nil"/>
          <w:between w:val="nil"/>
        </w:pBdr>
        <w:spacing w:line="480" w:lineRule="auto"/>
        <w:jc w:val="center"/>
      </w:pPr>
      <w:r w:rsidRPr="000E47E2">
        <w:lastRenderedPageBreak/>
        <w:t xml:space="preserve">Abstract </w:t>
      </w:r>
    </w:p>
    <w:p w14:paraId="200CB66F" w14:textId="77777777" w:rsidR="007E4CB2" w:rsidRPr="000E47E2" w:rsidRDefault="000E47E2" w:rsidP="000E47E2">
      <w:pPr>
        <w:pStyle w:val="normal0"/>
        <w:pBdr>
          <w:top w:val="nil"/>
          <w:left w:val="nil"/>
          <w:bottom w:val="nil"/>
          <w:right w:val="nil"/>
          <w:between w:val="nil"/>
        </w:pBdr>
        <w:spacing w:line="480" w:lineRule="auto"/>
        <w:rPr>
          <w:color w:val="000000"/>
        </w:rPr>
      </w:pPr>
      <w:r w:rsidRPr="000E47E2">
        <w:rPr>
          <w:color w:val="000000"/>
        </w:rPr>
        <w:t>Those who suffer from math anxiety may have trouble answering math questions or managing their personal finances. One hundred fifty-two undergraduate students (</w:t>
      </w:r>
      <w:r w:rsidRPr="000E47E2">
        <w:rPr>
          <w:color w:val="000000"/>
          <w:highlight w:val="white"/>
        </w:rPr>
        <w:t xml:space="preserve">58.6% females) </w:t>
      </w:r>
      <w:r w:rsidRPr="000E47E2">
        <w:rPr>
          <w:color w:val="000000"/>
        </w:rPr>
        <w:t xml:space="preserve">participated in our study. The participants completed a series of lab-based tasks that included defining financial terminology, solving math equations, and a math anxiety inventory. We examined the relationship between overall math anxiety, the </w:t>
      </w:r>
      <w:r w:rsidRPr="000E47E2">
        <w:t>subscales</w:t>
      </w:r>
      <w:r w:rsidRPr="000E47E2">
        <w:rPr>
          <w:color w:val="000000"/>
        </w:rPr>
        <w:t xml:space="preserve"> of math anxiety</w:t>
      </w:r>
      <w:r w:rsidRPr="000E47E2">
        <w:t xml:space="preserve"> (</w:t>
      </w:r>
      <w:r w:rsidRPr="000E47E2">
        <w:rPr>
          <w:color w:val="000000"/>
        </w:rPr>
        <w:t>anxiety towards math tests, math courses, and numeracy</w:t>
      </w:r>
      <w:r w:rsidRPr="000E47E2">
        <w:t xml:space="preserve">), </w:t>
      </w:r>
      <w:r w:rsidRPr="000E47E2">
        <w:rPr>
          <w:color w:val="000000"/>
        </w:rPr>
        <w:t xml:space="preserve">math ability, and the ability to identify financial terms. While we did not find a correlation between math anxiety and the ability to identify financial terms in the overall population, we found a </w:t>
      </w:r>
      <w:r w:rsidR="004521B4" w:rsidRPr="000E47E2">
        <w:rPr>
          <w:color w:val="000000"/>
        </w:rPr>
        <w:t>no</w:t>
      </w:r>
      <w:r w:rsidR="004521B4" w:rsidRPr="000E47E2">
        <w:t>n-robust</w:t>
      </w:r>
      <w:r w:rsidRPr="000E47E2">
        <w:rPr>
          <w:color w:val="000000"/>
        </w:rPr>
        <w:t xml:space="preserve"> negative correlation in looking at just the female population. We also found negative correlations within the </w:t>
      </w:r>
      <w:r w:rsidRPr="000E47E2">
        <w:t>subscales</w:t>
      </w:r>
      <w:r w:rsidRPr="000E47E2">
        <w:rPr>
          <w:color w:val="000000"/>
        </w:rPr>
        <w:t xml:space="preserve"> of math anxiety and the ability to define financial terms. In addition, we also found a moderate positive correlation between math ability and financial literacy.</w:t>
      </w:r>
    </w:p>
    <w:p w14:paraId="22BF7BBF" w14:textId="77777777" w:rsidR="007E4CB2" w:rsidRPr="000E47E2" w:rsidRDefault="000E47E2" w:rsidP="000E47E2">
      <w:pPr>
        <w:pStyle w:val="normal0"/>
        <w:pBdr>
          <w:top w:val="nil"/>
          <w:left w:val="nil"/>
          <w:bottom w:val="nil"/>
          <w:right w:val="nil"/>
          <w:between w:val="nil"/>
        </w:pBdr>
        <w:spacing w:line="480" w:lineRule="auto"/>
        <w:rPr>
          <w:i/>
          <w:color w:val="000000"/>
          <w:u w:val="single"/>
        </w:rPr>
      </w:pPr>
      <w:r w:rsidRPr="000E47E2">
        <w:rPr>
          <w:i/>
          <w:color w:val="000000"/>
        </w:rPr>
        <w:t>Keywords</w:t>
      </w:r>
      <w:r w:rsidRPr="000E47E2">
        <w:rPr>
          <w:color w:val="000000"/>
        </w:rPr>
        <w:t xml:space="preserve">: Math anxiety, financial literacy, and math ability  </w:t>
      </w:r>
    </w:p>
    <w:p w14:paraId="26FB0370" w14:textId="77777777" w:rsidR="007E4CB2" w:rsidRPr="000E47E2" w:rsidRDefault="007E4CB2" w:rsidP="000E47E2">
      <w:pPr>
        <w:pStyle w:val="normal0"/>
        <w:pBdr>
          <w:top w:val="nil"/>
          <w:left w:val="nil"/>
          <w:bottom w:val="nil"/>
          <w:right w:val="nil"/>
          <w:between w:val="nil"/>
        </w:pBdr>
        <w:spacing w:line="480" w:lineRule="auto"/>
        <w:ind w:firstLine="720"/>
        <w:jc w:val="center"/>
        <w:rPr>
          <w:color w:val="000000"/>
          <w:u w:val="single"/>
        </w:rPr>
      </w:pPr>
    </w:p>
    <w:p w14:paraId="06BFAA3F" w14:textId="77777777" w:rsidR="007E4CB2" w:rsidRPr="000E47E2" w:rsidRDefault="007E4CB2" w:rsidP="000E47E2">
      <w:pPr>
        <w:pStyle w:val="normal0"/>
        <w:pBdr>
          <w:top w:val="nil"/>
          <w:left w:val="nil"/>
          <w:bottom w:val="nil"/>
          <w:right w:val="nil"/>
          <w:between w:val="nil"/>
        </w:pBdr>
        <w:spacing w:line="480" w:lineRule="auto"/>
        <w:ind w:firstLine="720"/>
        <w:jc w:val="center"/>
        <w:rPr>
          <w:color w:val="000000"/>
          <w:u w:val="single"/>
        </w:rPr>
      </w:pPr>
    </w:p>
    <w:p w14:paraId="01F2DC1A" w14:textId="77777777" w:rsidR="007E4CB2" w:rsidRPr="000E47E2" w:rsidRDefault="007E4CB2" w:rsidP="000E47E2">
      <w:pPr>
        <w:pStyle w:val="normal0"/>
        <w:pBdr>
          <w:top w:val="nil"/>
          <w:left w:val="nil"/>
          <w:bottom w:val="nil"/>
          <w:right w:val="nil"/>
          <w:between w:val="nil"/>
        </w:pBdr>
        <w:spacing w:line="480" w:lineRule="auto"/>
        <w:ind w:firstLine="720"/>
        <w:jc w:val="center"/>
        <w:rPr>
          <w:color w:val="000000"/>
          <w:u w:val="single"/>
        </w:rPr>
      </w:pPr>
    </w:p>
    <w:p w14:paraId="5CF2812C" w14:textId="77777777" w:rsidR="007E4CB2" w:rsidRPr="000E47E2" w:rsidRDefault="007E4CB2" w:rsidP="000E47E2">
      <w:pPr>
        <w:pStyle w:val="normal0"/>
        <w:pBdr>
          <w:top w:val="nil"/>
          <w:left w:val="nil"/>
          <w:bottom w:val="nil"/>
          <w:right w:val="nil"/>
          <w:between w:val="nil"/>
        </w:pBdr>
        <w:spacing w:line="480" w:lineRule="auto"/>
        <w:ind w:firstLine="720"/>
        <w:jc w:val="center"/>
        <w:rPr>
          <w:color w:val="000000"/>
          <w:u w:val="single"/>
        </w:rPr>
      </w:pPr>
    </w:p>
    <w:p w14:paraId="5E5269E0" w14:textId="77777777" w:rsidR="007E4CB2" w:rsidRPr="000E47E2" w:rsidRDefault="007E4CB2" w:rsidP="000E47E2">
      <w:pPr>
        <w:pStyle w:val="normal0"/>
        <w:pBdr>
          <w:top w:val="nil"/>
          <w:left w:val="nil"/>
          <w:bottom w:val="nil"/>
          <w:right w:val="nil"/>
          <w:between w:val="nil"/>
        </w:pBdr>
        <w:spacing w:line="480" w:lineRule="auto"/>
        <w:ind w:firstLine="720"/>
        <w:jc w:val="center"/>
        <w:rPr>
          <w:u w:val="single"/>
        </w:rPr>
      </w:pPr>
    </w:p>
    <w:p w14:paraId="1AB48EA5" w14:textId="77777777" w:rsidR="007E4CB2" w:rsidRPr="000E47E2" w:rsidRDefault="007E4CB2" w:rsidP="000E47E2">
      <w:pPr>
        <w:pStyle w:val="normal0"/>
        <w:pBdr>
          <w:top w:val="nil"/>
          <w:left w:val="nil"/>
          <w:bottom w:val="nil"/>
          <w:right w:val="nil"/>
          <w:between w:val="nil"/>
        </w:pBdr>
        <w:spacing w:line="480" w:lineRule="auto"/>
        <w:ind w:firstLine="720"/>
        <w:jc w:val="center"/>
        <w:rPr>
          <w:u w:val="single"/>
        </w:rPr>
      </w:pPr>
    </w:p>
    <w:p w14:paraId="1BD1025F" w14:textId="77777777" w:rsidR="007E4CB2" w:rsidRPr="000E47E2" w:rsidRDefault="007E4CB2" w:rsidP="000E47E2">
      <w:pPr>
        <w:pStyle w:val="normal0"/>
        <w:pBdr>
          <w:top w:val="nil"/>
          <w:left w:val="nil"/>
          <w:bottom w:val="nil"/>
          <w:right w:val="nil"/>
          <w:between w:val="nil"/>
        </w:pBdr>
        <w:spacing w:line="480" w:lineRule="auto"/>
        <w:ind w:firstLine="720"/>
        <w:jc w:val="center"/>
        <w:rPr>
          <w:color w:val="000000"/>
          <w:u w:val="single"/>
        </w:rPr>
      </w:pPr>
    </w:p>
    <w:p w14:paraId="3C54B35B" w14:textId="77777777" w:rsidR="000E47E2" w:rsidRPr="000E47E2" w:rsidRDefault="000E47E2" w:rsidP="000E47E2">
      <w:pPr>
        <w:pStyle w:val="normal0"/>
        <w:pBdr>
          <w:top w:val="nil"/>
          <w:left w:val="nil"/>
          <w:bottom w:val="nil"/>
          <w:right w:val="nil"/>
          <w:between w:val="nil"/>
        </w:pBdr>
        <w:spacing w:line="480" w:lineRule="auto"/>
        <w:ind w:firstLine="720"/>
        <w:jc w:val="center"/>
        <w:rPr>
          <w:color w:val="000000"/>
          <w:u w:val="single"/>
        </w:rPr>
      </w:pPr>
    </w:p>
    <w:p w14:paraId="1871706B" w14:textId="77777777" w:rsidR="007E4CB2" w:rsidRPr="000E47E2" w:rsidRDefault="007E4CB2" w:rsidP="000E47E2">
      <w:pPr>
        <w:pStyle w:val="normal0"/>
        <w:pBdr>
          <w:top w:val="nil"/>
          <w:left w:val="nil"/>
          <w:bottom w:val="nil"/>
          <w:right w:val="nil"/>
          <w:between w:val="nil"/>
        </w:pBdr>
        <w:spacing w:line="480" w:lineRule="auto"/>
        <w:rPr>
          <w:u w:val="single"/>
        </w:rPr>
      </w:pPr>
    </w:p>
    <w:p w14:paraId="52F281DA" w14:textId="77777777" w:rsidR="007E4CB2" w:rsidRPr="000E47E2" w:rsidRDefault="000E47E2" w:rsidP="000E47E2">
      <w:pPr>
        <w:pStyle w:val="normal0"/>
        <w:pBdr>
          <w:top w:val="nil"/>
          <w:left w:val="nil"/>
          <w:bottom w:val="nil"/>
          <w:right w:val="nil"/>
          <w:between w:val="nil"/>
        </w:pBdr>
        <w:spacing w:line="480" w:lineRule="auto"/>
        <w:jc w:val="center"/>
        <w:rPr>
          <w:b/>
          <w:color w:val="000000"/>
          <w:u w:val="single"/>
        </w:rPr>
      </w:pPr>
      <w:r w:rsidRPr="000E47E2">
        <w:rPr>
          <w:b/>
          <w:color w:val="000000"/>
        </w:rPr>
        <w:lastRenderedPageBreak/>
        <w:t>The Effects of Math Anxiety on Financial Literacy</w:t>
      </w:r>
    </w:p>
    <w:p w14:paraId="3C6C5EE3" w14:textId="77777777" w:rsidR="000E47E2" w:rsidRPr="000E47E2" w:rsidRDefault="000E47E2" w:rsidP="000E47E2">
      <w:pPr>
        <w:pStyle w:val="normal0"/>
        <w:pBdr>
          <w:top w:val="nil"/>
          <w:left w:val="nil"/>
          <w:bottom w:val="nil"/>
          <w:right w:val="nil"/>
          <w:between w:val="nil"/>
        </w:pBdr>
        <w:spacing w:line="480" w:lineRule="auto"/>
        <w:ind w:firstLine="360"/>
        <w:rPr>
          <w:color w:val="000000"/>
        </w:rPr>
      </w:pPr>
      <w:r w:rsidRPr="000E47E2">
        <w:rPr>
          <w:color w:val="000000"/>
        </w:rPr>
        <w:t>Math anxiety is characterized by negative or anxious feelings associated with the anticipation or performance of mathematics (Ashcraft, 2002.) Anxiety towards mathematics may result in an avoidance of classes and careers that rely on mathematical skills (</w:t>
      </w:r>
      <w:proofErr w:type="spellStart"/>
      <w:r w:rsidRPr="000E47E2">
        <w:rPr>
          <w:color w:val="000000"/>
        </w:rPr>
        <w:t>Pizzie</w:t>
      </w:r>
      <w:proofErr w:type="spellEnd"/>
      <w:r w:rsidRPr="000E47E2">
        <w:rPr>
          <w:color w:val="000000"/>
        </w:rPr>
        <w:t xml:space="preserve">, 2017.) Several factors that are known to be associated with the presence of math anxiety are situational factors, environmental factors, and dispositional factors. Situational factors include instructional approach, assessment approach, as well as curriculum and classroom factors. Environmental factors include negative experiences with math in the classroom or in a family context, and a teacher or parent exhibiting anxiety towards math. Dispositional factors are personality-related factors that an individual has that make them more susceptible to experiencing math anxiety (Espinosa, 2014.) </w:t>
      </w:r>
    </w:p>
    <w:p w14:paraId="24810A60" w14:textId="77777777" w:rsidR="007E4CB2" w:rsidRPr="000E47E2" w:rsidRDefault="000E47E2" w:rsidP="000E47E2">
      <w:pPr>
        <w:pStyle w:val="normal0"/>
        <w:pBdr>
          <w:top w:val="nil"/>
          <w:left w:val="nil"/>
          <w:bottom w:val="nil"/>
          <w:right w:val="nil"/>
          <w:between w:val="nil"/>
        </w:pBdr>
        <w:spacing w:line="480" w:lineRule="auto"/>
        <w:ind w:firstLine="360"/>
        <w:rPr>
          <w:color w:val="000000"/>
        </w:rPr>
      </w:pPr>
      <w:r w:rsidRPr="000E47E2">
        <w:rPr>
          <w:color w:val="000000"/>
        </w:rPr>
        <w:t>It is generally known that people tend to show much more anxiety towards math than to a subject in the liberal arts realm. One study compared anxiety in Australian 9-year olds taking math and literacy courses (</w:t>
      </w:r>
      <w:proofErr w:type="spellStart"/>
      <w:r w:rsidRPr="000E47E2">
        <w:rPr>
          <w:color w:val="000000"/>
        </w:rPr>
        <w:t>Punaro</w:t>
      </w:r>
      <w:proofErr w:type="spellEnd"/>
      <w:r w:rsidRPr="000E47E2">
        <w:rPr>
          <w:color w:val="000000"/>
        </w:rPr>
        <w:t xml:space="preserve"> &amp; Reeve, 2012) and found that the children showed greater anxiety when presented with math stimuli than they did when presented with literacy stimuli. People who suffer from math anxiety may be less inclined to choose careers related to math or have difficulty managing their personal finances. </w:t>
      </w:r>
    </w:p>
    <w:p w14:paraId="0577CB89" w14:textId="77777777" w:rsidR="007E4CB2" w:rsidRPr="000E47E2" w:rsidRDefault="000E47E2" w:rsidP="000E47E2">
      <w:pPr>
        <w:pStyle w:val="normal0"/>
        <w:pBdr>
          <w:top w:val="nil"/>
          <w:left w:val="nil"/>
          <w:bottom w:val="nil"/>
          <w:right w:val="nil"/>
          <w:between w:val="nil"/>
        </w:pBdr>
        <w:spacing w:line="480" w:lineRule="auto"/>
        <w:ind w:firstLine="720"/>
        <w:rPr>
          <w:color w:val="000000"/>
        </w:rPr>
      </w:pPr>
      <w:r w:rsidRPr="000E47E2">
        <w:rPr>
          <w:color w:val="000000"/>
        </w:rPr>
        <w:t>It is important to note that females are reported to have a higher level of math anxiety in comparison to their male counterparts (</w:t>
      </w:r>
      <w:proofErr w:type="spellStart"/>
      <w:r w:rsidRPr="000E47E2">
        <w:rPr>
          <w:color w:val="000000"/>
        </w:rPr>
        <w:t>Dowker</w:t>
      </w:r>
      <w:proofErr w:type="spellEnd"/>
      <w:r w:rsidRPr="000E47E2">
        <w:rPr>
          <w:color w:val="000000"/>
        </w:rPr>
        <w:t xml:space="preserve">, </w:t>
      </w:r>
      <w:proofErr w:type="spellStart"/>
      <w:r w:rsidRPr="000E47E2">
        <w:rPr>
          <w:color w:val="000000"/>
        </w:rPr>
        <w:t>Sarkar</w:t>
      </w:r>
      <w:proofErr w:type="spellEnd"/>
      <w:r w:rsidRPr="000E47E2">
        <w:rPr>
          <w:color w:val="000000"/>
        </w:rPr>
        <w:t xml:space="preserve"> &amp; </w:t>
      </w:r>
      <w:proofErr w:type="spellStart"/>
      <w:r w:rsidRPr="000E47E2">
        <w:rPr>
          <w:color w:val="000000"/>
        </w:rPr>
        <w:t>Looi</w:t>
      </w:r>
      <w:proofErr w:type="spellEnd"/>
      <w:r w:rsidRPr="000E47E2">
        <w:rPr>
          <w:color w:val="000000"/>
        </w:rPr>
        <w:t xml:space="preserve">, 2016.) This could be due to stereotype threat that speaks to gender differences in math performance. Stereotype threat occurs when females are aware </w:t>
      </w:r>
      <w:r w:rsidRPr="000E47E2">
        <w:t>of</w:t>
      </w:r>
      <w:r w:rsidRPr="000E47E2">
        <w:rPr>
          <w:color w:val="000000"/>
        </w:rPr>
        <w:t xml:space="preserve"> the stereotypes that exist about them and doing poorly in math an</w:t>
      </w:r>
      <w:r w:rsidRPr="000E47E2">
        <w:t xml:space="preserve">d are subsequently perform poorly on a math-related task </w:t>
      </w:r>
      <w:r w:rsidRPr="000E47E2">
        <w:rPr>
          <w:color w:val="000000"/>
        </w:rPr>
        <w:lastRenderedPageBreak/>
        <w:t xml:space="preserve">(O’Brien &amp; Crandall, 2003.) Negative stereotypes include the stereotype that females are not good at math, and that math is not an inherently feminine activity (Richardson &amp; </w:t>
      </w:r>
      <w:proofErr w:type="spellStart"/>
      <w:r w:rsidRPr="000E47E2">
        <w:rPr>
          <w:color w:val="000000"/>
        </w:rPr>
        <w:t>Woolfolk</w:t>
      </w:r>
      <w:proofErr w:type="spellEnd"/>
      <w:r w:rsidRPr="000E47E2">
        <w:rPr>
          <w:color w:val="000000"/>
        </w:rPr>
        <w:t xml:space="preserve">, 1980.) </w:t>
      </w:r>
    </w:p>
    <w:p w14:paraId="5FC80542" w14:textId="77777777" w:rsidR="007E4CB2" w:rsidRPr="000E47E2" w:rsidRDefault="000E47E2" w:rsidP="000E47E2">
      <w:pPr>
        <w:pStyle w:val="normal0"/>
        <w:pBdr>
          <w:top w:val="nil"/>
          <w:left w:val="nil"/>
          <w:bottom w:val="nil"/>
          <w:right w:val="nil"/>
          <w:between w:val="nil"/>
        </w:pBdr>
        <w:spacing w:line="480" w:lineRule="auto"/>
        <w:rPr>
          <w:color w:val="000000"/>
        </w:rPr>
      </w:pPr>
      <w:r w:rsidRPr="000E47E2">
        <w:rPr>
          <w:color w:val="000000"/>
        </w:rPr>
        <w:tab/>
        <w:t xml:space="preserve">The high levels of math anxiety in females could be due to an environmental factor discussed earlier, such as the influence on students from female teachers, who themselves are anxious in math. Research has shown that highly </w:t>
      </w:r>
      <w:r w:rsidRPr="000E47E2">
        <w:t>math-anxious</w:t>
      </w:r>
      <w:r w:rsidRPr="000E47E2">
        <w:rPr>
          <w:color w:val="000000"/>
        </w:rPr>
        <w:t xml:space="preserve"> female primary school teachers were more likely to have students with lower achievement and gender stereotypes in regards to math. A study conducted on elementary students revealed that there was no relationship between a teacher’s math anxiety and her students at the start of the school year. However, after spending an entire school year learning from a highly </w:t>
      </w:r>
      <w:r w:rsidRPr="000E47E2">
        <w:t>math-anxious</w:t>
      </w:r>
      <w:r w:rsidRPr="000E47E2">
        <w:rPr>
          <w:color w:val="000000"/>
        </w:rPr>
        <w:t xml:space="preserve"> teacher, the more likely the young female students </w:t>
      </w:r>
      <w:proofErr w:type="gramStart"/>
      <w:r w:rsidRPr="000E47E2">
        <w:rPr>
          <w:color w:val="000000"/>
        </w:rPr>
        <w:t>were</w:t>
      </w:r>
      <w:proofErr w:type="gramEnd"/>
      <w:r w:rsidRPr="000E47E2">
        <w:rPr>
          <w:color w:val="000000"/>
        </w:rPr>
        <w:t xml:space="preserve"> to hold the stereotype that “boys are good at math, and girls are good at reading.” At the school years end, the female students who endorsed this stereotype had significantly worse math achievement than girls who did not endorse this stereotype and boys overall (</w:t>
      </w:r>
      <w:proofErr w:type="spellStart"/>
      <w:r w:rsidRPr="000E47E2">
        <w:rPr>
          <w:color w:val="000000"/>
        </w:rPr>
        <w:t>Beilock</w:t>
      </w:r>
      <w:proofErr w:type="spellEnd"/>
      <w:r w:rsidRPr="000E47E2">
        <w:rPr>
          <w:color w:val="000000"/>
        </w:rPr>
        <w:t>, 2010.) This result could be due to elementary school student’s modeling what they perceive to be gender-specific behavior. Young female students are more likely to be influenced by their teacher’s anxieties than their male counterparts because most elementary school teachers are female</w:t>
      </w:r>
      <w:r w:rsidRPr="000E47E2">
        <w:t>. T</w:t>
      </w:r>
      <w:r w:rsidRPr="000E47E2">
        <w:rPr>
          <w:color w:val="000000"/>
        </w:rPr>
        <w:t xml:space="preserve">he high levels of math anxiety in this female teacher population could confirm an existing stereotype about females and math ability, which does not exist between males and math ability. </w:t>
      </w:r>
    </w:p>
    <w:p w14:paraId="177EA18D" w14:textId="77777777" w:rsidR="007E4CB2" w:rsidRPr="000E47E2" w:rsidRDefault="000E47E2" w:rsidP="000E47E2">
      <w:pPr>
        <w:pStyle w:val="normal0"/>
        <w:pBdr>
          <w:top w:val="nil"/>
          <w:left w:val="nil"/>
          <w:bottom w:val="nil"/>
          <w:right w:val="nil"/>
          <w:between w:val="nil"/>
        </w:pBdr>
        <w:spacing w:line="480" w:lineRule="auto"/>
        <w:rPr>
          <w:color w:val="000000"/>
        </w:rPr>
      </w:pPr>
      <w:r w:rsidRPr="000E47E2">
        <w:rPr>
          <w:color w:val="000000"/>
        </w:rPr>
        <w:t xml:space="preserve"> </w:t>
      </w:r>
      <w:r w:rsidRPr="000E47E2">
        <w:rPr>
          <w:color w:val="000000"/>
        </w:rPr>
        <w:tab/>
        <w:t xml:space="preserve">Gender stereotypes do not just pervade in the realm of math anxiety but in financial literacy as well. A field study conducted on </w:t>
      </w:r>
      <w:r w:rsidRPr="000E47E2">
        <w:t>13-15-year-old</w:t>
      </w:r>
      <w:r w:rsidRPr="000E47E2">
        <w:rPr>
          <w:color w:val="000000"/>
        </w:rPr>
        <w:t xml:space="preserve"> teenagers from German schools showed that female teenagers have lower financial knowledge than their </w:t>
      </w:r>
      <w:r w:rsidRPr="000E47E2">
        <w:rPr>
          <w:color w:val="000000"/>
        </w:rPr>
        <w:lastRenderedPageBreak/>
        <w:t>male counterparts (</w:t>
      </w:r>
      <w:proofErr w:type="spellStart"/>
      <w:r w:rsidRPr="000E47E2">
        <w:rPr>
          <w:color w:val="000000"/>
        </w:rPr>
        <w:t>Driva</w:t>
      </w:r>
      <w:proofErr w:type="spellEnd"/>
      <w:r w:rsidRPr="000E47E2">
        <w:rPr>
          <w:color w:val="000000"/>
        </w:rPr>
        <w:t xml:space="preserve">, </w:t>
      </w:r>
      <w:proofErr w:type="spellStart"/>
      <w:r w:rsidRPr="000E47E2">
        <w:rPr>
          <w:color w:val="000000"/>
        </w:rPr>
        <w:t>Luhrmann</w:t>
      </w:r>
      <w:proofErr w:type="spellEnd"/>
      <w:r w:rsidRPr="000E47E2">
        <w:rPr>
          <w:color w:val="000000"/>
        </w:rPr>
        <w:t xml:space="preserve"> &amp; Winter, 2016.) The researchers found that stereotypical beliefs about females having lesser financial literacy than their male counterparts propagate a gender gap in financial literacy. For females, financial knowledge decreases with stereotype intensity whereas it increases for males.</w:t>
      </w:r>
    </w:p>
    <w:p w14:paraId="70085943" w14:textId="77777777" w:rsidR="007E4CB2" w:rsidRPr="000E47E2" w:rsidRDefault="000E47E2" w:rsidP="000E47E2">
      <w:pPr>
        <w:pStyle w:val="normal0"/>
        <w:pBdr>
          <w:top w:val="nil"/>
          <w:left w:val="nil"/>
          <w:bottom w:val="nil"/>
          <w:right w:val="nil"/>
          <w:between w:val="nil"/>
        </w:pBdr>
        <w:spacing w:line="480" w:lineRule="auto"/>
        <w:rPr>
          <w:color w:val="000000"/>
        </w:rPr>
      </w:pPr>
      <w:r w:rsidRPr="000E47E2">
        <w:rPr>
          <w:color w:val="000000"/>
        </w:rPr>
        <w:tab/>
        <w:t>Financial illiteracy</w:t>
      </w:r>
      <w:r w:rsidRPr="000E47E2">
        <w:t xml:space="preserve"> is </w:t>
      </w:r>
      <w:r w:rsidRPr="000E47E2">
        <w:rPr>
          <w:color w:val="000000"/>
        </w:rPr>
        <w:t>more widespread among women than men, particularly with familiarity with basic economic and financial concepts (</w:t>
      </w:r>
      <w:proofErr w:type="spellStart"/>
      <w:r w:rsidRPr="000E47E2">
        <w:rPr>
          <w:color w:val="000000"/>
        </w:rPr>
        <w:t>Lusardi</w:t>
      </w:r>
      <w:proofErr w:type="spellEnd"/>
      <w:r w:rsidRPr="000E47E2">
        <w:rPr>
          <w:color w:val="000000"/>
        </w:rPr>
        <w:t xml:space="preserve"> and Mitchell, 2008.) A study conducted by RAND utilized existing data on financial literacy from the RAND American Life Panel</w:t>
      </w:r>
      <w:r w:rsidRPr="000E47E2">
        <w:t>.</w:t>
      </w:r>
      <w:r w:rsidRPr="000E47E2">
        <w:rPr>
          <w:color w:val="000000"/>
        </w:rPr>
        <w:t xml:space="preserve"> The study found that the main predictors of the financial literacy gap between men and women, were education, income and current and past marital status (Fonseca et. al, 2010.) </w:t>
      </w:r>
    </w:p>
    <w:p w14:paraId="0B5564A4" w14:textId="77777777" w:rsidR="007E4CB2" w:rsidRPr="000E47E2" w:rsidRDefault="000E47E2" w:rsidP="000E47E2">
      <w:pPr>
        <w:pStyle w:val="normal0"/>
        <w:pBdr>
          <w:top w:val="nil"/>
          <w:left w:val="nil"/>
          <w:bottom w:val="nil"/>
          <w:right w:val="nil"/>
          <w:between w:val="nil"/>
        </w:pBdr>
        <w:spacing w:line="480" w:lineRule="auto"/>
        <w:rPr>
          <w:color w:val="000000"/>
        </w:rPr>
      </w:pPr>
      <w:r w:rsidRPr="000E47E2">
        <w:rPr>
          <w:b/>
          <w:color w:val="C0504D"/>
        </w:rPr>
        <w:tab/>
      </w:r>
      <w:r w:rsidRPr="000E47E2">
        <w:rPr>
          <w:color w:val="000000"/>
        </w:rPr>
        <w:t>Financial literacy is defined as the ability to process economic information and make informed decisions about financial planning, wealth accumulation, debt, and pensions (</w:t>
      </w:r>
      <w:proofErr w:type="spellStart"/>
      <w:r w:rsidRPr="000E47E2">
        <w:rPr>
          <w:color w:val="000000"/>
        </w:rPr>
        <w:t>Lusardi</w:t>
      </w:r>
      <w:proofErr w:type="spellEnd"/>
      <w:r w:rsidRPr="000E47E2">
        <w:rPr>
          <w:color w:val="000000"/>
        </w:rPr>
        <w:t xml:space="preserve">, 2015.) The financial decisions that people make are colored by their financial literacy. However, studies have shown that many individuals do not have a good enough understanding of financial literacy to make sound financial </w:t>
      </w:r>
      <w:r w:rsidRPr="000E47E2">
        <w:t>decisions</w:t>
      </w:r>
      <w:r w:rsidRPr="000E47E2">
        <w:rPr>
          <w:color w:val="000000"/>
        </w:rPr>
        <w:t xml:space="preserve">. In order to do so, one must have a degree of familiarity with financial terms and a strong vocabulary, a high level of reading comprehension, and strong mathematical and analytical skills (Sole, 2014.) </w:t>
      </w:r>
    </w:p>
    <w:p w14:paraId="6602A072" w14:textId="77777777" w:rsidR="007E4CB2" w:rsidRPr="000E47E2" w:rsidRDefault="000E47E2" w:rsidP="000E47E2">
      <w:pPr>
        <w:pStyle w:val="normal0"/>
        <w:pBdr>
          <w:top w:val="nil"/>
          <w:left w:val="nil"/>
          <w:bottom w:val="nil"/>
          <w:right w:val="nil"/>
          <w:between w:val="nil"/>
        </w:pBdr>
        <w:spacing w:line="480" w:lineRule="auto"/>
        <w:ind w:firstLine="360"/>
        <w:rPr>
          <w:color w:val="000000"/>
        </w:rPr>
      </w:pPr>
      <w:r w:rsidRPr="000E47E2">
        <w:rPr>
          <w:color w:val="000000"/>
        </w:rPr>
        <w:t xml:space="preserve">Low financial literacy could be due to how </w:t>
      </w:r>
      <w:r w:rsidRPr="000E47E2">
        <w:t>finance</w:t>
      </w:r>
      <w:r w:rsidRPr="000E47E2">
        <w:rPr>
          <w:color w:val="000000"/>
        </w:rPr>
        <w:t xml:space="preserve"> is taught in schools. Research shows that many schools across the United States do not devote much time to financial education - only nineteen states mandate that financial education be taught in grades K-12 (Council for Economic Education [CEE], 2014.) A study by the Organization for Economic Co-operation and Development (2014) found that 45% of students receive no </w:t>
      </w:r>
      <w:r w:rsidRPr="000E47E2">
        <w:rPr>
          <w:color w:val="000000"/>
        </w:rPr>
        <w:lastRenderedPageBreak/>
        <w:t xml:space="preserve">financial education as a separate school subject, and 54.9% received no financial education as part of a cross-curricular subject. The lack of financial education in school could make it harder for people to learn how to plan their own personal finances. </w:t>
      </w:r>
    </w:p>
    <w:p w14:paraId="0DD23073" w14:textId="77777777" w:rsidR="007E4CB2" w:rsidRPr="000E47E2" w:rsidRDefault="000E47E2" w:rsidP="000E47E2">
      <w:pPr>
        <w:pStyle w:val="normal0"/>
        <w:pBdr>
          <w:top w:val="nil"/>
          <w:left w:val="nil"/>
          <w:bottom w:val="nil"/>
          <w:right w:val="nil"/>
          <w:between w:val="nil"/>
        </w:pBdr>
        <w:spacing w:line="480" w:lineRule="auto"/>
        <w:ind w:firstLine="360"/>
        <w:rPr>
          <w:color w:val="000000"/>
        </w:rPr>
      </w:pPr>
      <w:r w:rsidRPr="000E47E2">
        <w:rPr>
          <w:color w:val="000000"/>
        </w:rPr>
        <w:t xml:space="preserve">There has not been much research conducted on the intersection of financial literacy and math anxiety. While our literature reviews did not reveal a study that directly examined the correlation </w:t>
      </w:r>
      <w:r w:rsidRPr="000E47E2">
        <w:t>between</w:t>
      </w:r>
      <w:r w:rsidRPr="000E47E2">
        <w:rPr>
          <w:color w:val="000000"/>
        </w:rPr>
        <w:t xml:space="preserve"> math anxiety and financial literacy, math and finances are both related to numbers. Hence, anxiety towards math and financial literacy are both related to numeracy. Numeracy can be defined as the ability to process basic numerical concepts, quantitative estimations, probability, and ratios (Peters, 2006.) </w:t>
      </w:r>
    </w:p>
    <w:p w14:paraId="539968FE" w14:textId="77777777" w:rsidR="007E4CB2" w:rsidRPr="000E47E2" w:rsidRDefault="000E47E2" w:rsidP="000E47E2">
      <w:pPr>
        <w:pStyle w:val="normal0"/>
        <w:pBdr>
          <w:top w:val="nil"/>
          <w:left w:val="nil"/>
          <w:bottom w:val="nil"/>
          <w:right w:val="nil"/>
          <w:between w:val="nil"/>
        </w:pBdr>
        <w:spacing w:line="480" w:lineRule="auto"/>
        <w:ind w:firstLine="360"/>
        <w:rPr>
          <w:color w:val="000000"/>
        </w:rPr>
      </w:pPr>
      <w:r w:rsidRPr="000E47E2">
        <w:rPr>
          <w:color w:val="000000"/>
        </w:rPr>
        <w:t>A lack of numeracy can lead people to make poor and misinformed financial decisions. In a study analyzing financial literacy in planning for retirement, the researchers created questions to test the financial literacy of participants who were soon to retire. One of the questions was: Suppose you had $100 in a savings account and the interest rate was 2% per year. After 5 years, how much do you think you would have in the account if you left the money to grow: more than $102, exactly $102, less than $102? (</w:t>
      </w:r>
      <w:proofErr w:type="spellStart"/>
      <w:r w:rsidRPr="000E47E2">
        <w:rPr>
          <w:color w:val="000000"/>
        </w:rPr>
        <w:t>Lusardi</w:t>
      </w:r>
      <w:proofErr w:type="spellEnd"/>
      <w:r w:rsidRPr="000E47E2">
        <w:rPr>
          <w:color w:val="000000"/>
        </w:rPr>
        <w:t xml:space="preserve"> &amp; Mitchell, 2011.) The results showed that only 67% participants over the age of 50 were able to answer the first question correctly. The problem demonstrates how numeracy and financial literacy can be linked through a </w:t>
      </w:r>
      <w:r w:rsidRPr="000E47E2">
        <w:t>real-world</w:t>
      </w:r>
      <w:r w:rsidRPr="000E47E2">
        <w:rPr>
          <w:color w:val="000000"/>
        </w:rPr>
        <w:t xml:space="preserve"> example. The findings of this study are a cause for concern, as most people over 50 should have already had to deal with financial decisions of this sort in their lifetime. </w:t>
      </w:r>
      <w:proofErr w:type="spellStart"/>
      <w:r w:rsidRPr="000E47E2">
        <w:rPr>
          <w:color w:val="000000"/>
        </w:rPr>
        <w:t>Lusardi</w:t>
      </w:r>
      <w:proofErr w:type="spellEnd"/>
      <w:r w:rsidRPr="000E47E2">
        <w:rPr>
          <w:color w:val="000000"/>
        </w:rPr>
        <w:t xml:space="preserve"> and Mitchel posited financial questions similar to this one to participants in countries all over the world and found that a low understanding of numeracy was not exclusive to the United States. They found that Germany, the Netherlands, and New Zealand performed highest on the </w:t>
      </w:r>
      <w:r w:rsidRPr="000E47E2">
        <w:rPr>
          <w:color w:val="000000"/>
        </w:rPr>
        <w:lastRenderedPageBreak/>
        <w:t xml:space="preserve">numeracy task, whereas Sweden, Italy, Russia, Japan, and The United States got less than 70% of the numeracy questions correct. </w:t>
      </w:r>
    </w:p>
    <w:p w14:paraId="3F5DC179" w14:textId="77777777" w:rsidR="007E4CB2" w:rsidRPr="000E47E2" w:rsidRDefault="000E47E2" w:rsidP="000E47E2">
      <w:pPr>
        <w:pStyle w:val="normal0"/>
        <w:pBdr>
          <w:top w:val="nil"/>
          <w:left w:val="nil"/>
          <w:bottom w:val="nil"/>
          <w:right w:val="nil"/>
          <w:between w:val="nil"/>
        </w:pBdr>
        <w:spacing w:line="480" w:lineRule="auto"/>
        <w:ind w:firstLine="360"/>
        <w:rPr>
          <w:color w:val="000000"/>
        </w:rPr>
      </w:pPr>
      <w:r w:rsidRPr="000E47E2">
        <w:t xml:space="preserve">Lack of financial literacy and numeracy </w:t>
      </w:r>
      <w:r w:rsidRPr="000E47E2">
        <w:rPr>
          <w:color w:val="000000"/>
        </w:rPr>
        <w:t xml:space="preserve">are not simply widespread amongst countries but are further prevalent upon microanalysis of specific demographics. The data from the 2011 study found that women were less likely than men to answer financial literacy and numeracy questions correctly, and more likely to say that they are unsure of the answer. This finding was not exclusive to the United States but was in fact mimicked in Sweden, the Netherlands, Germany, Italy, Russia, and New Zealand. </w:t>
      </w:r>
    </w:p>
    <w:p w14:paraId="0AD419B3" w14:textId="77777777" w:rsidR="007E4CB2" w:rsidRPr="000E47E2" w:rsidRDefault="000E47E2" w:rsidP="000E47E2">
      <w:pPr>
        <w:pStyle w:val="normal0"/>
        <w:pBdr>
          <w:top w:val="nil"/>
          <w:left w:val="nil"/>
          <w:bottom w:val="nil"/>
          <w:right w:val="nil"/>
          <w:between w:val="nil"/>
        </w:pBdr>
        <w:spacing w:line="480" w:lineRule="auto"/>
        <w:ind w:firstLine="360"/>
        <w:rPr>
          <w:color w:val="000000"/>
        </w:rPr>
      </w:pPr>
      <w:r w:rsidRPr="000E47E2">
        <w:rPr>
          <w:color w:val="000000"/>
        </w:rPr>
        <w:t>A recent study found that a central component of financial literacy could be traced to numeracy and math anxiety (</w:t>
      </w:r>
      <w:proofErr w:type="spellStart"/>
      <w:r w:rsidRPr="000E47E2">
        <w:rPr>
          <w:color w:val="000000"/>
        </w:rPr>
        <w:t>Skagerlund</w:t>
      </w:r>
      <w:proofErr w:type="spellEnd"/>
      <w:r w:rsidRPr="000E47E2">
        <w:rPr>
          <w:color w:val="000000"/>
        </w:rPr>
        <w:t xml:space="preserve"> et. al, 2018.) They conducted on a representative sample of the general population in Sweden testing math anxiety, financial anxiety, numeracy, financial literacy, and cognitive reflection ability. The results of their study showed that math anxiety and financial anxiety were significantly related to one another. The researchers explained that if an individual were unable to complete simple mathematical calculations, understand ratios and percentages, they would not be able to conceptually understand any financial matters. They argue that financial literacy is contingent upon numeracy and an emotional attitude towards math (math anxiety) that does not infringe upon their ability to engage in activities involving math and financial decisions. </w:t>
      </w:r>
      <w:proofErr w:type="spellStart"/>
      <w:r w:rsidRPr="000E47E2">
        <w:rPr>
          <w:color w:val="000000"/>
        </w:rPr>
        <w:t>Skagerlund</w:t>
      </w:r>
      <w:proofErr w:type="spellEnd"/>
      <w:r w:rsidRPr="000E47E2">
        <w:rPr>
          <w:color w:val="000000"/>
        </w:rPr>
        <w:t xml:space="preserve"> et al.’s study </w:t>
      </w:r>
      <w:r w:rsidRPr="000E47E2">
        <w:t>is</w:t>
      </w:r>
      <w:r w:rsidRPr="000E47E2">
        <w:rPr>
          <w:color w:val="000000"/>
        </w:rPr>
        <w:t xml:space="preserve"> similar to ours in terms of the measures that they use, however, their study was conducted via a survey, whereas our study was conducted in a lab setting. In their discussion, they suggest that financial literacy should be more thoroughly investigated through a lab setting where researchers could supervise the participants completing the tasks. </w:t>
      </w:r>
    </w:p>
    <w:p w14:paraId="05EA9A3C" w14:textId="77777777" w:rsidR="007E4CB2" w:rsidRPr="000E47E2" w:rsidRDefault="000E47E2" w:rsidP="000E47E2">
      <w:pPr>
        <w:pStyle w:val="normal0"/>
        <w:pBdr>
          <w:top w:val="nil"/>
          <w:left w:val="nil"/>
          <w:bottom w:val="nil"/>
          <w:right w:val="nil"/>
          <w:between w:val="nil"/>
        </w:pBdr>
        <w:spacing w:line="480" w:lineRule="auto"/>
        <w:ind w:firstLine="360"/>
        <w:rPr>
          <w:color w:val="000000"/>
        </w:rPr>
      </w:pPr>
      <w:r w:rsidRPr="000E47E2">
        <w:rPr>
          <w:color w:val="000000"/>
        </w:rPr>
        <w:lastRenderedPageBreak/>
        <w:t xml:space="preserve">This study hypothesizes that there will be a negative correlation between math anxiety and the ability to identify financial terms. In addition, we hypothesize that there will be negative correlations between the math anxiety </w:t>
      </w:r>
      <w:r w:rsidRPr="000E47E2">
        <w:t>subscales</w:t>
      </w:r>
      <w:r w:rsidRPr="000E47E2">
        <w:rPr>
          <w:color w:val="000000"/>
        </w:rPr>
        <w:t xml:space="preserve"> (anxiety towards math tests, math classes, and numeracy) and the ability to identify financial terms. Lastly, we hypothesize that there will be a positive correlation between math ability and the ability to identify financial terms. </w:t>
      </w:r>
    </w:p>
    <w:p w14:paraId="142B97BD" w14:textId="77777777" w:rsidR="007E4CB2" w:rsidRPr="000E47E2" w:rsidRDefault="000E47E2" w:rsidP="000E47E2">
      <w:pPr>
        <w:pStyle w:val="normal0"/>
        <w:pBdr>
          <w:top w:val="nil"/>
          <w:left w:val="nil"/>
          <w:bottom w:val="nil"/>
          <w:right w:val="nil"/>
          <w:between w:val="nil"/>
        </w:pBdr>
        <w:spacing w:line="480" w:lineRule="auto"/>
        <w:ind w:firstLine="360"/>
        <w:jc w:val="center"/>
        <w:rPr>
          <w:color w:val="000000"/>
        </w:rPr>
      </w:pPr>
      <w:r w:rsidRPr="000E47E2">
        <w:rPr>
          <w:b/>
          <w:color w:val="000000"/>
        </w:rPr>
        <w:t>Methods</w:t>
      </w:r>
      <w:r w:rsidRPr="000E47E2">
        <w:rPr>
          <w:color w:val="000000"/>
        </w:rPr>
        <w:t xml:space="preserve"> </w:t>
      </w:r>
    </w:p>
    <w:p w14:paraId="6768DA04" w14:textId="77777777" w:rsidR="007E4CB2" w:rsidRPr="000E47E2" w:rsidRDefault="000E47E2" w:rsidP="000E47E2">
      <w:pPr>
        <w:pStyle w:val="normal0"/>
        <w:pBdr>
          <w:top w:val="nil"/>
          <w:left w:val="nil"/>
          <w:bottom w:val="nil"/>
          <w:right w:val="nil"/>
          <w:between w:val="nil"/>
        </w:pBdr>
        <w:spacing w:line="480" w:lineRule="auto"/>
        <w:ind w:firstLine="360"/>
        <w:rPr>
          <w:color w:val="000000"/>
        </w:rPr>
      </w:pPr>
      <w:r w:rsidRPr="000E47E2">
        <w:rPr>
          <w:color w:val="000000"/>
        </w:rPr>
        <w:tab/>
        <w:t xml:space="preserve">One hundred fifty-two undergraduate students </w:t>
      </w:r>
      <w:r w:rsidRPr="000E47E2">
        <w:rPr>
          <w:color w:val="000000"/>
          <w:highlight w:val="white"/>
        </w:rPr>
        <w:t>(58.6% female</w:t>
      </w:r>
      <w:r w:rsidRPr="000E47E2">
        <w:rPr>
          <w:color w:val="000000"/>
        </w:rPr>
        <w:t>) participated in our study about thoughts and feelings about math and money. There were two rounds of data collection: the first occurring in 2014 and the second in the spring and fall of 2018. Our study utilized participants from the Introduction to Psychology</w:t>
      </w:r>
      <w:r w:rsidRPr="000E47E2">
        <w:t xml:space="preserve"> </w:t>
      </w:r>
      <w:r w:rsidRPr="000E47E2">
        <w:rPr>
          <w:color w:val="000000"/>
        </w:rPr>
        <w:t xml:space="preserve">pool, as well as paid participants. Students chose to sign up </w:t>
      </w:r>
      <w:r w:rsidRPr="000E47E2">
        <w:t xml:space="preserve">to participate in the study for Introduction to Psychology course credit. </w:t>
      </w:r>
      <w:r w:rsidRPr="000E47E2">
        <w:rPr>
          <w:color w:val="000000"/>
        </w:rPr>
        <w:t xml:space="preserve">For those who were not in </w:t>
      </w:r>
      <w:r w:rsidRPr="000E47E2">
        <w:t xml:space="preserve">an Introduction to Psychology course, </w:t>
      </w:r>
      <w:r w:rsidRPr="000E47E2">
        <w:rPr>
          <w:color w:val="000000"/>
        </w:rPr>
        <w:t>and wished to participate in our study, we offered them compensation of ten dollars. Flyers for the ‘Examination of Thoughts and Feelings about Math and Money’ were posted around Hunter College’s 68</w:t>
      </w:r>
      <w:r w:rsidRPr="000E47E2">
        <w:rPr>
          <w:color w:val="000000"/>
          <w:vertAlign w:val="superscript"/>
        </w:rPr>
        <w:t>th</w:t>
      </w:r>
      <w:r w:rsidRPr="000E47E2">
        <w:rPr>
          <w:color w:val="000000"/>
        </w:rPr>
        <w:t xml:space="preserve"> Street Campus. All of our participants were matriculated students of Hunter College. </w:t>
      </w:r>
    </w:p>
    <w:p w14:paraId="3C80B9AC" w14:textId="77777777" w:rsidR="007E4CB2" w:rsidRPr="000E47E2" w:rsidRDefault="000E47E2" w:rsidP="000E47E2">
      <w:pPr>
        <w:pStyle w:val="normal0"/>
        <w:pBdr>
          <w:top w:val="nil"/>
          <w:left w:val="nil"/>
          <w:bottom w:val="nil"/>
          <w:right w:val="nil"/>
          <w:between w:val="nil"/>
        </w:pBdr>
        <w:spacing w:line="480" w:lineRule="auto"/>
        <w:ind w:firstLine="360"/>
        <w:rPr>
          <w:color w:val="000000"/>
        </w:rPr>
      </w:pPr>
      <w:r w:rsidRPr="000E47E2">
        <w:rPr>
          <w:b/>
          <w:color w:val="000000"/>
        </w:rPr>
        <w:t>Procedure</w:t>
      </w:r>
    </w:p>
    <w:p w14:paraId="315FDCBE" w14:textId="77777777" w:rsidR="007E4CB2" w:rsidRPr="000E47E2" w:rsidRDefault="000E47E2" w:rsidP="000E47E2">
      <w:pPr>
        <w:pStyle w:val="normal0"/>
        <w:pBdr>
          <w:top w:val="nil"/>
          <w:left w:val="nil"/>
          <w:bottom w:val="nil"/>
          <w:right w:val="nil"/>
          <w:between w:val="nil"/>
        </w:pBdr>
        <w:spacing w:line="480" w:lineRule="auto"/>
        <w:rPr>
          <w:color w:val="000000"/>
        </w:rPr>
      </w:pPr>
      <w:r w:rsidRPr="000E47E2">
        <w:rPr>
          <w:color w:val="000000"/>
        </w:rPr>
        <w:tab/>
        <w:t xml:space="preserve">Data collection began in 2014 and ran for the entire year and continued into early 2015. Data collection was put on pause and started up again in the spring semester of 2018 and continued into the middle of the fall 2018 semester. Participants were first welcomed into the research suite and then led into the testing room and asked to read over the consent form on </w:t>
      </w:r>
      <w:proofErr w:type="spellStart"/>
      <w:r w:rsidRPr="000E47E2">
        <w:rPr>
          <w:color w:val="000000"/>
        </w:rPr>
        <w:t>Qualtrics</w:t>
      </w:r>
      <w:proofErr w:type="spellEnd"/>
      <w:r w:rsidRPr="000E47E2">
        <w:rPr>
          <w:color w:val="000000"/>
        </w:rPr>
        <w:t xml:space="preserve"> and call for a research assistant when they finished. </w:t>
      </w:r>
      <w:r w:rsidRPr="000E47E2">
        <w:rPr>
          <w:color w:val="000000"/>
        </w:rPr>
        <w:lastRenderedPageBreak/>
        <w:t xml:space="preserve">The research assistant waited outside the testing room until the participant called for them. The research assistant </w:t>
      </w:r>
      <w:r w:rsidRPr="000E47E2">
        <w:t xml:space="preserve">initiated </w:t>
      </w:r>
      <w:proofErr w:type="spellStart"/>
      <w:r w:rsidRPr="000E47E2">
        <w:rPr>
          <w:color w:val="000000"/>
        </w:rPr>
        <w:t>DirectRT</w:t>
      </w:r>
      <w:proofErr w:type="spellEnd"/>
      <w:r w:rsidRPr="000E47E2">
        <w:rPr>
          <w:color w:val="000000"/>
        </w:rPr>
        <w:t xml:space="preserve"> in order for the participant to complete the </w:t>
      </w:r>
      <w:proofErr w:type="spellStart"/>
      <w:r w:rsidRPr="000E47E2">
        <w:rPr>
          <w:color w:val="000000"/>
        </w:rPr>
        <w:t>Stroop</w:t>
      </w:r>
      <w:proofErr w:type="spellEnd"/>
      <w:r w:rsidRPr="000E47E2">
        <w:rPr>
          <w:color w:val="000000"/>
        </w:rPr>
        <w:t xml:space="preserve"> task component. Once the participant finished the </w:t>
      </w:r>
      <w:proofErr w:type="spellStart"/>
      <w:r w:rsidRPr="000E47E2">
        <w:rPr>
          <w:color w:val="000000"/>
        </w:rPr>
        <w:t>Stroop</w:t>
      </w:r>
      <w:proofErr w:type="spellEnd"/>
      <w:r w:rsidRPr="000E47E2">
        <w:rPr>
          <w:color w:val="000000"/>
        </w:rPr>
        <w:t xml:space="preserve"> Task, the research assistant was called in once more to switch the screen back to </w:t>
      </w:r>
      <w:proofErr w:type="spellStart"/>
      <w:r w:rsidRPr="000E47E2">
        <w:rPr>
          <w:color w:val="000000"/>
        </w:rPr>
        <w:t>Qualtrics</w:t>
      </w:r>
      <w:proofErr w:type="spellEnd"/>
      <w:r w:rsidRPr="000E47E2">
        <w:rPr>
          <w:color w:val="000000"/>
        </w:rPr>
        <w:t xml:space="preserve"> so that they could complete the remainder of the tasks. There was scrap paper and a pen available for the participant when they entered the testing room. The research assistants explained to the participants that they were free to use the scrap paper to make calculations when needed. When the participant completed the tasks, they were debriefed and compensated with either intro to psychology research credit or ten dollars in cash. </w:t>
      </w:r>
    </w:p>
    <w:p w14:paraId="45A43605" w14:textId="77777777" w:rsidR="007E4CB2" w:rsidRPr="000E47E2" w:rsidRDefault="000E47E2" w:rsidP="000E47E2">
      <w:pPr>
        <w:pStyle w:val="normal0"/>
        <w:pBdr>
          <w:top w:val="nil"/>
          <w:left w:val="nil"/>
          <w:bottom w:val="nil"/>
          <w:right w:val="nil"/>
          <w:between w:val="nil"/>
        </w:pBdr>
        <w:spacing w:line="480" w:lineRule="auto"/>
        <w:rPr>
          <w:color w:val="000000"/>
        </w:rPr>
      </w:pPr>
      <w:r w:rsidRPr="000E47E2">
        <w:rPr>
          <w:color w:val="000000"/>
        </w:rPr>
        <w:tab/>
        <w:t xml:space="preserve">Once the participant left, the research assistant noted any behavior that the participant exhibited. The research assistants took note of any outside factors that may have had an effect on their data such as any intrusive noise. We also noted any behaviors of the participant that may have had an effect on the data such as the participant leaving the testing room to ask the Research assistant a question, or exhibiting anxious behavior prior to the start of the study. </w:t>
      </w:r>
    </w:p>
    <w:p w14:paraId="47B94538" w14:textId="77777777" w:rsidR="007E4CB2" w:rsidRPr="000E47E2" w:rsidRDefault="000E47E2" w:rsidP="000E47E2">
      <w:pPr>
        <w:pStyle w:val="normal0"/>
        <w:pBdr>
          <w:top w:val="nil"/>
          <w:left w:val="nil"/>
          <w:bottom w:val="nil"/>
          <w:right w:val="nil"/>
          <w:between w:val="nil"/>
        </w:pBdr>
        <w:spacing w:line="480" w:lineRule="auto"/>
        <w:rPr>
          <w:b/>
          <w:color w:val="000000"/>
        </w:rPr>
      </w:pPr>
      <w:r w:rsidRPr="000E47E2">
        <w:rPr>
          <w:b/>
          <w:color w:val="000000"/>
        </w:rPr>
        <w:t xml:space="preserve">Materials </w:t>
      </w:r>
    </w:p>
    <w:p w14:paraId="29A1424C" w14:textId="77777777" w:rsidR="007E4CB2" w:rsidRPr="000E47E2" w:rsidRDefault="000E47E2" w:rsidP="000E47E2">
      <w:pPr>
        <w:pStyle w:val="normal0"/>
        <w:pBdr>
          <w:top w:val="nil"/>
          <w:left w:val="nil"/>
          <w:bottom w:val="nil"/>
          <w:right w:val="nil"/>
          <w:between w:val="nil"/>
        </w:pBdr>
        <w:spacing w:line="480" w:lineRule="auto"/>
        <w:ind w:firstLine="360"/>
        <w:jc w:val="both"/>
        <w:rPr>
          <w:color w:val="000000"/>
        </w:rPr>
      </w:pPr>
      <w:r w:rsidRPr="000E47E2">
        <w:rPr>
          <w:color w:val="000000"/>
        </w:rPr>
        <w:t xml:space="preserve">Appendix </w:t>
      </w:r>
      <w:r w:rsidRPr="000E47E2">
        <w:t>A</w:t>
      </w:r>
      <w:r w:rsidRPr="000E47E2">
        <w:rPr>
          <w:color w:val="000000"/>
        </w:rPr>
        <w:t xml:space="preserve"> contains ‘Math Feelings’ scale, which asks participants to indicate their current reaction to 25 situations involving math on a 5-point </w:t>
      </w:r>
      <w:proofErr w:type="spellStart"/>
      <w:r w:rsidRPr="000E47E2">
        <w:rPr>
          <w:color w:val="000000"/>
        </w:rPr>
        <w:t>Likert</w:t>
      </w:r>
      <w:proofErr w:type="spellEnd"/>
      <w:r w:rsidRPr="000E47E2">
        <w:rPr>
          <w:color w:val="000000"/>
        </w:rPr>
        <w:t xml:space="preserve"> Scale. A response of 1 – indicates the least anxiety to 5 – indicates the most anxiety. Responding to any of the situations with a ‘4’ or ‘5’ to any of the statements would indicate that the participant is anxious around math and numbers. The participant is asked to indicate their current reaction to the situations presented. The scale was adapted from revised Math Anxiety Scale (</w:t>
      </w:r>
      <w:proofErr w:type="spellStart"/>
      <w:r w:rsidRPr="000E47E2">
        <w:rPr>
          <w:color w:val="000000"/>
        </w:rPr>
        <w:t>rMARS</w:t>
      </w:r>
      <w:proofErr w:type="spellEnd"/>
      <w:r w:rsidRPr="000E47E2">
        <w:rPr>
          <w:color w:val="000000"/>
        </w:rPr>
        <w:t xml:space="preserve">) (Alexander and </w:t>
      </w:r>
      <w:proofErr w:type="spellStart"/>
      <w:r w:rsidRPr="000E47E2">
        <w:rPr>
          <w:color w:val="000000"/>
        </w:rPr>
        <w:t>Martray</w:t>
      </w:r>
      <w:proofErr w:type="spellEnd"/>
      <w:r w:rsidRPr="000E47E2">
        <w:rPr>
          <w:color w:val="000000"/>
        </w:rPr>
        <w:t xml:space="preserve">, 1989.) </w:t>
      </w:r>
    </w:p>
    <w:p w14:paraId="2A7925FE" w14:textId="77777777" w:rsidR="007E4CB2" w:rsidRPr="000E47E2" w:rsidRDefault="000E47E2" w:rsidP="000E47E2">
      <w:pPr>
        <w:pStyle w:val="normal0"/>
        <w:pBdr>
          <w:top w:val="nil"/>
          <w:left w:val="nil"/>
          <w:bottom w:val="nil"/>
          <w:right w:val="nil"/>
          <w:between w:val="nil"/>
        </w:pBdr>
        <w:spacing w:line="480" w:lineRule="auto"/>
        <w:ind w:firstLine="360"/>
        <w:jc w:val="both"/>
        <w:rPr>
          <w:color w:val="000000"/>
        </w:rPr>
      </w:pPr>
      <w:r w:rsidRPr="000E47E2">
        <w:lastRenderedPageBreak/>
        <w:t xml:space="preserve">Appendix B contains the factor analysis of </w:t>
      </w:r>
      <w:proofErr w:type="spellStart"/>
      <w:r w:rsidRPr="000E47E2">
        <w:t>rMARS</w:t>
      </w:r>
      <w:proofErr w:type="spellEnd"/>
      <w:r w:rsidRPr="000E47E2">
        <w:t xml:space="preserve">, which contains subscales of </w:t>
      </w:r>
      <w:r w:rsidRPr="000E47E2">
        <w:rPr>
          <w:color w:val="000000"/>
        </w:rPr>
        <w:t>math anxiet</w:t>
      </w:r>
      <w:r w:rsidRPr="000E47E2">
        <w:t xml:space="preserve">y.  </w:t>
      </w:r>
      <w:proofErr w:type="spellStart"/>
      <w:r w:rsidRPr="000E47E2">
        <w:t>Kazelskis</w:t>
      </w:r>
      <w:proofErr w:type="spellEnd"/>
      <w:r w:rsidRPr="000E47E2">
        <w:t xml:space="preserve"> (1989) conducted a factor analysis on the </w:t>
      </w:r>
      <w:proofErr w:type="spellStart"/>
      <w:r w:rsidRPr="000E47E2">
        <w:t>rMARS</w:t>
      </w:r>
      <w:proofErr w:type="spellEnd"/>
      <w:r w:rsidRPr="000E47E2">
        <w:t xml:space="preserve"> and divided the scale into three subscales of math anxiety:</w:t>
      </w:r>
      <w:r w:rsidRPr="000E47E2">
        <w:rPr>
          <w:color w:val="000000"/>
        </w:rPr>
        <w:t xml:space="preserve"> math test anxiety, math class anxiety, and numerical anxiety</w:t>
      </w:r>
      <w:r w:rsidRPr="000E47E2">
        <w:t xml:space="preserve">. </w:t>
      </w:r>
      <w:r w:rsidRPr="000E47E2">
        <w:rPr>
          <w:color w:val="000000"/>
        </w:rPr>
        <w:t xml:space="preserve">The </w:t>
      </w:r>
      <w:r w:rsidRPr="000E47E2">
        <w:t>subscales</w:t>
      </w:r>
      <w:r w:rsidRPr="000E47E2">
        <w:rPr>
          <w:color w:val="000000"/>
        </w:rPr>
        <w:t xml:space="preserve"> utilize the same questions from the </w:t>
      </w:r>
      <w:proofErr w:type="spellStart"/>
      <w:r w:rsidRPr="000E47E2">
        <w:rPr>
          <w:color w:val="000000"/>
        </w:rPr>
        <w:t>rMARS</w:t>
      </w:r>
      <w:proofErr w:type="spellEnd"/>
      <w:r w:rsidRPr="000E47E2">
        <w:rPr>
          <w:color w:val="000000"/>
        </w:rPr>
        <w:t xml:space="preserve"> (Alexander and </w:t>
      </w:r>
      <w:proofErr w:type="spellStart"/>
      <w:r w:rsidRPr="000E47E2">
        <w:rPr>
          <w:color w:val="000000"/>
        </w:rPr>
        <w:t>Martray</w:t>
      </w:r>
      <w:proofErr w:type="spellEnd"/>
      <w:r w:rsidRPr="000E47E2">
        <w:rPr>
          <w:color w:val="000000"/>
        </w:rPr>
        <w:t xml:space="preserve">, 1989), as well as the same 5-point </w:t>
      </w:r>
      <w:proofErr w:type="spellStart"/>
      <w:r w:rsidRPr="000E47E2">
        <w:rPr>
          <w:color w:val="000000"/>
        </w:rPr>
        <w:t>Likert</w:t>
      </w:r>
      <w:proofErr w:type="spellEnd"/>
      <w:r w:rsidRPr="000E47E2">
        <w:rPr>
          <w:color w:val="000000"/>
        </w:rPr>
        <w:t xml:space="preserve"> scale where a response of 1 – indicates the least anxiety to 5 – indicates the most anxiety.</w:t>
      </w:r>
      <w:r w:rsidRPr="000E47E2">
        <w:t xml:space="preserve"> </w:t>
      </w:r>
      <w:r w:rsidRPr="000E47E2">
        <w:rPr>
          <w:color w:val="000000"/>
        </w:rPr>
        <w:t>The math test anxiety subscale included 15 questions and tested the participant’s anxiety toward math tests. The math course anxiety subscale included 5 questions</w:t>
      </w:r>
      <w:r w:rsidRPr="000E47E2">
        <w:t xml:space="preserve"> and</w:t>
      </w:r>
      <w:r w:rsidRPr="000E47E2">
        <w:rPr>
          <w:color w:val="000000"/>
        </w:rPr>
        <w:t xml:space="preserve"> tested </w:t>
      </w:r>
      <w:r w:rsidRPr="000E47E2">
        <w:t>one's</w:t>
      </w:r>
      <w:r w:rsidRPr="000E47E2">
        <w:rPr>
          <w:color w:val="000000"/>
        </w:rPr>
        <w:t xml:space="preserve"> anxiety toward math courses. Lastly, numerical anxiety contains 5 questions and deals with day-to-day use of mathematical and computational concepts. </w:t>
      </w:r>
    </w:p>
    <w:p w14:paraId="04B34696" w14:textId="77777777" w:rsidR="007E4CB2" w:rsidRPr="000E47E2" w:rsidRDefault="000E47E2" w:rsidP="000E47E2">
      <w:pPr>
        <w:pStyle w:val="normal0"/>
        <w:pBdr>
          <w:top w:val="nil"/>
          <w:left w:val="nil"/>
          <w:bottom w:val="nil"/>
          <w:right w:val="nil"/>
          <w:between w:val="nil"/>
        </w:pBdr>
        <w:spacing w:line="480" w:lineRule="auto"/>
        <w:ind w:firstLine="360"/>
        <w:jc w:val="both"/>
        <w:rPr>
          <w:color w:val="000000"/>
        </w:rPr>
      </w:pPr>
      <w:r w:rsidRPr="000E47E2">
        <w:rPr>
          <w:color w:val="000000"/>
        </w:rPr>
        <w:t xml:space="preserve">Appendix </w:t>
      </w:r>
      <w:r w:rsidRPr="000E47E2">
        <w:t>C</w:t>
      </w:r>
      <w:r w:rsidRPr="000E47E2">
        <w:rPr>
          <w:color w:val="000000"/>
        </w:rPr>
        <w:t xml:space="preserve"> contains a matching activity with financial terminologies. The participants have to match the words with their correct definitions. The </w:t>
      </w:r>
      <w:r w:rsidRPr="000E47E2">
        <w:t>number</w:t>
      </w:r>
      <w:r w:rsidRPr="000E47E2">
        <w:rPr>
          <w:color w:val="000000"/>
        </w:rPr>
        <w:t xml:space="preserve"> of correct matches the participant is able to successfully make will determine their level of financial literacy. This scale was developed specifically for this study. </w:t>
      </w:r>
    </w:p>
    <w:p w14:paraId="6CA79CA4" w14:textId="77777777" w:rsidR="007E4CB2" w:rsidRPr="000E47E2" w:rsidRDefault="000E47E2" w:rsidP="000E47E2">
      <w:pPr>
        <w:pStyle w:val="normal0"/>
        <w:pBdr>
          <w:top w:val="nil"/>
          <w:left w:val="nil"/>
          <w:bottom w:val="nil"/>
          <w:right w:val="nil"/>
          <w:between w:val="nil"/>
        </w:pBdr>
        <w:spacing w:line="480" w:lineRule="auto"/>
        <w:ind w:firstLine="360"/>
        <w:jc w:val="both"/>
        <w:rPr>
          <w:color w:val="000000"/>
        </w:rPr>
      </w:pPr>
      <w:r w:rsidRPr="000E47E2">
        <w:rPr>
          <w:color w:val="000000"/>
        </w:rPr>
        <w:t xml:space="preserve">Appendix </w:t>
      </w:r>
      <w:r w:rsidRPr="000E47E2">
        <w:t>D</w:t>
      </w:r>
      <w:r w:rsidRPr="000E47E2">
        <w:rPr>
          <w:color w:val="000000"/>
        </w:rPr>
        <w:t xml:space="preserve"> contains eight questions that measure math ability. The eight questions were taken from the COMPASS exam. The COMPASS exam is the exam the incoming freshman to the CUNY system takes to determine their math placement within their college. The questions on the exam draw from four sections: numerical skills/pre-algebra, algebra, college algebra, and trigonometry. </w:t>
      </w:r>
    </w:p>
    <w:p w14:paraId="75312999" w14:textId="77777777" w:rsidR="007E4CB2" w:rsidRPr="000E47E2" w:rsidRDefault="000E47E2" w:rsidP="000E47E2">
      <w:pPr>
        <w:pStyle w:val="normal0"/>
        <w:pBdr>
          <w:top w:val="nil"/>
          <w:left w:val="nil"/>
          <w:bottom w:val="nil"/>
          <w:right w:val="nil"/>
          <w:between w:val="nil"/>
        </w:pBdr>
        <w:spacing w:line="480" w:lineRule="auto"/>
        <w:ind w:firstLine="360"/>
        <w:jc w:val="both"/>
        <w:rPr>
          <w:color w:val="000000"/>
        </w:rPr>
      </w:pPr>
      <w:r w:rsidRPr="000E47E2">
        <w:rPr>
          <w:color w:val="000000"/>
        </w:rPr>
        <w:t xml:space="preserve">Appendix </w:t>
      </w:r>
      <w:r w:rsidRPr="000E47E2">
        <w:t>E</w:t>
      </w:r>
      <w:r w:rsidRPr="000E47E2">
        <w:rPr>
          <w:color w:val="000000"/>
        </w:rPr>
        <w:t xml:space="preserve"> contains a demographic task. The task requires the participant to write in their age. It also asks the participant about their age by having them check off whether they identify as male, female, transgender or other. The participant is asked about their race/ethnicity by checking off whether they identify as Caucasian, Latino, Black/African, </w:t>
      </w:r>
      <w:r w:rsidRPr="000E47E2">
        <w:rPr>
          <w:color w:val="000000"/>
        </w:rPr>
        <w:lastRenderedPageBreak/>
        <w:t xml:space="preserve">American, Asian, or other. The participant is asked to check off whether they have a credit card, as well answer how long they have had it for. The participant is asked to check off how long they have had their debit card, as well as how long they have had it. They are asked to check off whether they know the difference between a debit and credit card. The participant is asked to check off whether they have a checking </w:t>
      </w:r>
      <w:r w:rsidRPr="000E47E2">
        <w:t>accoun</w:t>
      </w:r>
      <w:r w:rsidRPr="000E47E2">
        <w:rPr>
          <w:color w:val="000000"/>
        </w:rPr>
        <w:t xml:space="preserve">t, how long they have had it for, and if it is a shared account. The participant is then asked to write in number responses about three questions regarding their checking out. They are asked how many cash withdrawals they make from their checking account, how many deposits are made in their checking account from sources such as cash deposits, paychecks or other sources, and how many times they review the activity in their checking account, during the time span of a month. </w:t>
      </w:r>
    </w:p>
    <w:p w14:paraId="7A15D3AE" w14:textId="77777777" w:rsidR="007E4CB2" w:rsidRPr="000E47E2" w:rsidRDefault="000E47E2" w:rsidP="000E47E2">
      <w:pPr>
        <w:pStyle w:val="normal0"/>
        <w:pBdr>
          <w:top w:val="nil"/>
          <w:left w:val="nil"/>
          <w:bottom w:val="nil"/>
          <w:right w:val="nil"/>
          <w:between w:val="nil"/>
        </w:pBdr>
        <w:spacing w:line="480" w:lineRule="auto"/>
        <w:jc w:val="center"/>
        <w:rPr>
          <w:b/>
          <w:color w:val="000000"/>
        </w:rPr>
      </w:pPr>
      <w:r w:rsidRPr="000E47E2">
        <w:rPr>
          <w:b/>
          <w:color w:val="000000"/>
        </w:rPr>
        <w:t>Results</w:t>
      </w:r>
    </w:p>
    <w:p w14:paraId="3266B937" w14:textId="77777777" w:rsidR="007E4CB2" w:rsidRPr="000E47E2" w:rsidRDefault="000E47E2" w:rsidP="000E47E2">
      <w:pPr>
        <w:pStyle w:val="normal0"/>
        <w:pBdr>
          <w:top w:val="nil"/>
          <w:left w:val="nil"/>
          <w:bottom w:val="nil"/>
          <w:right w:val="nil"/>
          <w:between w:val="nil"/>
        </w:pBdr>
        <w:spacing w:line="480" w:lineRule="auto"/>
        <w:rPr>
          <w:color w:val="000000"/>
        </w:rPr>
      </w:pPr>
      <w:r w:rsidRPr="000E47E2">
        <w:rPr>
          <w:color w:val="000000"/>
        </w:rPr>
        <w:tab/>
        <w:t>We found no significance between math anxiety and the ability to i</w:t>
      </w:r>
      <w:r w:rsidRPr="000E47E2">
        <w:t xml:space="preserve">dentify financial terminology </w:t>
      </w:r>
      <w:r w:rsidRPr="000E47E2">
        <w:rPr>
          <w:color w:val="000000"/>
        </w:rPr>
        <w:t xml:space="preserve">with an </w:t>
      </w:r>
      <w:r w:rsidRPr="000E47E2">
        <w:rPr>
          <w:i/>
          <w:color w:val="000000"/>
        </w:rPr>
        <w:t>r</w:t>
      </w:r>
      <w:r w:rsidRPr="000E47E2">
        <w:rPr>
          <w:color w:val="000000"/>
        </w:rPr>
        <w:t xml:space="preserve"> (152) = -.15, </w:t>
      </w:r>
      <w:r w:rsidRPr="000E47E2">
        <w:rPr>
          <w:i/>
          <w:color w:val="000000"/>
        </w:rPr>
        <w:t>p</w:t>
      </w:r>
      <w:r w:rsidRPr="000E47E2">
        <w:rPr>
          <w:color w:val="000000"/>
        </w:rPr>
        <w:t xml:space="preserve"> =. 06. When analyzing only female data, the relationship was </w:t>
      </w:r>
      <w:r w:rsidRPr="000E47E2">
        <w:rPr>
          <w:i/>
          <w:color w:val="000000"/>
        </w:rPr>
        <w:t>r</w:t>
      </w:r>
      <w:r w:rsidRPr="000E47E2">
        <w:rPr>
          <w:color w:val="000000"/>
        </w:rPr>
        <w:t xml:space="preserve"> (89)= -.21, </w:t>
      </w:r>
      <w:r w:rsidRPr="000E47E2">
        <w:rPr>
          <w:i/>
          <w:color w:val="000000"/>
        </w:rPr>
        <w:t xml:space="preserve">p </w:t>
      </w:r>
      <w:r w:rsidRPr="000E47E2">
        <w:rPr>
          <w:color w:val="000000"/>
        </w:rPr>
        <w:t xml:space="preserve">=. 047, which is significant at the 0.05 </w:t>
      </w:r>
      <w:proofErr w:type="gramStart"/>
      <w:r w:rsidRPr="000E47E2">
        <w:rPr>
          <w:color w:val="000000"/>
        </w:rPr>
        <w:t>level</w:t>
      </w:r>
      <w:proofErr w:type="gramEnd"/>
      <w:r w:rsidRPr="000E47E2">
        <w:rPr>
          <w:color w:val="000000"/>
        </w:rPr>
        <w:t xml:space="preserve">. For males, the relationship was </w:t>
      </w:r>
      <w:r w:rsidRPr="000E47E2">
        <w:rPr>
          <w:i/>
          <w:color w:val="000000"/>
        </w:rPr>
        <w:t>r</w:t>
      </w:r>
      <w:r w:rsidRPr="000E47E2">
        <w:rPr>
          <w:color w:val="000000"/>
        </w:rPr>
        <w:t xml:space="preserve"> (62) = -.04, </w:t>
      </w:r>
      <w:r w:rsidRPr="000E47E2">
        <w:rPr>
          <w:i/>
          <w:color w:val="000000"/>
        </w:rPr>
        <w:t>p</w:t>
      </w:r>
      <w:r w:rsidRPr="000E47E2">
        <w:rPr>
          <w:color w:val="000000"/>
        </w:rPr>
        <w:t xml:space="preserve"> = .79, which is non-significant (</w:t>
      </w:r>
      <w:r w:rsidRPr="000E47E2">
        <w:t>Table 1</w:t>
      </w:r>
      <w:r w:rsidRPr="000E47E2">
        <w:rPr>
          <w:color w:val="000000"/>
        </w:rPr>
        <w:t xml:space="preserve">.) </w:t>
      </w:r>
    </w:p>
    <w:p w14:paraId="29DC4853" w14:textId="77777777" w:rsidR="007E4CB2" w:rsidRPr="000E47E2" w:rsidRDefault="000E47E2" w:rsidP="000E47E2">
      <w:pPr>
        <w:pStyle w:val="normal0"/>
        <w:pBdr>
          <w:top w:val="nil"/>
          <w:left w:val="nil"/>
          <w:bottom w:val="nil"/>
          <w:right w:val="nil"/>
          <w:between w:val="nil"/>
        </w:pBdr>
        <w:spacing w:line="480" w:lineRule="auto"/>
        <w:rPr>
          <w:color w:val="000000"/>
        </w:rPr>
      </w:pPr>
      <w:r w:rsidRPr="000E47E2">
        <w:rPr>
          <w:color w:val="000000"/>
        </w:rPr>
        <w:tab/>
        <w:t>For the overall sample, we found no significant correlation between math anxiety and the ability to identify financial terminology. This result contradicts my hypothesis that there will be a negative correlation between math anxiety and the ability to define financial terms. However, we did find a significant but not robust negative correlation between math anxiety and the ability to identify terms in looking at just females. A significant correlation was not found for males.</w:t>
      </w:r>
    </w:p>
    <w:p w14:paraId="02CF6DB9" w14:textId="77777777" w:rsidR="007E4CB2" w:rsidRPr="000E47E2" w:rsidRDefault="000E47E2" w:rsidP="000E47E2">
      <w:pPr>
        <w:pStyle w:val="normal0"/>
        <w:pBdr>
          <w:top w:val="nil"/>
          <w:left w:val="nil"/>
          <w:bottom w:val="nil"/>
          <w:right w:val="nil"/>
          <w:between w:val="nil"/>
        </w:pBdr>
        <w:spacing w:line="480" w:lineRule="auto"/>
        <w:rPr>
          <w:color w:val="000000"/>
        </w:rPr>
      </w:pPr>
      <w:r w:rsidRPr="000E47E2">
        <w:rPr>
          <w:color w:val="000000"/>
        </w:rPr>
        <w:lastRenderedPageBreak/>
        <w:tab/>
        <w:t xml:space="preserve">In looking at the subscales within </w:t>
      </w:r>
      <w:proofErr w:type="spellStart"/>
      <w:r w:rsidRPr="000E47E2">
        <w:t>rMARS</w:t>
      </w:r>
      <w:proofErr w:type="spellEnd"/>
      <w:r w:rsidRPr="000E47E2">
        <w:rPr>
          <w:color w:val="000000"/>
        </w:rPr>
        <w:t xml:space="preserve">, the correlation between math test anxiety and the ability to identify financial terms was </w:t>
      </w:r>
      <w:r w:rsidRPr="000E47E2">
        <w:rPr>
          <w:i/>
          <w:color w:val="000000"/>
        </w:rPr>
        <w:t>r</w:t>
      </w:r>
      <w:r w:rsidRPr="000E47E2">
        <w:rPr>
          <w:color w:val="000000"/>
        </w:rPr>
        <w:t xml:space="preserve"> (152) = -.09, </w:t>
      </w:r>
      <w:r w:rsidRPr="000E47E2">
        <w:rPr>
          <w:i/>
          <w:color w:val="000000"/>
        </w:rPr>
        <w:t>p</w:t>
      </w:r>
      <w:r w:rsidRPr="000E47E2">
        <w:rPr>
          <w:color w:val="000000"/>
        </w:rPr>
        <w:t xml:space="preserve"> =</w:t>
      </w:r>
      <w:proofErr w:type="gramStart"/>
      <w:r w:rsidRPr="000E47E2">
        <w:rPr>
          <w:color w:val="000000"/>
        </w:rPr>
        <w:t>.275</w:t>
      </w:r>
      <w:proofErr w:type="gramEnd"/>
      <w:r w:rsidRPr="000E47E2">
        <w:rPr>
          <w:color w:val="000000"/>
        </w:rPr>
        <w:t>, which has no significance. The relationship between math course anxiety and the ability to i</w:t>
      </w:r>
      <w:r w:rsidRPr="000E47E2">
        <w:t>dentify financial terms</w:t>
      </w:r>
      <w:r w:rsidRPr="000E47E2">
        <w:rPr>
          <w:color w:val="000000"/>
        </w:rPr>
        <w:t xml:space="preserve"> </w:t>
      </w:r>
      <w:r w:rsidRPr="000E47E2">
        <w:t xml:space="preserve">had a correlation of </w:t>
      </w:r>
      <w:r w:rsidRPr="000E47E2">
        <w:rPr>
          <w:i/>
          <w:color w:val="000000"/>
        </w:rPr>
        <w:t>r</w:t>
      </w:r>
      <w:r w:rsidRPr="000E47E2">
        <w:rPr>
          <w:color w:val="000000"/>
        </w:rPr>
        <w:t xml:space="preserve"> (152) = -.21, </w:t>
      </w:r>
      <w:r w:rsidRPr="000E47E2">
        <w:rPr>
          <w:i/>
          <w:color w:val="000000"/>
        </w:rPr>
        <w:t>p</w:t>
      </w:r>
      <w:r w:rsidRPr="000E47E2">
        <w:rPr>
          <w:color w:val="000000"/>
        </w:rPr>
        <w:t xml:space="preserve"> =. 011. The relationship between anxiety towards numeracy </w:t>
      </w:r>
      <w:r w:rsidRPr="000E47E2">
        <w:t>and ability to identify financial terms</w:t>
      </w:r>
      <w:r w:rsidRPr="000E47E2">
        <w:rPr>
          <w:color w:val="000000"/>
        </w:rPr>
        <w:t xml:space="preserve"> had a</w:t>
      </w:r>
      <w:r w:rsidRPr="000E47E2">
        <w:t xml:space="preserve"> correlation of</w:t>
      </w:r>
      <w:r w:rsidRPr="000E47E2">
        <w:rPr>
          <w:color w:val="000000"/>
        </w:rPr>
        <w:t xml:space="preserve"> </w:t>
      </w:r>
      <w:r w:rsidRPr="000E47E2">
        <w:rPr>
          <w:i/>
          <w:color w:val="000000"/>
        </w:rPr>
        <w:t>r</w:t>
      </w:r>
      <w:r w:rsidRPr="000E47E2">
        <w:rPr>
          <w:color w:val="000000"/>
        </w:rPr>
        <w:t xml:space="preserve"> (152) = -.21, </w:t>
      </w:r>
      <w:r w:rsidRPr="000E47E2">
        <w:rPr>
          <w:i/>
          <w:color w:val="000000"/>
        </w:rPr>
        <w:t>p</w:t>
      </w:r>
      <w:r w:rsidRPr="000E47E2">
        <w:rPr>
          <w:color w:val="000000"/>
        </w:rPr>
        <w:t xml:space="preserve"> = .011. Both of these relationships proved to be significant at a 0.05 level (</w:t>
      </w:r>
      <w:r w:rsidRPr="000E47E2">
        <w:t>Table 2</w:t>
      </w:r>
      <w:r w:rsidRPr="000E47E2">
        <w:rPr>
          <w:color w:val="000000"/>
        </w:rPr>
        <w:t xml:space="preserve">.) </w:t>
      </w:r>
    </w:p>
    <w:p w14:paraId="6AB11651" w14:textId="77777777" w:rsidR="007E4CB2" w:rsidRPr="000E47E2" w:rsidRDefault="000E47E2" w:rsidP="000E47E2">
      <w:pPr>
        <w:pStyle w:val="normal0"/>
        <w:pBdr>
          <w:top w:val="nil"/>
          <w:left w:val="nil"/>
          <w:bottom w:val="nil"/>
          <w:right w:val="nil"/>
          <w:between w:val="nil"/>
        </w:pBdr>
        <w:spacing w:line="480" w:lineRule="auto"/>
      </w:pPr>
      <w:r w:rsidRPr="000E47E2">
        <w:rPr>
          <w:color w:val="000000"/>
        </w:rPr>
        <w:tab/>
        <w:t>For females, the relationship between</w:t>
      </w:r>
      <w:r w:rsidRPr="000E47E2">
        <w:t xml:space="preserve"> </w:t>
      </w:r>
      <w:r w:rsidRPr="000E47E2">
        <w:rPr>
          <w:color w:val="000000"/>
        </w:rPr>
        <w:t>math test anxiety and the ability to identify financial term</w:t>
      </w:r>
      <w:r w:rsidRPr="000E47E2">
        <w:t xml:space="preserve">s </w:t>
      </w:r>
      <w:r w:rsidRPr="000E47E2">
        <w:rPr>
          <w:color w:val="000000"/>
        </w:rPr>
        <w:t xml:space="preserve">were </w:t>
      </w:r>
      <w:r w:rsidRPr="000E47E2">
        <w:rPr>
          <w:i/>
          <w:color w:val="000000"/>
        </w:rPr>
        <w:t>r</w:t>
      </w:r>
      <w:r w:rsidRPr="000E47E2">
        <w:rPr>
          <w:color w:val="000000"/>
        </w:rPr>
        <w:t xml:space="preserve"> (89)= -.12, </w:t>
      </w:r>
      <w:r w:rsidRPr="000E47E2">
        <w:rPr>
          <w:i/>
          <w:color w:val="000000"/>
        </w:rPr>
        <w:t>p</w:t>
      </w:r>
      <w:r w:rsidRPr="000E47E2">
        <w:rPr>
          <w:color w:val="000000"/>
        </w:rPr>
        <w:t xml:space="preserve"> =. 255, these results proved to be non-significant. The relationship between numeracy anxiety and the ability to identify financial terms showed </w:t>
      </w:r>
      <w:r w:rsidRPr="000E47E2">
        <w:rPr>
          <w:i/>
          <w:color w:val="000000"/>
        </w:rPr>
        <w:t>r</w:t>
      </w:r>
      <w:r w:rsidRPr="000E47E2">
        <w:rPr>
          <w:color w:val="000000"/>
        </w:rPr>
        <w:t xml:space="preserve"> (89) = -. 24, </w:t>
      </w:r>
      <w:r w:rsidRPr="000E47E2">
        <w:rPr>
          <w:i/>
          <w:color w:val="000000"/>
        </w:rPr>
        <w:t>p</w:t>
      </w:r>
      <w:r w:rsidRPr="000E47E2">
        <w:rPr>
          <w:color w:val="000000"/>
        </w:rPr>
        <w:t xml:space="preserve"> = .023, these results</w:t>
      </w:r>
      <w:r w:rsidRPr="000E47E2">
        <w:t xml:space="preserve"> were</w:t>
      </w:r>
      <w:r w:rsidRPr="000E47E2">
        <w:rPr>
          <w:color w:val="000000"/>
        </w:rPr>
        <w:t xml:space="preserve"> significan</w:t>
      </w:r>
      <w:r w:rsidRPr="000E47E2">
        <w:t>t</w:t>
      </w:r>
      <w:r w:rsidRPr="000E47E2">
        <w:rPr>
          <w:color w:val="000000"/>
        </w:rPr>
        <w:t xml:space="preserve"> at the 0.05 level. The relationship between math course anxiety and the ability to </w:t>
      </w:r>
      <w:r w:rsidRPr="000E47E2">
        <w:t xml:space="preserve">identify financial terms </w:t>
      </w:r>
      <w:r w:rsidRPr="000E47E2">
        <w:rPr>
          <w:color w:val="000000"/>
        </w:rPr>
        <w:t>w</w:t>
      </w:r>
      <w:r w:rsidRPr="000E47E2">
        <w:t>as</w:t>
      </w:r>
      <w:r w:rsidRPr="000E47E2">
        <w:rPr>
          <w:color w:val="000000"/>
        </w:rPr>
        <w:t xml:space="preserve"> </w:t>
      </w:r>
      <w:r w:rsidRPr="000E47E2">
        <w:rPr>
          <w:i/>
          <w:color w:val="000000"/>
        </w:rPr>
        <w:t>r</w:t>
      </w:r>
      <w:r w:rsidRPr="000E47E2">
        <w:rPr>
          <w:color w:val="000000"/>
        </w:rPr>
        <w:t xml:space="preserve"> (89) = -.29, </w:t>
      </w:r>
      <w:r w:rsidRPr="000E47E2">
        <w:rPr>
          <w:i/>
          <w:color w:val="000000"/>
        </w:rPr>
        <w:t>p</w:t>
      </w:r>
      <w:r w:rsidRPr="000E47E2">
        <w:rPr>
          <w:color w:val="000000"/>
        </w:rPr>
        <w:t xml:space="preserve"> = .007, these results showed significance at the 0.01 level (</w:t>
      </w:r>
      <w:r w:rsidRPr="000E47E2">
        <w:t xml:space="preserve">Table 2.) </w:t>
      </w:r>
    </w:p>
    <w:p w14:paraId="26B1FF8A" w14:textId="77777777" w:rsidR="007E4CB2" w:rsidRPr="000E47E2" w:rsidRDefault="000E47E2" w:rsidP="000E47E2">
      <w:pPr>
        <w:pStyle w:val="normal0"/>
        <w:pBdr>
          <w:top w:val="nil"/>
          <w:left w:val="nil"/>
          <w:bottom w:val="nil"/>
          <w:right w:val="nil"/>
          <w:between w:val="nil"/>
        </w:pBdr>
        <w:spacing w:line="480" w:lineRule="auto"/>
        <w:rPr>
          <w:color w:val="000000"/>
        </w:rPr>
      </w:pPr>
      <w:r w:rsidRPr="000E47E2">
        <w:rPr>
          <w:color w:val="000000"/>
        </w:rPr>
        <w:tab/>
        <w:t>For males, the relationship between math test anxiety and the abil</w:t>
      </w:r>
      <w:r w:rsidRPr="000E47E2">
        <w:t>ity to identify financial terminology was</w:t>
      </w:r>
      <w:r w:rsidRPr="000E47E2">
        <w:rPr>
          <w:color w:val="000000"/>
        </w:rPr>
        <w:t xml:space="preserve"> </w:t>
      </w:r>
      <w:r w:rsidRPr="000E47E2">
        <w:rPr>
          <w:i/>
          <w:color w:val="000000"/>
        </w:rPr>
        <w:t>r</w:t>
      </w:r>
      <w:r w:rsidRPr="000E47E2">
        <w:rPr>
          <w:color w:val="000000"/>
        </w:rPr>
        <w:t xml:space="preserve"> (62) = -.02, </w:t>
      </w:r>
      <w:r w:rsidRPr="000E47E2">
        <w:rPr>
          <w:i/>
          <w:color w:val="000000"/>
        </w:rPr>
        <w:t xml:space="preserve">p </w:t>
      </w:r>
      <w:r w:rsidRPr="000E47E2">
        <w:rPr>
          <w:color w:val="000000"/>
        </w:rPr>
        <w:t>=. 898. The relationship between</w:t>
      </w:r>
      <w:r w:rsidRPr="000E47E2">
        <w:t xml:space="preserve"> </w:t>
      </w:r>
      <w:r w:rsidRPr="000E47E2">
        <w:rPr>
          <w:color w:val="000000"/>
        </w:rPr>
        <w:t>numeracy anxiety and the ability t</w:t>
      </w:r>
      <w:r w:rsidRPr="000E47E2">
        <w:t>o identify financial terminology</w:t>
      </w:r>
      <w:r w:rsidRPr="000E47E2">
        <w:rPr>
          <w:color w:val="000000"/>
        </w:rPr>
        <w:t xml:space="preserve"> showed </w:t>
      </w:r>
      <w:r w:rsidRPr="000E47E2">
        <w:rPr>
          <w:i/>
          <w:color w:val="000000"/>
        </w:rPr>
        <w:t>r (</w:t>
      </w:r>
      <w:r w:rsidRPr="000E47E2">
        <w:rPr>
          <w:color w:val="000000"/>
        </w:rPr>
        <w:t xml:space="preserve">62) = -.15, </w:t>
      </w:r>
      <w:r w:rsidRPr="000E47E2">
        <w:rPr>
          <w:i/>
          <w:color w:val="000000"/>
        </w:rPr>
        <w:t xml:space="preserve">p </w:t>
      </w:r>
      <w:r w:rsidRPr="000E47E2">
        <w:rPr>
          <w:color w:val="000000"/>
        </w:rPr>
        <w:t xml:space="preserve">= .237. The relationship math course anxiety and the ability to identify financial terminology was </w:t>
      </w:r>
      <w:r w:rsidRPr="000E47E2">
        <w:rPr>
          <w:i/>
          <w:color w:val="000000"/>
        </w:rPr>
        <w:t>r</w:t>
      </w:r>
      <w:r w:rsidRPr="000E47E2">
        <w:rPr>
          <w:color w:val="000000"/>
        </w:rPr>
        <w:t xml:space="preserve"> (62) = -.07,</w:t>
      </w:r>
      <w:r w:rsidRPr="000E47E2">
        <w:rPr>
          <w:i/>
          <w:color w:val="000000"/>
        </w:rPr>
        <w:t xml:space="preserve"> p</w:t>
      </w:r>
      <w:r w:rsidRPr="000E47E2">
        <w:rPr>
          <w:color w:val="000000"/>
        </w:rPr>
        <w:t xml:space="preserve"> = .576. None of these results showed significance (</w:t>
      </w:r>
      <w:r w:rsidRPr="000E47E2">
        <w:t>Table 2</w:t>
      </w:r>
      <w:r w:rsidRPr="000E47E2">
        <w:rPr>
          <w:color w:val="000000"/>
        </w:rPr>
        <w:t xml:space="preserve">.) </w:t>
      </w:r>
    </w:p>
    <w:p w14:paraId="15A52102" w14:textId="77777777" w:rsidR="007E4CB2" w:rsidRPr="000E47E2" w:rsidRDefault="000E47E2" w:rsidP="000E47E2">
      <w:pPr>
        <w:pStyle w:val="normal0"/>
        <w:pBdr>
          <w:top w:val="nil"/>
          <w:left w:val="nil"/>
          <w:bottom w:val="nil"/>
          <w:right w:val="nil"/>
          <w:between w:val="nil"/>
        </w:pBdr>
        <w:spacing w:line="480" w:lineRule="auto"/>
        <w:rPr>
          <w:color w:val="000000"/>
        </w:rPr>
      </w:pPr>
      <w:r w:rsidRPr="000E47E2">
        <w:rPr>
          <w:color w:val="000000"/>
        </w:rPr>
        <w:tab/>
        <w:t xml:space="preserve">We found a significant but not robust negative correlation between the ability to identify financial terms and math course anxiety. This pattern was also found between the ability to identify financial terms and numeracy anxiety. These results remained consistent within the female population. However, there were </w:t>
      </w:r>
      <w:r w:rsidRPr="000E47E2">
        <w:t>n</w:t>
      </w:r>
      <w:r w:rsidRPr="000E47E2">
        <w:rPr>
          <w:color w:val="000000"/>
        </w:rPr>
        <w:t>o significant results within just males. These results support my hypothesis that there w</w:t>
      </w:r>
      <w:r w:rsidRPr="000E47E2">
        <w:t>ould</w:t>
      </w:r>
      <w:r w:rsidRPr="000E47E2">
        <w:rPr>
          <w:color w:val="000000"/>
        </w:rPr>
        <w:t xml:space="preserve"> be a negative </w:t>
      </w:r>
      <w:r w:rsidRPr="000E47E2">
        <w:rPr>
          <w:color w:val="000000"/>
        </w:rPr>
        <w:lastRenderedPageBreak/>
        <w:t xml:space="preserve">correlation between the math anxiety subscales and ability to identify financial terminology. However, this only proved true for </w:t>
      </w:r>
      <w:r w:rsidRPr="000E47E2">
        <w:t>two of the subscales, anxiety towards numeracy and math courses. T</w:t>
      </w:r>
      <w:r w:rsidRPr="000E47E2">
        <w:rPr>
          <w:color w:val="000000"/>
        </w:rPr>
        <w:t xml:space="preserve">here was no significant correlation found between math test anxiety and the ability to identify terminology in the overall population, as well as within just males, and females. </w:t>
      </w:r>
    </w:p>
    <w:p w14:paraId="7AF01553" w14:textId="77777777" w:rsidR="007E4CB2" w:rsidRPr="000E47E2" w:rsidRDefault="000E47E2" w:rsidP="000E47E2">
      <w:pPr>
        <w:pStyle w:val="normal0"/>
        <w:pBdr>
          <w:top w:val="nil"/>
          <w:left w:val="nil"/>
          <w:bottom w:val="nil"/>
          <w:right w:val="nil"/>
          <w:between w:val="nil"/>
        </w:pBdr>
        <w:spacing w:line="480" w:lineRule="auto"/>
        <w:rPr>
          <w:color w:val="010101"/>
        </w:rPr>
      </w:pPr>
      <w:r w:rsidRPr="000E47E2">
        <w:rPr>
          <w:color w:val="000000"/>
        </w:rPr>
        <w:tab/>
        <w:t xml:space="preserve">With regard to the correlation between numeracy and the </w:t>
      </w:r>
      <w:r w:rsidRPr="000E47E2">
        <w:t>ability to identify financial terminology</w:t>
      </w:r>
      <w:r w:rsidRPr="000E47E2">
        <w:rPr>
          <w:color w:val="000000"/>
        </w:rPr>
        <w:t xml:space="preserve">, the relationship for the overall sample was </w:t>
      </w:r>
      <w:r w:rsidRPr="000E47E2">
        <w:rPr>
          <w:i/>
          <w:color w:val="000000"/>
        </w:rPr>
        <w:t>r</w:t>
      </w:r>
      <w:r w:rsidRPr="000E47E2">
        <w:rPr>
          <w:color w:val="000000"/>
        </w:rPr>
        <w:t xml:space="preserve"> (152) = 0. 45,</w:t>
      </w:r>
      <w:r w:rsidRPr="000E47E2">
        <w:rPr>
          <w:color w:val="010101"/>
        </w:rPr>
        <w:t xml:space="preserve"> </w:t>
      </w:r>
      <w:r w:rsidRPr="000E47E2">
        <w:rPr>
          <w:i/>
          <w:color w:val="010101"/>
        </w:rPr>
        <w:t>p</w:t>
      </w:r>
      <w:r w:rsidRPr="000E47E2">
        <w:rPr>
          <w:color w:val="010101"/>
        </w:rPr>
        <w:t xml:space="preserve"> &lt; 0.01. For females, the correlation between numeracy and the ability to identify financial terminology was </w:t>
      </w:r>
      <w:r w:rsidRPr="000E47E2">
        <w:rPr>
          <w:i/>
          <w:color w:val="010101"/>
        </w:rPr>
        <w:t>r</w:t>
      </w:r>
      <w:r w:rsidRPr="000E47E2">
        <w:rPr>
          <w:color w:val="010101"/>
        </w:rPr>
        <w:t xml:space="preserve"> (89) = 0.40, </w:t>
      </w:r>
      <w:r w:rsidRPr="000E47E2">
        <w:rPr>
          <w:i/>
          <w:color w:val="010101"/>
        </w:rPr>
        <w:t>p</w:t>
      </w:r>
      <w:r w:rsidRPr="000E47E2">
        <w:rPr>
          <w:color w:val="010101"/>
        </w:rPr>
        <w:t xml:space="preserve"> &lt; 0.01, and for males the correlation coefficient was </w:t>
      </w:r>
      <w:r w:rsidRPr="000E47E2">
        <w:rPr>
          <w:i/>
          <w:color w:val="010101"/>
        </w:rPr>
        <w:t>r</w:t>
      </w:r>
      <w:r w:rsidRPr="000E47E2">
        <w:rPr>
          <w:color w:val="010101"/>
        </w:rPr>
        <w:t xml:space="preserve"> (62) = 0.50, </w:t>
      </w:r>
      <w:r w:rsidRPr="000E47E2">
        <w:rPr>
          <w:i/>
          <w:color w:val="010101"/>
        </w:rPr>
        <w:t>p</w:t>
      </w:r>
      <w:r w:rsidRPr="000E47E2">
        <w:rPr>
          <w:color w:val="010101"/>
        </w:rPr>
        <w:t xml:space="preserve"> &lt; 0.01 (Table 3.) </w:t>
      </w:r>
    </w:p>
    <w:p w14:paraId="676F1BEB" w14:textId="77777777" w:rsidR="007E4CB2" w:rsidRPr="000E47E2" w:rsidRDefault="000E47E2" w:rsidP="000E47E2">
      <w:pPr>
        <w:pStyle w:val="normal0"/>
        <w:pBdr>
          <w:top w:val="nil"/>
          <w:left w:val="nil"/>
          <w:bottom w:val="nil"/>
          <w:right w:val="nil"/>
          <w:between w:val="nil"/>
        </w:pBdr>
        <w:spacing w:line="480" w:lineRule="auto"/>
        <w:rPr>
          <w:color w:val="010101"/>
        </w:rPr>
      </w:pPr>
      <w:r w:rsidRPr="000E47E2">
        <w:rPr>
          <w:color w:val="010101"/>
        </w:rPr>
        <w:tab/>
        <w:t xml:space="preserve">We found a moderate positive correlation between math ability and the ability to identify financial terms. The correlation was slightly higher in males than in females. This result supports my hypothesis that there is a positive correlation between math ability and the ability to identify financial terminology. </w:t>
      </w:r>
    </w:p>
    <w:p w14:paraId="2C8EEF7F" w14:textId="77777777" w:rsidR="007E4CB2" w:rsidRPr="000E47E2" w:rsidRDefault="000E47E2" w:rsidP="000E47E2">
      <w:pPr>
        <w:pStyle w:val="normal0"/>
        <w:pBdr>
          <w:top w:val="nil"/>
          <w:left w:val="nil"/>
          <w:bottom w:val="nil"/>
          <w:right w:val="nil"/>
          <w:between w:val="nil"/>
        </w:pBdr>
        <w:spacing w:line="480" w:lineRule="auto"/>
        <w:jc w:val="center"/>
        <w:rPr>
          <w:b/>
          <w:color w:val="000000"/>
        </w:rPr>
      </w:pPr>
      <w:r w:rsidRPr="000E47E2">
        <w:rPr>
          <w:b/>
          <w:color w:val="010101"/>
        </w:rPr>
        <w:t xml:space="preserve"> </w:t>
      </w:r>
      <w:r w:rsidRPr="000E47E2">
        <w:rPr>
          <w:b/>
          <w:color w:val="000000"/>
        </w:rPr>
        <w:t>Discussion</w:t>
      </w:r>
    </w:p>
    <w:p w14:paraId="0286AEE9" w14:textId="77777777" w:rsidR="007E4CB2" w:rsidRPr="000E47E2" w:rsidRDefault="000E47E2" w:rsidP="000E47E2">
      <w:pPr>
        <w:pStyle w:val="normal0"/>
        <w:pBdr>
          <w:top w:val="nil"/>
          <w:left w:val="nil"/>
          <w:bottom w:val="nil"/>
          <w:right w:val="nil"/>
          <w:between w:val="nil"/>
        </w:pBdr>
        <w:spacing w:line="480" w:lineRule="auto"/>
      </w:pPr>
      <w:r w:rsidRPr="000E47E2">
        <w:tab/>
        <w:t xml:space="preserve">The first hypothesis was that there would be a negative correlation between math anxiety and the ability to identify financial terms. For the overall sample, we found no significant correlation between math anxiety and the ability to identify financial terminology. However, we did find a significant but not robust negative correlation between math anxiety and the ability to identify terms in looking at just females. A significant correlation was not found for males. This may mean that females who are anxious toward math may have trouble identifying financial terminology. </w:t>
      </w:r>
    </w:p>
    <w:p w14:paraId="03F0D6F9" w14:textId="77777777" w:rsidR="007E4CB2" w:rsidRPr="000E47E2" w:rsidRDefault="000E47E2" w:rsidP="000E47E2">
      <w:pPr>
        <w:pStyle w:val="normal0"/>
        <w:pBdr>
          <w:top w:val="nil"/>
          <w:left w:val="nil"/>
          <w:bottom w:val="nil"/>
          <w:right w:val="nil"/>
          <w:between w:val="nil"/>
        </w:pBdr>
        <w:spacing w:line="480" w:lineRule="auto"/>
        <w:ind w:firstLine="720"/>
      </w:pPr>
      <w:r w:rsidRPr="000E47E2">
        <w:lastRenderedPageBreak/>
        <w:t>The second hypothesis is that there will be negative correlations between the math anxiety subscales (anxiety towards math tests, math classes, and numeracy) and the ability to identify financial terms. We found a significant but not robust negative correlation between the ability to identify financial terms and math course anxiety. This means that those are anxious toward math courses may have trouble identifying financial terminology. This pattern was also found between the ability to identify financial terms and numeracy anxiety. This means that individuals who are anxious around numbers may have trouble identifying financial terminology. These results remained consistent within the female population. There were no significant results within just males.</w:t>
      </w:r>
    </w:p>
    <w:p w14:paraId="4973B605" w14:textId="77777777" w:rsidR="007E4CB2" w:rsidRPr="000E47E2" w:rsidRDefault="000E47E2" w:rsidP="000E47E2">
      <w:pPr>
        <w:pStyle w:val="normal0"/>
        <w:pBdr>
          <w:top w:val="nil"/>
          <w:left w:val="nil"/>
          <w:bottom w:val="nil"/>
          <w:right w:val="nil"/>
          <w:between w:val="nil"/>
        </w:pBdr>
        <w:spacing w:line="480" w:lineRule="auto"/>
        <w:ind w:firstLine="720"/>
        <w:rPr>
          <w:color w:val="010101"/>
        </w:rPr>
      </w:pPr>
      <w:r w:rsidRPr="000E47E2">
        <w:t xml:space="preserve">The third hypothesis was that there would be a positive correlation between math ability and the ability to identify financial terms. </w:t>
      </w:r>
      <w:r w:rsidRPr="000E47E2">
        <w:rPr>
          <w:color w:val="010101"/>
        </w:rPr>
        <w:t xml:space="preserve">We found a moderate positive correlation between math ability and the ability to identify financial terms. This means that those who performed well on our math questions had an easier time identifying financial terminology. On the converse, this also means that those who have trouble answering our math questions also had trouble identifying financial terminology. The correlation was slightly higher in males than in females. </w:t>
      </w:r>
    </w:p>
    <w:p w14:paraId="771ACB0D" w14:textId="77777777" w:rsidR="007E4CB2" w:rsidRPr="000E47E2" w:rsidRDefault="000E47E2" w:rsidP="000E47E2">
      <w:pPr>
        <w:pStyle w:val="normal0"/>
        <w:pBdr>
          <w:top w:val="nil"/>
          <w:left w:val="nil"/>
          <w:bottom w:val="nil"/>
          <w:right w:val="nil"/>
          <w:between w:val="nil"/>
        </w:pBdr>
        <w:spacing w:line="480" w:lineRule="auto"/>
        <w:rPr>
          <w:color w:val="000000"/>
        </w:rPr>
      </w:pPr>
      <w:r w:rsidRPr="000E47E2">
        <w:rPr>
          <w:color w:val="010101"/>
        </w:rPr>
        <w:tab/>
        <w:t>T</w:t>
      </w:r>
      <w:r w:rsidRPr="000E47E2">
        <w:rPr>
          <w:color w:val="000000"/>
        </w:rPr>
        <w:t xml:space="preserve">he median age of our participants was 20, as our participants came from a pool of college students. A future study may want to explore the option of using a broader age group and seeing how that affects their findings. Our experiment was conducted in a lab setting, which allowed for thorough investigation through a supervised setting. The time needed to complete the study averaged around one to one and one-half hours. This may have lead to burnout in some participants. Future researchers may consider a complementary approach – utilizing both online surveys and lab tasks. </w:t>
      </w:r>
    </w:p>
    <w:p w14:paraId="59EC9C32" w14:textId="77777777" w:rsidR="007E4CB2" w:rsidRPr="000E47E2" w:rsidRDefault="000E47E2" w:rsidP="000E47E2">
      <w:pPr>
        <w:pStyle w:val="normal0"/>
        <w:pBdr>
          <w:top w:val="nil"/>
          <w:left w:val="nil"/>
          <w:bottom w:val="nil"/>
          <w:right w:val="nil"/>
          <w:between w:val="nil"/>
        </w:pBdr>
        <w:spacing w:line="480" w:lineRule="auto"/>
        <w:rPr>
          <w:color w:val="000000"/>
        </w:rPr>
      </w:pPr>
      <w:r w:rsidRPr="000E47E2">
        <w:rPr>
          <w:color w:val="000000"/>
        </w:rPr>
        <w:lastRenderedPageBreak/>
        <w:tab/>
        <w:t xml:space="preserve">Future studies may also consider how the current findings extend to other measures of financial literacy. Our study utilized a financial terminology-matching task, which asked the participant to define terms like ‘compound interest.’ This task was created specifically for our study; there is no measure of its reliability or validity </w:t>
      </w:r>
      <w:r w:rsidRPr="000E47E2">
        <w:t>in testing</w:t>
      </w:r>
      <w:r w:rsidRPr="000E47E2">
        <w:rPr>
          <w:color w:val="000000"/>
        </w:rPr>
        <w:t xml:space="preserve"> financial literacy. Future studies may want to implement questions that test one's knowledge of compound interest through a numeracy question such as “Suppose you had US$100 in a savings account and the interest rate was 2% per year. After 5 years, how much do you think you would have in the account if you left the money to grow: more than US$102, exactly US$102, less than US$102? Do not know (DK). Refuse to answer (</w:t>
      </w:r>
      <w:proofErr w:type="spellStart"/>
      <w:r w:rsidRPr="000E47E2">
        <w:rPr>
          <w:color w:val="000000"/>
        </w:rPr>
        <w:t>Lusardi</w:t>
      </w:r>
      <w:proofErr w:type="spellEnd"/>
      <w:r w:rsidRPr="000E47E2">
        <w:rPr>
          <w:color w:val="000000"/>
        </w:rPr>
        <w:t xml:space="preserve">, 2015.)” This type of question is able to test an individual’s capability to apply a concept such as compound interest. </w:t>
      </w:r>
    </w:p>
    <w:p w14:paraId="65310859" w14:textId="77777777" w:rsidR="007E4CB2" w:rsidRPr="000E47E2" w:rsidRDefault="000E47E2" w:rsidP="000E47E2">
      <w:pPr>
        <w:pStyle w:val="normal0"/>
        <w:pBdr>
          <w:top w:val="nil"/>
          <w:left w:val="nil"/>
          <w:bottom w:val="nil"/>
          <w:right w:val="nil"/>
          <w:between w:val="nil"/>
        </w:pBdr>
        <w:spacing w:line="480" w:lineRule="auto"/>
        <w:rPr>
          <w:color w:val="000000"/>
        </w:rPr>
      </w:pPr>
      <w:r w:rsidRPr="000E47E2">
        <w:rPr>
          <w:color w:val="000000"/>
        </w:rPr>
        <w:tab/>
        <w:t>Research also shows that math anxiety typically starts early in childhood and continues into ones adult life. Early interventions targeting math anxiety in elementary school children may strengthen their math ability and decrease their numeracy anxiety. Early interventions may make it easier for people with anxiety towards numeracy to acquire financial knowledge, as they get older. Given that most individuals in the United States and other countries cannot perform simple calculations and do not understand basic financial concepts (</w:t>
      </w:r>
      <w:proofErr w:type="spellStart"/>
      <w:r w:rsidRPr="000E47E2">
        <w:rPr>
          <w:color w:val="000000"/>
        </w:rPr>
        <w:t>Lusardi</w:t>
      </w:r>
      <w:proofErr w:type="spellEnd"/>
      <w:r w:rsidRPr="000E47E2">
        <w:rPr>
          <w:color w:val="000000"/>
        </w:rPr>
        <w:t>, 2015</w:t>
      </w:r>
      <w:r w:rsidRPr="000E47E2">
        <w:t>)</w:t>
      </w:r>
      <w:r w:rsidRPr="000E47E2">
        <w:rPr>
          <w:color w:val="000000"/>
        </w:rPr>
        <w:t xml:space="preserve"> future research should focus on the efficacy of financial literacy interventions on adults.</w:t>
      </w:r>
    </w:p>
    <w:p w14:paraId="251A2489" w14:textId="77777777" w:rsidR="007E4CB2" w:rsidRPr="000E47E2" w:rsidRDefault="000E47E2" w:rsidP="000E47E2">
      <w:pPr>
        <w:pStyle w:val="normal0"/>
        <w:pBdr>
          <w:top w:val="nil"/>
          <w:left w:val="nil"/>
          <w:bottom w:val="nil"/>
          <w:right w:val="nil"/>
          <w:between w:val="nil"/>
        </w:pBdr>
        <w:spacing w:line="480" w:lineRule="auto"/>
        <w:rPr>
          <w:color w:val="000000"/>
        </w:rPr>
      </w:pPr>
      <w:r w:rsidRPr="000E47E2">
        <w:rPr>
          <w:color w:val="000000"/>
        </w:rPr>
        <w:tab/>
        <w:t xml:space="preserve">According to Sole (2014), personal finance is a topic that is not explored well in a classroom setting and is often not part of the curriculum in traditional math courses. In order to ensure that students will be financially literate, teachers ought to develop </w:t>
      </w:r>
      <w:proofErr w:type="gramStart"/>
      <w:r w:rsidRPr="000E47E2">
        <w:rPr>
          <w:color w:val="000000"/>
        </w:rPr>
        <w:t>students</w:t>
      </w:r>
      <w:proofErr w:type="gramEnd"/>
      <w:r w:rsidRPr="000E47E2">
        <w:rPr>
          <w:color w:val="000000"/>
        </w:rPr>
        <w:t xml:space="preserve"> math computation skills. Development of analytical and mathematical skills, </w:t>
      </w:r>
      <w:r w:rsidRPr="000E47E2">
        <w:rPr>
          <w:color w:val="000000"/>
        </w:rPr>
        <w:lastRenderedPageBreak/>
        <w:t>provide the background for one to be familiar with and make sense of financial documents.</w:t>
      </w:r>
    </w:p>
    <w:p w14:paraId="76F86C50" w14:textId="77777777" w:rsidR="007E4CB2" w:rsidRPr="000E47E2" w:rsidRDefault="000E47E2" w:rsidP="000E47E2">
      <w:pPr>
        <w:pStyle w:val="normal0"/>
        <w:pBdr>
          <w:top w:val="nil"/>
          <w:left w:val="nil"/>
          <w:bottom w:val="nil"/>
          <w:right w:val="nil"/>
          <w:between w:val="nil"/>
        </w:pBdr>
        <w:spacing w:line="480" w:lineRule="auto"/>
        <w:rPr>
          <w:color w:val="000000"/>
        </w:rPr>
      </w:pPr>
      <w:r w:rsidRPr="000E47E2">
        <w:rPr>
          <w:color w:val="000000"/>
        </w:rPr>
        <w:tab/>
        <w:t xml:space="preserve">For a future study, I propose integrating financial concepts into remedial math courses. The experiment could utilize two sections of a remedial math course taught within a college - one would serve as the control and one as the manipulated variable. </w:t>
      </w:r>
    </w:p>
    <w:p w14:paraId="33604362" w14:textId="77777777" w:rsidR="007E4CB2" w:rsidRPr="000E47E2" w:rsidRDefault="000E47E2" w:rsidP="000E47E2">
      <w:pPr>
        <w:pStyle w:val="normal0"/>
        <w:pBdr>
          <w:top w:val="nil"/>
          <w:left w:val="nil"/>
          <w:bottom w:val="nil"/>
          <w:right w:val="nil"/>
          <w:between w:val="nil"/>
        </w:pBdr>
        <w:spacing w:line="480" w:lineRule="auto"/>
        <w:rPr>
          <w:color w:val="000000"/>
        </w:rPr>
      </w:pPr>
      <w:r w:rsidRPr="000E47E2">
        <w:rPr>
          <w:color w:val="000000"/>
        </w:rPr>
        <w:t>The control would simply teach the course consistent with how it was typically taught, and the manipulated variable would integrate financial concepts into the curriculum. Towards the end of the course, both sections should be asked to complete the Revised Math Anxiety Rating Scale (</w:t>
      </w:r>
      <w:proofErr w:type="spellStart"/>
      <w:r w:rsidRPr="000E47E2">
        <w:rPr>
          <w:color w:val="000000"/>
        </w:rPr>
        <w:t>rMARS</w:t>
      </w:r>
      <w:proofErr w:type="spellEnd"/>
      <w:r w:rsidRPr="000E47E2">
        <w:rPr>
          <w:color w:val="000000"/>
        </w:rPr>
        <w:t xml:space="preserve">), identify financial terminology, and answer financially-oriented math questions such as those </w:t>
      </w:r>
      <w:proofErr w:type="spellStart"/>
      <w:r w:rsidRPr="000E47E2">
        <w:rPr>
          <w:color w:val="000000"/>
        </w:rPr>
        <w:t>Lusardi</w:t>
      </w:r>
      <w:proofErr w:type="spellEnd"/>
      <w:r w:rsidRPr="000E47E2">
        <w:rPr>
          <w:color w:val="000000"/>
        </w:rPr>
        <w:t xml:space="preserve"> utilized in her 2015 study. The results of this study may indicate if financial literacy has a place in a remedial mathematics curriculum. </w:t>
      </w:r>
    </w:p>
    <w:p w14:paraId="0F05C612" w14:textId="77777777" w:rsidR="007E4CB2" w:rsidRPr="000E47E2" w:rsidRDefault="007E4CB2" w:rsidP="000E47E2">
      <w:pPr>
        <w:pStyle w:val="normal0"/>
        <w:pBdr>
          <w:top w:val="nil"/>
          <w:left w:val="nil"/>
          <w:bottom w:val="nil"/>
          <w:right w:val="nil"/>
          <w:between w:val="nil"/>
        </w:pBdr>
        <w:spacing w:line="480" w:lineRule="auto"/>
        <w:rPr>
          <w:color w:val="000000"/>
        </w:rPr>
      </w:pPr>
    </w:p>
    <w:p w14:paraId="6B8C4E3E" w14:textId="77777777" w:rsidR="007E4CB2" w:rsidRPr="000E47E2" w:rsidRDefault="007E4CB2" w:rsidP="000E47E2">
      <w:pPr>
        <w:pStyle w:val="normal0"/>
        <w:pBdr>
          <w:top w:val="nil"/>
          <w:left w:val="nil"/>
          <w:bottom w:val="nil"/>
          <w:right w:val="nil"/>
          <w:between w:val="nil"/>
        </w:pBdr>
        <w:spacing w:line="480" w:lineRule="auto"/>
        <w:rPr>
          <w:color w:val="000000"/>
        </w:rPr>
      </w:pPr>
    </w:p>
    <w:p w14:paraId="00A29916" w14:textId="77777777" w:rsidR="007E4CB2" w:rsidRPr="000E47E2" w:rsidRDefault="007E4CB2" w:rsidP="000E47E2">
      <w:pPr>
        <w:pStyle w:val="normal0"/>
        <w:pBdr>
          <w:top w:val="nil"/>
          <w:left w:val="nil"/>
          <w:bottom w:val="nil"/>
          <w:right w:val="nil"/>
          <w:between w:val="nil"/>
        </w:pBdr>
        <w:spacing w:line="480" w:lineRule="auto"/>
        <w:rPr>
          <w:color w:val="000000"/>
        </w:rPr>
      </w:pPr>
    </w:p>
    <w:p w14:paraId="78D79E81" w14:textId="77777777" w:rsidR="007E4CB2" w:rsidRPr="000E47E2" w:rsidRDefault="007E4CB2" w:rsidP="000E47E2">
      <w:pPr>
        <w:pStyle w:val="normal0"/>
        <w:pBdr>
          <w:top w:val="nil"/>
          <w:left w:val="nil"/>
          <w:bottom w:val="nil"/>
          <w:right w:val="nil"/>
          <w:between w:val="nil"/>
        </w:pBdr>
        <w:spacing w:line="480" w:lineRule="auto"/>
        <w:rPr>
          <w:color w:val="000000"/>
        </w:rPr>
      </w:pPr>
    </w:p>
    <w:p w14:paraId="02E8BFF1" w14:textId="77777777" w:rsidR="007E4CB2" w:rsidRPr="000E47E2" w:rsidRDefault="007E4CB2" w:rsidP="000E47E2">
      <w:pPr>
        <w:pStyle w:val="normal0"/>
        <w:pBdr>
          <w:top w:val="nil"/>
          <w:left w:val="nil"/>
          <w:bottom w:val="nil"/>
          <w:right w:val="nil"/>
          <w:between w:val="nil"/>
        </w:pBdr>
        <w:spacing w:line="480" w:lineRule="auto"/>
        <w:rPr>
          <w:color w:val="000000"/>
        </w:rPr>
      </w:pPr>
    </w:p>
    <w:p w14:paraId="36182FFB" w14:textId="77777777" w:rsidR="007E4CB2" w:rsidRPr="000E47E2" w:rsidRDefault="007E4CB2" w:rsidP="000E47E2">
      <w:pPr>
        <w:pStyle w:val="normal0"/>
        <w:pBdr>
          <w:top w:val="nil"/>
          <w:left w:val="nil"/>
          <w:bottom w:val="nil"/>
          <w:right w:val="nil"/>
          <w:between w:val="nil"/>
        </w:pBdr>
        <w:spacing w:line="480" w:lineRule="auto"/>
        <w:rPr>
          <w:color w:val="000000"/>
        </w:rPr>
      </w:pPr>
    </w:p>
    <w:p w14:paraId="58F58933" w14:textId="77777777" w:rsidR="007E4CB2" w:rsidRPr="000E47E2" w:rsidRDefault="007E4CB2" w:rsidP="000E47E2">
      <w:pPr>
        <w:pStyle w:val="normal0"/>
        <w:pBdr>
          <w:top w:val="nil"/>
          <w:left w:val="nil"/>
          <w:bottom w:val="nil"/>
          <w:right w:val="nil"/>
          <w:between w:val="nil"/>
        </w:pBdr>
        <w:spacing w:line="480" w:lineRule="auto"/>
        <w:rPr>
          <w:color w:val="000000"/>
        </w:rPr>
      </w:pPr>
    </w:p>
    <w:p w14:paraId="5E9D5247" w14:textId="77777777" w:rsidR="007E4CB2" w:rsidRPr="000E47E2" w:rsidRDefault="007E4CB2" w:rsidP="000E47E2">
      <w:pPr>
        <w:pStyle w:val="normal0"/>
        <w:pBdr>
          <w:top w:val="nil"/>
          <w:left w:val="nil"/>
          <w:bottom w:val="nil"/>
          <w:right w:val="nil"/>
          <w:between w:val="nil"/>
        </w:pBdr>
        <w:spacing w:line="480" w:lineRule="auto"/>
        <w:rPr>
          <w:color w:val="000000"/>
        </w:rPr>
      </w:pPr>
    </w:p>
    <w:p w14:paraId="546A4515" w14:textId="77777777" w:rsidR="007E4CB2" w:rsidRPr="000E47E2" w:rsidRDefault="007E4CB2" w:rsidP="000E47E2">
      <w:pPr>
        <w:pStyle w:val="normal0"/>
        <w:pBdr>
          <w:top w:val="nil"/>
          <w:left w:val="nil"/>
          <w:bottom w:val="nil"/>
          <w:right w:val="nil"/>
          <w:between w:val="nil"/>
        </w:pBdr>
        <w:spacing w:line="480" w:lineRule="auto"/>
        <w:rPr>
          <w:color w:val="000000"/>
        </w:rPr>
      </w:pPr>
    </w:p>
    <w:p w14:paraId="0BE927ED" w14:textId="77777777" w:rsidR="007E4CB2" w:rsidRPr="000E47E2" w:rsidRDefault="007E4CB2" w:rsidP="000E47E2">
      <w:pPr>
        <w:pStyle w:val="normal0"/>
        <w:pBdr>
          <w:top w:val="nil"/>
          <w:left w:val="nil"/>
          <w:bottom w:val="nil"/>
          <w:right w:val="nil"/>
          <w:between w:val="nil"/>
        </w:pBdr>
        <w:spacing w:line="480" w:lineRule="auto"/>
        <w:rPr>
          <w:color w:val="000000"/>
        </w:rPr>
      </w:pPr>
    </w:p>
    <w:p w14:paraId="0AAD54CA" w14:textId="77777777" w:rsidR="007E4CB2" w:rsidRPr="000E47E2" w:rsidRDefault="007E4CB2" w:rsidP="000E47E2">
      <w:pPr>
        <w:pStyle w:val="normal0"/>
        <w:pBdr>
          <w:top w:val="nil"/>
          <w:left w:val="nil"/>
          <w:bottom w:val="nil"/>
          <w:right w:val="nil"/>
          <w:between w:val="nil"/>
        </w:pBdr>
        <w:spacing w:line="480" w:lineRule="auto"/>
      </w:pPr>
    </w:p>
    <w:p w14:paraId="369A8ADF" w14:textId="77777777" w:rsidR="007E4CB2" w:rsidRPr="000E47E2" w:rsidRDefault="000E47E2" w:rsidP="000E47E2">
      <w:pPr>
        <w:pStyle w:val="normal0"/>
        <w:pBdr>
          <w:top w:val="nil"/>
          <w:left w:val="nil"/>
          <w:bottom w:val="nil"/>
          <w:right w:val="nil"/>
          <w:between w:val="nil"/>
        </w:pBdr>
        <w:spacing w:line="480" w:lineRule="auto"/>
        <w:jc w:val="center"/>
        <w:rPr>
          <w:color w:val="000000"/>
        </w:rPr>
      </w:pPr>
      <w:r w:rsidRPr="000E47E2">
        <w:rPr>
          <w:color w:val="000000"/>
        </w:rPr>
        <w:lastRenderedPageBreak/>
        <w:t>References</w:t>
      </w:r>
    </w:p>
    <w:p w14:paraId="61CE5D68" w14:textId="77777777" w:rsidR="007E4CB2" w:rsidRPr="000E47E2" w:rsidRDefault="000E47E2" w:rsidP="000E47E2">
      <w:pPr>
        <w:pStyle w:val="normal0"/>
        <w:pBdr>
          <w:top w:val="nil"/>
          <w:left w:val="nil"/>
          <w:bottom w:val="nil"/>
          <w:right w:val="nil"/>
          <w:between w:val="nil"/>
        </w:pBdr>
        <w:spacing w:line="480" w:lineRule="auto"/>
        <w:ind w:left="720" w:hanging="720"/>
        <w:rPr>
          <w:b/>
          <w:color w:val="000000"/>
        </w:rPr>
      </w:pPr>
      <w:bookmarkStart w:id="1" w:name="_gjdgxs" w:colFirst="0" w:colLast="0"/>
      <w:bookmarkEnd w:id="1"/>
      <w:r w:rsidRPr="000E47E2">
        <w:rPr>
          <w:color w:val="000000"/>
          <w:highlight w:val="white"/>
        </w:rPr>
        <w:t xml:space="preserve">Alexander, L., &amp; </w:t>
      </w:r>
      <w:proofErr w:type="spellStart"/>
      <w:r w:rsidRPr="000E47E2">
        <w:rPr>
          <w:color w:val="000000"/>
          <w:highlight w:val="white"/>
        </w:rPr>
        <w:t>Martray</w:t>
      </w:r>
      <w:proofErr w:type="spellEnd"/>
      <w:r w:rsidRPr="000E47E2">
        <w:rPr>
          <w:color w:val="000000"/>
          <w:highlight w:val="white"/>
        </w:rPr>
        <w:t xml:space="preserve">, C. R. (1989). </w:t>
      </w:r>
      <w:proofErr w:type="gramStart"/>
      <w:r w:rsidRPr="000E47E2">
        <w:rPr>
          <w:color w:val="000000"/>
          <w:highlight w:val="white"/>
        </w:rPr>
        <w:t>The development of an abbreviated version of the Mathematics Anxiety Rating Scale.</w:t>
      </w:r>
      <w:proofErr w:type="gramEnd"/>
      <w:r w:rsidRPr="000E47E2">
        <w:rPr>
          <w:color w:val="000000"/>
          <w:highlight w:val="white"/>
        </w:rPr>
        <w:t xml:space="preserve"> </w:t>
      </w:r>
      <w:proofErr w:type="gramStart"/>
      <w:r w:rsidRPr="000E47E2">
        <w:rPr>
          <w:i/>
          <w:color w:val="000000"/>
          <w:highlight w:val="white"/>
        </w:rPr>
        <w:t>Measurement and Evaluation in Counseling and Development,</w:t>
      </w:r>
      <w:r w:rsidRPr="000E47E2">
        <w:rPr>
          <w:color w:val="000000"/>
          <w:highlight w:val="white"/>
        </w:rPr>
        <w:t xml:space="preserve"> 22(3), 143-150.</w:t>
      </w:r>
      <w:proofErr w:type="gramEnd"/>
    </w:p>
    <w:p w14:paraId="44E25B2A" w14:textId="77777777" w:rsidR="007E4CB2" w:rsidRPr="000E47E2" w:rsidRDefault="000E47E2" w:rsidP="000E47E2">
      <w:pPr>
        <w:pStyle w:val="normal0"/>
        <w:pBdr>
          <w:top w:val="nil"/>
          <w:left w:val="nil"/>
          <w:bottom w:val="nil"/>
          <w:right w:val="nil"/>
          <w:between w:val="nil"/>
        </w:pBdr>
        <w:spacing w:line="480" w:lineRule="auto"/>
        <w:ind w:left="720" w:hanging="720"/>
        <w:rPr>
          <w:color w:val="000000"/>
        </w:rPr>
      </w:pPr>
      <w:proofErr w:type="gramStart"/>
      <w:r w:rsidRPr="000E47E2">
        <w:rPr>
          <w:color w:val="000000"/>
          <w:highlight w:val="white"/>
        </w:rPr>
        <w:t>Ashcraft, M. H. (2002).</w:t>
      </w:r>
      <w:proofErr w:type="gramEnd"/>
      <w:r w:rsidRPr="000E47E2">
        <w:rPr>
          <w:color w:val="000000"/>
          <w:highlight w:val="white"/>
        </w:rPr>
        <w:t xml:space="preserve"> Math anxiety: Personal, educational, and cognitive consequences. </w:t>
      </w:r>
      <w:proofErr w:type="gramStart"/>
      <w:r w:rsidRPr="000E47E2">
        <w:rPr>
          <w:i/>
          <w:color w:val="000000"/>
          <w:highlight w:val="white"/>
        </w:rPr>
        <w:t>Current Directions in Psychological Science, 11</w:t>
      </w:r>
      <w:r w:rsidRPr="000E47E2">
        <w:rPr>
          <w:color w:val="000000"/>
          <w:highlight w:val="white"/>
        </w:rPr>
        <w:t>(5), 181-185.</w:t>
      </w:r>
      <w:proofErr w:type="gramEnd"/>
    </w:p>
    <w:p w14:paraId="3AD021D1" w14:textId="77777777" w:rsidR="007E4CB2" w:rsidRPr="000E47E2" w:rsidRDefault="000E47E2" w:rsidP="000E47E2">
      <w:pPr>
        <w:pStyle w:val="normal0"/>
        <w:widowControl w:val="0"/>
        <w:pBdr>
          <w:top w:val="nil"/>
          <w:left w:val="nil"/>
          <w:bottom w:val="nil"/>
          <w:right w:val="nil"/>
          <w:between w:val="nil"/>
        </w:pBdr>
        <w:spacing w:line="480" w:lineRule="auto"/>
        <w:ind w:left="720" w:hanging="720"/>
        <w:rPr>
          <w:color w:val="000000"/>
        </w:rPr>
      </w:pPr>
      <w:proofErr w:type="spellStart"/>
      <w:r w:rsidRPr="000E47E2">
        <w:rPr>
          <w:color w:val="000000"/>
        </w:rPr>
        <w:t>Baloglu</w:t>
      </w:r>
      <w:proofErr w:type="spellEnd"/>
      <w:r w:rsidRPr="000E47E2">
        <w:rPr>
          <w:color w:val="000000"/>
        </w:rPr>
        <w:t xml:space="preserve">, M &amp; </w:t>
      </w:r>
      <w:proofErr w:type="spellStart"/>
      <w:r w:rsidRPr="000E47E2">
        <w:rPr>
          <w:color w:val="000000"/>
        </w:rPr>
        <w:t>Kocak</w:t>
      </w:r>
      <w:proofErr w:type="spellEnd"/>
      <w:r w:rsidRPr="000E47E2">
        <w:rPr>
          <w:color w:val="000000"/>
        </w:rPr>
        <w:t xml:space="preserve">, R (2006): A multivariate investigation of the differences in mathematics anxiety. </w:t>
      </w:r>
      <w:r w:rsidRPr="000E47E2">
        <w:rPr>
          <w:i/>
          <w:color w:val="000000"/>
        </w:rPr>
        <w:t xml:space="preserve">Personality Individual Differences </w:t>
      </w:r>
      <w:r w:rsidRPr="000E47E2">
        <w:rPr>
          <w:color w:val="000000"/>
        </w:rPr>
        <w:t>40(7): 1325-1335.</w:t>
      </w:r>
    </w:p>
    <w:p w14:paraId="5DAE144F" w14:textId="77777777" w:rsidR="007E4CB2" w:rsidRPr="000E47E2" w:rsidRDefault="000E47E2" w:rsidP="000E47E2">
      <w:pPr>
        <w:pStyle w:val="normal0"/>
        <w:widowControl w:val="0"/>
        <w:pBdr>
          <w:top w:val="nil"/>
          <w:left w:val="nil"/>
          <w:bottom w:val="nil"/>
          <w:right w:val="nil"/>
          <w:between w:val="nil"/>
        </w:pBdr>
        <w:spacing w:line="480" w:lineRule="auto"/>
        <w:ind w:left="720" w:hanging="720"/>
        <w:rPr>
          <w:color w:val="000000"/>
        </w:rPr>
      </w:pPr>
      <w:proofErr w:type="spellStart"/>
      <w:r w:rsidRPr="000E47E2">
        <w:rPr>
          <w:color w:val="000000"/>
        </w:rPr>
        <w:t>Beilock</w:t>
      </w:r>
      <w:proofErr w:type="spellEnd"/>
      <w:r w:rsidRPr="000E47E2">
        <w:rPr>
          <w:color w:val="000000"/>
        </w:rPr>
        <w:t xml:space="preserve">, S. L. &amp; Ramirez, G. &amp; Gunderson, E.A. &amp; Levine, S. C. &amp; Levine (2013): Math Anxiety, Working Memory, and Math Achievement in Early Elementary School, </w:t>
      </w:r>
      <w:r w:rsidRPr="000E47E2">
        <w:rPr>
          <w:i/>
          <w:color w:val="000000"/>
        </w:rPr>
        <w:t>Journal of Cognition and Development</w:t>
      </w:r>
      <w:r w:rsidRPr="000E47E2">
        <w:rPr>
          <w:color w:val="000000"/>
        </w:rPr>
        <w:t>, 14:2, 187-202.</w:t>
      </w:r>
    </w:p>
    <w:p w14:paraId="7A4DFC2D" w14:textId="77777777" w:rsidR="007E4CB2" w:rsidRPr="000E47E2" w:rsidRDefault="000E47E2" w:rsidP="000E47E2">
      <w:pPr>
        <w:pStyle w:val="normal0"/>
        <w:pBdr>
          <w:top w:val="nil"/>
          <w:left w:val="nil"/>
          <w:bottom w:val="nil"/>
          <w:right w:val="nil"/>
          <w:between w:val="nil"/>
        </w:pBdr>
        <w:spacing w:line="480" w:lineRule="auto"/>
        <w:ind w:left="720" w:hanging="720"/>
        <w:rPr>
          <w:color w:val="000000"/>
          <w:highlight w:val="white"/>
        </w:rPr>
      </w:pPr>
      <w:r w:rsidRPr="000E47E2">
        <w:rPr>
          <w:color w:val="000000"/>
          <w:highlight w:val="white"/>
        </w:rPr>
        <w:t xml:space="preserve">Buckley, S. &amp; Reid, K. &amp; </w:t>
      </w:r>
      <w:proofErr w:type="spellStart"/>
      <w:r w:rsidRPr="000E47E2">
        <w:rPr>
          <w:color w:val="000000"/>
          <w:highlight w:val="white"/>
        </w:rPr>
        <w:t>Goos</w:t>
      </w:r>
      <w:proofErr w:type="spellEnd"/>
      <w:r w:rsidRPr="000E47E2">
        <w:rPr>
          <w:color w:val="000000"/>
          <w:highlight w:val="white"/>
        </w:rPr>
        <w:t xml:space="preserve">, M. &amp; </w:t>
      </w:r>
      <w:proofErr w:type="spellStart"/>
      <w:r w:rsidRPr="000E47E2">
        <w:rPr>
          <w:color w:val="000000"/>
          <w:highlight w:val="white"/>
        </w:rPr>
        <w:t>Lipp</w:t>
      </w:r>
      <w:proofErr w:type="spellEnd"/>
      <w:r w:rsidRPr="000E47E2">
        <w:rPr>
          <w:color w:val="000000"/>
          <w:highlight w:val="white"/>
        </w:rPr>
        <w:t>, O. V. &amp; Thomson, Sue Understanding and addressing math anxiety using perspectives from education, psychology</w:t>
      </w:r>
      <w:r w:rsidRPr="000E47E2">
        <w:rPr>
          <w:highlight w:val="white"/>
        </w:rPr>
        <w:t xml:space="preserve">, </w:t>
      </w:r>
      <w:r w:rsidRPr="000E47E2">
        <w:rPr>
          <w:color w:val="000000"/>
          <w:highlight w:val="white"/>
        </w:rPr>
        <w:t xml:space="preserve">and neuroscience. </w:t>
      </w:r>
      <w:r w:rsidRPr="000E47E2">
        <w:rPr>
          <w:i/>
          <w:color w:val="000000"/>
          <w:highlight w:val="white"/>
        </w:rPr>
        <w:t>Australian Journal of Education</w:t>
      </w:r>
      <w:r w:rsidRPr="000E47E2">
        <w:rPr>
          <w:color w:val="000000"/>
          <w:highlight w:val="white"/>
        </w:rPr>
        <w:t>; London Vol. 60, </w:t>
      </w:r>
      <w:proofErr w:type="spellStart"/>
      <w:r w:rsidRPr="000E47E2">
        <w:rPr>
          <w:color w:val="000000"/>
          <w:highlight w:val="white"/>
        </w:rPr>
        <w:t>Iss</w:t>
      </w:r>
      <w:proofErr w:type="spellEnd"/>
      <w:r w:rsidRPr="000E47E2">
        <w:rPr>
          <w:color w:val="000000"/>
          <w:highlight w:val="white"/>
        </w:rPr>
        <w:t>. 2,  (Aug 2016): 157-170.</w:t>
      </w:r>
    </w:p>
    <w:p w14:paraId="1CD0569E" w14:textId="77777777" w:rsidR="007E4CB2" w:rsidRPr="000E47E2" w:rsidRDefault="000E47E2" w:rsidP="000E47E2">
      <w:pPr>
        <w:pStyle w:val="normal0"/>
        <w:pBdr>
          <w:top w:val="nil"/>
          <w:left w:val="nil"/>
          <w:bottom w:val="nil"/>
          <w:right w:val="nil"/>
          <w:between w:val="nil"/>
        </w:pBdr>
        <w:spacing w:line="480" w:lineRule="auto"/>
        <w:ind w:left="720" w:hanging="720"/>
        <w:rPr>
          <w:color w:val="000000"/>
          <w:highlight w:val="white"/>
        </w:rPr>
      </w:pPr>
      <w:r w:rsidRPr="000E47E2">
        <w:rPr>
          <w:color w:val="000000"/>
          <w:highlight w:val="white"/>
        </w:rPr>
        <w:t xml:space="preserve">COMPASS Test. Retrieved from </w:t>
      </w:r>
      <w:r w:rsidRPr="000E47E2">
        <w:rPr>
          <w:color w:val="000000"/>
        </w:rPr>
        <w:t>http://cunymath.cuny.edu/COMPASS.php</w:t>
      </w:r>
    </w:p>
    <w:p w14:paraId="7F97A012" w14:textId="77777777" w:rsidR="007E4CB2" w:rsidRPr="000E47E2" w:rsidRDefault="000E47E2" w:rsidP="000E47E2">
      <w:pPr>
        <w:pStyle w:val="normal0"/>
        <w:pBdr>
          <w:top w:val="nil"/>
          <w:left w:val="nil"/>
          <w:bottom w:val="nil"/>
          <w:right w:val="nil"/>
          <w:between w:val="nil"/>
        </w:pBdr>
        <w:spacing w:line="480" w:lineRule="auto"/>
        <w:ind w:left="720" w:hanging="720"/>
        <w:rPr>
          <w:color w:val="000000"/>
          <w:highlight w:val="white"/>
        </w:rPr>
      </w:pPr>
      <w:proofErr w:type="gramStart"/>
      <w:r w:rsidRPr="000E47E2">
        <w:rPr>
          <w:color w:val="000000"/>
          <w:highlight w:val="white"/>
        </w:rPr>
        <w:t>Council for Economic Education.</w:t>
      </w:r>
      <w:proofErr w:type="gramEnd"/>
      <w:r w:rsidRPr="000E47E2">
        <w:rPr>
          <w:color w:val="000000"/>
          <w:highlight w:val="white"/>
        </w:rPr>
        <w:t xml:space="preserve"> </w:t>
      </w:r>
      <w:proofErr w:type="gramStart"/>
      <w:r w:rsidRPr="000E47E2">
        <w:rPr>
          <w:color w:val="000000"/>
          <w:highlight w:val="white"/>
        </w:rPr>
        <w:t>(2014, February).</w:t>
      </w:r>
      <w:proofErr w:type="gramEnd"/>
      <w:r w:rsidRPr="000E47E2">
        <w:rPr>
          <w:color w:val="000000"/>
          <w:highlight w:val="white"/>
        </w:rPr>
        <w:t xml:space="preserve"> Survey of the states: Economic and personal finance education in our nation’s schools</w:t>
      </w:r>
      <w:r w:rsidRPr="000E47E2">
        <w:rPr>
          <w:highlight w:val="white"/>
        </w:rPr>
        <w:t xml:space="preserve">. </w:t>
      </w:r>
      <w:r w:rsidRPr="000E47E2">
        <w:rPr>
          <w:color w:val="000000"/>
          <w:highlight w:val="white"/>
        </w:rPr>
        <w:t>New York, NY.</w:t>
      </w:r>
    </w:p>
    <w:p w14:paraId="76E4C6FA" w14:textId="77777777" w:rsidR="007E4CB2" w:rsidRPr="000E47E2" w:rsidRDefault="000E47E2" w:rsidP="000E47E2">
      <w:pPr>
        <w:pStyle w:val="normal0"/>
        <w:pBdr>
          <w:top w:val="nil"/>
          <w:left w:val="nil"/>
          <w:bottom w:val="nil"/>
          <w:right w:val="nil"/>
          <w:between w:val="nil"/>
        </w:pBdr>
        <w:spacing w:line="480" w:lineRule="auto"/>
        <w:ind w:left="720" w:hanging="720"/>
        <w:rPr>
          <w:color w:val="000000"/>
          <w:highlight w:val="white"/>
        </w:rPr>
      </w:pPr>
      <w:proofErr w:type="spellStart"/>
      <w:r w:rsidRPr="000E47E2">
        <w:rPr>
          <w:color w:val="000000"/>
          <w:highlight w:val="white"/>
        </w:rPr>
        <w:t>Driva</w:t>
      </w:r>
      <w:proofErr w:type="spellEnd"/>
      <w:r w:rsidRPr="000E47E2">
        <w:rPr>
          <w:color w:val="000000"/>
          <w:highlight w:val="white"/>
        </w:rPr>
        <w:t xml:space="preserve">, A. &amp; </w:t>
      </w:r>
      <w:proofErr w:type="spellStart"/>
      <w:r w:rsidRPr="000E47E2">
        <w:rPr>
          <w:color w:val="000000"/>
          <w:highlight w:val="white"/>
        </w:rPr>
        <w:t>Lührmann</w:t>
      </w:r>
      <w:proofErr w:type="spellEnd"/>
      <w:r w:rsidRPr="000E47E2">
        <w:rPr>
          <w:color w:val="000000"/>
          <w:highlight w:val="white"/>
        </w:rPr>
        <w:t>, M. &amp; Winter, J (2016), </w:t>
      </w:r>
      <w:hyperlink r:id="rId7">
        <w:r w:rsidRPr="000E47E2">
          <w:rPr>
            <w:color w:val="004010"/>
            <w:highlight w:val="white"/>
          </w:rPr>
          <w:t>Gender differences and stereotypes in financial literacy: Off to an early start</w:t>
        </w:r>
      </w:hyperlink>
      <w:r w:rsidRPr="000E47E2">
        <w:rPr>
          <w:color w:val="000000"/>
          <w:highlight w:val="white"/>
        </w:rPr>
        <w:t>,</w:t>
      </w:r>
      <w:r w:rsidRPr="000E47E2">
        <w:rPr>
          <w:i/>
          <w:color w:val="000000"/>
          <w:highlight w:val="white"/>
        </w:rPr>
        <w:t> Economics Letters</w:t>
      </w:r>
      <w:r w:rsidRPr="000E47E2">
        <w:rPr>
          <w:color w:val="000000"/>
          <w:highlight w:val="white"/>
        </w:rPr>
        <w:t>, 143-146</w:t>
      </w:r>
    </w:p>
    <w:p w14:paraId="41B24926" w14:textId="77777777" w:rsidR="007E4CB2" w:rsidRPr="000E47E2" w:rsidRDefault="000E47E2" w:rsidP="000E47E2">
      <w:pPr>
        <w:pStyle w:val="normal0"/>
        <w:widowControl w:val="0"/>
        <w:pBdr>
          <w:top w:val="nil"/>
          <w:left w:val="nil"/>
          <w:bottom w:val="nil"/>
          <w:right w:val="nil"/>
          <w:between w:val="nil"/>
        </w:pBdr>
        <w:spacing w:line="480" w:lineRule="auto"/>
        <w:ind w:left="720" w:hanging="720"/>
        <w:rPr>
          <w:color w:val="000000"/>
        </w:rPr>
      </w:pPr>
      <w:proofErr w:type="spellStart"/>
      <w:r w:rsidRPr="000E47E2">
        <w:rPr>
          <w:color w:val="000000"/>
        </w:rPr>
        <w:t>Dowker</w:t>
      </w:r>
      <w:proofErr w:type="spellEnd"/>
      <w:r w:rsidRPr="000E47E2">
        <w:rPr>
          <w:color w:val="000000"/>
        </w:rPr>
        <w:t xml:space="preserve">, A. &amp; </w:t>
      </w:r>
      <w:proofErr w:type="spellStart"/>
      <w:r w:rsidRPr="000E47E2">
        <w:rPr>
          <w:color w:val="000000"/>
        </w:rPr>
        <w:t>Sarkar</w:t>
      </w:r>
      <w:proofErr w:type="spellEnd"/>
      <w:r w:rsidRPr="000E47E2">
        <w:rPr>
          <w:color w:val="000000"/>
        </w:rPr>
        <w:t xml:space="preserve">, A. &amp; </w:t>
      </w:r>
      <w:proofErr w:type="spellStart"/>
      <w:r w:rsidRPr="000E47E2">
        <w:rPr>
          <w:color w:val="000000"/>
        </w:rPr>
        <w:t>Looi</w:t>
      </w:r>
      <w:proofErr w:type="spellEnd"/>
      <w:r w:rsidRPr="000E47E2">
        <w:rPr>
          <w:color w:val="000000"/>
        </w:rPr>
        <w:t>, C.Y. (2016). Mathematics Anxiety: What Have We Learned in 60 Years? </w:t>
      </w:r>
      <w:proofErr w:type="gramStart"/>
      <w:r w:rsidRPr="000E47E2">
        <w:rPr>
          <w:i/>
          <w:color w:val="000000"/>
        </w:rPr>
        <w:t>Frontiers in Psychology</w:t>
      </w:r>
      <w:r w:rsidRPr="000E47E2">
        <w:rPr>
          <w:color w:val="000000"/>
        </w:rPr>
        <w:t>.</w:t>
      </w:r>
      <w:proofErr w:type="gramEnd"/>
      <w:r w:rsidRPr="000E47E2">
        <w:rPr>
          <w:color w:val="000000"/>
        </w:rPr>
        <w:t xml:space="preserve"> </w:t>
      </w:r>
    </w:p>
    <w:p w14:paraId="6FAD1908" w14:textId="77777777" w:rsidR="007E4CB2" w:rsidRPr="000E47E2" w:rsidRDefault="000E47E2" w:rsidP="000E47E2">
      <w:pPr>
        <w:pStyle w:val="normal0"/>
        <w:widowControl w:val="0"/>
        <w:pBdr>
          <w:top w:val="nil"/>
          <w:left w:val="nil"/>
          <w:bottom w:val="nil"/>
          <w:right w:val="nil"/>
          <w:between w:val="nil"/>
        </w:pBdr>
        <w:spacing w:line="480" w:lineRule="auto"/>
        <w:ind w:left="720" w:hanging="720"/>
        <w:rPr>
          <w:color w:val="000000"/>
        </w:rPr>
      </w:pPr>
      <w:r w:rsidRPr="000E47E2">
        <w:rPr>
          <w:color w:val="000000"/>
        </w:rPr>
        <w:t xml:space="preserve">Espinosa, J. (2014). Reducing Math Anxiety by Addressing Mindsets at a Public </w:t>
      </w:r>
      <w:r w:rsidRPr="000E47E2">
        <w:rPr>
          <w:color w:val="000000"/>
        </w:rPr>
        <w:lastRenderedPageBreak/>
        <w:t xml:space="preserve">Elementary School in Los Angeles.  </w:t>
      </w:r>
    </w:p>
    <w:p w14:paraId="5EA64D21" w14:textId="77777777" w:rsidR="007E4CB2" w:rsidRPr="000E47E2" w:rsidRDefault="000E47E2" w:rsidP="000E47E2">
      <w:pPr>
        <w:pStyle w:val="normal0"/>
        <w:widowControl w:val="0"/>
        <w:pBdr>
          <w:top w:val="nil"/>
          <w:left w:val="nil"/>
          <w:bottom w:val="nil"/>
          <w:right w:val="nil"/>
          <w:between w:val="nil"/>
        </w:pBdr>
        <w:spacing w:line="480" w:lineRule="auto"/>
        <w:ind w:left="720" w:hanging="720"/>
        <w:rPr>
          <w:color w:val="000000"/>
        </w:rPr>
      </w:pPr>
      <w:r w:rsidRPr="000E47E2">
        <w:rPr>
          <w:color w:val="000000"/>
        </w:rPr>
        <w:t xml:space="preserve">Fonseca, R., Mullen, K. J., </w:t>
      </w:r>
      <w:proofErr w:type="spellStart"/>
      <w:r w:rsidRPr="000E47E2">
        <w:rPr>
          <w:color w:val="000000"/>
        </w:rPr>
        <w:t>Zamarro</w:t>
      </w:r>
      <w:proofErr w:type="spellEnd"/>
      <w:r w:rsidRPr="000E47E2">
        <w:rPr>
          <w:color w:val="000000"/>
        </w:rPr>
        <w:t xml:space="preserve">, G., &amp; </w:t>
      </w:r>
      <w:proofErr w:type="spellStart"/>
      <w:r w:rsidRPr="000E47E2">
        <w:rPr>
          <w:color w:val="000000"/>
        </w:rPr>
        <w:t>Zissimopoulos</w:t>
      </w:r>
      <w:proofErr w:type="spellEnd"/>
      <w:r w:rsidRPr="000E47E2">
        <w:rPr>
          <w:color w:val="000000"/>
        </w:rPr>
        <w:t xml:space="preserve">, J. (2012). What Explains the Gender Gap in Financial Literacy? </w:t>
      </w:r>
      <w:proofErr w:type="gramStart"/>
      <w:r w:rsidRPr="000E47E2">
        <w:rPr>
          <w:color w:val="000000"/>
        </w:rPr>
        <w:t>The Role of Household Decision Making.</w:t>
      </w:r>
      <w:proofErr w:type="gramEnd"/>
      <w:r w:rsidRPr="000E47E2">
        <w:rPr>
          <w:color w:val="000000"/>
        </w:rPr>
        <w:t xml:space="preserve"> </w:t>
      </w:r>
      <w:r w:rsidRPr="000E47E2">
        <w:rPr>
          <w:i/>
          <w:color w:val="000000"/>
        </w:rPr>
        <w:t>The Journal of consumer affairs</w:t>
      </w:r>
      <w:r w:rsidRPr="000E47E2">
        <w:rPr>
          <w:color w:val="000000"/>
        </w:rPr>
        <w:t>, 46(1), 90-106.</w:t>
      </w:r>
    </w:p>
    <w:p w14:paraId="2CE9C355" w14:textId="77777777" w:rsidR="007E4CB2" w:rsidRPr="000E47E2" w:rsidRDefault="000E47E2" w:rsidP="000E47E2">
      <w:pPr>
        <w:pStyle w:val="normal0"/>
        <w:widowControl w:val="0"/>
        <w:pBdr>
          <w:top w:val="nil"/>
          <w:left w:val="nil"/>
          <w:bottom w:val="nil"/>
          <w:right w:val="nil"/>
          <w:between w:val="nil"/>
        </w:pBdr>
        <w:spacing w:line="480" w:lineRule="auto"/>
        <w:ind w:left="720" w:hanging="720"/>
        <w:rPr>
          <w:color w:val="000000"/>
        </w:rPr>
      </w:pPr>
      <w:r w:rsidRPr="000E47E2">
        <w:rPr>
          <w:color w:val="000000"/>
        </w:rPr>
        <w:t>Hunter College. (2015)</w:t>
      </w:r>
      <w:proofErr w:type="gramStart"/>
      <w:r w:rsidRPr="000E47E2">
        <w:rPr>
          <w:color w:val="000000"/>
        </w:rPr>
        <w:t>. Facts and Statistics.</w:t>
      </w:r>
      <w:proofErr w:type="gramEnd"/>
    </w:p>
    <w:p w14:paraId="1EF74D47" w14:textId="77777777" w:rsidR="007E4CB2" w:rsidRPr="000E47E2" w:rsidRDefault="000E47E2" w:rsidP="000E47E2">
      <w:pPr>
        <w:pStyle w:val="normal0"/>
        <w:widowControl w:val="0"/>
        <w:pBdr>
          <w:top w:val="nil"/>
          <w:left w:val="nil"/>
          <w:bottom w:val="nil"/>
          <w:right w:val="nil"/>
          <w:between w:val="nil"/>
        </w:pBdr>
        <w:spacing w:line="480" w:lineRule="auto"/>
        <w:ind w:left="720"/>
        <w:rPr>
          <w:color w:val="000000"/>
        </w:rPr>
      </w:pPr>
      <w:r w:rsidRPr="000E47E2">
        <w:rPr>
          <w:color w:val="000000"/>
        </w:rPr>
        <w:t>http://www.hunter.cuny.edu/communications/media-relations/facts</w:t>
      </w:r>
    </w:p>
    <w:p w14:paraId="105C5584" w14:textId="77777777" w:rsidR="007E4CB2" w:rsidRPr="000E47E2" w:rsidRDefault="000E47E2" w:rsidP="000E47E2">
      <w:pPr>
        <w:pStyle w:val="normal0"/>
        <w:widowControl w:val="0"/>
        <w:pBdr>
          <w:top w:val="nil"/>
          <w:left w:val="nil"/>
          <w:bottom w:val="nil"/>
          <w:right w:val="nil"/>
          <w:between w:val="nil"/>
        </w:pBdr>
        <w:spacing w:line="480" w:lineRule="auto"/>
        <w:ind w:left="720" w:hanging="720"/>
        <w:rPr>
          <w:color w:val="000000"/>
          <w:highlight w:val="white"/>
        </w:rPr>
      </w:pPr>
      <w:proofErr w:type="spellStart"/>
      <w:r w:rsidRPr="000E47E2">
        <w:rPr>
          <w:color w:val="000000"/>
          <w:highlight w:val="white"/>
        </w:rPr>
        <w:t>Kazelskis</w:t>
      </w:r>
      <w:proofErr w:type="spellEnd"/>
      <w:r w:rsidRPr="000E47E2">
        <w:rPr>
          <w:color w:val="000000"/>
          <w:highlight w:val="white"/>
        </w:rPr>
        <w:t xml:space="preserve">, R. (1998). Some Dimensions of Mathematics Anxiety: A Factor Analysis Across Instruments. </w:t>
      </w:r>
      <w:r w:rsidRPr="000E47E2">
        <w:rPr>
          <w:i/>
          <w:color w:val="000000"/>
          <w:highlight w:val="white"/>
        </w:rPr>
        <w:t>Educational and Psychological Measurement</w:t>
      </w:r>
      <w:r w:rsidRPr="000E47E2">
        <w:rPr>
          <w:color w:val="000000"/>
          <w:highlight w:val="white"/>
        </w:rPr>
        <w:t>, 58(4), 623–633.</w:t>
      </w:r>
    </w:p>
    <w:p w14:paraId="41496FB0" w14:textId="77777777" w:rsidR="007E4CB2" w:rsidRPr="000E47E2" w:rsidRDefault="000E47E2" w:rsidP="000E47E2">
      <w:pPr>
        <w:pStyle w:val="normal0"/>
        <w:widowControl w:val="0"/>
        <w:pBdr>
          <w:top w:val="nil"/>
          <w:left w:val="nil"/>
          <w:bottom w:val="nil"/>
          <w:right w:val="nil"/>
          <w:between w:val="nil"/>
        </w:pBdr>
        <w:spacing w:line="480" w:lineRule="auto"/>
        <w:ind w:left="720" w:hanging="720"/>
        <w:rPr>
          <w:color w:val="000000"/>
          <w:highlight w:val="white"/>
        </w:rPr>
      </w:pPr>
      <w:r w:rsidRPr="000E47E2">
        <w:rPr>
          <w:color w:val="000000"/>
          <w:highlight w:val="white"/>
        </w:rPr>
        <w:t xml:space="preserve">King, F, Heinrich, D., Stephenson, R., </w:t>
      </w:r>
      <w:proofErr w:type="spellStart"/>
      <w:r w:rsidRPr="000E47E2">
        <w:rPr>
          <w:color w:val="000000"/>
          <w:highlight w:val="white"/>
        </w:rPr>
        <w:t>Spielberger</w:t>
      </w:r>
      <w:proofErr w:type="spellEnd"/>
      <w:r w:rsidRPr="000E47E2">
        <w:rPr>
          <w:color w:val="000000"/>
          <w:highlight w:val="white"/>
        </w:rPr>
        <w:t>, C., &amp; Williams, Joanna. (1976)</w:t>
      </w:r>
      <w:proofErr w:type="gramStart"/>
      <w:r w:rsidRPr="000E47E2">
        <w:rPr>
          <w:color w:val="000000"/>
          <w:highlight w:val="white"/>
        </w:rPr>
        <w:t xml:space="preserve">. </w:t>
      </w:r>
      <w:r w:rsidRPr="000E47E2">
        <w:rPr>
          <w:highlight w:val="white"/>
        </w:rPr>
        <w:t>An investigation</w:t>
      </w:r>
      <w:r w:rsidRPr="000E47E2">
        <w:rPr>
          <w:color w:val="000000"/>
          <w:highlight w:val="white"/>
        </w:rPr>
        <w:t xml:space="preserve"> of the causal influence of trait and state anxiety on academic achievement.</w:t>
      </w:r>
      <w:proofErr w:type="gramEnd"/>
      <w:r w:rsidRPr="000E47E2">
        <w:rPr>
          <w:color w:val="000000"/>
          <w:highlight w:val="white"/>
        </w:rPr>
        <w:t> </w:t>
      </w:r>
      <w:proofErr w:type="gramStart"/>
      <w:r w:rsidRPr="000E47E2">
        <w:rPr>
          <w:i/>
          <w:color w:val="000000"/>
          <w:highlight w:val="white"/>
        </w:rPr>
        <w:t>Journal of Educational Psychology,</w:t>
      </w:r>
      <w:r w:rsidRPr="000E47E2">
        <w:rPr>
          <w:color w:val="000000"/>
          <w:highlight w:val="white"/>
        </w:rPr>
        <w:t> </w:t>
      </w:r>
      <w:r w:rsidRPr="000E47E2">
        <w:rPr>
          <w:i/>
          <w:color w:val="000000"/>
          <w:highlight w:val="white"/>
        </w:rPr>
        <w:t>68</w:t>
      </w:r>
      <w:r w:rsidRPr="000E47E2">
        <w:rPr>
          <w:color w:val="000000"/>
          <w:highlight w:val="white"/>
        </w:rPr>
        <w:t>(3), 330-334.</w:t>
      </w:r>
      <w:proofErr w:type="gramEnd"/>
    </w:p>
    <w:p w14:paraId="394E7866" w14:textId="77777777" w:rsidR="007E4CB2" w:rsidRPr="000E47E2" w:rsidRDefault="000E47E2" w:rsidP="000E47E2">
      <w:pPr>
        <w:pStyle w:val="normal0"/>
        <w:widowControl w:val="0"/>
        <w:pBdr>
          <w:top w:val="nil"/>
          <w:left w:val="nil"/>
          <w:bottom w:val="nil"/>
          <w:right w:val="nil"/>
          <w:between w:val="nil"/>
        </w:pBdr>
        <w:spacing w:line="480" w:lineRule="auto"/>
        <w:ind w:left="720" w:hanging="720"/>
        <w:rPr>
          <w:color w:val="000000"/>
          <w:highlight w:val="white"/>
        </w:rPr>
      </w:pPr>
      <w:proofErr w:type="spellStart"/>
      <w:r w:rsidRPr="000E47E2">
        <w:rPr>
          <w:color w:val="000000"/>
          <w:highlight w:val="white"/>
        </w:rPr>
        <w:t>Kazelskis</w:t>
      </w:r>
      <w:proofErr w:type="spellEnd"/>
      <w:r w:rsidRPr="000E47E2">
        <w:rPr>
          <w:color w:val="000000"/>
          <w:highlight w:val="white"/>
        </w:rPr>
        <w:t xml:space="preserve">, R. (1998). Some Dimensions of Mathematics Anxiety: A Factor Analysis Across Instruments. </w:t>
      </w:r>
      <w:r w:rsidRPr="000E47E2">
        <w:rPr>
          <w:i/>
          <w:color w:val="000000"/>
          <w:highlight w:val="white"/>
        </w:rPr>
        <w:t>Educational and Psychological Measurement</w:t>
      </w:r>
      <w:r w:rsidRPr="000E47E2">
        <w:rPr>
          <w:color w:val="000000"/>
          <w:highlight w:val="white"/>
        </w:rPr>
        <w:t xml:space="preserve">, 58(4), 623–633. </w:t>
      </w:r>
    </w:p>
    <w:p w14:paraId="126DA325" w14:textId="77777777" w:rsidR="007E4CB2" w:rsidRPr="000E47E2" w:rsidRDefault="000E47E2" w:rsidP="000E47E2">
      <w:pPr>
        <w:pStyle w:val="normal0"/>
        <w:pBdr>
          <w:top w:val="nil"/>
          <w:left w:val="nil"/>
          <w:bottom w:val="nil"/>
          <w:right w:val="nil"/>
          <w:between w:val="nil"/>
        </w:pBdr>
        <w:spacing w:line="480" w:lineRule="auto"/>
        <w:rPr>
          <w:i/>
          <w:color w:val="000000"/>
        </w:rPr>
      </w:pPr>
      <w:proofErr w:type="spellStart"/>
      <w:r w:rsidRPr="000E47E2">
        <w:rPr>
          <w:color w:val="000000"/>
        </w:rPr>
        <w:t>Lusardi</w:t>
      </w:r>
      <w:proofErr w:type="spellEnd"/>
      <w:r w:rsidRPr="000E47E2">
        <w:rPr>
          <w:color w:val="000000"/>
        </w:rPr>
        <w:t xml:space="preserve">, A. (2015). Financial literacy: Do people know the ABCs of finance? </w:t>
      </w:r>
      <w:r w:rsidRPr="000E47E2">
        <w:rPr>
          <w:i/>
          <w:color w:val="000000"/>
        </w:rPr>
        <w:t>Public</w:t>
      </w:r>
    </w:p>
    <w:p w14:paraId="13187DDD" w14:textId="77777777" w:rsidR="007E4CB2" w:rsidRPr="000E47E2" w:rsidRDefault="000E47E2" w:rsidP="000E47E2">
      <w:pPr>
        <w:pStyle w:val="normal0"/>
        <w:pBdr>
          <w:top w:val="nil"/>
          <w:left w:val="nil"/>
          <w:bottom w:val="nil"/>
          <w:right w:val="nil"/>
          <w:between w:val="nil"/>
        </w:pBdr>
        <w:spacing w:line="480" w:lineRule="auto"/>
        <w:ind w:firstLine="720"/>
        <w:rPr>
          <w:color w:val="000000"/>
          <w:highlight w:val="white"/>
        </w:rPr>
      </w:pPr>
      <w:r w:rsidRPr="000E47E2">
        <w:rPr>
          <w:i/>
          <w:color w:val="000000"/>
        </w:rPr>
        <w:t>Understanding of Science</w:t>
      </w:r>
      <w:r w:rsidRPr="000E47E2">
        <w:rPr>
          <w:color w:val="000000"/>
        </w:rPr>
        <w:t>, Vol. 24(3) 260–271.</w:t>
      </w:r>
    </w:p>
    <w:p w14:paraId="2DA13C56" w14:textId="77777777" w:rsidR="007E4CB2" w:rsidRPr="000E47E2" w:rsidRDefault="000E47E2" w:rsidP="000E47E2">
      <w:pPr>
        <w:pStyle w:val="normal0"/>
        <w:widowControl w:val="0"/>
        <w:pBdr>
          <w:top w:val="nil"/>
          <w:left w:val="nil"/>
          <w:bottom w:val="nil"/>
          <w:right w:val="nil"/>
          <w:between w:val="nil"/>
        </w:pBdr>
        <w:spacing w:line="480" w:lineRule="auto"/>
        <w:ind w:left="720" w:hanging="720"/>
        <w:rPr>
          <w:color w:val="000000"/>
        </w:rPr>
      </w:pPr>
      <w:proofErr w:type="spellStart"/>
      <w:r w:rsidRPr="000E47E2">
        <w:rPr>
          <w:color w:val="000000"/>
        </w:rPr>
        <w:t>Lusardi</w:t>
      </w:r>
      <w:proofErr w:type="spellEnd"/>
      <w:r w:rsidRPr="000E47E2">
        <w:rPr>
          <w:color w:val="000000"/>
        </w:rPr>
        <w:t>, A. &amp; Mitchell, S., (2011.) "</w:t>
      </w:r>
      <w:hyperlink r:id="rId8">
        <w:r w:rsidRPr="000E47E2">
          <w:rPr>
            <w:color w:val="000000"/>
          </w:rPr>
          <w:t>Financial literacy and retirement planning in the United States,</w:t>
        </w:r>
      </w:hyperlink>
      <w:r w:rsidRPr="000E47E2">
        <w:rPr>
          <w:color w:val="000000"/>
        </w:rPr>
        <w:t xml:space="preserve">" </w:t>
      </w:r>
      <w:r w:rsidRPr="000E47E2">
        <w:rPr>
          <w:i/>
          <w:color w:val="000000"/>
        </w:rPr>
        <w:t>Journal of Pension Economics and Finance</w:t>
      </w:r>
      <w:r w:rsidRPr="000E47E2">
        <w:rPr>
          <w:color w:val="000000"/>
        </w:rPr>
        <w:t>, Cambridge University Press, vol. 10(04), pages 509-525.</w:t>
      </w:r>
    </w:p>
    <w:p w14:paraId="1D9479CC" w14:textId="77777777" w:rsidR="007E4CB2" w:rsidRPr="000E47E2" w:rsidRDefault="000E47E2" w:rsidP="000E47E2">
      <w:pPr>
        <w:pStyle w:val="normal0"/>
        <w:widowControl w:val="0"/>
        <w:pBdr>
          <w:top w:val="nil"/>
          <w:left w:val="nil"/>
          <w:bottom w:val="nil"/>
          <w:right w:val="nil"/>
          <w:between w:val="nil"/>
        </w:pBdr>
        <w:spacing w:line="480" w:lineRule="auto"/>
        <w:ind w:left="720" w:hanging="720"/>
        <w:rPr>
          <w:color w:val="000000"/>
        </w:rPr>
      </w:pPr>
      <w:proofErr w:type="spellStart"/>
      <w:r w:rsidRPr="000E47E2">
        <w:rPr>
          <w:color w:val="000000"/>
        </w:rPr>
        <w:t>Lusardi</w:t>
      </w:r>
      <w:proofErr w:type="spellEnd"/>
      <w:r w:rsidRPr="000E47E2">
        <w:rPr>
          <w:color w:val="000000"/>
        </w:rPr>
        <w:t xml:space="preserve"> A., &amp; </w:t>
      </w:r>
      <w:proofErr w:type="spellStart"/>
      <w:r w:rsidRPr="000E47E2">
        <w:rPr>
          <w:color w:val="000000"/>
        </w:rPr>
        <w:t>Tufano</w:t>
      </w:r>
      <w:proofErr w:type="spellEnd"/>
      <w:r w:rsidRPr="000E47E2">
        <w:rPr>
          <w:color w:val="000000"/>
        </w:rPr>
        <w:t xml:space="preserve">, P. (2009) Debt literacy, financial experiences and </w:t>
      </w:r>
      <w:proofErr w:type="spellStart"/>
      <w:r w:rsidRPr="000E47E2">
        <w:t>overindebtedness</w:t>
      </w:r>
      <w:proofErr w:type="spellEnd"/>
      <w:r w:rsidRPr="000E47E2">
        <w:t xml:space="preserve">, </w:t>
      </w:r>
      <w:r w:rsidRPr="000E47E2">
        <w:rPr>
          <w:color w:val="000000"/>
        </w:rPr>
        <w:t xml:space="preserve">Cambridge, MA: </w:t>
      </w:r>
      <w:r w:rsidRPr="000E47E2">
        <w:rPr>
          <w:i/>
          <w:color w:val="000000"/>
        </w:rPr>
        <w:t>National Bureau of Economic Research</w:t>
      </w:r>
      <w:r w:rsidRPr="000E47E2">
        <w:rPr>
          <w:color w:val="000000"/>
        </w:rPr>
        <w:t>.</w:t>
      </w:r>
    </w:p>
    <w:p w14:paraId="641156AE" w14:textId="77777777" w:rsidR="007E4CB2" w:rsidRPr="000E47E2" w:rsidRDefault="000E47E2" w:rsidP="000E47E2">
      <w:pPr>
        <w:pStyle w:val="normal0"/>
        <w:pBdr>
          <w:top w:val="nil"/>
          <w:left w:val="nil"/>
          <w:bottom w:val="nil"/>
          <w:right w:val="nil"/>
          <w:between w:val="nil"/>
        </w:pBdr>
        <w:spacing w:line="480" w:lineRule="auto"/>
        <w:rPr>
          <w:color w:val="000000"/>
        </w:rPr>
      </w:pPr>
      <w:r w:rsidRPr="000E47E2">
        <w:rPr>
          <w:color w:val="000000"/>
        </w:rPr>
        <w:t>O’Brien, L. T., &amp; Crandall, C. S. (2003). Stereotype threat and arousal: Effects on</w:t>
      </w:r>
    </w:p>
    <w:p w14:paraId="08374DAC" w14:textId="77777777" w:rsidR="007E4CB2" w:rsidRPr="000E47E2" w:rsidRDefault="000E47E2" w:rsidP="000E47E2">
      <w:pPr>
        <w:pStyle w:val="normal0"/>
        <w:pBdr>
          <w:top w:val="nil"/>
          <w:left w:val="nil"/>
          <w:bottom w:val="nil"/>
          <w:right w:val="nil"/>
          <w:between w:val="nil"/>
        </w:pBdr>
        <w:spacing w:line="480" w:lineRule="auto"/>
        <w:ind w:firstLine="720"/>
        <w:rPr>
          <w:color w:val="000000"/>
        </w:rPr>
      </w:pPr>
      <w:proofErr w:type="gramStart"/>
      <w:r w:rsidRPr="000E47E2">
        <w:rPr>
          <w:color w:val="000000"/>
        </w:rPr>
        <w:lastRenderedPageBreak/>
        <w:t>Women’s math performance.</w:t>
      </w:r>
      <w:proofErr w:type="gramEnd"/>
      <w:r w:rsidRPr="000E47E2">
        <w:rPr>
          <w:color w:val="000000"/>
        </w:rPr>
        <w:t xml:space="preserve"> </w:t>
      </w:r>
      <w:proofErr w:type="gramStart"/>
      <w:r w:rsidRPr="000E47E2">
        <w:rPr>
          <w:i/>
          <w:color w:val="000000"/>
        </w:rPr>
        <w:t>Personality and Social Psychology Bulletin</w:t>
      </w:r>
      <w:r w:rsidRPr="000E47E2">
        <w:rPr>
          <w:color w:val="000000"/>
        </w:rPr>
        <w:t>, 29, 782–789.</w:t>
      </w:r>
      <w:proofErr w:type="gramEnd"/>
    </w:p>
    <w:p w14:paraId="4CAB67A5" w14:textId="77777777" w:rsidR="007E4CB2" w:rsidRPr="000E47E2" w:rsidRDefault="009D199D" w:rsidP="000E47E2">
      <w:pPr>
        <w:pStyle w:val="normal0"/>
        <w:widowControl w:val="0"/>
        <w:pBdr>
          <w:top w:val="nil"/>
          <w:left w:val="nil"/>
          <w:bottom w:val="nil"/>
          <w:right w:val="nil"/>
          <w:between w:val="nil"/>
        </w:pBdr>
        <w:spacing w:line="480" w:lineRule="auto"/>
        <w:ind w:left="720" w:hanging="720"/>
        <w:rPr>
          <w:color w:val="000000"/>
        </w:rPr>
      </w:pPr>
      <w:hyperlink r:id="rId9">
        <w:r w:rsidR="000E47E2" w:rsidRPr="000E47E2">
          <w:rPr>
            <w:color w:val="000000"/>
          </w:rPr>
          <w:t xml:space="preserve">O’Leary, </w:t>
        </w:r>
        <w:proofErr w:type="spellStart"/>
        <w:r w:rsidR="000E47E2" w:rsidRPr="000E47E2">
          <w:rPr>
            <w:color w:val="000000"/>
          </w:rPr>
          <w:t>Krystle</w:t>
        </w:r>
        <w:proofErr w:type="spellEnd"/>
      </w:hyperlink>
      <w:r w:rsidR="000E47E2" w:rsidRPr="000E47E2">
        <w:rPr>
          <w:color w:val="000000"/>
        </w:rPr>
        <w:t> (2014) The role of math experiences and personality traits in math anxiety</w:t>
      </w:r>
      <w:r w:rsidR="000E47E2" w:rsidRPr="000E47E2">
        <w:rPr>
          <w:i/>
          <w:color w:val="000000"/>
        </w:rPr>
        <w:t>.</w:t>
      </w:r>
      <w:r w:rsidR="000E47E2" w:rsidRPr="000E47E2">
        <w:rPr>
          <w:color w:val="000000"/>
        </w:rPr>
        <w:t> </w:t>
      </w:r>
      <w:proofErr w:type="gramStart"/>
      <w:r w:rsidR="000E47E2" w:rsidRPr="000E47E2">
        <w:rPr>
          <w:color w:val="000000"/>
        </w:rPr>
        <w:t>Doctoral (</w:t>
      </w:r>
      <w:r w:rsidR="000E47E2" w:rsidRPr="000E47E2">
        <w:t>Ph.D.</w:t>
      </w:r>
      <w:r w:rsidR="000E47E2" w:rsidRPr="000E47E2">
        <w:rPr>
          <w:color w:val="000000"/>
        </w:rPr>
        <w:t>) thesis, Memorial University of Newfoundland.</w:t>
      </w:r>
      <w:proofErr w:type="gramEnd"/>
    </w:p>
    <w:p w14:paraId="66B40C91" w14:textId="77777777" w:rsidR="007E4CB2" w:rsidRPr="000E47E2" w:rsidRDefault="000E47E2" w:rsidP="000E47E2">
      <w:pPr>
        <w:pStyle w:val="normal0"/>
        <w:widowControl w:val="0"/>
        <w:pBdr>
          <w:top w:val="nil"/>
          <w:left w:val="nil"/>
          <w:bottom w:val="nil"/>
          <w:right w:val="nil"/>
          <w:between w:val="nil"/>
        </w:pBdr>
        <w:spacing w:line="480" w:lineRule="auto"/>
        <w:ind w:left="720" w:hanging="720"/>
        <w:rPr>
          <w:color w:val="000000"/>
        </w:rPr>
      </w:pPr>
      <w:proofErr w:type="gramStart"/>
      <w:r w:rsidRPr="000E47E2">
        <w:t>Organization</w:t>
      </w:r>
      <w:r w:rsidRPr="000E47E2">
        <w:rPr>
          <w:color w:val="000000"/>
        </w:rPr>
        <w:t xml:space="preserve"> for Economic Cooperation and Development.</w:t>
      </w:r>
      <w:proofErr w:type="gramEnd"/>
      <w:r w:rsidRPr="000E47E2">
        <w:rPr>
          <w:color w:val="000000"/>
        </w:rPr>
        <w:t xml:space="preserve"> (2014). PISA 2012 Results: Students and money (Volume VI): Financial literacy skills for the 21st century, PISA, OECD Publishing</w:t>
      </w:r>
    </w:p>
    <w:p w14:paraId="2452F889" w14:textId="77777777" w:rsidR="007E4CB2" w:rsidRPr="000E47E2" w:rsidRDefault="000E47E2" w:rsidP="000E47E2">
      <w:pPr>
        <w:pStyle w:val="normal0"/>
        <w:widowControl w:val="0"/>
        <w:pBdr>
          <w:top w:val="nil"/>
          <w:left w:val="nil"/>
          <w:bottom w:val="nil"/>
          <w:right w:val="nil"/>
          <w:between w:val="nil"/>
        </w:pBdr>
        <w:spacing w:line="480" w:lineRule="auto"/>
        <w:ind w:left="720" w:hanging="720"/>
        <w:rPr>
          <w:color w:val="000000"/>
        </w:rPr>
      </w:pPr>
      <w:r w:rsidRPr="000E47E2">
        <w:rPr>
          <w:color w:val="000000"/>
        </w:rPr>
        <w:t>Peters, E.</w:t>
      </w:r>
      <w:r w:rsidRPr="000E47E2">
        <w:t xml:space="preserve">, </w:t>
      </w:r>
      <w:proofErr w:type="spellStart"/>
      <w:r w:rsidRPr="000E47E2">
        <w:rPr>
          <w:color w:val="000000"/>
        </w:rPr>
        <w:t>Västfjäll</w:t>
      </w:r>
      <w:proofErr w:type="spellEnd"/>
      <w:r w:rsidRPr="000E47E2">
        <w:rPr>
          <w:color w:val="000000"/>
        </w:rPr>
        <w:t>, D.</w:t>
      </w:r>
      <w:r w:rsidRPr="000E47E2">
        <w:t xml:space="preserve">, </w:t>
      </w:r>
      <w:proofErr w:type="spellStart"/>
      <w:r w:rsidRPr="000E47E2">
        <w:rPr>
          <w:color w:val="000000"/>
        </w:rPr>
        <w:t>Slovic</w:t>
      </w:r>
      <w:proofErr w:type="spellEnd"/>
      <w:r w:rsidRPr="000E47E2">
        <w:rPr>
          <w:color w:val="000000"/>
        </w:rPr>
        <w:t>, P.</w:t>
      </w:r>
      <w:proofErr w:type="gramStart"/>
      <w:r w:rsidRPr="000E47E2">
        <w:t xml:space="preserve">, </w:t>
      </w:r>
      <w:r w:rsidRPr="000E47E2">
        <w:rPr>
          <w:color w:val="000000"/>
        </w:rPr>
        <w:t xml:space="preserve"> Mertz</w:t>
      </w:r>
      <w:proofErr w:type="gramEnd"/>
      <w:r w:rsidRPr="000E47E2">
        <w:rPr>
          <w:color w:val="000000"/>
        </w:rPr>
        <w:t>, C.K.</w:t>
      </w:r>
      <w:r w:rsidRPr="000E47E2">
        <w:t xml:space="preserve">, </w:t>
      </w:r>
      <w:proofErr w:type="spellStart"/>
      <w:r w:rsidRPr="000E47E2">
        <w:rPr>
          <w:color w:val="000000"/>
        </w:rPr>
        <w:t>Mazzocco</w:t>
      </w:r>
      <w:proofErr w:type="spellEnd"/>
      <w:r w:rsidRPr="000E47E2">
        <w:rPr>
          <w:color w:val="000000"/>
        </w:rPr>
        <w:t>, K. </w:t>
      </w:r>
      <w:r w:rsidRPr="000E47E2">
        <w:t>&amp;</w:t>
      </w:r>
      <w:r w:rsidRPr="000E47E2">
        <w:rPr>
          <w:color w:val="000000"/>
        </w:rPr>
        <w:t xml:space="preserve"> </w:t>
      </w:r>
      <w:proofErr w:type="spellStart"/>
      <w:r w:rsidRPr="000E47E2">
        <w:rPr>
          <w:color w:val="000000"/>
        </w:rPr>
        <w:t>Dickert</w:t>
      </w:r>
      <w:proofErr w:type="spellEnd"/>
      <w:r w:rsidRPr="000E47E2">
        <w:rPr>
          <w:color w:val="000000"/>
        </w:rPr>
        <w:t xml:space="preserve">, S. </w:t>
      </w:r>
      <w:r w:rsidRPr="000E47E2">
        <w:t>(2006)</w:t>
      </w:r>
      <w:r w:rsidRPr="000E47E2">
        <w:rPr>
          <w:color w:val="000000"/>
        </w:rPr>
        <w:t xml:space="preserve"> </w:t>
      </w:r>
      <w:hyperlink r:id="rId10">
        <w:r w:rsidRPr="000E47E2">
          <w:rPr>
            <w:color w:val="000000"/>
          </w:rPr>
          <w:t>Numeracy and decision making</w:t>
        </w:r>
      </w:hyperlink>
      <w:r w:rsidRPr="000E47E2">
        <w:rPr>
          <w:color w:val="000000"/>
        </w:rPr>
        <w:t xml:space="preserve">. </w:t>
      </w:r>
      <w:r w:rsidRPr="000E47E2">
        <w:rPr>
          <w:i/>
          <w:color w:val="000000"/>
        </w:rPr>
        <w:t>Psychol. Sci.</w:t>
      </w:r>
      <w:r w:rsidRPr="000E47E2">
        <w:rPr>
          <w:color w:val="000000"/>
        </w:rPr>
        <w:t>, pp. 407-413</w:t>
      </w:r>
    </w:p>
    <w:p w14:paraId="1E155BCA" w14:textId="77777777" w:rsidR="007E4CB2" w:rsidRPr="000E47E2" w:rsidRDefault="000E47E2" w:rsidP="000E47E2">
      <w:pPr>
        <w:pStyle w:val="normal0"/>
        <w:pBdr>
          <w:top w:val="nil"/>
          <w:left w:val="nil"/>
          <w:bottom w:val="nil"/>
          <w:right w:val="nil"/>
          <w:between w:val="nil"/>
        </w:pBdr>
        <w:spacing w:line="480" w:lineRule="auto"/>
        <w:ind w:left="720" w:hanging="720"/>
        <w:rPr>
          <w:color w:val="000000"/>
          <w:highlight w:val="white"/>
        </w:rPr>
      </w:pPr>
      <w:proofErr w:type="spellStart"/>
      <w:proofErr w:type="gramStart"/>
      <w:r w:rsidRPr="000E47E2">
        <w:rPr>
          <w:color w:val="000000"/>
          <w:highlight w:val="white"/>
        </w:rPr>
        <w:t>Pizzie</w:t>
      </w:r>
      <w:proofErr w:type="spellEnd"/>
      <w:r w:rsidRPr="000E47E2">
        <w:rPr>
          <w:color w:val="000000"/>
          <w:highlight w:val="white"/>
        </w:rPr>
        <w:t xml:space="preserve"> &amp; Kraemer (2017).</w:t>
      </w:r>
      <w:proofErr w:type="gramEnd"/>
      <w:r w:rsidRPr="000E47E2">
        <w:rPr>
          <w:color w:val="000000"/>
          <w:highlight w:val="white"/>
        </w:rPr>
        <w:t xml:space="preserve"> Avoiding math on a rapid timescale: Emotional </w:t>
      </w:r>
      <w:proofErr w:type="spellStart"/>
      <w:r w:rsidRPr="000E47E2">
        <w:rPr>
          <w:color w:val="000000"/>
          <w:highlight w:val="white"/>
        </w:rPr>
        <w:t>responsivity</w:t>
      </w:r>
      <w:proofErr w:type="spellEnd"/>
      <w:r w:rsidRPr="000E47E2">
        <w:rPr>
          <w:color w:val="000000"/>
          <w:highlight w:val="white"/>
        </w:rPr>
        <w:t xml:space="preserve"> and anxious attention in math anxiety. </w:t>
      </w:r>
      <w:proofErr w:type="gramStart"/>
      <w:r w:rsidRPr="000E47E2">
        <w:rPr>
          <w:i/>
          <w:color w:val="000000"/>
          <w:highlight w:val="white"/>
        </w:rPr>
        <w:t>Brain and Cognition,</w:t>
      </w:r>
      <w:r w:rsidRPr="000E47E2">
        <w:rPr>
          <w:color w:val="000000"/>
          <w:highlight w:val="white"/>
        </w:rPr>
        <w:t xml:space="preserve"> 118, 100-107.</w:t>
      </w:r>
      <w:proofErr w:type="gramEnd"/>
    </w:p>
    <w:p w14:paraId="346F1AD1" w14:textId="77777777" w:rsidR="007E4CB2" w:rsidRPr="000E47E2" w:rsidRDefault="000E47E2" w:rsidP="000E47E2">
      <w:pPr>
        <w:pStyle w:val="normal0"/>
        <w:widowControl w:val="0"/>
        <w:pBdr>
          <w:top w:val="nil"/>
          <w:left w:val="nil"/>
          <w:bottom w:val="nil"/>
          <w:right w:val="nil"/>
          <w:between w:val="nil"/>
        </w:pBdr>
        <w:spacing w:line="480" w:lineRule="auto"/>
        <w:ind w:left="720" w:hanging="720"/>
        <w:rPr>
          <w:color w:val="000000"/>
        </w:rPr>
      </w:pPr>
      <w:proofErr w:type="spellStart"/>
      <w:r w:rsidRPr="000E47E2">
        <w:rPr>
          <w:color w:val="000000"/>
        </w:rPr>
        <w:t>Punaro</w:t>
      </w:r>
      <w:proofErr w:type="spellEnd"/>
      <w:r w:rsidRPr="000E47E2">
        <w:rPr>
          <w:color w:val="000000"/>
        </w:rPr>
        <w:t xml:space="preserve">, L. &amp; Reeve, R. (2012). </w:t>
      </w:r>
      <w:proofErr w:type="gramStart"/>
      <w:r w:rsidRPr="000E47E2">
        <w:rPr>
          <w:color w:val="000000"/>
        </w:rPr>
        <w:t>Relationships between 9-Year-Olds' Math and Literacy Worries and Academic Abilities.</w:t>
      </w:r>
      <w:proofErr w:type="gramEnd"/>
      <w:r w:rsidRPr="000E47E2">
        <w:rPr>
          <w:color w:val="000000"/>
        </w:rPr>
        <w:t xml:space="preserve"> </w:t>
      </w:r>
      <w:proofErr w:type="gramStart"/>
      <w:r w:rsidRPr="000E47E2">
        <w:rPr>
          <w:i/>
          <w:color w:val="000000"/>
        </w:rPr>
        <w:t>Child Development Research</w:t>
      </w:r>
      <w:r w:rsidRPr="000E47E2">
        <w:rPr>
          <w:color w:val="000000"/>
        </w:rPr>
        <w:t>.</w:t>
      </w:r>
      <w:proofErr w:type="gramEnd"/>
      <w:r w:rsidRPr="000E47E2">
        <w:rPr>
          <w:color w:val="000000"/>
        </w:rPr>
        <w:t xml:space="preserve"> 2012. </w:t>
      </w:r>
    </w:p>
    <w:p w14:paraId="256493E0" w14:textId="77777777" w:rsidR="007E4CB2" w:rsidRPr="000E47E2" w:rsidRDefault="000E47E2" w:rsidP="000E47E2">
      <w:pPr>
        <w:pStyle w:val="normal0"/>
        <w:widowControl w:val="0"/>
        <w:pBdr>
          <w:top w:val="nil"/>
          <w:left w:val="nil"/>
          <w:bottom w:val="nil"/>
          <w:right w:val="nil"/>
          <w:between w:val="nil"/>
        </w:pBdr>
        <w:spacing w:line="480" w:lineRule="auto"/>
        <w:ind w:left="720" w:hanging="720"/>
        <w:rPr>
          <w:color w:val="000000"/>
        </w:rPr>
      </w:pPr>
      <w:r w:rsidRPr="000E47E2">
        <w:rPr>
          <w:color w:val="000000"/>
        </w:rPr>
        <w:t xml:space="preserve">Richardson, F. C., &amp; </w:t>
      </w:r>
      <w:proofErr w:type="spellStart"/>
      <w:r w:rsidRPr="000E47E2">
        <w:rPr>
          <w:color w:val="000000"/>
        </w:rPr>
        <w:t>Woolfolk</w:t>
      </w:r>
      <w:proofErr w:type="spellEnd"/>
      <w:r w:rsidRPr="000E47E2">
        <w:rPr>
          <w:color w:val="000000"/>
        </w:rPr>
        <w:t xml:space="preserve">, R. L. (1980). Mathematics anxiety. In I. G. </w:t>
      </w:r>
      <w:proofErr w:type="spellStart"/>
      <w:r w:rsidRPr="000E47E2">
        <w:rPr>
          <w:color w:val="000000"/>
        </w:rPr>
        <w:t>Sarason</w:t>
      </w:r>
      <w:proofErr w:type="spellEnd"/>
      <w:r w:rsidRPr="000E47E2">
        <w:rPr>
          <w:color w:val="000000"/>
        </w:rPr>
        <w:t xml:space="preserve"> (Ed.), </w:t>
      </w:r>
      <w:r w:rsidRPr="000E47E2">
        <w:rPr>
          <w:i/>
          <w:color w:val="000000"/>
        </w:rPr>
        <w:t>Test anxiety: Theory, research and applications</w:t>
      </w:r>
      <w:r w:rsidRPr="000E47E2">
        <w:rPr>
          <w:color w:val="000000"/>
        </w:rPr>
        <w:t xml:space="preserve"> (pp. 271–288). New Jersey: Lawrence Erlbaum Associates.</w:t>
      </w:r>
    </w:p>
    <w:p w14:paraId="1E89CAF3" w14:textId="77777777" w:rsidR="007E4CB2" w:rsidRPr="000E47E2" w:rsidRDefault="000E47E2" w:rsidP="000E47E2">
      <w:pPr>
        <w:pStyle w:val="normal0"/>
        <w:widowControl w:val="0"/>
        <w:pBdr>
          <w:top w:val="nil"/>
          <w:left w:val="nil"/>
          <w:bottom w:val="nil"/>
          <w:right w:val="nil"/>
          <w:between w:val="nil"/>
        </w:pBdr>
        <w:spacing w:line="480" w:lineRule="auto"/>
        <w:ind w:left="720" w:hanging="720"/>
        <w:rPr>
          <w:color w:val="000000"/>
        </w:rPr>
      </w:pPr>
      <w:r w:rsidRPr="000E47E2">
        <w:rPr>
          <w:color w:val="000000"/>
        </w:rPr>
        <w:t xml:space="preserve">Shapiro, G. K., &amp; </w:t>
      </w:r>
      <w:proofErr w:type="spellStart"/>
      <w:r w:rsidRPr="000E47E2">
        <w:rPr>
          <w:color w:val="000000"/>
        </w:rPr>
        <w:t>Burchell</w:t>
      </w:r>
      <w:proofErr w:type="spellEnd"/>
      <w:r w:rsidRPr="000E47E2">
        <w:rPr>
          <w:color w:val="000000"/>
        </w:rPr>
        <w:t xml:space="preserve">, B. J. (2012). Measuring financial anxiety. </w:t>
      </w:r>
      <w:proofErr w:type="gramStart"/>
      <w:r w:rsidRPr="000E47E2">
        <w:rPr>
          <w:i/>
          <w:color w:val="000000"/>
        </w:rPr>
        <w:t>Journal Of Neuroscience, Psychology, And Economics</w:t>
      </w:r>
      <w:r w:rsidRPr="000E47E2">
        <w:rPr>
          <w:color w:val="000000"/>
        </w:rPr>
        <w:t>, 5(2), 92-103.</w:t>
      </w:r>
      <w:proofErr w:type="gramEnd"/>
      <w:r w:rsidRPr="000E47E2">
        <w:rPr>
          <w:color w:val="000000"/>
        </w:rPr>
        <w:t xml:space="preserve"> </w:t>
      </w:r>
    </w:p>
    <w:p w14:paraId="273B8633" w14:textId="77777777" w:rsidR="007E4CB2" w:rsidRPr="000E47E2" w:rsidRDefault="000E47E2" w:rsidP="000E47E2">
      <w:pPr>
        <w:pStyle w:val="normal0"/>
        <w:widowControl w:val="0"/>
        <w:pBdr>
          <w:top w:val="nil"/>
          <w:left w:val="nil"/>
          <w:bottom w:val="nil"/>
          <w:right w:val="nil"/>
          <w:between w:val="nil"/>
        </w:pBdr>
        <w:spacing w:line="480" w:lineRule="auto"/>
        <w:ind w:left="720" w:hanging="720"/>
        <w:rPr>
          <w:color w:val="000000"/>
          <w:highlight w:val="white"/>
        </w:rPr>
      </w:pPr>
      <w:proofErr w:type="spellStart"/>
      <w:r w:rsidRPr="000E47E2">
        <w:rPr>
          <w:color w:val="000000"/>
          <w:highlight w:val="white"/>
        </w:rPr>
        <w:t>Skagerlund</w:t>
      </w:r>
      <w:proofErr w:type="spellEnd"/>
      <w:r w:rsidRPr="000E47E2">
        <w:rPr>
          <w:highlight w:val="white"/>
        </w:rPr>
        <w:t xml:space="preserve">, </w:t>
      </w:r>
      <w:r w:rsidRPr="000E47E2">
        <w:rPr>
          <w:color w:val="000000"/>
          <w:highlight w:val="white"/>
        </w:rPr>
        <w:t>Lind</w:t>
      </w:r>
      <w:r w:rsidRPr="000E47E2">
        <w:rPr>
          <w:highlight w:val="white"/>
        </w:rPr>
        <w:t xml:space="preserve">, </w:t>
      </w:r>
      <w:proofErr w:type="spellStart"/>
      <w:r w:rsidRPr="000E47E2">
        <w:rPr>
          <w:color w:val="000000"/>
          <w:highlight w:val="white"/>
        </w:rPr>
        <w:t>Strömbäck</w:t>
      </w:r>
      <w:proofErr w:type="spellEnd"/>
      <w:r w:rsidRPr="000E47E2">
        <w:rPr>
          <w:highlight w:val="white"/>
        </w:rPr>
        <w:t xml:space="preserve">, </w:t>
      </w:r>
      <w:proofErr w:type="spellStart"/>
      <w:r w:rsidRPr="000E47E2">
        <w:rPr>
          <w:color w:val="000000"/>
          <w:highlight w:val="white"/>
        </w:rPr>
        <w:t>Tinghog</w:t>
      </w:r>
      <w:proofErr w:type="spellEnd"/>
      <w:r w:rsidRPr="000E47E2">
        <w:rPr>
          <w:color w:val="000000"/>
          <w:highlight w:val="white"/>
        </w:rPr>
        <w:t xml:space="preserve"> &amp; </w:t>
      </w:r>
      <w:proofErr w:type="spellStart"/>
      <w:r w:rsidRPr="000E47E2">
        <w:rPr>
          <w:color w:val="000000"/>
          <w:highlight w:val="white"/>
        </w:rPr>
        <w:t>Västfjäll</w:t>
      </w:r>
      <w:proofErr w:type="spellEnd"/>
      <w:r w:rsidRPr="000E47E2">
        <w:rPr>
          <w:color w:val="000000"/>
          <w:highlight w:val="white"/>
        </w:rPr>
        <w:t xml:space="preserve">. (2018). </w:t>
      </w:r>
      <w:proofErr w:type="gramStart"/>
      <w:r w:rsidRPr="000E47E2">
        <w:rPr>
          <w:color w:val="000000"/>
          <w:highlight w:val="white"/>
        </w:rPr>
        <w:t>Financial literacy and the role of numeracy–How individuals’ attitude and affinity with numbers influence financial literacy.</w:t>
      </w:r>
      <w:proofErr w:type="gramEnd"/>
      <w:r w:rsidRPr="000E47E2">
        <w:rPr>
          <w:color w:val="000000"/>
          <w:highlight w:val="white"/>
        </w:rPr>
        <w:t> </w:t>
      </w:r>
      <w:proofErr w:type="gramStart"/>
      <w:r w:rsidRPr="000E47E2">
        <w:rPr>
          <w:i/>
          <w:color w:val="000000"/>
          <w:highlight w:val="white"/>
        </w:rPr>
        <w:t>Journal of Behavioral and Experimental Economics,</w:t>
      </w:r>
      <w:r w:rsidRPr="000E47E2">
        <w:rPr>
          <w:color w:val="000000"/>
          <w:highlight w:val="white"/>
        </w:rPr>
        <w:t> </w:t>
      </w:r>
      <w:r w:rsidRPr="000E47E2">
        <w:rPr>
          <w:i/>
          <w:color w:val="000000"/>
          <w:highlight w:val="white"/>
        </w:rPr>
        <w:t>74</w:t>
      </w:r>
      <w:r w:rsidRPr="000E47E2">
        <w:rPr>
          <w:color w:val="000000"/>
          <w:highlight w:val="white"/>
        </w:rPr>
        <w:t>, 18-25.</w:t>
      </w:r>
      <w:proofErr w:type="gramEnd"/>
    </w:p>
    <w:p w14:paraId="319815AA" w14:textId="77777777" w:rsidR="007E4CB2" w:rsidRPr="000E47E2" w:rsidRDefault="000E47E2" w:rsidP="000E47E2">
      <w:pPr>
        <w:pStyle w:val="normal0"/>
        <w:widowControl w:val="0"/>
        <w:pBdr>
          <w:top w:val="nil"/>
          <w:left w:val="nil"/>
          <w:bottom w:val="nil"/>
          <w:right w:val="nil"/>
          <w:between w:val="nil"/>
        </w:pBdr>
        <w:spacing w:line="480" w:lineRule="auto"/>
        <w:ind w:left="720" w:hanging="720"/>
        <w:rPr>
          <w:color w:val="000000"/>
        </w:rPr>
      </w:pPr>
      <w:r w:rsidRPr="000E47E2">
        <w:rPr>
          <w:color w:val="000000"/>
          <w:highlight w:val="white"/>
        </w:rPr>
        <w:t xml:space="preserve">Sole, M. A. (2014). Financial literacy: An essential component of mathematics literacy and numeracy. </w:t>
      </w:r>
      <w:r w:rsidRPr="000E47E2">
        <w:rPr>
          <w:i/>
          <w:color w:val="000000"/>
          <w:highlight w:val="white"/>
        </w:rPr>
        <w:t>Journal of Mathematics Education at Teachers College</w:t>
      </w:r>
      <w:r w:rsidRPr="000E47E2">
        <w:rPr>
          <w:color w:val="000000"/>
          <w:highlight w:val="white"/>
        </w:rPr>
        <w:t>, 55- 62</w:t>
      </w:r>
    </w:p>
    <w:p w14:paraId="3283EB02" w14:textId="77777777" w:rsidR="007E4CB2" w:rsidRPr="000E47E2" w:rsidRDefault="000E47E2">
      <w:pPr>
        <w:pStyle w:val="normal0"/>
        <w:widowControl w:val="0"/>
        <w:pBdr>
          <w:top w:val="nil"/>
          <w:left w:val="nil"/>
          <w:bottom w:val="nil"/>
          <w:right w:val="nil"/>
          <w:between w:val="nil"/>
        </w:pBdr>
        <w:spacing w:line="480" w:lineRule="auto"/>
        <w:ind w:left="720" w:hanging="720"/>
      </w:pPr>
      <w:r w:rsidRPr="000E47E2">
        <w:lastRenderedPageBreak/>
        <w:t xml:space="preserve">Table 1 </w:t>
      </w:r>
    </w:p>
    <w:p w14:paraId="09DB73D0" w14:textId="77777777" w:rsidR="007E4CB2" w:rsidRPr="000E47E2" w:rsidRDefault="000E47E2">
      <w:pPr>
        <w:pStyle w:val="normal0"/>
        <w:jc w:val="center"/>
      </w:pPr>
      <w:r w:rsidRPr="000E47E2">
        <w:rPr>
          <w:noProof/>
        </w:rPr>
        <w:drawing>
          <wp:inline distT="114300" distB="114300" distL="114300" distR="114300" wp14:anchorId="51320081" wp14:editId="064A3A9F">
            <wp:extent cx="4848225" cy="201930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848225" cy="2019300"/>
                    </a:xfrm>
                    <a:prstGeom prst="rect">
                      <a:avLst/>
                    </a:prstGeom>
                    <a:ln/>
                  </pic:spPr>
                </pic:pic>
              </a:graphicData>
            </a:graphic>
          </wp:inline>
        </w:drawing>
      </w:r>
    </w:p>
    <w:p w14:paraId="42F69BFF" w14:textId="77777777" w:rsidR="007E4CB2" w:rsidRPr="000E47E2" w:rsidRDefault="007E4CB2">
      <w:pPr>
        <w:pStyle w:val="normal0"/>
        <w:widowControl w:val="0"/>
        <w:pBdr>
          <w:top w:val="nil"/>
          <w:left w:val="nil"/>
          <w:bottom w:val="nil"/>
          <w:right w:val="nil"/>
          <w:between w:val="nil"/>
        </w:pBdr>
        <w:spacing w:line="480" w:lineRule="auto"/>
      </w:pPr>
    </w:p>
    <w:p w14:paraId="09CB70A3" w14:textId="77777777" w:rsidR="007E4CB2" w:rsidRPr="000E47E2" w:rsidRDefault="007E4CB2">
      <w:pPr>
        <w:pStyle w:val="normal0"/>
        <w:widowControl w:val="0"/>
        <w:pBdr>
          <w:top w:val="nil"/>
          <w:left w:val="nil"/>
          <w:bottom w:val="nil"/>
          <w:right w:val="nil"/>
          <w:between w:val="nil"/>
        </w:pBdr>
        <w:spacing w:line="480" w:lineRule="auto"/>
      </w:pPr>
    </w:p>
    <w:p w14:paraId="5CACDF60" w14:textId="77777777" w:rsidR="007E4CB2" w:rsidRPr="000E47E2" w:rsidRDefault="007E4CB2">
      <w:pPr>
        <w:pStyle w:val="normal0"/>
        <w:widowControl w:val="0"/>
        <w:pBdr>
          <w:top w:val="nil"/>
          <w:left w:val="nil"/>
          <w:bottom w:val="nil"/>
          <w:right w:val="nil"/>
          <w:between w:val="nil"/>
        </w:pBdr>
        <w:spacing w:line="480" w:lineRule="auto"/>
      </w:pPr>
    </w:p>
    <w:p w14:paraId="6F024E9F" w14:textId="77777777" w:rsidR="007E4CB2" w:rsidRPr="000E47E2" w:rsidRDefault="007E4CB2">
      <w:pPr>
        <w:pStyle w:val="normal0"/>
        <w:widowControl w:val="0"/>
        <w:pBdr>
          <w:top w:val="nil"/>
          <w:left w:val="nil"/>
          <w:bottom w:val="nil"/>
          <w:right w:val="nil"/>
          <w:between w:val="nil"/>
        </w:pBdr>
        <w:spacing w:line="480" w:lineRule="auto"/>
      </w:pPr>
    </w:p>
    <w:p w14:paraId="468F276B" w14:textId="77777777" w:rsidR="007E4CB2" w:rsidRPr="000E47E2" w:rsidRDefault="007E4CB2">
      <w:pPr>
        <w:pStyle w:val="normal0"/>
        <w:widowControl w:val="0"/>
        <w:pBdr>
          <w:top w:val="nil"/>
          <w:left w:val="nil"/>
          <w:bottom w:val="nil"/>
          <w:right w:val="nil"/>
          <w:between w:val="nil"/>
        </w:pBdr>
        <w:spacing w:line="480" w:lineRule="auto"/>
      </w:pPr>
    </w:p>
    <w:p w14:paraId="7CE7FEDF" w14:textId="77777777" w:rsidR="007E4CB2" w:rsidRPr="000E47E2" w:rsidRDefault="007E4CB2">
      <w:pPr>
        <w:pStyle w:val="normal0"/>
        <w:widowControl w:val="0"/>
        <w:pBdr>
          <w:top w:val="nil"/>
          <w:left w:val="nil"/>
          <w:bottom w:val="nil"/>
          <w:right w:val="nil"/>
          <w:between w:val="nil"/>
        </w:pBdr>
        <w:spacing w:line="480" w:lineRule="auto"/>
      </w:pPr>
    </w:p>
    <w:p w14:paraId="6B29AA65" w14:textId="77777777" w:rsidR="007E4CB2" w:rsidRPr="000E47E2" w:rsidRDefault="007E4CB2">
      <w:pPr>
        <w:pStyle w:val="normal0"/>
        <w:widowControl w:val="0"/>
        <w:pBdr>
          <w:top w:val="nil"/>
          <w:left w:val="nil"/>
          <w:bottom w:val="nil"/>
          <w:right w:val="nil"/>
          <w:between w:val="nil"/>
        </w:pBdr>
        <w:spacing w:line="480" w:lineRule="auto"/>
      </w:pPr>
    </w:p>
    <w:p w14:paraId="387AC86C" w14:textId="77777777" w:rsidR="007E4CB2" w:rsidRPr="000E47E2" w:rsidRDefault="007E4CB2">
      <w:pPr>
        <w:pStyle w:val="normal0"/>
        <w:widowControl w:val="0"/>
        <w:pBdr>
          <w:top w:val="nil"/>
          <w:left w:val="nil"/>
          <w:bottom w:val="nil"/>
          <w:right w:val="nil"/>
          <w:between w:val="nil"/>
        </w:pBdr>
        <w:spacing w:line="480" w:lineRule="auto"/>
      </w:pPr>
    </w:p>
    <w:p w14:paraId="5967A815" w14:textId="77777777" w:rsidR="007E4CB2" w:rsidRPr="000E47E2" w:rsidRDefault="007E4CB2">
      <w:pPr>
        <w:pStyle w:val="normal0"/>
        <w:widowControl w:val="0"/>
        <w:pBdr>
          <w:top w:val="nil"/>
          <w:left w:val="nil"/>
          <w:bottom w:val="nil"/>
          <w:right w:val="nil"/>
          <w:between w:val="nil"/>
        </w:pBdr>
        <w:spacing w:line="480" w:lineRule="auto"/>
      </w:pPr>
    </w:p>
    <w:p w14:paraId="78A80717" w14:textId="77777777" w:rsidR="007E4CB2" w:rsidRPr="000E47E2" w:rsidRDefault="007E4CB2">
      <w:pPr>
        <w:pStyle w:val="normal0"/>
        <w:widowControl w:val="0"/>
        <w:pBdr>
          <w:top w:val="nil"/>
          <w:left w:val="nil"/>
          <w:bottom w:val="nil"/>
          <w:right w:val="nil"/>
          <w:between w:val="nil"/>
        </w:pBdr>
        <w:spacing w:line="480" w:lineRule="auto"/>
      </w:pPr>
    </w:p>
    <w:p w14:paraId="6124F8E9" w14:textId="77777777" w:rsidR="007E4CB2" w:rsidRPr="000E47E2" w:rsidRDefault="007E4CB2">
      <w:pPr>
        <w:pStyle w:val="normal0"/>
        <w:widowControl w:val="0"/>
        <w:pBdr>
          <w:top w:val="nil"/>
          <w:left w:val="nil"/>
          <w:bottom w:val="nil"/>
          <w:right w:val="nil"/>
          <w:between w:val="nil"/>
        </w:pBdr>
        <w:spacing w:line="480" w:lineRule="auto"/>
      </w:pPr>
    </w:p>
    <w:p w14:paraId="626DF0B6" w14:textId="77777777" w:rsidR="007E4CB2" w:rsidRPr="000E47E2" w:rsidRDefault="007E4CB2">
      <w:pPr>
        <w:pStyle w:val="normal0"/>
        <w:widowControl w:val="0"/>
        <w:pBdr>
          <w:top w:val="nil"/>
          <w:left w:val="nil"/>
          <w:bottom w:val="nil"/>
          <w:right w:val="nil"/>
          <w:between w:val="nil"/>
        </w:pBdr>
        <w:spacing w:line="480" w:lineRule="auto"/>
      </w:pPr>
    </w:p>
    <w:p w14:paraId="2EB86FCD" w14:textId="77777777" w:rsidR="007E4CB2" w:rsidRPr="000E47E2" w:rsidRDefault="007E4CB2">
      <w:pPr>
        <w:pStyle w:val="normal0"/>
        <w:widowControl w:val="0"/>
        <w:pBdr>
          <w:top w:val="nil"/>
          <w:left w:val="nil"/>
          <w:bottom w:val="nil"/>
          <w:right w:val="nil"/>
          <w:between w:val="nil"/>
        </w:pBdr>
        <w:spacing w:line="480" w:lineRule="auto"/>
      </w:pPr>
    </w:p>
    <w:p w14:paraId="74A5E4B6" w14:textId="77777777" w:rsidR="007E4CB2" w:rsidRPr="000E47E2" w:rsidRDefault="007E4CB2">
      <w:pPr>
        <w:pStyle w:val="normal0"/>
        <w:widowControl w:val="0"/>
        <w:pBdr>
          <w:top w:val="nil"/>
          <w:left w:val="nil"/>
          <w:bottom w:val="nil"/>
          <w:right w:val="nil"/>
          <w:between w:val="nil"/>
        </w:pBdr>
        <w:spacing w:line="480" w:lineRule="auto"/>
      </w:pPr>
    </w:p>
    <w:p w14:paraId="1B4400C6" w14:textId="77777777" w:rsidR="007E4CB2" w:rsidRPr="000E47E2" w:rsidRDefault="007E4CB2">
      <w:pPr>
        <w:pStyle w:val="normal0"/>
        <w:widowControl w:val="0"/>
        <w:pBdr>
          <w:top w:val="nil"/>
          <w:left w:val="nil"/>
          <w:bottom w:val="nil"/>
          <w:right w:val="nil"/>
          <w:between w:val="nil"/>
        </w:pBdr>
        <w:spacing w:line="480" w:lineRule="auto"/>
      </w:pPr>
    </w:p>
    <w:p w14:paraId="1ADE59B7" w14:textId="77777777" w:rsidR="000E47E2" w:rsidRPr="000E47E2" w:rsidRDefault="000E47E2">
      <w:pPr>
        <w:pStyle w:val="normal0"/>
        <w:widowControl w:val="0"/>
        <w:pBdr>
          <w:top w:val="nil"/>
          <w:left w:val="nil"/>
          <w:bottom w:val="nil"/>
          <w:right w:val="nil"/>
          <w:between w:val="nil"/>
        </w:pBdr>
        <w:spacing w:line="480" w:lineRule="auto"/>
      </w:pPr>
    </w:p>
    <w:p w14:paraId="5F247448" w14:textId="77777777" w:rsidR="007E4CB2" w:rsidRPr="000E47E2" w:rsidRDefault="000E47E2">
      <w:pPr>
        <w:pStyle w:val="normal0"/>
        <w:widowControl w:val="0"/>
        <w:pBdr>
          <w:top w:val="nil"/>
          <w:left w:val="nil"/>
          <w:bottom w:val="nil"/>
          <w:right w:val="nil"/>
          <w:between w:val="nil"/>
        </w:pBdr>
        <w:spacing w:line="480" w:lineRule="auto"/>
      </w:pPr>
      <w:r w:rsidRPr="000E47E2">
        <w:lastRenderedPageBreak/>
        <w:t xml:space="preserve">Table 2 </w:t>
      </w:r>
    </w:p>
    <w:p w14:paraId="148DCDD8" w14:textId="77777777" w:rsidR="007E4CB2" w:rsidRPr="000E47E2" w:rsidRDefault="000E47E2">
      <w:pPr>
        <w:pStyle w:val="normal0"/>
        <w:jc w:val="center"/>
      </w:pPr>
      <w:r w:rsidRPr="000E47E2">
        <w:rPr>
          <w:noProof/>
        </w:rPr>
        <w:drawing>
          <wp:inline distT="114300" distB="114300" distL="114300" distR="114300" wp14:anchorId="68B78C7F" wp14:editId="6495E0D1">
            <wp:extent cx="4876800" cy="2400300"/>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876800" cy="2400300"/>
                    </a:xfrm>
                    <a:prstGeom prst="rect">
                      <a:avLst/>
                    </a:prstGeom>
                    <a:ln/>
                  </pic:spPr>
                </pic:pic>
              </a:graphicData>
            </a:graphic>
          </wp:inline>
        </w:drawing>
      </w:r>
    </w:p>
    <w:p w14:paraId="1F1E8939" w14:textId="77777777" w:rsidR="007E4CB2" w:rsidRPr="000E47E2" w:rsidRDefault="007E4CB2">
      <w:pPr>
        <w:pStyle w:val="normal0"/>
        <w:widowControl w:val="0"/>
        <w:pBdr>
          <w:top w:val="nil"/>
          <w:left w:val="nil"/>
          <w:bottom w:val="nil"/>
          <w:right w:val="nil"/>
          <w:between w:val="nil"/>
        </w:pBdr>
        <w:spacing w:line="480" w:lineRule="auto"/>
      </w:pPr>
    </w:p>
    <w:p w14:paraId="71831A8F" w14:textId="77777777" w:rsidR="007E4CB2" w:rsidRPr="000E47E2" w:rsidRDefault="007E4CB2">
      <w:pPr>
        <w:pStyle w:val="normal0"/>
        <w:widowControl w:val="0"/>
        <w:pBdr>
          <w:top w:val="nil"/>
          <w:left w:val="nil"/>
          <w:bottom w:val="nil"/>
          <w:right w:val="nil"/>
          <w:between w:val="nil"/>
        </w:pBdr>
        <w:spacing w:line="480" w:lineRule="auto"/>
      </w:pPr>
    </w:p>
    <w:p w14:paraId="4D9ECB65" w14:textId="77777777" w:rsidR="007E4CB2" w:rsidRPr="000E47E2" w:rsidRDefault="007E4CB2">
      <w:pPr>
        <w:pStyle w:val="normal0"/>
        <w:widowControl w:val="0"/>
        <w:pBdr>
          <w:top w:val="nil"/>
          <w:left w:val="nil"/>
          <w:bottom w:val="nil"/>
          <w:right w:val="nil"/>
          <w:between w:val="nil"/>
        </w:pBdr>
        <w:spacing w:line="480" w:lineRule="auto"/>
      </w:pPr>
    </w:p>
    <w:p w14:paraId="5FEDCDD0" w14:textId="77777777" w:rsidR="007E4CB2" w:rsidRPr="000E47E2" w:rsidRDefault="007E4CB2">
      <w:pPr>
        <w:pStyle w:val="normal0"/>
        <w:widowControl w:val="0"/>
        <w:pBdr>
          <w:top w:val="nil"/>
          <w:left w:val="nil"/>
          <w:bottom w:val="nil"/>
          <w:right w:val="nil"/>
          <w:between w:val="nil"/>
        </w:pBdr>
        <w:spacing w:line="480" w:lineRule="auto"/>
      </w:pPr>
    </w:p>
    <w:p w14:paraId="40FD8286" w14:textId="77777777" w:rsidR="007E4CB2" w:rsidRPr="000E47E2" w:rsidRDefault="007E4CB2">
      <w:pPr>
        <w:pStyle w:val="normal0"/>
        <w:widowControl w:val="0"/>
        <w:pBdr>
          <w:top w:val="nil"/>
          <w:left w:val="nil"/>
          <w:bottom w:val="nil"/>
          <w:right w:val="nil"/>
          <w:between w:val="nil"/>
        </w:pBdr>
        <w:spacing w:line="480" w:lineRule="auto"/>
      </w:pPr>
    </w:p>
    <w:p w14:paraId="58851FFA" w14:textId="77777777" w:rsidR="007E4CB2" w:rsidRPr="000E47E2" w:rsidRDefault="007E4CB2">
      <w:pPr>
        <w:pStyle w:val="normal0"/>
        <w:widowControl w:val="0"/>
        <w:pBdr>
          <w:top w:val="nil"/>
          <w:left w:val="nil"/>
          <w:bottom w:val="nil"/>
          <w:right w:val="nil"/>
          <w:between w:val="nil"/>
        </w:pBdr>
        <w:spacing w:line="480" w:lineRule="auto"/>
      </w:pPr>
    </w:p>
    <w:p w14:paraId="062896BC" w14:textId="77777777" w:rsidR="007E4CB2" w:rsidRPr="000E47E2" w:rsidRDefault="007E4CB2">
      <w:pPr>
        <w:pStyle w:val="normal0"/>
        <w:widowControl w:val="0"/>
        <w:pBdr>
          <w:top w:val="nil"/>
          <w:left w:val="nil"/>
          <w:bottom w:val="nil"/>
          <w:right w:val="nil"/>
          <w:between w:val="nil"/>
        </w:pBdr>
        <w:spacing w:line="480" w:lineRule="auto"/>
      </w:pPr>
    </w:p>
    <w:p w14:paraId="5E2B66C3" w14:textId="77777777" w:rsidR="007E4CB2" w:rsidRPr="000E47E2" w:rsidRDefault="007E4CB2">
      <w:pPr>
        <w:pStyle w:val="normal0"/>
        <w:widowControl w:val="0"/>
        <w:pBdr>
          <w:top w:val="nil"/>
          <w:left w:val="nil"/>
          <w:bottom w:val="nil"/>
          <w:right w:val="nil"/>
          <w:between w:val="nil"/>
        </w:pBdr>
        <w:spacing w:line="480" w:lineRule="auto"/>
      </w:pPr>
    </w:p>
    <w:p w14:paraId="42123715" w14:textId="77777777" w:rsidR="007E4CB2" w:rsidRPr="000E47E2" w:rsidRDefault="007E4CB2">
      <w:pPr>
        <w:pStyle w:val="normal0"/>
        <w:widowControl w:val="0"/>
        <w:pBdr>
          <w:top w:val="nil"/>
          <w:left w:val="nil"/>
          <w:bottom w:val="nil"/>
          <w:right w:val="nil"/>
          <w:between w:val="nil"/>
        </w:pBdr>
        <w:spacing w:line="480" w:lineRule="auto"/>
      </w:pPr>
    </w:p>
    <w:p w14:paraId="4FD7FE37" w14:textId="77777777" w:rsidR="007E4CB2" w:rsidRPr="000E47E2" w:rsidRDefault="007E4CB2">
      <w:pPr>
        <w:pStyle w:val="normal0"/>
        <w:widowControl w:val="0"/>
        <w:pBdr>
          <w:top w:val="nil"/>
          <w:left w:val="nil"/>
          <w:bottom w:val="nil"/>
          <w:right w:val="nil"/>
          <w:between w:val="nil"/>
        </w:pBdr>
        <w:spacing w:line="480" w:lineRule="auto"/>
      </w:pPr>
    </w:p>
    <w:p w14:paraId="2C4058CD" w14:textId="77777777" w:rsidR="007E4CB2" w:rsidRPr="000E47E2" w:rsidRDefault="007E4CB2">
      <w:pPr>
        <w:pStyle w:val="normal0"/>
        <w:widowControl w:val="0"/>
        <w:pBdr>
          <w:top w:val="nil"/>
          <w:left w:val="nil"/>
          <w:bottom w:val="nil"/>
          <w:right w:val="nil"/>
          <w:between w:val="nil"/>
        </w:pBdr>
        <w:spacing w:line="480" w:lineRule="auto"/>
      </w:pPr>
    </w:p>
    <w:p w14:paraId="3B9B7BA0" w14:textId="77777777" w:rsidR="007E4CB2" w:rsidRPr="000E47E2" w:rsidRDefault="007E4CB2">
      <w:pPr>
        <w:pStyle w:val="normal0"/>
        <w:widowControl w:val="0"/>
        <w:pBdr>
          <w:top w:val="nil"/>
          <w:left w:val="nil"/>
          <w:bottom w:val="nil"/>
          <w:right w:val="nil"/>
          <w:between w:val="nil"/>
        </w:pBdr>
        <w:spacing w:line="480" w:lineRule="auto"/>
      </w:pPr>
    </w:p>
    <w:p w14:paraId="56E28A15" w14:textId="77777777" w:rsidR="007E4CB2" w:rsidRPr="000E47E2" w:rsidRDefault="007E4CB2">
      <w:pPr>
        <w:pStyle w:val="normal0"/>
        <w:widowControl w:val="0"/>
        <w:pBdr>
          <w:top w:val="nil"/>
          <w:left w:val="nil"/>
          <w:bottom w:val="nil"/>
          <w:right w:val="nil"/>
          <w:between w:val="nil"/>
        </w:pBdr>
        <w:spacing w:line="480" w:lineRule="auto"/>
      </w:pPr>
    </w:p>
    <w:p w14:paraId="4BD8231E" w14:textId="77777777" w:rsidR="007E4CB2" w:rsidRPr="000E47E2" w:rsidRDefault="007E4CB2">
      <w:pPr>
        <w:pStyle w:val="normal0"/>
        <w:widowControl w:val="0"/>
        <w:pBdr>
          <w:top w:val="nil"/>
          <w:left w:val="nil"/>
          <w:bottom w:val="nil"/>
          <w:right w:val="nil"/>
          <w:between w:val="nil"/>
        </w:pBdr>
        <w:spacing w:line="480" w:lineRule="auto"/>
      </w:pPr>
    </w:p>
    <w:p w14:paraId="3DC8076C" w14:textId="77777777" w:rsidR="000E47E2" w:rsidRPr="000E47E2" w:rsidRDefault="000E47E2">
      <w:pPr>
        <w:pStyle w:val="normal0"/>
        <w:widowControl w:val="0"/>
        <w:pBdr>
          <w:top w:val="nil"/>
          <w:left w:val="nil"/>
          <w:bottom w:val="nil"/>
          <w:right w:val="nil"/>
          <w:between w:val="nil"/>
        </w:pBdr>
        <w:spacing w:line="480" w:lineRule="auto"/>
      </w:pPr>
    </w:p>
    <w:p w14:paraId="3DD185B0" w14:textId="77777777" w:rsidR="007E4CB2" w:rsidRPr="000E47E2" w:rsidRDefault="000E47E2">
      <w:pPr>
        <w:pStyle w:val="normal0"/>
        <w:widowControl w:val="0"/>
        <w:pBdr>
          <w:top w:val="nil"/>
          <w:left w:val="nil"/>
          <w:bottom w:val="nil"/>
          <w:right w:val="nil"/>
          <w:between w:val="nil"/>
        </w:pBdr>
        <w:spacing w:line="480" w:lineRule="auto"/>
      </w:pPr>
      <w:r w:rsidRPr="000E47E2">
        <w:lastRenderedPageBreak/>
        <w:t xml:space="preserve">Table 3 </w:t>
      </w:r>
    </w:p>
    <w:p w14:paraId="2A028768" w14:textId="77777777" w:rsidR="007E4CB2" w:rsidRPr="000E47E2" w:rsidRDefault="000E47E2">
      <w:pPr>
        <w:pStyle w:val="normal0"/>
        <w:widowControl w:val="0"/>
        <w:pBdr>
          <w:top w:val="nil"/>
          <w:left w:val="nil"/>
          <w:bottom w:val="nil"/>
          <w:right w:val="nil"/>
          <w:between w:val="nil"/>
        </w:pBdr>
        <w:spacing w:line="480" w:lineRule="auto"/>
      </w:pPr>
      <w:r w:rsidRPr="000E47E2">
        <w:rPr>
          <w:noProof/>
        </w:rPr>
        <w:drawing>
          <wp:anchor distT="152400" distB="152400" distL="152400" distR="152400" simplePos="0" relativeHeight="251658240" behindDoc="0" locked="0" layoutInCell="1" hidden="0" allowOverlap="1" wp14:anchorId="64DE955B" wp14:editId="4A149F52">
            <wp:simplePos x="0" y="0"/>
            <wp:positionH relativeFrom="column">
              <wp:posOffset>152400</wp:posOffset>
            </wp:positionH>
            <wp:positionV relativeFrom="paragraph">
              <wp:posOffset>152400</wp:posOffset>
            </wp:positionV>
            <wp:extent cx="5486400" cy="2115519"/>
            <wp:effectExtent l="0" t="0" r="0" b="0"/>
            <wp:wrapSquare wrapText="bothSides" distT="152400" distB="152400" distL="152400" distR="15240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86400" cy="2115519"/>
                    </a:xfrm>
                    <a:prstGeom prst="rect">
                      <a:avLst/>
                    </a:prstGeom>
                    <a:ln/>
                  </pic:spPr>
                </pic:pic>
              </a:graphicData>
            </a:graphic>
          </wp:anchor>
        </w:drawing>
      </w:r>
    </w:p>
    <w:p w14:paraId="3E116BC9" w14:textId="77777777" w:rsidR="007E4CB2" w:rsidRPr="000E47E2" w:rsidRDefault="007E4CB2">
      <w:pPr>
        <w:pStyle w:val="normal0"/>
        <w:widowControl w:val="0"/>
        <w:pBdr>
          <w:top w:val="nil"/>
          <w:left w:val="nil"/>
          <w:bottom w:val="nil"/>
          <w:right w:val="nil"/>
          <w:between w:val="nil"/>
        </w:pBdr>
        <w:spacing w:line="480" w:lineRule="auto"/>
      </w:pPr>
    </w:p>
    <w:p w14:paraId="3D60D10A" w14:textId="77777777" w:rsidR="007E4CB2" w:rsidRPr="000E47E2" w:rsidRDefault="007E4CB2">
      <w:pPr>
        <w:pStyle w:val="normal0"/>
        <w:widowControl w:val="0"/>
        <w:pBdr>
          <w:top w:val="nil"/>
          <w:left w:val="nil"/>
          <w:bottom w:val="nil"/>
          <w:right w:val="nil"/>
          <w:between w:val="nil"/>
        </w:pBdr>
        <w:spacing w:line="480" w:lineRule="auto"/>
      </w:pPr>
    </w:p>
    <w:p w14:paraId="4640505D" w14:textId="77777777" w:rsidR="007E4CB2" w:rsidRPr="000E47E2" w:rsidRDefault="007E4CB2">
      <w:pPr>
        <w:pStyle w:val="normal0"/>
        <w:widowControl w:val="0"/>
        <w:pBdr>
          <w:top w:val="nil"/>
          <w:left w:val="nil"/>
          <w:bottom w:val="nil"/>
          <w:right w:val="nil"/>
          <w:between w:val="nil"/>
        </w:pBdr>
        <w:spacing w:line="480" w:lineRule="auto"/>
      </w:pPr>
    </w:p>
    <w:p w14:paraId="2C57D08F" w14:textId="77777777" w:rsidR="007E4CB2" w:rsidRPr="000E47E2" w:rsidRDefault="007E4CB2">
      <w:pPr>
        <w:pStyle w:val="normal0"/>
        <w:widowControl w:val="0"/>
        <w:pBdr>
          <w:top w:val="nil"/>
          <w:left w:val="nil"/>
          <w:bottom w:val="nil"/>
          <w:right w:val="nil"/>
          <w:between w:val="nil"/>
        </w:pBdr>
        <w:spacing w:line="480" w:lineRule="auto"/>
      </w:pPr>
    </w:p>
    <w:p w14:paraId="3FE8D072" w14:textId="77777777" w:rsidR="007E4CB2" w:rsidRPr="000E47E2" w:rsidRDefault="007E4CB2">
      <w:pPr>
        <w:pStyle w:val="normal0"/>
        <w:widowControl w:val="0"/>
        <w:pBdr>
          <w:top w:val="nil"/>
          <w:left w:val="nil"/>
          <w:bottom w:val="nil"/>
          <w:right w:val="nil"/>
          <w:between w:val="nil"/>
        </w:pBdr>
        <w:spacing w:line="480" w:lineRule="auto"/>
      </w:pPr>
    </w:p>
    <w:p w14:paraId="61917EBA" w14:textId="77777777" w:rsidR="007E4CB2" w:rsidRPr="000E47E2" w:rsidRDefault="007E4CB2">
      <w:pPr>
        <w:pStyle w:val="normal0"/>
        <w:widowControl w:val="0"/>
        <w:pBdr>
          <w:top w:val="nil"/>
          <w:left w:val="nil"/>
          <w:bottom w:val="nil"/>
          <w:right w:val="nil"/>
          <w:between w:val="nil"/>
        </w:pBdr>
        <w:spacing w:line="480" w:lineRule="auto"/>
      </w:pPr>
    </w:p>
    <w:p w14:paraId="25B79331" w14:textId="77777777" w:rsidR="007E4CB2" w:rsidRPr="000E47E2" w:rsidRDefault="007E4CB2">
      <w:pPr>
        <w:pStyle w:val="normal0"/>
        <w:widowControl w:val="0"/>
        <w:pBdr>
          <w:top w:val="nil"/>
          <w:left w:val="nil"/>
          <w:bottom w:val="nil"/>
          <w:right w:val="nil"/>
          <w:between w:val="nil"/>
        </w:pBdr>
        <w:spacing w:line="480" w:lineRule="auto"/>
      </w:pPr>
    </w:p>
    <w:p w14:paraId="0E968EAD" w14:textId="77777777" w:rsidR="007E4CB2" w:rsidRPr="000E47E2" w:rsidRDefault="007E4CB2">
      <w:pPr>
        <w:pStyle w:val="normal0"/>
        <w:widowControl w:val="0"/>
        <w:pBdr>
          <w:top w:val="nil"/>
          <w:left w:val="nil"/>
          <w:bottom w:val="nil"/>
          <w:right w:val="nil"/>
          <w:between w:val="nil"/>
        </w:pBdr>
        <w:spacing w:line="480" w:lineRule="auto"/>
      </w:pPr>
    </w:p>
    <w:p w14:paraId="40EC4E73" w14:textId="77777777" w:rsidR="007E4CB2" w:rsidRPr="000E47E2" w:rsidRDefault="007E4CB2">
      <w:pPr>
        <w:pStyle w:val="normal0"/>
        <w:widowControl w:val="0"/>
        <w:pBdr>
          <w:top w:val="nil"/>
          <w:left w:val="nil"/>
          <w:bottom w:val="nil"/>
          <w:right w:val="nil"/>
          <w:between w:val="nil"/>
        </w:pBdr>
        <w:spacing w:line="480" w:lineRule="auto"/>
      </w:pPr>
    </w:p>
    <w:p w14:paraId="448A762E" w14:textId="77777777" w:rsidR="007E4CB2" w:rsidRPr="000E47E2" w:rsidRDefault="007E4CB2">
      <w:pPr>
        <w:pStyle w:val="normal0"/>
        <w:widowControl w:val="0"/>
        <w:pBdr>
          <w:top w:val="nil"/>
          <w:left w:val="nil"/>
          <w:bottom w:val="nil"/>
          <w:right w:val="nil"/>
          <w:between w:val="nil"/>
        </w:pBdr>
        <w:spacing w:line="480" w:lineRule="auto"/>
      </w:pPr>
    </w:p>
    <w:p w14:paraId="0EE4ABD7" w14:textId="77777777" w:rsidR="007E4CB2" w:rsidRPr="000E47E2" w:rsidRDefault="007E4CB2">
      <w:pPr>
        <w:pStyle w:val="normal0"/>
        <w:widowControl w:val="0"/>
        <w:pBdr>
          <w:top w:val="nil"/>
          <w:left w:val="nil"/>
          <w:bottom w:val="nil"/>
          <w:right w:val="nil"/>
          <w:between w:val="nil"/>
        </w:pBdr>
        <w:spacing w:line="480" w:lineRule="auto"/>
      </w:pPr>
    </w:p>
    <w:p w14:paraId="75A10482" w14:textId="77777777" w:rsidR="007E4CB2" w:rsidRPr="000E47E2" w:rsidRDefault="007E4CB2">
      <w:pPr>
        <w:pStyle w:val="normal0"/>
        <w:widowControl w:val="0"/>
        <w:pBdr>
          <w:top w:val="nil"/>
          <w:left w:val="nil"/>
          <w:bottom w:val="nil"/>
          <w:right w:val="nil"/>
          <w:between w:val="nil"/>
        </w:pBdr>
        <w:spacing w:line="480" w:lineRule="auto"/>
      </w:pPr>
    </w:p>
    <w:p w14:paraId="3D36F247" w14:textId="77777777" w:rsidR="007E4CB2" w:rsidRPr="000E47E2" w:rsidRDefault="007E4CB2">
      <w:pPr>
        <w:pStyle w:val="normal0"/>
        <w:widowControl w:val="0"/>
        <w:pBdr>
          <w:top w:val="nil"/>
          <w:left w:val="nil"/>
          <w:bottom w:val="nil"/>
          <w:right w:val="nil"/>
          <w:between w:val="nil"/>
        </w:pBdr>
        <w:spacing w:line="480" w:lineRule="auto"/>
      </w:pPr>
    </w:p>
    <w:p w14:paraId="7FF95BCA" w14:textId="77777777" w:rsidR="000E47E2" w:rsidRPr="000E47E2" w:rsidRDefault="000E47E2">
      <w:pPr>
        <w:pStyle w:val="normal0"/>
        <w:widowControl w:val="0"/>
        <w:pBdr>
          <w:top w:val="nil"/>
          <w:left w:val="nil"/>
          <w:bottom w:val="nil"/>
          <w:right w:val="nil"/>
          <w:between w:val="nil"/>
        </w:pBdr>
        <w:spacing w:line="480" w:lineRule="auto"/>
      </w:pPr>
    </w:p>
    <w:p w14:paraId="1C4357F6" w14:textId="77777777" w:rsidR="007E4CB2" w:rsidRPr="000E47E2" w:rsidRDefault="000E47E2">
      <w:pPr>
        <w:pStyle w:val="normal0"/>
        <w:pBdr>
          <w:top w:val="nil"/>
          <w:left w:val="nil"/>
          <w:bottom w:val="nil"/>
          <w:right w:val="nil"/>
          <w:between w:val="nil"/>
        </w:pBdr>
        <w:spacing w:line="480" w:lineRule="auto"/>
        <w:ind w:left="2880" w:firstLine="720"/>
        <w:rPr>
          <w:color w:val="000000"/>
          <w:highlight w:val="white"/>
        </w:rPr>
      </w:pPr>
      <w:r w:rsidRPr="000E47E2">
        <w:rPr>
          <w:color w:val="000000"/>
          <w:highlight w:val="white"/>
        </w:rPr>
        <w:lastRenderedPageBreak/>
        <w:t xml:space="preserve">Appendix </w:t>
      </w:r>
      <w:r w:rsidRPr="000E47E2">
        <w:rPr>
          <w:highlight w:val="white"/>
        </w:rPr>
        <w:t>A</w:t>
      </w:r>
    </w:p>
    <w:p w14:paraId="5E922A58" w14:textId="77777777" w:rsidR="007E4CB2" w:rsidRPr="000E47E2" w:rsidRDefault="000E47E2">
      <w:pPr>
        <w:pStyle w:val="normal0"/>
        <w:pBdr>
          <w:top w:val="nil"/>
          <w:left w:val="nil"/>
          <w:bottom w:val="nil"/>
          <w:right w:val="nil"/>
          <w:between w:val="nil"/>
        </w:pBdr>
        <w:rPr>
          <w:rFonts w:eastAsia="Times"/>
          <w:b/>
          <w:color w:val="000000"/>
        </w:rPr>
      </w:pPr>
      <w:r w:rsidRPr="000E47E2">
        <w:rPr>
          <w:rFonts w:eastAsia="Times"/>
          <w:b/>
          <w:color w:val="000000"/>
        </w:rPr>
        <w:t>MATH FEELINGS SCALE:</w:t>
      </w:r>
    </w:p>
    <w:p w14:paraId="286F51BB" w14:textId="77777777" w:rsidR="007E4CB2" w:rsidRPr="000E47E2" w:rsidRDefault="000E47E2">
      <w:pPr>
        <w:pStyle w:val="normal0"/>
        <w:pBdr>
          <w:top w:val="nil"/>
          <w:left w:val="nil"/>
          <w:bottom w:val="nil"/>
          <w:right w:val="nil"/>
          <w:between w:val="nil"/>
        </w:pBdr>
        <w:rPr>
          <w:rFonts w:eastAsia="Times"/>
          <w:b/>
          <w:color w:val="000000"/>
        </w:rPr>
      </w:pPr>
      <w:r w:rsidRPr="000E47E2">
        <w:rPr>
          <w:rFonts w:eastAsia="Times"/>
          <w:b/>
          <w:color w:val="000000"/>
        </w:rPr>
        <w:t xml:space="preserve">Please indicate your </w:t>
      </w:r>
      <w:r w:rsidRPr="000E47E2">
        <w:rPr>
          <w:rFonts w:eastAsia="Times"/>
          <w:b/>
          <w:color w:val="000000"/>
          <w:u w:val="single"/>
        </w:rPr>
        <w:t>current</w:t>
      </w:r>
      <w:r w:rsidRPr="000E47E2">
        <w:rPr>
          <w:rFonts w:eastAsia="Times"/>
          <w:b/>
          <w:color w:val="000000"/>
        </w:rPr>
        <w:t xml:space="preserve"> reaction to the below situations involving mathematics by clicking the number from one to five that best describes the level of anxiety caused by the event described.  </w:t>
      </w:r>
      <w:r w:rsidRPr="000E47E2">
        <w:rPr>
          <w:rFonts w:eastAsia="Times"/>
          <w:b/>
          <w:color w:val="000000"/>
          <w:u w:val="single"/>
        </w:rPr>
        <w:t>1</w:t>
      </w:r>
      <w:r w:rsidRPr="000E47E2">
        <w:rPr>
          <w:rFonts w:eastAsia="Times"/>
          <w:b/>
          <w:color w:val="000000"/>
        </w:rPr>
        <w:t xml:space="preserve"> indicates the least anxiety, </w:t>
      </w:r>
      <w:r w:rsidRPr="000E47E2">
        <w:rPr>
          <w:rFonts w:eastAsia="Times"/>
          <w:b/>
          <w:color w:val="000000"/>
          <w:u w:val="single"/>
        </w:rPr>
        <w:t>5</w:t>
      </w:r>
      <w:r w:rsidRPr="000E47E2">
        <w:rPr>
          <w:rFonts w:eastAsia="Times"/>
          <w:b/>
          <w:color w:val="000000"/>
        </w:rPr>
        <w:t xml:space="preserve"> indicates the most:</w:t>
      </w:r>
    </w:p>
    <w:p w14:paraId="519F2BA7" w14:textId="77777777" w:rsidR="007E4CB2" w:rsidRPr="000E47E2" w:rsidRDefault="007E4CB2">
      <w:pPr>
        <w:pStyle w:val="normal0"/>
        <w:pBdr>
          <w:top w:val="nil"/>
          <w:left w:val="nil"/>
          <w:bottom w:val="nil"/>
          <w:right w:val="nil"/>
          <w:between w:val="nil"/>
        </w:pBdr>
        <w:rPr>
          <w:color w:val="EC2619"/>
        </w:rPr>
      </w:pPr>
    </w:p>
    <w:p w14:paraId="625A92C3" w14:textId="77777777" w:rsidR="007E4CB2" w:rsidRPr="000E47E2" w:rsidRDefault="000E47E2">
      <w:pPr>
        <w:pStyle w:val="normal0"/>
        <w:pBdr>
          <w:top w:val="nil"/>
          <w:left w:val="nil"/>
          <w:bottom w:val="nil"/>
          <w:right w:val="nil"/>
          <w:between w:val="nil"/>
        </w:pBdr>
        <w:rPr>
          <w:color w:val="000000"/>
        </w:rPr>
      </w:pPr>
      <w:r w:rsidRPr="000E47E2">
        <w:rPr>
          <w:color w:val="000000"/>
        </w:rPr>
        <w:t>1. Studying for a math test</w:t>
      </w:r>
    </w:p>
    <w:p w14:paraId="47BD2EA9" w14:textId="77777777" w:rsidR="007E4CB2" w:rsidRPr="000E47E2" w:rsidRDefault="000E47E2">
      <w:pPr>
        <w:pStyle w:val="normal0"/>
        <w:pBdr>
          <w:top w:val="nil"/>
          <w:left w:val="nil"/>
          <w:bottom w:val="nil"/>
          <w:right w:val="nil"/>
          <w:between w:val="nil"/>
        </w:pBdr>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3FB3F1D8" w14:textId="77777777" w:rsidR="007E4CB2" w:rsidRPr="000E47E2" w:rsidRDefault="000E47E2">
      <w:pPr>
        <w:pStyle w:val="normal0"/>
        <w:pBdr>
          <w:top w:val="nil"/>
          <w:left w:val="nil"/>
          <w:bottom w:val="nil"/>
          <w:right w:val="nil"/>
          <w:between w:val="nil"/>
        </w:pBdr>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7551CD3F" w14:textId="77777777" w:rsidR="007E4CB2" w:rsidRPr="000E47E2" w:rsidRDefault="007E4CB2">
      <w:pPr>
        <w:pStyle w:val="normal0"/>
        <w:pBdr>
          <w:top w:val="nil"/>
          <w:left w:val="nil"/>
          <w:bottom w:val="nil"/>
          <w:right w:val="nil"/>
          <w:between w:val="nil"/>
        </w:pBdr>
        <w:rPr>
          <w:color w:val="000000"/>
        </w:rPr>
      </w:pPr>
    </w:p>
    <w:p w14:paraId="5E3BEBA9"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2. Taking the math section of a college entrance exam</w:t>
      </w:r>
    </w:p>
    <w:p w14:paraId="3BCCA350"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34A203A3" w14:textId="77777777" w:rsidR="007E4CB2" w:rsidRPr="000E47E2" w:rsidRDefault="000E47E2">
      <w:pPr>
        <w:pStyle w:val="normal0"/>
        <w:pBdr>
          <w:top w:val="nil"/>
          <w:left w:val="nil"/>
          <w:bottom w:val="nil"/>
          <w:right w:val="nil"/>
          <w:between w:val="nil"/>
        </w:pBdr>
        <w:shd w:val="clear" w:color="auto" w:fill="D8D8D8"/>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46725A4F" w14:textId="77777777" w:rsidR="007E4CB2" w:rsidRPr="000E47E2" w:rsidRDefault="007E4CB2">
      <w:pPr>
        <w:pStyle w:val="normal0"/>
        <w:pBdr>
          <w:top w:val="nil"/>
          <w:left w:val="nil"/>
          <w:bottom w:val="nil"/>
          <w:right w:val="nil"/>
          <w:between w:val="nil"/>
        </w:pBdr>
        <w:rPr>
          <w:color w:val="000000"/>
        </w:rPr>
      </w:pPr>
    </w:p>
    <w:p w14:paraId="2BFF573A" w14:textId="77777777" w:rsidR="007E4CB2" w:rsidRPr="000E47E2" w:rsidRDefault="000E47E2">
      <w:pPr>
        <w:pStyle w:val="normal0"/>
        <w:pBdr>
          <w:top w:val="nil"/>
          <w:left w:val="nil"/>
          <w:bottom w:val="nil"/>
          <w:right w:val="nil"/>
          <w:between w:val="nil"/>
        </w:pBdr>
        <w:rPr>
          <w:color w:val="000000"/>
        </w:rPr>
      </w:pPr>
      <w:r w:rsidRPr="000E47E2">
        <w:rPr>
          <w:color w:val="000000"/>
        </w:rPr>
        <w:t>3. Taking an exam (quiz) in a math course</w:t>
      </w:r>
    </w:p>
    <w:p w14:paraId="7DC20D54" w14:textId="77777777" w:rsidR="007E4CB2" w:rsidRPr="000E47E2" w:rsidRDefault="000E47E2">
      <w:pPr>
        <w:pStyle w:val="normal0"/>
        <w:pBdr>
          <w:top w:val="nil"/>
          <w:left w:val="nil"/>
          <w:bottom w:val="nil"/>
          <w:right w:val="nil"/>
          <w:between w:val="nil"/>
        </w:pBdr>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188657BD" w14:textId="77777777" w:rsidR="007E4CB2" w:rsidRPr="000E47E2" w:rsidRDefault="000E47E2">
      <w:pPr>
        <w:pStyle w:val="normal0"/>
        <w:pBdr>
          <w:top w:val="nil"/>
          <w:left w:val="nil"/>
          <w:bottom w:val="nil"/>
          <w:right w:val="nil"/>
          <w:between w:val="nil"/>
        </w:pBdr>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74E0A9D3" w14:textId="77777777" w:rsidR="007E4CB2" w:rsidRPr="000E47E2" w:rsidRDefault="007E4CB2">
      <w:pPr>
        <w:pStyle w:val="normal0"/>
        <w:pBdr>
          <w:top w:val="nil"/>
          <w:left w:val="nil"/>
          <w:bottom w:val="nil"/>
          <w:right w:val="nil"/>
          <w:between w:val="nil"/>
        </w:pBdr>
        <w:rPr>
          <w:rFonts w:eastAsia="Times"/>
          <w:b/>
          <w:color w:val="000000"/>
        </w:rPr>
      </w:pPr>
    </w:p>
    <w:p w14:paraId="69DFFE62"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4. Taking an exam (final) in a math course</w:t>
      </w:r>
    </w:p>
    <w:p w14:paraId="512EE3D2"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0EE6D08D" w14:textId="77777777" w:rsidR="007E4CB2" w:rsidRPr="000E47E2" w:rsidRDefault="000E47E2">
      <w:pPr>
        <w:pStyle w:val="normal0"/>
        <w:pBdr>
          <w:top w:val="nil"/>
          <w:left w:val="nil"/>
          <w:bottom w:val="nil"/>
          <w:right w:val="nil"/>
          <w:between w:val="nil"/>
        </w:pBdr>
        <w:shd w:val="clear" w:color="auto" w:fill="D8D8D8"/>
        <w:rPr>
          <w:rFonts w:eastAsia="Times"/>
          <w:b/>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47DB5BDB" w14:textId="77777777" w:rsidR="007E4CB2" w:rsidRPr="000E47E2" w:rsidRDefault="007E4CB2">
      <w:pPr>
        <w:pStyle w:val="normal0"/>
        <w:pBdr>
          <w:top w:val="nil"/>
          <w:left w:val="nil"/>
          <w:bottom w:val="nil"/>
          <w:right w:val="nil"/>
          <w:between w:val="nil"/>
        </w:pBdr>
        <w:rPr>
          <w:rFonts w:eastAsia="Times"/>
          <w:b/>
          <w:color w:val="000000"/>
        </w:rPr>
      </w:pPr>
    </w:p>
    <w:p w14:paraId="455FC7F6" w14:textId="77777777" w:rsidR="007E4CB2" w:rsidRPr="000E47E2" w:rsidRDefault="000E47E2">
      <w:pPr>
        <w:pStyle w:val="normal0"/>
        <w:pBdr>
          <w:top w:val="nil"/>
          <w:left w:val="nil"/>
          <w:bottom w:val="nil"/>
          <w:right w:val="nil"/>
          <w:between w:val="nil"/>
        </w:pBdr>
        <w:rPr>
          <w:color w:val="000000"/>
        </w:rPr>
      </w:pPr>
      <w:r w:rsidRPr="000E47E2">
        <w:rPr>
          <w:color w:val="000000"/>
        </w:rPr>
        <w:t>5. Picking up a math textbook to begin working on a homework assignment</w:t>
      </w:r>
    </w:p>
    <w:p w14:paraId="0686F553" w14:textId="77777777" w:rsidR="007E4CB2" w:rsidRPr="000E47E2" w:rsidRDefault="000E47E2">
      <w:pPr>
        <w:pStyle w:val="normal0"/>
        <w:pBdr>
          <w:top w:val="nil"/>
          <w:left w:val="nil"/>
          <w:bottom w:val="nil"/>
          <w:right w:val="nil"/>
          <w:between w:val="nil"/>
        </w:pBdr>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027E132D" w14:textId="77777777" w:rsidR="007E4CB2" w:rsidRPr="000E47E2" w:rsidRDefault="000E47E2">
      <w:pPr>
        <w:pStyle w:val="normal0"/>
        <w:pBdr>
          <w:top w:val="nil"/>
          <w:left w:val="nil"/>
          <w:bottom w:val="nil"/>
          <w:right w:val="nil"/>
          <w:between w:val="nil"/>
        </w:pBdr>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39B2444B" w14:textId="77777777" w:rsidR="007E4CB2" w:rsidRPr="000E47E2" w:rsidRDefault="007E4CB2">
      <w:pPr>
        <w:pStyle w:val="normal0"/>
        <w:pBdr>
          <w:top w:val="nil"/>
          <w:left w:val="nil"/>
          <w:bottom w:val="nil"/>
          <w:right w:val="nil"/>
          <w:between w:val="nil"/>
        </w:pBdr>
        <w:rPr>
          <w:color w:val="000000"/>
        </w:rPr>
      </w:pPr>
    </w:p>
    <w:p w14:paraId="06F2CBC4"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6. Being given homework assignments of many difficult questions that are due the next class meeting</w:t>
      </w:r>
    </w:p>
    <w:p w14:paraId="2B7FD281"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61BB7075" w14:textId="77777777" w:rsidR="007E4CB2" w:rsidRPr="000E47E2" w:rsidRDefault="000E47E2">
      <w:pPr>
        <w:pStyle w:val="normal0"/>
        <w:pBdr>
          <w:top w:val="nil"/>
          <w:left w:val="nil"/>
          <w:bottom w:val="nil"/>
          <w:right w:val="nil"/>
          <w:between w:val="nil"/>
        </w:pBdr>
        <w:shd w:val="clear" w:color="auto" w:fill="D8D8D8"/>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6ED63149" w14:textId="77777777" w:rsidR="007E4CB2" w:rsidRPr="000E47E2" w:rsidRDefault="007E4CB2">
      <w:pPr>
        <w:pStyle w:val="normal0"/>
        <w:pBdr>
          <w:top w:val="nil"/>
          <w:left w:val="nil"/>
          <w:bottom w:val="nil"/>
          <w:right w:val="nil"/>
          <w:between w:val="nil"/>
        </w:pBdr>
        <w:rPr>
          <w:color w:val="000000"/>
        </w:rPr>
      </w:pPr>
    </w:p>
    <w:p w14:paraId="2A2DB63B" w14:textId="77777777" w:rsidR="007E4CB2" w:rsidRPr="000E47E2" w:rsidRDefault="000E47E2">
      <w:pPr>
        <w:pStyle w:val="normal0"/>
        <w:pBdr>
          <w:top w:val="nil"/>
          <w:left w:val="nil"/>
          <w:bottom w:val="nil"/>
          <w:right w:val="nil"/>
          <w:between w:val="nil"/>
        </w:pBdr>
        <w:rPr>
          <w:color w:val="000000"/>
        </w:rPr>
      </w:pPr>
      <w:r w:rsidRPr="000E47E2">
        <w:rPr>
          <w:color w:val="000000"/>
        </w:rPr>
        <w:t>7. Thinking about an upcoming math test 1 week before the exam</w:t>
      </w:r>
    </w:p>
    <w:p w14:paraId="36B4C0E3" w14:textId="77777777" w:rsidR="007E4CB2" w:rsidRPr="000E47E2" w:rsidRDefault="000E47E2">
      <w:pPr>
        <w:pStyle w:val="normal0"/>
        <w:pBdr>
          <w:top w:val="nil"/>
          <w:left w:val="nil"/>
          <w:bottom w:val="nil"/>
          <w:right w:val="nil"/>
          <w:between w:val="nil"/>
        </w:pBdr>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4F589AEE" w14:textId="77777777" w:rsidR="007E4CB2" w:rsidRPr="000E47E2" w:rsidRDefault="000E47E2">
      <w:pPr>
        <w:pStyle w:val="normal0"/>
        <w:pBdr>
          <w:top w:val="nil"/>
          <w:left w:val="nil"/>
          <w:bottom w:val="nil"/>
          <w:right w:val="nil"/>
          <w:between w:val="nil"/>
        </w:pBdr>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153C8DD5" w14:textId="77777777" w:rsidR="007E4CB2" w:rsidRPr="000E47E2" w:rsidRDefault="007E4CB2">
      <w:pPr>
        <w:pStyle w:val="normal0"/>
        <w:pBdr>
          <w:top w:val="nil"/>
          <w:left w:val="nil"/>
          <w:bottom w:val="nil"/>
          <w:right w:val="nil"/>
          <w:between w:val="nil"/>
        </w:pBdr>
        <w:rPr>
          <w:color w:val="000000"/>
        </w:rPr>
      </w:pPr>
    </w:p>
    <w:p w14:paraId="4F19D109"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8. Thinking about an upcoming math test 1 day before the exam</w:t>
      </w:r>
    </w:p>
    <w:p w14:paraId="2C752A00"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25D912C6" w14:textId="77777777" w:rsidR="007E4CB2" w:rsidRPr="000E47E2" w:rsidRDefault="000E47E2">
      <w:pPr>
        <w:pStyle w:val="normal0"/>
        <w:pBdr>
          <w:top w:val="nil"/>
          <w:left w:val="nil"/>
          <w:bottom w:val="nil"/>
          <w:right w:val="nil"/>
          <w:between w:val="nil"/>
        </w:pBdr>
        <w:shd w:val="clear" w:color="auto" w:fill="D8D8D8"/>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13B2086E" w14:textId="77777777" w:rsidR="007E4CB2" w:rsidRPr="000E47E2" w:rsidRDefault="007E4CB2">
      <w:pPr>
        <w:pStyle w:val="normal0"/>
        <w:pBdr>
          <w:top w:val="nil"/>
          <w:left w:val="nil"/>
          <w:bottom w:val="nil"/>
          <w:right w:val="nil"/>
          <w:between w:val="nil"/>
        </w:pBdr>
        <w:rPr>
          <w:color w:val="000000"/>
        </w:rPr>
      </w:pPr>
    </w:p>
    <w:p w14:paraId="2FFA16EA" w14:textId="77777777" w:rsidR="007E4CB2" w:rsidRPr="000E47E2" w:rsidRDefault="000E47E2">
      <w:pPr>
        <w:pStyle w:val="normal0"/>
        <w:pBdr>
          <w:top w:val="nil"/>
          <w:left w:val="nil"/>
          <w:bottom w:val="nil"/>
          <w:right w:val="nil"/>
          <w:between w:val="nil"/>
        </w:pBdr>
        <w:rPr>
          <w:color w:val="000000"/>
        </w:rPr>
      </w:pPr>
      <w:r w:rsidRPr="000E47E2">
        <w:rPr>
          <w:color w:val="000000"/>
        </w:rPr>
        <w:t>9. Thinking about an upcoming math test 1 hour before the exam</w:t>
      </w:r>
    </w:p>
    <w:p w14:paraId="284DD644" w14:textId="77777777" w:rsidR="007E4CB2" w:rsidRPr="000E47E2" w:rsidRDefault="000E47E2">
      <w:pPr>
        <w:pStyle w:val="normal0"/>
        <w:pBdr>
          <w:top w:val="nil"/>
          <w:left w:val="nil"/>
          <w:bottom w:val="nil"/>
          <w:right w:val="nil"/>
          <w:between w:val="nil"/>
        </w:pBdr>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4D21BE94" w14:textId="77777777" w:rsidR="007E4CB2" w:rsidRPr="000E47E2" w:rsidRDefault="000E47E2">
      <w:pPr>
        <w:pStyle w:val="normal0"/>
        <w:pBdr>
          <w:top w:val="nil"/>
          <w:left w:val="nil"/>
          <w:bottom w:val="nil"/>
          <w:right w:val="nil"/>
          <w:between w:val="nil"/>
        </w:pBdr>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2298FF5F" w14:textId="77777777" w:rsidR="007E4CB2" w:rsidRPr="000E47E2" w:rsidRDefault="007E4CB2">
      <w:pPr>
        <w:pStyle w:val="normal0"/>
        <w:pBdr>
          <w:top w:val="nil"/>
          <w:left w:val="nil"/>
          <w:bottom w:val="nil"/>
          <w:right w:val="nil"/>
          <w:between w:val="nil"/>
        </w:pBdr>
        <w:rPr>
          <w:color w:val="000000"/>
        </w:rPr>
      </w:pPr>
    </w:p>
    <w:p w14:paraId="62899D8D"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10. Realizing you have to take a certain number of math classes to fulfill your major</w:t>
      </w:r>
    </w:p>
    <w:p w14:paraId="546E1359"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lastRenderedPageBreak/>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1DE9111B" w14:textId="77777777" w:rsidR="007E4CB2" w:rsidRPr="000E47E2" w:rsidRDefault="000E47E2">
      <w:pPr>
        <w:pStyle w:val="normal0"/>
        <w:pBdr>
          <w:top w:val="nil"/>
          <w:left w:val="nil"/>
          <w:bottom w:val="nil"/>
          <w:right w:val="nil"/>
          <w:between w:val="nil"/>
        </w:pBdr>
        <w:shd w:val="clear" w:color="auto" w:fill="D8D8D8"/>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1141EF23" w14:textId="77777777" w:rsidR="007E4CB2" w:rsidRPr="000E47E2" w:rsidRDefault="007E4CB2">
      <w:pPr>
        <w:pStyle w:val="normal0"/>
        <w:pBdr>
          <w:top w:val="nil"/>
          <w:left w:val="nil"/>
          <w:bottom w:val="nil"/>
          <w:right w:val="nil"/>
          <w:between w:val="nil"/>
        </w:pBdr>
        <w:rPr>
          <w:color w:val="000000"/>
        </w:rPr>
      </w:pPr>
    </w:p>
    <w:p w14:paraId="297FB947" w14:textId="77777777" w:rsidR="007E4CB2" w:rsidRPr="000E47E2" w:rsidRDefault="007E4CB2">
      <w:pPr>
        <w:pStyle w:val="normal0"/>
        <w:pBdr>
          <w:top w:val="nil"/>
          <w:left w:val="nil"/>
          <w:bottom w:val="nil"/>
          <w:right w:val="nil"/>
          <w:between w:val="nil"/>
        </w:pBdr>
        <w:rPr>
          <w:rFonts w:eastAsia="Times"/>
          <w:b/>
          <w:color w:val="000000"/>
        </w:rPr>
      </w:pPr>
    </w:p>
    <w:p w14:paraId="23F3AF0A" w14:textId="77777777" w:rsidR="007E4CB2" w:rsidRPr="000E47E2" w:rsidRDefault="000E47E2">
      <w:pPr>
        <w:pStyle w:val="normal0"/>
        <w:pBdr>
          <w:top w:val="nil"/>
          <w:left w:val="nil"/>
          <w:bottom w:val="nil"/>
          <w:right w:val="nil"/>
          <w:between w:val="nil"/>
        </w:pBdr>
        <w:rPr>
          <w:color w:val="000000"/>
        </w:rPr>
      </w:pPr>
      <w:r w:rsidRPr="000E47E2">
        <w:rPr>
          <w:color w:val="000000"/>
        </w:rPr>
        <w:t>11. Picking up a math textbook to begin a difficult reading assignment</w:t>
      </w:r>
    </w:p>
    <w:p w14:paraId="568EC8BB" w14:textId="77777777" w:rsidR="007E4CB2" w:rsidRPr="000E47E2" w:rsidRDefault="000E47E2">
      <w:pPr>
        <w:pStyle w:val="normal0"/>
        <w:pBdr>
          <w:top w:val="nil"/>
          <w:left w:val="nil"/>
          <w:bottom w:val="nil"/>
          <w:right w:val="nil"/>
          <w:between w:val="nil"/>
        </w:pBdr>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3EB78D51" w14:textId="77777777" w:rsidR="007E4CB2" w:rsidRPr="000E47E2" w:rsidRDefault="000E47E2">
      <w:pPr>
        <w:pStyle w:val="normal0"/>
        <w:pBdr>
          <w:top w:val="nil"/>
          <w:left w:val="nil"/>
          <w:bottom w:val="nil"/>
          <w:right w:val="nil"/>
          <w:between w:val="nil"/>
        </w:pBdr>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22B53F09" w14:textId="77777777" w:rsidR="007E4CB2" w:rsidRPr="000E47E2" w:rsidRDefault="007E4CB2">
      <w:pPr>
        <w:pStyle w:val="normal0"/>
        <w:pBdr>
          <w:top w:val="nil"/>
          <w:left w:val="nil"/>
          <w:bottom w:val="nil"/>
          <w:right w:val="nil"/>
          <w:between w:val="nil"/>
        </w:pBdr>
        <w:rPr>
          <w:color w:val="000000"/>
        </w:rPr>
      </w:pPr>
    </w:p>
    <w:p w14:paraId="1E3FF13F"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12. Receiving your final math grade in the mail</w:t>
      </w:r>
    </w:p>
    <w:p w14:paraId="1616C17A"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020912A8" w14:textId="77777777" w:rsidR="007E4CB2" w:rsidRPr="000E47E2" w:rsidRDefault="000E47E2">
      <w:pPr>
        <w:pStyle w:val="normal0"/>
        <w:pBdr>
          <w:top w:val="nil"/>
          <w:left w:val="nil"/>
          <w:bottom w:val="nil"/>
          <w:right w:val="nil"/>
          <w:between w:val="nil"/>
        </w:pBdr>
        <w:shd w:val="clear" w:color="auto" w:fill="D8D8D8"/>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311D6663" w14:textId="77777777" w:rsidR="007E4CB2" w:rsidRPr="000E47E2" w:rsidRDefault="007E4CB2">
      <w:pPr>
        <w:pStyle w:val="normal0"/>
        <w:pBdr>
          <w:top w:val="nil"/>
          <w:left w:val="nil"/>
          <w:bottom w:val="nil"/>
          <w:right w:val="nil"/>
          <w:between w:val="nil"/>
        </w:pBdr>
        <w:rPr>
          <w:color w:val="000000"/>
        </w:rPr>
      </w:pPr>
    </w:p>
    <w:p w14:paraId="4FEDB603" w14:textId="77777777" w:rsidR="007E4CB2" w:rsidRPr="000E47E2" w:rsidRDefault="000E47E2">
      <w:pPr>
        <w:pStyle w:val="normal0"/>
        <w:pBdr>
          <w:top w:val="nil"/>
          <w:left w:val="nil"/>
          <w:bottom w:val="nil"/>
          <w:right w:val="nil"/>
          <w:between w:val="nil"/>
        </w:pBdr>
        <w:rPr>
          <w:color w:val="000000"/>
        </w:rPr>
      </w:pPr>
      <w:r w:rsidRPr="000E47E2">
        <w:rPr>
          <w:color w:val="000000"/>
        </w:rPr>
        <w:t>13. Opening a math or statistics book and seeing a page full of math problems</w:t>
      </w:r>
    </w:p>
    <w:p w14:paraId="6D6C7DF5" w14:textId="77777777" w:rsidR="007E4CB2" w:rsidRPr="000E47E2" w:rsidRDefault="000E47E2">
      <w:pPr>
        <w:pStyle w:val="normal0"/>
        <w:pBdr>
          <w:top w:val="nil"/>
          <w:left w:val="nil"/>
          <w:bottom w:val="nil"/>
          <w:right w:val="nil"/>
          <w:between w:val="nil"/>
        </w:pBdr>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76291D48" w14:textId="77777777" w:rsidR="007E4CB2" w:rsidRPr="000E47E2" w:rsidRDefault="000E47E2">
      <w:pPr>
        <w:pStyle w:val="normal0"/>
        <w:pBdr>
          <w:top w:val="nil"/>
          <w:left w:val="nil"/>
          <w:bottom w:val="nil"/>
          <w:right w:val="nil"/>
          <w:between w:val="nil"/>
        </w:pBdr>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225547F9" w14:textId="77777777" w:rsidR="007E4CB2" w:rsidRPr="000E47E2" w:rsidRDefault="007E4CB2">
      <w:pPr>
        <w:pStyle w:val="normal0"/>
        <w:pBdr>
          <w:top w:val="nil"/>
          <w:left w:val="nil"/>
          <w:bottom w:val="nil"/>
          <w:right w:val="nil"/>
          <w:between w:val="nil"/>
        </w:pBdr>
        <w:rPr>
          <w:color w:val="000000"/>
        </w:rPr>
      </w:pPr>
    </w:p>
    <w:p w14:paraId="3CB6D5D4"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14. Getting ready to study for a math test</w:t>
      </w:r>
    </w:p>
    <w:p w14:paraId="4D35EC99"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28C28778" w14:textId="77777777" w:rsidR="007E4CB2" w:rsidRPr="000E47E2" w:rsidRDefault="000E47E2">
      <w:pPr>
        <w:pStyle w:val="normal0"/>
        <w:pBdr>
          <w:top w:val="nil"/>
          <w:left w:val="nil"/>
          <w:bottom w:val="nil"/>
          <w:right w:val="nil"/>
          <w:between w:val="nil"/>
        </w:pBdr>
        <w:shd w:val="clear" w:color="auto" w:fill="D8D8D8"/>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49D3D0EC" w14:textId="77777777" w:rsidR="007E4CB2" w:rsidRPr="000E47E2" w:rsidRDefault="007E4CB2">
      <w:pPr>
        <w:pStyle w:val="normal0"/>
        <w:pBdr>
          <w:top w:val="nil"/>
          <w:left w:val="nil"/>
          <w:bottom w:val="nil"/>
          <w:right w:val="nil"/>
          <w:between w:val="nil"/>
        </w:pBdr>
        <w:rPr>
          <w:color w:val="000000"/>
        </w:rPr>
      </w:pPr>
    </w:p>
    <w:p w14:paraId="5E02CEC4"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15.  Being given a </w:t>
      </w:r>
      <w:r w:rsidRPr="000E47E2">
        <w:rPr>
          <w:rFonts w:eastAsia="Cambria"/>
          <w:color w:val="000000"/>
        </w:rPr>
        <w:t>“</w:t>
      </w:r>
      <w:r w:rsidRPr="000E47E2">
        <w:rPr>
          <w:color w:val="000000"/>
        </w:rPr>
        <w:t>pop</w:t>
      </w:r>
      <w:r w:rsidRPr="000E47E2">
        <w:rPr>
          <w:rFonts w:eastAsia="Cambria"/>
          <w:color w:val="000000"/>
        </w:rPr>
        <w:t xml:space="preserve">” </w:t>
      </w:r>
      <w:r w:rsidRPr="000E47E2">
        <w:rPr>
          <w:color w:val="000000"/>
        </w:rPr>
        <w:t>quiz in a math class</w:t>
      </w:r>
    </w:p>
    <w:p w14:paraId="2CC317A9" w14:textId="77777777" w:rsidR="007E4CB2" w:rsidRPr="000E47E2" w:rsidRDefault="000E47E2">
      <w:pPr>
        <w:pStyle w:val="normal0"/>
        <w:pBdr>
          <w:top w:val="nil"/>
          <w:left w:val="nil"/>
          <w:bottom w:val="nil"/>
          <w:right w:val="nil"/>
          <w:between w:val="nil"/>
        </w:pBdr>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536F7BCB" w14:textId="77777777" w:rsidR="007E4CB2" w:rsidRPr="000E47E2" w:rsidRDefault="000E47E2">
      <w:pPr>
        <w:pStyle w:val="normal0"/>
        <w:pBdr>
          <w:top w:val="nil"/>
          <w:left w:val="nil"/>
          <w:bottom w:val="nil"/>
          <w:right w:val="nil"/>
          <w:between w:val="nil"/>
        </w:pBdr>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76ED0CEF" w14:textId="77777777" w:rsidR="007E4CB2" w:rsidRPr="000E47E2" w:rsidRDefault="007E4CB2">
      <w:pPr>
        <w:pStyle w:val="normal0"/>
        <w:pBdr>
          <w:top w:val="nil"/>
          <w:left w:val="nil"/>
          <w:bottom w:val="nil"/>
          <w:right w:val="nil"/>
          <w:between w:val="nil"/>
        </w:pBdr>
        <w:rPr>
          <w:color w:val="000000"/>
        </w:rPr>
      </w:pPr>
    </w:p>
    <w:p w14:paraId="7F162621"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16. Being given a set of numerical problems involving addition to solve on paper</w:t>
      </w:r>
    </w:p>
    <w:p w14:paraId="0FC1C331"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1769E461" w14:textId="77777777" w:rsidR="007E4CB2" w:rsidRPr="000E47E2" w:rsidRDefault="000E47E2">
      <w:pPr>
        <w:pStyle w:val="normal0"/>
        <w:pBdr>
          <w:top w:val="nil"/>
          <w:left w:val="nil"/>
          <w:bottom w:val="nil"/>
          <w:right w:val="nil"/>
          <w:between w:val="nil"/>
        </w:pBdr>
        <w:shd w:val="clear" w:color="auto" w:fill="D8D8D8"/>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546B0BD8" w14:textId="77777777" w:rsidR="007E4CB2" w:rsidRPr="000E47E2" w:rsidRDefault="007E4CB2">
      <w:pPr>
        <w:pStyle w:val="normal0"/>
        <w:pBdr>
          <w:top w:val="nil"/>
          <w:left w:val="nil"/>
          <w:bottom w:val="nil"/>
          <w:right w:val="nil"/>
          <w:between w:val="nil"/>
        </w:pBdr>
        <w:rPr>
          <w:color w:val="000000"/>
        </w:rPr>
      </w:pPr>
    </w:p>
    <w:p w14:paraId="29B2368F" w14:textId="77777777" w:rsidR="007E4CB2" w:rsidRPr="000E47E2" w:rsidRDefault="000E47E2">
      <w:pPr>
        <w:pStyle w:val="normal0"/>
        <w:pBdr>
          <w:top w:val="nil"/>
          <w:left w:val="nil"/>
          <w:bottom w:val="nil"/>
          <w:right w:val="nil"/>
          <w:between w:val="nil"/>
        </w:pBdr>
        <w:rPr>
          <w:color w:val="000000"/>
        </w:rPr>
      </w:pPr>
      <w:r w:rsidRPr="000E47E2">
        <w:rPr>
          <w:color w:val="000000"/>
        </w:rPr>
        <w:t>17. Being given a set of subtraction problems to solve</w:t>
      </w:r>
    </w:p>
    <w:p w14:paraId="34E3E4AA" w14:textId="77777777" w:rsidR="007E4CB2" w:rsidRPr="000E47E2" w:rsidRDefault="000E47E2">
      <w:pPr>
        <w:pStyle w:val="normal0"/>
        <w:pBdr>
          <w:top w:val="nil"/>
          <w:left w:val="nil"/>
          <w:bottom w:val="nil"/>
          <w:right w:val="nil"/>
          <w:between w:val="nil"/>
        </w:pBdr>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25C829FF" w14:textId="77777777" w:rsidR="007E4CB2" w:rsidRPr="000E47E2" w:rsidRDefault="000E47E2">
      <w:pPr>
        <w:pStyle w:val="normal0"/>
        <w:pBdr>
          <w:top w:val="nil"/>
          <w:left w:val="nil"/>
          <w:bottom w:val="nil"/>
          <w:right w:val="nil"/>
          <w:between w:val="nil"/>
        </w:pBdr>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0AFFE61E" w14:textId="77777777" w:rsidR="007E4CB2" w:rsidRPr="000E47E2" w:rsidRDefault="007E4CB2">
      <w:pPr>
        <w:pStyle w:val="normal0"/>
        <w:pBdr>
          <w:top w:val="nil"/>
          <w:left w:val="nil"/>
          <w:bottom w:val="nil"/>
          <w:right w:val="nil"/>
          <w:between w:val="nil"/>
        </w:pBdr>
        <w:rPr>
          <w:color w:val="000000"/>
        </w:rPr>
      </w:pPr>
    </w:p>
    <w:p w14:paraId="162BD582"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18.</w:t>
      </w:r>
      <w:r w:rsidRPr="000E47E2">
        <w:rPr>
          <w:rFonts w:eastAsia="Times"/>
          <w:b/>
          <w:color w:val="000000"/>
        </w:rPr>
        <w:t xml:space="preserve"> </w:t>
      </w:r>
      <w:r w:rsidRPr="000E47E2">
        <w:rPr>
          <w:color w:val="000000"/>
        </w:rPr>
        <w:t>Being given a set of multiplication problems to solve</w:t>
      </w:r>
    </w:p>
    <w:p w14:paraId="2AAA9014"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6C661D6A" w14:textId="77777777" w:rsidR="007E4CB2" w:rsidRPr="000E47E2" w:rsidRDefault="000E47E2">
      <w:pPr>
        <w:pStyle w:val="normal0"/>
        <w:pBdr>
          <w:top w:val="nil"/>
          <w:left w:val="nil"/>
          <w:bottom w:val="nil"/>
          <w:right w:val="nil"/>
          <w:between w:val="nil"/>
        </w:pBdr>
        <w:shd w:val="clear" w:color="auto" w:fill="D8D8D8"/>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248356A8" w14:textId="77777777" w:rsidR="007E4CB2" w:rsidRPr="000E47E2" w:rsidRDefault="007E4CB2">
      <w:pPr>
        <w:pStyle w:val="normal0"/>
        <w:pBdr>
          <w:top w:val="nil"/>
          <w:left w:val="nil"/>
          <w:bottom w:val="nil"/>
          <w:right w:val="nil"/>
          <w:between w:val="nil"/>
        </w:pBdr>
        <w:rPr>
          <w:color w:val="000000"/>
        </w:rPr>
      </w:pPr>
    </w:p>
    <w:p w14:paraId="5DA03B47" w14:textId="77777777" w:rsidR="007E4CB2" w:rsidRPr="000E47E2" w:rsidRDefault="000E47E2">
      <w:pPr>
        <w:pStyle w:val="normal0"/>
        <w:pBdr>
          <w:top w:val="nil"/>
          <w:left w:val="nil"/>
          <w:bottom w:val="nil"/>
          <w:right w:val="nil"/>
          <w:between w:val="nil"/>
        </w:pBdr>
        <w:rPr>
          <w:color w:val="000000"/>
        </w:rPr>
      </w:pPr>
      <w:r w:rsidRPr="000E47E2">
        <w:rPr>
          <w:color w:val="000000"/>
        </w:rPr>
        <w:t>19. Being given a set of division problems to solve</w:t>
      </w:r>
    </w:p>
    <w:p w14:paraId="670F013C" w14:textId="77777777" w:rsidR="007E4CB2" w:rsidRPr="000E47E2" w:rsidRDefault="000E47E2">
      <w:pPr>
        <w:pStyle w:val="normal0"/>
        <w:pBdr>
          <w:top w:val="nil"/>
          <w:left w:val="nil"/>
          <w:bottom w:val="nil"/>
          <w:right w:val="nil"/>
          <w:between w:val="nil"/>
        </w:pBdr>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45AF50F5" w14:textId="77777777" w:rsidR="007E4CB2" w:rsidRPr="000E47E2" w:rsidRDefault="000E47E2">
      <w:pPr>
        <w:pStyle w:val="normal0"/>
        <w:pBdr>
          <w:top w:val="nil"/>
          <w:left w:val="nil"/>
          <w:bottom w:val="nil"/>
          <w:right w:val="nil"/>
          <w:between w:val="nil"/>
        </w:pBdr>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71C1B200" w14:textId="77777777" w:rsidR="007E4CB2" w:rsidRPr="000E47E2" w:rsidRDefault="007E4CB2">
      <w:pPr>
        <w:pStyle w:val="normal0"/>
        <w:pBdr>
          <w:top w:val="nil"/>
          <w:left w:val="nil"/>
          <w:bottom w:val="nil"/>
          <w:right w:val="nil"/>
          <w:between w:val="nil"/>
        </w:pBdr>
        <w:rPr>
          <w:color w:val="000000"/>
        </w:rPr>
      </w:pPr>
    </w:p>
    <w:p w14:paraId="2ED69287"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20. Buying a math textbook</w:t>
      </w:r>
    </w:p>
    <w:p w14:paraId="78C00780"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79ECBE1F" w14:textId="77777777" w:rsidR="007E4CB2" w:rsidRPr="000E47E2" w:rsidRDefault="000E47E2">
      <w:pPr>
        <w:pStyle w:val="normal0"/>
        <w:pBdr>
          <w:top w:val="nil"/>
          <w:left w:val="nil"/>
          <w:bottom w:val="nil"/>
          <w:right w:val="nil"/>
          <w:between w:val="nil"/>
        </w:pBdr>
        <w:shd w:val="clear" w:color="auto" w:fill="D8D8D8"/>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0A469896" w14:textId="77777777" w:rsidR="007E4CB2" w:rsidRPr="000E47E2" w:rsidRDefault="007E4CB2">
      <w:pPr>
        <w:pStyle w:val="normal0"/>
        <w:pBdr>
          <w:top w:val="nil"/>
          <w:left w:val="nil"/>
          <w:bottom w:val="nil"/>
          <w:right w:val="nil"/>
          <w:between w:val="nil"/>
        </w:pBdr>
        <w:rPr>
          <w:color w:val="000000"/>
        </w:rPr>
      </w:pPr>
    </w:p>
    <w:p w14:paraId="51586691" w14:textId="77777777" w:rsidR="007E4CB2" w:rsidRPr="000E47E2" w:rsidRDefault="000E47E2">
      <w:pPr>
        <w:pStyle w:val="normal0"/>
        <w:pBdr>
          <w:top w:val="nil"/>
          <w:left w:val="nil"/>
          <w:bottom w:val="nil"/>
          <w:right w:val="nil"/>
          <w:between w:val="nil"/>
        </w:pBdr>
        <w:rPr>
          <w:color w:val="000000"/>
        </w:rPr>
      </w:pPr>
      <w:r w:rsidRPr="000E47E2">
        <w:rPr>
          <w:color w:val="000000"/>
        </w:rPr>
        <w:t>21. Watching a teacher work on an algebraic equation on the blackboard</w:t>
      </w:r>
    </w:p>
    <w:p w14:paraId="4763ABBB" w14:textId="77777777" w:rsidR="007E4CB2" w:rsidRPr="000E47E2" w:rsidRDefault="000E47E2">
      <w:pPr>
        <w:pStyle w:val="normal0"/>
        <w:pBdr>
          <w:top w:val="nil"/>
          <w:left w:val="nil"/>
          <w:bottom w:val="nil"/>
          <w:right w:val="nil"/>
          <w:between w:val="nil"/>
        </w:pBdr>
        <w:rPr>
          <w:color w:val="000000"/>
        </w:rPr>
      </w:pPr>
      <w:r w:rsidRPr="000E47E2">
        <w:rPr>
          <w:color w:val="000000"/>
        </w:rPr>
        <w:lastRenderedPageBreak/>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55C003B8" w14:textId="77777777" w:rsidR="007E4CB2" w:rsidRPr="000E47E2" w:rsidRDefault="000E47E2">
      <w:pPr>
        <w:pStyle w:val="normal0"/>
        <w:pBdr>
          <w:top w:val="nil"/>
          <w:left w:val="nil"/>
          <w:bottom w:val="nil"/>
          <w:right w:val="nil"/>
          <w:between w:val="nil"/>
        </w:pBdr>
        <w:rPr>
          <w:rFonts w:eastAsia="Times"/>
          <w:b/>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425B7B11" w14:textId="77777777" w:rsidR="007E4CB2" w:rsidRPr="000E47E2" w:rsidRDefault="007E4CB2">
      <w:pPr>
        <w:pStyle w:val="normal0"/>
        <w:pBdr>
          <w:top w:val="nil"/>
          <w:left w:val="nil"/>
          <w:bottom w:val="nil"/>
          <w:right w:val="nil"/>
          <w:between w:val="nil"/>
        </w:pBdr>
        <w:rPr>
          <w:rFonts w:eastAsia="Times"/>
          <w:b/>
          <w:color w:val="000000"/>
        </w:rPr>
      </w:pPr>
    </w:p>
    <w:p w14:paraId="4A8D111E"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22. Signing up for a math course</w:t>
      </w:r>
    </w:p>
    <w:p w14:paraId="20D692DA"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62CC7EB3" w14:textId="77777777" w:rsidR="007E4CB2" w:rsidRPr="000E47E2" w:rsidRDefault="000E47E2">
      <w:pPr>
        <w:pStyle w:val="normal0"/>
        <w:pBdr>
          <w:top w:val="nil"/>
          <w:left w:val="nil"/>
          <w:bottom w:val="nil"/>
          <w:right w:val="nil"/>
          <w:between w:val="nil"/>
        </w:pBdr>
        <w:shd w:val="clear" w:color="auto" w:fill="D8D8D8"/>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5A257A22" w14:textId="77777777" w:rsidR="007E4CB2" w:rsidRPr="000E47E2" w:rsidRDefault="007E4CB2">
      <w:pPr>
        <w:pStyle w:val="normal0"/>
        <w:pBdr>
          <w:top w:val="nil"/>
          <w:left w:val="nil"/>
          <w:bottom w:val="nil"/>
          <w:right w:val="nil"/>
          <w:between w:val="nil"/>
        </w:pBdr>
        <w:rPr>
          <w:color w:val="000000"/>
        </w:rPr>
      </w:pPr>
    </w:p>
    <w:p w14:paraId="6ACB53C6" w14:textId="77777777" w:rsidR="007E4CB2" w:rsidRPr="000E47E2" w:rsidRDefault="000E47E2">
      <w:pPr>
        <w:pStyle w:val="normal0"/>
        <w:pBdr>
          <w:top w:val="nil"/>
          <w:left w:val="nil"/>
          <w:bottom w:val="nil"/>
          <w:right w:val="nil"/>
          <w:between w:val="nil"/>
        </w:pBdr>
        <w:rPr>
          <w:color w:val="000000"/>
        </w:rPr>
      </w:pPr>
      <w:r w:rsidRPr="000E47E2">
        <w:rPr>
          <w:color w:val="000000"/>
        </w:rPr>
        <w:t>23. Listening to another student explain a math formula</w:t>
      </w:r>
    </w:p>
    <w:p w14:paraId="1559C293" w14:textId="77777777" w:rsidR="007E4CB2" w:rsidRPr="000E47E2" w:rsidRDefault="000E47E2">
      <w:pPr>
        <w:pStyle w:val="normal0"/>
        <w:pBdr>
          <w:top w:val="nil"/>
          <w:left w:val="nil"/>
          <w:bottom w:val="nil"/>
          <w:right w:val="nil"/>
          <w:between w:val="nil"/>
        </w:pBdr>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2F8A4DC1" w14:textId="77777777" w:rsidR="007E4CB2" w:rsidRPr="000E47E2" w:rsidRDefault="000E47E2">
      <w:pPr>
        <w:pStyle w:val="normal0"/>
        <w:pBdr>
          <w:top w:val="nil"/>
          <w:left w:val="nil"/>
          <w:bottom w:val="nil"/>
          <w:right w:val="nil"/>
          <w:between w:val="nil"/>
        </w:pBdr>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67D5C279" w14:textId="77777777" w:rsidR="007E4CB2" w:rsidRPr="000E47E2" w:rsidRDefault="007E4CB2">
      <w:pPr>
        <w:pStyle w:val="normal0"/>
        <w:pBdr>
          <w:top w:val="nil"/>
          <w:left w:val="nil"/>
          <w:bottom w:val="nil"/>
          <w:right w:val="nil"/>
          <w:between w:val="nil"/>
        </w:pBdr>
        <w:rPr>
          <w:color w:val="000000"/>
        </w:rPr>
      </w:pPr>
    </w:p>
    <w:p w14:paraId="0E92823D"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24. Walking into a math course</w:t>
      </w:r>
    </w:p>
    <w:p w14:paraId="259B0F51"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48A74FE5" w14:textId="77777777" w:rsidR="007E4CB2" w:rsidRPr="000E47E2" w:rsidRDefault="000E47E2">
      <w:pPr>
        <w:pStyle w:val="normal0"/>
        <w:pBdr>
          <w:top w:val="nil"/>
          <w:left w:val="nil"/>
          <w:bottom w:val="nil"/>
          <w:right w:val="nil"/>
          <w:between w:val="nil"/>
        </w:pBdr>
        <w:shd w:val="clear" w:color="auto" w:fill="D8D8D8"/>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55B0EA3E" w14:textId="77777777" w:rsidR="007E4CB2" w:rsidRPr="000E47E2" w:rsidRDefault="007E4CB2">
      <w:pPr>
        <w:pStyle w:val="normal0"/>
        <w:pBdr>
          <w:top w:val="nil"/>
          <w:left w:val="nil"/>
          <w:bottom w:val="nil"/>
          <w:right w:val="nil"/>
          <w:between w:val="nil"/>
        </w:pBdr>
        <w:rPr>
          <w:rFonts w:eastAsia="Times"/>
          <w:b/>
          <w:color w:val="000000"/>
        </w:rPr>
      </w:pPr>
    </w:p>
    <w:p w14:paraId="7F17357F" w14:textId="77777777" w:rsidR="007E4CB2" w:rsidRPr="000E47E2" w:rsidRDefault="000E47E2">
      <w:pPr>
        <w:pStyle w:val="normal0"/>
        <w:pBdr>
          <w:top w:val="nil"/>
          <w:left w:val="nil"/>
          <w:bottom w:val="nil"/>
          <w:right w:val="nil"/>
          <w:between w:val="nil"/>
        </w:pBdr>
        <w:rPr>
          <w:color w:val="000000"/>
        </w:rPr>
      </w:pPr>
      <w:r w:rsidRPr="000E47E2">
        <w:rPr>
          <w:color w:val="000000"/>
        </w:rPr>
        <w:t>25.</w:t>
      </w:r>
      <w:r w:rsidRPr="000E47E2">
        <w:rPr>
          <w:rFonts w:eastAsia="Times"/>
          <w:b/>
          <w:color w:val="000000"/>
        </w:rPr>
        <w:t xml:space="preserve"> </w:t>
      </w:r>
      <w:r w:rsidRPr="000E47E2">
        <w:rPr>
          <w:color w:val="000000"/>
        </w:rPr>
        <w:t>Reading a cash register receipt after your purchase</w:t>
      </w:r>
    </w:p>
    <w:p w14:paraId="386C3555" w14:textId="77777777" w:rsidR="007E4CB2" w:rsidRPr="000E47E2" w:rsidRDefault="000E47E2">
      <w:pPr>
        <w:pStyle w:val="normal0"/>
        <w:pBdr>
          <w:top w:val="nil"/>
          <w:left w:val="nil"/>
          <w:bottom w:val="nil"/>
          <w:right w:val="nil"/>
          <w:between w:val="nil"/>
        </w:pBdr>
        <w:rPr>
          <w:color w:val="000000"/>
        </w:rPr>
      </w:pPr>
      <w:r w:rsidRPr="000E47E2">
        <w:rPr>
          <w:color w:val="000000"/>
        </w:rPr>
        <w:tab/>
        <w:t>1</w:t>
      </w:r>
      <w:r w:rsidRPr="000E47E2">
        <w:rPr>
          <w:color w:val="000000"/>
        </w:rPr>
        <w:tab/>
      </w:r>
      <w:r w:rsidRPr="000E47E2">
        <w:rPr>
          <w:color w:val="000000"/>
        </w:rPr>
        <w:tab/>
        <w:t>2</w:t>
      </w:r>
      <w:r w:rsidRPr="000E47E2">
        <w:rPr>
          <w:color w:val="000000"/>
        </w:rPr>
        <w:tab/>
      </w:r>
      <w:r w:rsidRPr="000E47E2">
        <w:rPr>
          <w:color w:val="000000"/>
        </w:rPr>
        <w:tab/>
        <w:t>3</w:t>
      </w:r>
      <w:r w:rsidRPr="000E47E2">
        <w:rPr>
          <w:color w:val="000000"/>
        </w:rPr>
        <w:tab/>
      </w:r>
      <w:r w:rsidRPr="000E47E2">
        <w:rPr>
          <w:color w:val="000000"/>
        </w:rPr>
        <w:tab/>
        <w:t>4</w:t>
      </w:r>
      <w:r w:rsidRPr="000E47E2">
        <w:rPr>
          <w:color w:val="000000"/>
        </w:rPr>
        <w:tab/>
      </w:r>
      <w:r w:rsidRPr="000E47E2">
        <w:rPr>
          <w:color w:val="000000"/>
        </w:rPr>
        <w:tab/>
        <w:t>5</w:t>
      </w:r>
    </w:p>
    <w:p w14:paraId="2A46E2CF" w14:textId="77777777" w:rsidR="007E4CB2" w:rsidRPr="000E47E2" w:rsidRDefault="000E47E2">
      <w:pPr>
        <w:pStyle w:val="normal0"/>
        <w:pBdr>
          <w:top w:val="nil"/>
          <w:left w:val="nil"/>
          <w:bottom w:val="nil"/>
          <w:right w:val="nil"/>
          <w:between w:val="nil"/>
        </w:pBdr>
        <w:rPr>
          <w:color w:val="000000"/>
        </w:rPr>
      </w:pPr>
      <w:proofErr w:type="gramStart"/>
      <w:r w:rsidRPr="000E47E2">
        <w:rPr>
          <w:color w:val="000000"/>
        </w:rPr>
        <w:t>not</w:t>
      </w:r>
      <w:proofErr w:type="gramEnd"/>
      <w:r w:rsidRPr="000E47E2">
        <w:rPr>
          <w:color w:val="000000"/>
        </w:rPr>
        <w:t xml:space="preserve"> at all anxious</w:t>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r>
      <w:r w:rsidRPr="000E47E2">
        <w:rPr>
          <w:color w:val="000000"/>
        </w:rPr>
        <w:tab/>
        <w:t>very much anxious</w:t>
      </w:r>
    </w:p>
    <w:p w14:paraId="7C77EC5F" w14:textId="77777777" w:rsidR="007E4CB2" w:rsidRPr="000E47E2" w:rsidRDefault="007E4CB2">
      <w:pPr>
        <w:pStyle w:val="normal0"/>
        <w:pBdr>
          <w:top w:val="nil"/>
          <w:left w:val="nil"/>
          <w:bottom w:val="nil"/>
          <w:right w:val="nil"/>
          <w:between w:val="nil"/>
        </w:pBdr>
        <w:spacing w:line="480" w:lineRule="auto"/>
        <w:ind w:left="720" w:hanging="720"/>
        <w:rPr>
          <w:color w:val="000000"/>
          <w:highlight w:val="white"/>
        </w:rPr>
      </w:pPr>
    </w:p>
    <w:p w14:paraId="1FB3FC2A" w14:textId="77777777" w:rsidR="007E4CB2" w:rsidRPr="000E47E2" w:rsidRDefault="007E4CB2">
      <w:pPr>
        <w:pStyle w:val="normal0"/>
        <w:pBdr>
          <w:top w:val="nil"/>
          <w:left w:val="nil"/>
          <w:bottom w:val="nil"/>
          <w:right w:val="nil"/>
          <w:between w:val="nil"/>
        </w:pBdr>
        <w:spacing w:line="480" w:lineRule="auto"/>
        <w:ind w:left="720" w:hanging="720"/>
        <w:rPr>
          <w:color w:val="000000"/>
          <w:highlight w:val="white"/>
        </w:rPr>
      </w:pPr>
    </w:p>
    <w:p w14:paraId="56DD9047" w14:textId="77777777" w:rsidR="007E4CB2" w:rsidRPr="000E47E2" w:rsidRDefault="007E4CB2">
      <w:pPr>
        <w:pStyle w:val="normal0"/>
        <w:pBdr>
          <w:top w:val="nil"/>
          <w:left w:val="nil"/>
          <w:bottom w:val="nil"/>
          <w:right w:val="nil"/>
          <w:between w:val="nil"/>
        </w:pBdr>
        <w:spacing w:line="480" w:lineRule="auto"/>
        <w:ind w:left="720" w:hanging="720"/>
        <w:rPr>
          <w:color w:val="000000"/>
          <w:highlight w:val="white"/>
        </w:rPr>
      </w:pPr>
    </w:p>
    <w:p w14:paraId="0CF4D667" w14:textId="77777777" w:rsidR="007E4CB2" w:rsidRPr="000E47E2" w:rsidRDefault="007E4CB2">
      <w:pPr>
        <w:pStyle w:val="normal0"/>
        <w:pBdr>
          <w:top w:val="nil"/>
          <w:left w:val="nil"/>
          <w:bottom w:val="nil"/>
          <w:right w:val="nil"/>
          <w:between w:val="nil"/>
        </w:pBdr>
        <w:spacing w:line="480" w:lineRule="auto"/>
        <w:ind w:left="720" w:hanging="720"/>
        <w:rPr>
          <w:color w:val="000000"/>
          <w:highlight w:val="white"/>
        </w:rPr>
      </w:pPr>
    </w:p>
    <w:p w14:paraId="27D1E265" w14:textId="77777777" w:rsidR="007E4CB2" w:rsidRPr="000E47E2" w:rsidRDefault="007E4CB2">
      <w:pPr>
        <w:pStyle w:val="normal0"/>
        <w:pBdr>
          <w:top w:val="nil"/>
          <w:left w:val="nil"/>
          <w:bottom w:val="nil"/>
          <w:right w:val="nil"/>
          <w:between w:val="nil"/>
        </w:pBdr>
        <w:spacing w:line="480" w:lineRule="auto"/>
        <w:ind w:left="720" w:hanging="720"/>
        <w:rPr>
          <w:color w:val="000000"/>
          <w:highlight w:val="white"/>
        </w:rPr>
      </w:pPr>
    </w:p>
    <w:p w14:paraId="39E70047" w14:textId="77777777" w:rsidR="007E4CB2" w:rsidRPr="000E47E2" w:rsidRDefault="007E4CB2">
      <w:pPr>
        <w:pStyle w:val="normal0"/>
        <w:pBdr>
          <w:top w:val="nil"/>
          <w:left w:val="nil"/>
          <w:bottom w:val="nil"/>
          <w:right w:val="nil"/>
          <w:between w:val="nil"/>
        </w:pBdr>
        <w:spacing w:line="480" w:lineRule="auto"/>
        <w:rPr>
          <w:color w:val="000000"/>
          <w:highlight w:val="white"/>
        </w:rPr>
      </w:pPr>
    </w:p>
    <w:p w14:paraId="6E02777C" w14:textId="77777777" w:rsidR="007E4CB2" w:rsidRPr="000E47E2" w:rsidRDefault="007E4CB2">
      <w:pPr>
        <w:pStyle w:val="normal0"/>
        <w:pBdr>
          <w:top w:val="nil"/>
          <w:left w:val="nil"/>
          <w:bottom w:val="nil"/>
          <w:right w:val="nil"/>
          <w:between w:val="nil"/>
        </w:pBdr>
        <w:spacing w:line="480" w:lineRule="auto"/>
        <w:rPr>
          <w:color w:val="000000"/>
          <w:highlight w:val="white"/>
        </w:rPr>
      </w:pPr>
    </w:p>
    <w:p w14:paraId="6FAECC20" w14:textId="77777777" w:rsidR="007E4CB2" w:rsidRPr="000E47E2" w:rsidRDefault="007E4CB2">
      <w:pPr>
        <w:pStyle w:val="normal0"/>
        <w:pBdr>
          <w:top w:val="nil"/>
          <w:left w:val="nil"/>
          <w:bottom w:val="nil"/>
          <w:right w:val="nil"/>
          <w:between w:val="nil"/>
        </w:pBdr>
        <w:spacing w:line="480" w:lineRule="auto"/>
        <w:rPr>
          <w:highlight w:val="white"/>
        </w:rPr>
      </w:pPr>
    </w:p>
    <w:p w14:paraId="1FD9E009" w14:textId="77777777" w:rsidR="007E4CB2" w:rsidRPr="000E47E2" w:rsidRDefault="007E4CB2">
      <w:pPr>
        <w:pStyle w:val="normal0"/>
        <w:pBdr>
          <w:top w:val="nil"/>
          <w:left w:val="nil"/>
          <w:bottom w:val="nil"/>
          <w:right w:val="nil"/>
          <w:between w:val="nil"/>
        </w:pBdr>
        <w:spacing w:line="480" w:lineRule="auto"/>
        <w:rPr>
          <w:highlight w:val="white"/>
        </w:rPr>
      </w:pPr>
    </w:p>
    <w:p w14:paraId="04748F37" w14:textId="77777777" w:rsidR="007E4CB2" w:rsidRPr="000E47E2" w:rsidRDefault="007E4CB2">
      <w:pPr>
        <w:pStyle w:val="normal0"/>
        <w:pBdr>
          <w:top w:val="nil"/>
          <w:left w:val="nil"/>
          <w:bottom w:val="nil"/>
          <w:right w:val="nil"/>
          <w:between w:val="nil"/>
        </w:pBdr>
        <w:spacing w:line="480" w:lineRule="auto"/>
        <w:rPr>
          <w:highlight w:val="white"/>
        </w:rPr>
      </w:pPr>
    </w:p>
    <w:p w14:paraId="06A6F193" w14:textId="77777777" w:rsidR="007E4CB2" w:rsidRPr="000E47E2" w:rsidRDefault="007E4CB2">
      <w:pPr>
        <w:pStyle w:val="normal0"/>
        <w:pBdr>
          <w:top w:val="nil"/>
          <w:left w:val="nil"/>
          <w:bottom w:val="nil"/>
          <w:right w:val="nil"/>
          <w:between w:val="nil"/>
        </w:pBdr>
        <w:spacing w:line="480" w:lineRule="auto"/>
        <w:rPr>
          <w:highlight w:val="white"/>
        </w:rPr>
      </w:pPr>
    </w:p>
    <w:p w14:paraId="4D8E378B" w14:textId="77777777" w:rsidR="007E4CB2" w:rsidRPr="000E47E2" w:rsidRDefault="007E4CB2">
      <w:pPr>
        <w:pStyle w:val="normal0"/>
        <w:pBdr>
          <w:top w:val="nil"/>
          <w:left w:val="nil"/>
          <w:bottom w:val="nil"/>
          <w:right w:val="nil"/>
          <w:between w:val="nil"/>
        </w:pBdr>
        <w:spacing w:line="480" w:lineRule="auto"/>
        <w:rPr>
          <w:highlight w:val="white"/>
        </w:rPr>
      </w:pPr>
    </w:p>
    <w:p w14:paraId="63F5B09A" w14:textId="77777777" w:rsidR="000E47E2" w:rsidRPr="000E47E2" w:rsidRDefault="000E47E2">
      <w:pPr>
        <w:pStyle w:val="normal0"/>
        <w:pBdr>
          <w:top w:val="nil"/>
          <w:left w:val="nil"/>
          <w:bottom w:val="nil"/>
          <w:right w:val="nil"/>
          <w:between w:val="nil"/>
        </w:pBdr>
        <w:spacing w:line="480" w:lineRule="auto"/>
        <w:rPr>
          <w:highlight w:val="white"/>
        </w:rPr>
      </w:pPr>
    </w:p>
    <w:p w14:paraId="6384ED5E" w14:textId="77777777" w:rsidR="000E47E2" w:rsidRPr="000E47E2" w:rsidRDefault="000E47E2">
      <w:pPr>
        <w:pStyle w:val="normal0"/>
        <w:pBdr>
          <w:top w:val="nil"/>
          <w:left w:val="nil"/>
          <w:bottom w:val="nil"/>
          <w:right w:val="nil"/>
          <w:between w:val="nil"/>
        </w:pBdr>
        <w:spacing w:line="480" w:lineRule="auto"/>
        <w:rPr>
          <w:highlight w:val="white"/>
        </w:rPr>
      </w:pPr>
    </w:p>
    <w:p w14:paraId="7D931ECA" w14:textId="77777777" w:rsidR="007E4CB2" w:rsidRPr="000E47E2" w:rsidRDefault="000E47E2" w:rsidP="000E47E2">
      <w:pPr>
        <w:pStyle w:val="normal0"/>
        <w:pBdr>
          <w:top w:val="nil"/>
          <w:left w:val="nil"/>
          <w:bottom w:val="nil"/>
          <w:right w:val="nil"/>
          <w:between w:val="nil"/>
        </w:pBdr>
        <w:spacing w:line="480" w:lineRule="auto"/>
        <w:jc w:val="center"/>
        <w:rPr>
          <w:color w:val="000000"/>
          <w:highlight w:val="white"/>
        </w:rPr>
      </w:pPr>
      <w:r w:rsidRPr="000E47E2">
        <w:rPr>
          <w:highlight w:val="white"/>
        </w:rPr>
        <w:lastRenderedPageBreak/>
        <w:t>Appendix B</w:t>
      </w:r>
    </w:p>
    <w:p w14:paraId="10111DF4" w14:textId="77777777" w:rsidR="007E4CB2" w:rsidRPr="000E47E2" w:rsidRDefault="007E4CB2">
      <w:pPr>
        <w:pStyle w:val="normal0"/>
        <w:pBdr>
          <w:top w:val="nil"/>
          <w:left w:val="nil"/>
          <w:bottom w:val="nil"/>
          <w:right w:val="nil"/>
          <w:between w:val="nil"/>
        </w:pBdr>
        <w:rPr>
          <w:color w:val="000000"/>
          <w:highlight w:val="white"/>
        </w:rPr>
      </w:pPr>
    </w:p>
    <w:p w14:paraId="7BB6C2C6" w14:textId="77777777" w:rsidR="007E4CB2" w:rsidRPr="000E47E2" w:rsidRDefault="000E47E2">
      <w:pPr>
        <w:pStyle w:val="normal0"/>
        <w:rPr>
          <w:highlight w:val="white"/>
        </w:rPr>
      </w:pPr>
      <w:r w:rsidRPr="000E47E2">
        <w:rPr>
          <w:noProof/>
          <w:highlight w:val="white"/>
        </w:rPr>
        <w:drawing>
          <wp:inline distT="114300" distB="114300" distL="114300" distR="114300" wp14:anchorId="1430EFC6" wp14:editId="346B3062">
            <wp:extent cx="5943600" cy="7162165"/>
            <wp:effectExtent l="0" t="0" r="0" b="635"/>
            <wp:docPr id="20"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4"/>
                    <a:srcRect/>
                    <a:stretch>
                      <a:fillRect/>
                    </a:stretch>
                  </pic:blipFill>
                  <pic:spPr>
                    <a:xfrm>
                      <a:off x="0" y="0"/>
                      <a:ext cx="5944127" cy="7162800"/>
                    </a:xfrm>
                    <a:prstGeom prst="rect">
                      <a:avLst/>
                    </a:prstGeom>
                    <a:ln/>
                  </pic:spPr>
                </pic:pic>
              </a:graphicData>
            </a:graphic>
          </wp:inline>
        </w:drawing>
      </w:r>
    </w:p>
    <w:p w14:paraId="2D5B1B6B" w14:textId="77777777" w:rsidR="007E4CB2" w:rsidRPr="000E47E2" w:rsidRDefault="007E4CB2">
      <w:pPr>
        <w:pStyle w:val="normal0"/>
        <w:pBdr>
          <w:top w:val="nil"/>
          <w:left w:val="nil"/>
          <w:bottom w:val="nil"/>
          <w:right w:val="nil"/>
          <w:between w:val="nil"/>
        </w:pBdr>
        <w:rPr>
          <w:highlight w:val="white"/>
        </w:rPr>
      </w:pPr>
    </w:p>
    <w:p w14:paraId="1B37AA85" w14:textId="77777777" w:rsidR="007E4CB2" w:rsidRPr="000E47E2" w:rsidRDefault="000E47E2">
      <w:pPr>
        <w:pStyle w:val="normal0"/>
        <w:pBdr>
          <w:top w:val="nil"/>
          <w:left w:val="nil"/>
          <w:bottom w:val="nil"/>
          <w:right w:val="nil"/>
          <w:between w:val="nil"/>
        </w:pBdr>
        <w:jc w:val="center"/>
        <w:rPr>
          <w:rFonts w:eastAsia="Times"/>
          <w:b/>
          <w:color w:val="000000"/>
        </w:rPr>
      </w:pPr>
      <w:r w:rsidRPr="000E47E2">
        <w:rPr>
          <w:color w:val="000000"/>
          <w:highlight w:val="white"/>
        </w:rPr>
        <w:lastRenderedPageBreak/>
        <w:t xml:space="preserve">Appendix </w:t>
      </w:r>
      <w:r w:rsidRPr="000E47E2">
        <w:rPr>
          <w:highlight w:val="white"/>
        </w:rPr>
        <w:t>C</w:t>
      </w:r>
      <w:r w:rsidRPr="000E47E2">
        <w:rPr>
          <w:color w:val="000000"/>
          <w:highlight w:val="white"/>
        </w:rPr>
        <w:t xml:space="preserve"> </w:t>
      </w:r>
    </w:p>
    <w:p w14:paraId="41957134" w14:textId="77777777" w:rsidR="007E4CB2" w:rsidRPr="000E47E2" w:rsidRDefault="007E4CB2">
      <w:pPr>
        <w:pStyle w:val="normal0"/>
        <w:pBdr>
          <w:top w:val="nil"/>
          <w:left w:val="nil"/>
          <w:bottom w:val="nil"/>
          <w:right w:val="nil"/>
          <w:between w:val="nil"/>
        </w:pBdr>
        <w:ind w:left="720" w:hanging="720"/>
        <w:rPr>
          <w:color w:val="000000"/>
        </w:rPr>
      </w:pPr>
    </w:p>
    <w:p w14:paraId="1D24BD45" w14:textId="77777777" w:rsidR="007E4CB2" w:rsidRPr="000E47E2" w:rsidRDefault="000E47E2">
      <w:pPr>
        <w:pStyle w:val="normal0"/>
        <w:pBdr>
          <w:top w:val="nil"/>
          <w:left w:val="nil"/>
          <w:bottom w:val="nil"/>
          <w:right w:val="nil"/>
          <w:between w:val="nil"/>
        </w:pBdr>
        <w:rPr>
          <w:color w:val="000000"/>
        </w:rPr>
      </w:pPr>
      <w:r w:rsidRPr="000E47E2">
        <w:rPr>
          <w:noProof/>
          <w:color w:val="000000"/>
        </w:rPr>
        <w:drawing>
          <wp:inline distT="0" distB="0" distL="0" distR="0" wp14:anchorId="0F2BF4F3" wp14:editId="2460BD7C">
            <wp:extent cx="5486400" cy="543013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486400" cy="5430130"/>
                    </a:xfrm>
                    <a:prstGeom prst="rect">
                      <a:avLst/>
                    </a:prstGeom>
                    <a:ln/>
                  </pic:spPr>
                </pic:pic>
              </a:graphicData>
            </a:graphic>
          </wp:inline>
        </w:drawing>
      </w:r>
    </w:p>
    <w:p w14:paraId="257DD0B1" w14:textId="77777777" w:rsidR="007E4CB2" w:rsidRPr="000E47E2" w:rsidRDefault="007E4CB2">
      <w:pPr>
        <w:pStyle w:val="normal0"/>
        <w:pBdr>
          <w:top w:val="nil"/>
          <w:left w:val="nil"/>
          <w:bottom w:val="nil"/>
          <w:right w:val="nil"/>
          <w:between w:val="nil"/>
        </w:pBdr>
        <w:rPr>
          <w:color w:val="000000"/>
        </w:rPr>
      </w:pPr>
    </w:p>
    <w:p w14:paraId="66BBDADC" w14:textId="77777777" w:rsidR="007E4CB2" w:rsidRPr="000E47E2" w:rsidRDefault="007E4CB2">
      <w:pPr>
        <w:pStyle w:val="normal0"/>
        <w:pBdr>
          <w:top w:val="nil"/>
          <w:left w:val="nil"/>
          <w:bottom w:val="nil"/>
          <w:right w:val="nil"/>
          <w:between w:val="nil"/>
        </w:pBdr>
        <w:rPr>
          <w:color w:val="000000"/>
        </w:rPr>
      </w:pPr>
    </w:p>
    <w:p w14:paraId="4FC80B7A" w14:textId="77777777" w:rsidR="007E4CB2" w:rsidRPr="000E47E2" w:rsidRDefault="007E4CB2">
      <w:pPr>
        <w:pStyle w:val="normal0"/>
        <w:pBdr>
          <w:top w:val="nil"/>
          <w:left w:val="nil"/>
          <w:bottom w:val="nil"/>
          <w:right w:val="nil"/>
          <w:between w:val="nil"/>
        </w:pBdr>
        <w:rPr>
          <w:color w:val="000000"/>
        </w:rPr>
      </w:pPr>
    </w:p>
    <w:p w14:paraId="486D3431" w14:textId="77777777" w:rsidR="007E4CB2" w:rsidRPr="000E47E2" w:rsidRDefault="007E4CB2">
      <w:pPr>
        <w:pStyle w:val="normal0"/>
        <w:pBdr>
          <w:top w:val="nil"/>
          <w:left w:val="nil"/>
          <w:bottom w:val="nil"/>
          <w:right w:val="nil"/>
          <w:between w:val="nil"/>
        </w:pBdr>
        <w:rPr>
          <w:color w:val="000000"/>
        </w:rPr>
      </w:pPr>
    </w:p>
    <w:p w14:paraId="207812B8" w14:textId="77777777" w:rsidR="007E4CB2" w:rsidRPr="000E47E2" w:rsidRDefault="007E4CB2">
      <w:pPr>
        <w:pStyle w:val="normal0"/>
        <w:pBdr>
          <w:top w:val="nil"/>
          <w:left w:val="nil"/>
          <w:bottom w:val="nil"/>
          <w:right w:val="nil"/>
          <w:between w:val="nil"/>
        </w:pBdr>
        <w:rPr>
          <w:color w:val="000000"/>
        </w:rPr>
      </w:pPr>
    </w:p>
    <w:p w14:paraId="3972EB4B" w14:textId="77777777" w:rsidR="007E4CB2" w:rsidRPr="000E47E2" w:rsidRDefault="007E4CB2">
      <w:pPr>
        <w:pStyle w:val="normal0"/>
        <w:pBdr>
          <w:top w:val="nil"/>
          <w:left w:val="nil"/>
          <w:bottom w:val="nil"/>
          <w:right w:val="nil"/>
          <w:between w:val="nil"/>
        </w:pBdr>
        <w:rPr>
          <w:color w:val="000000"/>
        </w:rPr>
      </w:pPr>
    </w:p>
    <w:p w14:paraId="08B97CE8" w14:textId="77777777" w:rsidR="007E4CB2" w:rsidRPr="000E47E2" w:rsidRDefault="007E4CB2">
      <w:pPr>
        <w:pStyle w:val="normal0"/>
        <w:pBdr>
          <w:top w:val="nil"/>
          <w:left w:val="nil"/>
          <w:bottom w:val="nil"/>
          <w:right w:val="nil"/>
          <w:between w:val="nil"/>
        </w:pBdr>
        <w:rPr>
          <w:color w:val="000000"/>
        </w:rPr>
      </w:pPr>
    </w:p>
    <w:p w14:paraId="4EF98FE5" w14:textId="77777777" w:rsidR="007E4CB2" w:rsidRPr="000E47E2" w:rsidRDefault="007E4CB2">
      <w:pPr>
        <w:pStyle w:val="normal0"/>
        <w:pBdr>
          <w:top w:val="nil"/>
          <w:left w:val="nil"/>
          <w:bottom w:val="nil"/>
          <w:right w:val="nil"/>
          <w:between w:val="nil"/>
        </w:pBdr>
        <w:rPr>
          <w:color w:val="000000"/>
        </w:rPr>
      </w:pPr>
    </w:p>
    <w:p w14:paraId="57122632" w14:textId="77777777" w:rsidR="007E4CB2" w:rsidRPr="000E47E2" w:rsidRDefault="007E4CB2">
      <w:pPr>
        <w:pStyle w:val="normal0"/>
        <w:pBdr>
          <w:top w:val="nil"/>
          <w:left w:val="nil"/>
          <w:bottom w:val="nil"/>
          <w:right w:val="nil"/>
          <w:between w:val="nil"/>
        </w:pBdr>
        <w:rPr>
          <w:color w:val="000000"/>
        </w:rPr>
      </w:pPr>
    </w:p>
    <w:p w14:paraId="6E503C7B" w14:textId="77777777" w:rsidR="007E4CB2" w:rsidRPr="000E47E2" w:rsidRDefault="007E4CB2">
      <w:pPr>
        <w:pStyle w:val="normal0"/>
        <w:pBdr>
          <w:top w:val="nil"/>
          <w:left w:val="nil"/>
          <w:bottom w:val="nil"/>
          <w:right w:val="nil"/>
          <w:between w:val="nil"/>
        </w:pBdr>
        <w:rPr>
          <w:color w:val="000000"/>
        </w:rPr>
      </w:pPr>
    </w:p>
    <w:p w14:paraId="172D1F3D" w14:textId="77777777" w:rsidR="007E4CB2" w:rsidRPr="000E47E2" w:rsidRDefault="007E4CB2">
      <w:pPr>
        <w:pStyle w:val="normal0"/>
        <w:pBdr>
          <w:top w:val="nil"/>
          <w:left w:val="nil"/>
          <w:bottom w:val="nil"/>
          <w:right w:val="nil"/>
          <w:between w:val="nil"/>
        </w:pBdr>
      </w:pPr>
    </w:p>
    <w:p w14:paraId="39143802" w14:textId="77777777" w:rsidR="000E47E2" w:rsidRPr="000E47E2" w:rsidRDefault="000E47E2">
      <w:pPr>
        <w:pStyle w:val="normal0"/>
        <w:pBdr>
          <w:top w:val="nil"/>
          <w:left w:val="nil"/>
          <w:bottom w:val="nil"/>
          <w:right w:val="nil"/>
          <w:between w:val="nil"/>
        </w:pBdr>
      </w:pPr>
    </w:p>
    <w:p w14:paraId="57B57E31" w14:textId="77777777" w:rsidR="007E4CB2" w:rsidRPr="000E47E2" w:rsidRDefault="000E47E2">
      <w:pPr>
        <w:pStyle w:val="normal0"/>
        <w:pBdr>
          <w:top w:val="nil"/>
          <w:left w:val="nil"/>
          <w:bottom w:val="nil"/>
          <w:right w:val="nil"/>
          <w:between w:val="nil"/>
        </w:pBdr>
        <w:jc w:val="center"/>
        <w:rPr>
          <w:color w:val="000000"/>
        </w:rPr>
      </w:pPr>
      <w:r w:rsidRPr="000E47E2">
        <w:rPr>
          <w:color w:val="000000"/>
        </w:rPr>
        <w:lastRenderedPageBreak/>
        <w:t xml:space="preserve">Appendix </w:t>
      </w:r>
      <w:r w:rsidRPr="000E47E2">
        <w:t>D</w:t>
      </w:r>
    </w:p>
    <w:p w14:paraId="68B6F2FE" w14:textId="77777777" w:rsidR="007E4CB2" w:rsidRPr="000E47E2" w:rsidRDefault="007E4CB2">
      <w:pPr>
        <w:pStyle w:val="normal0"/>
        <w:pBdr>
          <w:top w:val="nil"/>
          <w:left w:val="nil"/>
          <w:bottom w:val="nil"/>
          <w:right w:val="nil"/>
          <w:between w:val="nil"/>
        </w:pBdr>
        <w:jc w:val="center"/>
        <w:rPr>
          <w:color w:val="000000"/>
        </w:rPr>
      </w:pPr>
    </w:p>
    <w:p w14:paraId="4D94E845" w14:textId="77777777" w:rsidR="007E4CB2" w:rsidRPr="000E47E2" w:rsidRDefault="000E47E2">
      <w:pPr>
        <w:pStyle w:val="normal0"/>
        <w:pBdr>
          <w:top w:val="nil"/>
          <w:left w:val="nil"/>
          <w:bottom w:val="nil"/>
          <w:right w:val="nil"/>
          <w:between w:val="nil"/>
        </w:pBdr>
        <w:rPr>
          <w:rFonts w:eastAsia="Times"/>
          <w:b/>
          <w:color w:val="000000"/>
        </w:rPr>
      </w:pPr>
      <w:r w:rsidRPr="000E47E2">
        <w:rPr>
          <w:rFonts w:eastAsia="Times"/>
          <w:b/>
          <w:color w:val="000000"/>
        </w:rPr>
        <w:t xml:space="preserve">Please solve the following math problems to the best of your ability. Some are very challenging, but try to solve as many as you can. Feel free to use a blank piece of paper to help solve these problems.  Click the letter you choose. You may indicate, </w:t>
      </w:r>
      <w:r w:rsidRPr="000E47E2">
        <w:rPr>
          <w:rFonts w:eastAsia="Cambria"/>
          <w:color w:val="000000"/>
        </w:rPr>
        <w:t>“</w:t>
      </w:r>
      <w:r w:rsidRPr="000E47E2">
        <w:rPr>
          <w:rFonts w:eastAsia="Times"/>
          <w:b/>
          <w:color w:val="000000"/>
        </w:rPr>
        <w:t>don</w:t>
      </w:r>
      <w:r w:rsidRPr="000E47E2">
        <w:rPr>
          <w:rFonts w:eastAsia="Cambria"/>
          <w:color w:val="000000"/>
        </w:rPr>
        <w:t>’</w:t>
      </w:r>
      <w:r w:rsidRPr="000E47E2">
        <w:rPr>
          <w:rFonts w:eastAsia="Times"/>
          <w:b/>
          <w:color w:val="000000"/>
        </w:rPr>
        <w:t>t know</w:t>
      </w:r>
      <w:r w:rsidRPr="000E47E2">
        <w:rPr>
          <w:rFonts w:eastAsia="Cambria"/>
          <w:color w:val="000000"/>
        </w:rPr>
        <w:t xml:space="preserve">” </w:t>
      </w:r>
      <w:r w:rsidRPr="000E47E2">
        <w:rPr>
          <w:rFonts w:eastAsia="Times"/>
          <w:b/>
          <w:color w:val="000000"/>
        </w:rPr>
        <w:t>for any problems that you feel you cannot solve.</w:t>
      </w:r>
    </w:p>
    <w:p w14:paraId="649F6B6B" w14:textId="77777777" w:rsidR="007E4CB2" w:rsidRPr="000E47E2" w:rsidRDefault="007E4CB2">
      <w:pPr>
        <w:pStyle w:val="normal0"/>
        <w:pBdr>
          <w:top w:val="nil"/>
          <w:left w:val="nil"/>
          <w:bottom w:val="nil"/>
          <w:right w:val="nil"/>
          <w:between w:val="nil"/>
        </w:pBdr>
        <w:rPr>
          <w:rFonts w:eastAsia="Times"/>
          <w:b/>
          <w:color w:val="000000"/>
        </w:rPr>
      </w:pPr>
    </w:p>
    <w:p w14:paraId="52E8C53B" w14:textId="77777777" w:rsidR="007E4CB2" w:rsidRPr="000E47E2" w:rsidRDefault="000E47E2">
      <w:pPr>
        <w:pStyle w:val="normal0"/>
        <w:pBdr>
          <w:top w:val="nil"/>
          <w:left w:val="nil"/>
          <w:bottom w:val="nil"/>
          <w:right w:val="nil"/>
          <w:between w:val="nil"/>
        </w:pBdr>
        <w:rPr>
          <w:color w:val="000000"/>
        </w:rPr>
      </w:pPr>
      <w:r w:rsidRPr="000E47E2">
        <w:rPr>
          <w:color w:val="000000"/>
        </w:rPr>
        <w:t>1.  What is the average (arithmetic mean) of 8, 7, 7, 5, 3, 2 and 2?</w:t>
      </w:r>
    </w:p>
    <w:p w14:paraId="46E34EB6"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A) 3 4/7  </w:t>
      </w:r>
    </w:p>
    <w:p w14:paraId="194F73A3"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B) 4 5/6  </w:t>
      </w:r>
    </w:p>
    <w:p w14:paraId="1813EDB0"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C) 4 6/7  </w:t>
      </w:r>
    </w:p>
    <w:p w14:paraId="4F9238A0"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D) 5  </w:t>
      </w:r>
    </w:p>
    <w:p w14:paraId="37933B1A" w14:textId="77777777" w:rsidR="007E4CB2" w:rsidRPr="000E47E2" w:rsidRDefault="000E47E2">
      <w:pPr>
        <w:pStyle w:val="normal0"/>
        <w:pBdr>
          <w:top w:val="nil"/>
          <w:left w:val="nil"/>
          <w:bottom w:val="nil"/>
          <w:right w:val="nil"/>
          <w:between w:val="nil"/>
        </w:pBdr>
        <w:rPr>
          <w:color w:val="000000"/>
        </w:rPr>
      </w:pPr>
      <w:r w:rsidRPr="000E47E2">
        <w:rPr>
          <w:color w:val="000000"/>
        </w:rPr>
        <w:t>E) 6 4/5</w:t>
      </w:r>
    </w:p>
    <w:p w14:paraId="264F1A48"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F) </w:t>
      </w:r>
      <w:proofErr w:type="gramStart"/>
      <w:r w:rsidRPr="000E47E2">
        <w:rPr>
          <w:color w:val="000000"/>
        </w:rPr>
        <w:t>don</w:t>
      </w:r>
      <w:r w:rsidRPr="000E47E2">
        <w:rPr>
          <w:rFonts w:eastAsia="Cambria"/>
          <w:color w:val="000000"/>
        </w:rPr>
        <w:t>’</w:t>
      </w:r>
      <w:r w:rsidRPr="000E47E2">
        <w:rPr>
          <w:color w:val="000000"/>
        </w:rPr>
        <w:t>t</w:t>
      </w:r>
      <w:proofErr w:type="gramEnd"/>
      <w:r w:rsidRPr="000E47E2">
        <w:rPr>
          <w:color w:val="000000"/>
        </w:rPr>
        <w:t xml:space="preserve"> know</w:t>
      </w:r>
    </w:p>
    <w:p w14:paraId="43AFFAB9" w14:textId="77777777" w:rsidR="007E4CB2" w:rsidRPr="000E47E2" w:rsidRDefault="007E4CB2">
      <w:pPr>
        <w:pStyle w:val="normal0"/>
        <w:pBdr>
          <w:top w:val="nil"/>
          <w:left w:val="nil"/>
          <w:bottom w:val="nil"/>
          <w:right w:val="nil"/>
          <w:between w:val="nil"/>
        </w:pBdr>
        <w:rPr>
          <w:rFonts w:eastAsia="Times"/>
          <w:b/>
          <w:color w:val="000000"/>
        </w:rPr>
      </w:pPr>
    </w:p>
    <w:p w14:paraId="51325862"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2. Ben is making wooden toys for the next arts and crafts sale.  Each toy costs Ben $1.80 to make.  If he sells the toys for $3.00 each, how many will he have to sell to make a profit of exactly $36.00?</w:t>
      </w:r>
    </w:p>
    <w:p w14:paraId="137584E4"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A) 12</w:t>
      </w:r>
    </w:p>
    <w:p w14:paraId="1E77D7C7"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B) 20</w:t>
      </w:r>
    </w:p>
    <w:p w14:paraId="769DA290"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C) 30</w:t>
      </w:r>
    </w:p>
    <w:p w14:paraId="18727423"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D) 60</w:t>
      </w:r>
    </w:p>
    <w:p w14:paraId="79DE2612"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E) 108</w:t>
      </w:r>
    </w:p>
    <w:p w14:paraId="5A678C0E"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 xml:space="preserve">F) </w:t>
      </w:r>
      <w:proofErr w:type="gramStart"/>
      <w:r w:rsidRPr="000E47E2">
        <w:rPr>
          <w:color w:val="000000"/>
        </w:rPr>
        <w:t>don</w:t>
      </w:r>
      <w:r w:rsidRPr="000E47E2">
        <w:rPr>
          <w:rFonts w:eastAsia="Cambria"/>
          <w:color w:val="000000"/>
        </w:rPr>
        <w:t>’</w:t>
      </w:r>
      <w:r w:rsidRPr="000E47E2">
        <w:rPr>
          <w:color w:val="000000"/>
        </w:rPr>
        <w:t>t</w:t>
      </w:r>
      <w:proofErr w:type="gramEnd"/>
      <w:r w:rsidRPr="000E47E2">
        <w:rPr>
          <w:color w:val="000000"/>
        </w:rPr>
        <w:t xml:space="preserve"> know</w:t>
      </w:r>
    </w:p>
    <w:p w14:paraId="5174D751" w14:textId="77777777" w:rsidR="007E4CB2" w:rsidRPr="000E47E2" w:rsidRDefault="007E4CB2">
      <w:pPr>
        <w:pStyle w:val="normal0"/>
        <w:pBdr>
          <w:top w:val="nil"/>
          <w:left w:val="nil"/>
          <w:bottom w:val="nil"/>
          <w:right w:val="nil"/>
          <w:between w:val="nil"/>
        </w:pBdr>
        <w:rPr>
          <w:rFonts w:eastAsia="Times"/>
          <w:b/>
          <w:color w:val="000000"/>
        </w:rPr>
      </w:pPr>
    </w:p>
    <w:p w14:paraId="0A751D4A" w14:textId="77777777" w:rsidR="007E4CB2" w:rsidRPr="000E47E2" w:rsidRDefault="007E4CB2">
      <w:pPr>
        <w:pStyle w:val="normal0"/>
        <w:pBdr>
          <w:top w:val="nil"/>
          <w:left w:val="nil"/>
          <w:bottom w:val="nil"/>
          <w:right w:val="nil"/>
          <w:between w:val="nil"/>
        </w:pBdr>
        <w:rPr>
          <w:rFonts w:eastAsia="Times"/>
          <w:b/>
          <w:color w:val="000000"/>
        </w:rPr>
      </w:pPr>
    </w:p>
    <w:p w14:paraId="49F151B6" w14:textId="77777777" w:rsidR="007E4CB2" w:rsidRPr="000E47E2" w:rsidRDefault="000E47E2">
      <w:pPr>
        <w:pStyle w:val="normal0"/>
        <w:pBdr>
          <w:top w:val="nil"/>
          <w:left w:val="nil"/>
          <w:bottom w:val="nil"/>
          <w:right w:val="nil"/>
          <w:between w:val="nil"/>
        </w:pBdr>
        <w:rPr>
          <w:color w:val="000000"/>
        </w:rPr>
      </w:pPr>
      <w:r w:rsidRPr="000E47E2">
        <w:rPr>
          <w:color w:val="000000"/>
        </w:rPr>
        <w:t>210.</w:t>
      </w:r>
      <w:r w:rsidRPr="000E47E2">
        <w:rPr>
          <w:rFonts w:eastAsia="Times"/>
          <w:b/>
          <w:color w:val="000000"/>
        </w:rPr>
        <w:t xml:space="preserve"> </w:t>
      </w:r>
      <w:r w:rsidRPr="000E47E2">
        <w:rPr>
          <w:color w:val="000000"/>
        </w:rPr>
        <w:t xml:space="preserve">How many yards of rope from a 24-yard length of rope remain after 3 pieces, each measuring 3 </w:t>
      </w:r>
      <w:r w:rsidRPr="000E47E2">
        <w:rPr>
          <w:rFonts w:eastAsia="Cambria"/>
          <w:color w:val="000000"/>
        </w:rPr>
        <w:t xml:space="preserve">½ </w:t>
      </w:r>
      <w:r w:rsidRPr="000E47E2">
        <w:rPr>
          <w:color w:val="000000"/>
        </w:rPr>
        <w:t xml:space="preserve">yards long, and 5 pieces, each measuring </w:t>
      </w:r>
      <w:proofErr w:type="gramStart"/>
      <w:r w:rsidRPr="000E47E2">
        <w:rPr>
          <w:color w:val="000000"/>
        </w:rPr>
        <w:t xml:space="preserve">2 </w:t>
      </w:r>
      <w:r w:rsidRPr="000E47E2">
        <w:rPr>
          <w:rFonts w:eastAsia="Cambria"/>
          <w:color w:val="000000"/>
        </w:rPr>
        <w:t>¼</w:t>
      </w:r>
      <w:proofErr w:type="gramEnd"/>
      <w:r w:rsidRPr="000E47E2">
        <w:rPr>
          <w:rFonts w:eastAsia="Cambria"/>
          <w:color w:val="000000"/>
        </w:rPr>
        <w:t xml:space="preserve"> </w:t>
      </w:r>
      <w:r w:rsidRPr="000E47E2">
        <w:rPr>
          <w:color w:val="000000"/>
        </w:rPr>
        <w:t>yards long, are removed?</w:t>
      </w:r>
    </w:p>
    <w:p w14:paraId="49D884F0"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A) 2 </w:t>
      </w:r>
      <w:r w:rsidRPr="000E47E2">
        <w:rPr>
          <w:rFonts w:eastAsia="Cambria"/>
          <w:color w:val="000000"/>
        </w:rPr>
        <w:t>¼</w:t>
      </w:r>
    </w:p>
    <w:p w14:paraId="1270D284"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B) 4 </w:t>
      </w:r>
      <w:r w:rsidRPr="000E47E2">
        <w:rPr>
          <w:rFonts w:eastAsia="Cambria"/>
          <w:color w:val="000000"/>
        </w:rPr>
        <w:t>¼</w:t>
      </w:r>
    </w:p>
    <w:p w14:paraId="0D48D7F1" w14:textId="77777777" w:rsidR="007E4CB2" w:rsidRPr="000E47E2" w:rsidRDefault="000E47E2">
      <w:pPr>
        <w:pStyle w:val="normal0"/>
        <w:pBdr>
          <w:top w:val="nil"/>
          <w:left w:val="nil"/>
          <w:bottom w:val="nil"/>
          <w:right w:val="nil"/>
          <w:between w:val="nil"/>
        </w:pBdr>
        <w:rPr>
          <w:color w:val="000000"/>
        </w:rPr>
      </w:pPr>
      <w:r w:rsidRPr="000E47E2">
        <w:rPr>
          <w:color w:val="000000"/>
        </w:rPr>
        <w:t>C) 4 5/6</w:t>
      </w:r>
    </w:p>
    <w:p w14:paraId="3E90DEB1"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D) 10 </w:t>
      </w:r>
      <w:r w:rsidRPr="000E47E2">
        <w:rPr>
          <w:rFonts w:eastAsia="Cambria"/>
          <w:color w:val="000000"/>
        </w:rPr>
        <w:t xml:space="preserve">¼ </w:t>
      </w:r>
    </w:p>
    <w:p w14:paraId="56BBF13C" w14:textId="77777777" w:rsidR="007E4CB2" w:rsidRPr="000E47E2" w:rsidRDefault="000E47E2">
      <w:pPr>
        <w:pStyle w:val="normal0"/>
        <w:pBdr>
          <w:top w:val="nil"/>
          <w:left w:val="nil"/>
          <w:bottom w:val="nil"/>
          <w:right w:val="nil"/>
          <w:between w:val="nil"/>
        </w:pBdr>
        <w:rPr>
          <w:color w:val="000000"/>
        </w:rPr>
      </w:pPr>
      <w:r w:rsidRPr="000E47E2">
        <w:rPr>
          <w:color w:val="000000"/>
        </w:rPr>
        <w:t>E) 10 5/6</w:t>
      </w:r>
    </w:p>
    <w:p w14:paraId="032268D6"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F) </w:t>
      </w:r>
      <w:proofErr w:type="gramStart"/>
      <w:r w:rsidRPr="000E47E2">
        <w:rPr>
          <w:color w:val="000000"/>
        </w:rPr>
        <w:t>don</w:t>
      </w:r>
      <w:r w:rsidRPr="000E47E2">
        <w:rPr>
          <w:rFonts w:eastAsia="Cambria"/>
          <w:color w:val="000000"/>
        </w:rPr>
        <w:t>’</w:t>
      </w:r>
      <w:r w:rsidRPr="000E47E2">
        <w:rPr>
          <w:color w:val="000000"/>
        </w:rPr>
        <w:t>t</w:t>
      </w:r>
      <w:proofErr w:type="gramEnd"/>
      <w:r w:rsidRPr="000E47E2">
        <w:rPr>
          <w:color w:val="000000"/>
        </w:rPr>
        <w:t xml:space="preserve"> know</w:t>
      </w:r>
    </w:p>
    <w:p w14:paraId="5A1C8BA5" w14:textId="77777777" w:rsidR="007E4CB2" w:rsidRPr="000E47E2" w:rsidRDefault="007E4CB2">
      <w:pPr>
        <w:pStyle w:val="normal0"/>
        <w:pBdr>
          <w:top w:val="nil"/>
          <w:left w:val="nil"/>
          <w:bottom w:val="nil"/>
          <w:right w:val="nil"/>
          <w:between w:val="nil"/>
        </w:pBdr>
        <w:rPr>
          <w:rFonts w:eastAsia="Times"/>
          <w:b/>
          <w:color w:val="000000"/>
        </w:rPr>
      </w:pPr>
    </w:p>
    <w:p w14:paraId="142611BD" w14:textId="77777777" w:rsidR="007E4CB2" w:rsidRPr="000E47E2" w:rsidRDefault="007E4CB2">
      <w:pPr>
        <w:pStyle w:val="normal0"/>
        <w:pBdr>
          <w:top w:val="nil"/>
          <w:left w:val="nil"/>
          <w:bottom w:val="nil"/>
          <w:right w:val="nil"/>
          <w:between w:val="nil"/>
        </w:pBdr>
        <w:rPr>
          <w:rFonts w:eastAsia="Times"/>
          <w:b/>
          <w:color w:val="000000"/>
        </w:rPr>
      </w:pPr>
    </w:p>
    <w:p w14:paraId="13832D25"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211. Phillip charged $400 worth of goods on his credit cards.  On his first bill he was not charged any interest and he made a payment of $20.  He then charged another $18 worth of goods.  On his second bill a month later, he was charged 2% interest on his entire unpaid balance.  How much interest was Phillip charged on his second bill?</w:t>
      </w:r>
    </w:p>
    <w:p w14:paraId="2A67A1BC"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A) $8.76</w:t>
      </w:r>
    </w:p>
    <w:p w14:paraId="64B47319"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B) $7.96</w:t>
      </w:r>
    </w:p>
    <w:p w14:paraId="79B0830F"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C) $7.60</w:t>
      </w:r>
    </w:p>
    <w:p w14:paraId="03A0D5C2"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D) $7.24</w:t>
      </w:r>
    </w:p>
    <w:p w14:paraId="4C3517F7"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E) $6.63</w:t>
      </w:r>
    </w:p>
    <w:p w14:paraId="2BE54A2E"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lastRenderedPageBreak/>
        <w:t xml:space="preserve">F) </w:t>
      </w:r>
      <w:proofErr w:type="gramStart"/>
      <w:r w:rsidRPr="000E47E2">
        <w:rPr>
          <w:color w:val="000000"/>
        </w:rPr>
        <w:t>don</w:t>
      </w:r>
      <w:r w:rsidRPr="000E47E2">
        <w:rPr>
          <w:rFonts w:eastAsia="Cambria"/>
          <w:color w:val="000000"/>
        </w:rPr>
        <w:t>’</w:t>
      </w:r>
      <w:r w:rsidRPr="000E47E2">
        <w:rPr>
          <w:color w:val="000000"/>
        </w:rPr>
        <w:t>t</w:t>
      </w:r>
      <w:proofErr w:type="gramEnd"/>
      <w:r w:rsidRPr="000E47E2">
        <w:rPr>
          <w:color w:val="000000"/>
        </w:rPr>
        <w:t xml:space="preserve"> know</w:t>
      </w:r>
    </w:p>
    <w:p w14:paraId="165B8C52" w14:textId="77777777" w:rsidR="007E4CB2" w:rsidRPr="000E47E2" w:rsidRDefault="007E4CB2">
      <w:pPr>
        <w:pStyle w:val="normal0"/>
        <w:pBdr>
          <w:top w:val="nil"/>
          <w:left w:val="nil"/>
          <w:bottom w:val="nil"/>
          <w:right w:val="nil"/>
          <w:between w:val="nil"/>
        </w:pBdr>
        <w:rPr>
          <w:rFonts w:eastAsia="Times"/>
          <w:b/>
          <w:color w:val="000000"/>
        </w:rPr>
      </w:pPr>
    </w:p>
    <w:p w14:paraId="5122F5D0" w14:textId="77777777" w:rsidR="007E4CB2" w:rsidRPr="000E47E2" w:rsidRDefault="007E4CB2">
      <w:pPr>
        <w:pStyle w:val="normal0"/>
        <w:pBdr>
          <w:top w:val="nil"/>
          <w:left w:val="nil"/>
          <w:bottom w:val="nil"/>
          <w:right w:val="nil"/>
          <w:between w:val="nil"/>
        </w:pBdr>
        <w:rPr>
          <w:rFonts w:eastAsia="Times"/>
          <w:b/>
          <w:color w:val="000000"/>
        </w:rPr>
      </w:pPr>
    </w:p>
    <w:p w14:paraId="453D061A" w14:textId="77777777" w:rsidR="007E4CB2" w:rsidRPr="000E47E2" w:rsidRDefault="000E47E2">
      <w:pPr>
        <w:pStyle w:val="normal0"/>
        <w:pBdr>
          <w:top w:val="nil"/>
          <w:left w:val="nil"/>
          <w:bottom w:val="nil"/>
          <w:right w:val="nil"/>
          <w:between w:val="nil"/>
        </w:pBdr>
        <w:rPr>
          <w:color w:val="000000"/>
        </w:rPr>
      </w:pPr>
      <w:r w:rsidRPr="000E47E2">
        <w:rPr>
          <w:color w:val="000000"/>
        </w:rPr>
        <w:t>212. A student has earned scores of 87, 81, and 88 on the first 3 of 4 tests.  If the student wants an average of exactly 87, what score must she earn on the fourth test?</w:t>
      </w:r>
    </w:p>
    <w:p w14:paraId="511FEF9B" w14:textId="77777777" w:rsidR="007E4CB2" w:rsidRPr="000E47E2" w:rsidRDefault="000E47E2">
      <w:pPr>
        <w:pStyle w:val="normal0"/>
        <w:pBdr>
          <w:top w:val="nil"/>
          <w:left w:val="nil"/>
          <w:bottom w:val="nil"/>
          <w:right w:val="nil"/>
          <w:between w:val="nil"/>
        </w:pBdr>
        <w:rPr>
          <w:color w:val="000000"/>
        </w:rPr>
      </w:pPr>
      <w:r w:rsidRPr="000E47E2">
        <w:rPr>
          <w:color w:val="000000"/>
        </w:rPr>
        <w:t>A) 85</w:t>
      </w:r>
    </w:p>
    <w:p w14:paraId="5137F72E" w14:textId="77777777" w:rsidR="007E4CB2" w:rsidRPr="000E47E2" w:rsidRDefault="000E47E2">
      <w:pPr>
        <w:pStyle w:val="normal0"/>
        <w:pBdr>
          <w:top w:val="nil"/>
          <w:left w:val="nil"/>
          <w:bottom w:val="nil"/>
          <w:right w:val="nil"/>
          <w:between w:val="nil"/>
        </w:pBdr>
        <w:rPr>
          <w:color w:val="000000"/>
        </w:rPr>
      </w:pPr>
      <w:r w:rsidRPr="000E47E2">
        <w:rPr>
          <w:color w:val="000000"/>
        </w:rPr>
        <w:t>B) 86</w:t>
      </w:r>
    </w:p>
    <w:p w14:paraId="6B1292CC" w14:textId="77777777" w:rsidR="007E4CB2" w:rsidRPr="000E47E2" w:rsidRDefault="000E47E2">
      <w:pPr>
        <w:pStyle w:val="normal0"/>
        <w:pBdr>
          <w:top w:val="nil"/>
          <w:left w:val="nil"/>
          <w:bottom w:val="nil"/>
          <w:right w:val="nil"/>
          <w:between w:val="nil"/>
        </w:pBdr>
        <w:rPr>
          <w:color w:val="000000"/>
        </w:rPr>
      </w:pPr>
      <w:r w:rsidRPr="000E47E2">
        <w:rPr>
          <w:color w:val="000000"/>
        </w:rPr>
        <w:t>C) 87</w:t>
      </w:r>
    </w:p>
    <w:p w14:paraId="42969C50" w14:textId="77777777" w:rsidR="007E4CB2" w:rsidRPr="000E47E2" w:rsidRDefault="000E47E2">
      <w:pPr>
        <w:pStyle w:val="normal0"/>
        <w:pBdr>
          <w:top w:val="nil"/>
          <w:left w:val="nil"/>
          <w:bottom w:val="nil"/>
          <w:right w:val="nil"/>
          <w:between w:val="nil"/>
        </w:pBdr>
        <w:rPr>
          <w:color w:val="000000"/>
        </w:rPr>
      </w:pPr>
      <w:r w:rsidRPr="000E47E2">
        <w:rPr>
          <w:color w:val="000000"/>
        </w:rPr>
        <w:t>D) 92</w:t>
      </w:r>
    </w:p>
    <w:p w14:paraId="26F77AD0" w14:textId="77777777" w:rsidR="007E4CB2" w:rsidRPr="000E47E2" w:rsidRDefault="000E47E2">
      <w:pPr>
        <w:pStyle w:val="normal0"/>
        <w:pBdr>
          <w:top w:val="nil"/>
          <w:left w:val="nil"/>
          <w:bottom w:val="nil"/>
          <w:right w:val="nil"/>
          <w:between w:val="nil"/>
        </w:pBdr>
        <w:rPr>
          <w:color w:val="000000"/>
        </w:rPr>
      </w:pPr>
      <w:r w:rsidRPr="000E47E2">
        <w:rPr>
          <w:color w:val="000000"/>
        </w:rPr>
        <w:t>E) 93</w:t>
      </w:r>
    </w:p>
    <w:p w14:paraId="7F2F378E"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F) </w:t>
      </w:r>
      <w:proofErr w:type="gramStart"/>
      <w:r w:rsidRPr="000E47E2">
        <w:rPr>
          <w:color w:val="000000"/>
        </w:rPr>
        <w:t>don</w:t>
      </w:r>
      <w:r w:rsidRPr="000E47E2">
        <w:rPr>
          <w:rFonts w:eastAsia="Cambria"/>
          <w:color w:val="000000"/>
        </w:rPr>
        <w:t>’</w:t>
      </w:r>
      <w:r w:rsidRPr="000E47E2">
        <w:rPr>
          <w:color w:val="000000"/>
        </w:rPr>
        <w:t>t</w:t>
      </w:r>
      <w:proofErr w:type="gramEnd"/>
      <w:r w:rsidRPr="000E47E2">
        <w:rPr>
          <w:color w:val="000000"/>
        </w:rPr>
        <w:t xml:space="preserve"> know</w:t>
      </w:r>
    </w:p>
    <w:p w14:paraId="5173330D" w14:textId="77777777" w:rsidR="007E4CB2" w:rsidRPr="000E47E2" w:rsidRDefault="007E4CB2">
      <w:pPr>
        <w:pStyle w:val="normal0"/>
        <w:pBdr>
          <w:top w:val="nil"/>
          <w:left w:val="nil"/>
          <w:bottom w:val="nil"/>
          <w:right w:val="nil"/>
          <w:between w:val="nil"/>
        </w:pBdr>
        <w:rPr>
          <w:rFonts w:eastAsia="Times"/>
          <w:b/>
          <w:color w:val="000000"/>
        </w:rPr>
      </w:pPr>
    </w:p>
    <w:p w14:paraId="4B7A6C4A" w14:textId="77777777" w:rsidR="007E4CB2" w:rsidRPr="000E47E2" w:rsidRDefault="007E4CB2">
      <w:pPr>
        <w:pStyle w:val="normal0"/>
        <w:pBdr>
          <w:top w:val="nil"/>
          <w:left w:val="nil"/>
          <w:bottom w:val="nil"/>
          <w:right w:val="nil"/>
          <w:between w:val="nil"/>
        </w:pBdr>
        <w:rPr>
          <w:rFonts w:eastAsia="Times"/>
          <w:b/>
          <w:color w:val="000000"/>
        </w:rPr>
      </w:pPr>
    </w:p>
    <w:p w14:paraId="3299224F"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 xml:space="preserve">213. Which of the following expressions represents the product of 3 less than twice </w:t>
      </w:r>
      <w:r w:rsidRPr="000E47E2">
        <w:rPr>
          <w:i/>
          <w:color w:val="000000"/>
        </w:rPr>
        <w:t>x</w:t>
      </w:r>
      <w:r w:rsidRPr="000E47E2">
        <w:rPr>
          <w:color w:val="000000"/>
        </w:rPr>
        <w:t xml:space="preserve"> and 2 more than the quantity 3 times </w:t>
      </w:r>
      <w:r w:rsidRPr="000E47E2">
        <w:rPr>
          <w:i/>
          <w:color w:val="000000"/>
        </w:rPr>
        <w:t>x</w:t>
      </w:r>
      <w:r w:rsidRPr="000E47E2">
        <w:rPr>
          <w:color w:val="000000"/>
        </w:rPr>
        <w:t>?</w:t>
      </w:r>
    </w:p>
    <w:p w14:paraId="37C5F8DB"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A) -6</w:t>
      </w:r>
      <w:r w:rsidRPr="000E47E2">
        <w:rPr>
          <w:i/>
          <w:color w:val="000000"/>
        </w:rPr>
        <w:t>x</w:t>
      </w:r>
      <w:r w:rsidRPr="000E47E2">
        <w:rPr>
          <w:color w:val="000000"/>
          <w:vertAlign w:val="superscript"/>
        </w:rPr>
        <w:t>2</w:t>
      </w:r>
      <w:r w:rsidRPr="000E47E2">
        <w:rPr>
          <w:color w:val="000000"/>
        </w:rPr>
        <w:t>+25</w:t>
      </w:r>
      <w:r w:rsidRPr="000E47E2">
        <w:rPr>
          <w:i/>
          <w:color w:val="000000"/>
        </w:rPr>
        <w:t>x</w:t>
      </w:r>
      <w:r w:rsidRPr="000E47E2">
        <w:rPr>
          <w:color w:val="000000"/>
        </w:rPr>
        <w:t>+6</w:t>
      </w:r>
    </w:p>
    <w:p w14:paraId="40E8C053"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B) 6</w:t>
      </w:r>
      <w:r w:rsidRPr="000E47E2">
        <w:rPr>
          <w:i/>
          <w:color w:val="000000"/>
        </w:rPr>
        <w:t>x</w:t>
      </w:r>
      <w:r w:rsidRPr="000E47E2">
        <w:rPr>
          <w:color w:val="000000"/>
          <w:vertAlign w:val="superscript"/>
        </w:rPr>
        <w:t>2</w:t>
      </w:r>
      <w:r w:rsidRPr="000E47E2">
        <w:rPr>
          <w:color w:val="000000"/>
        </w:rPr>
        <w:t>+5</w:t>
      </w:r>
      <w:r w:rsidRPr="000E47E2">
        <w:rPr>
          <w:i/>
          <w:color w:val="000000"/>
        </w:rPr>
        <w:t>x</w:t>
      </w:r>
      <w:r w:rsidRPr="000E47E2">
        <w:rPr>
          <w:color w:val="000000"/>
        </w:rPr>
        <w:t>+6</w:t>
      </w:r>
    </w:p>
    <w:p w14:paraId="3C271708"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C) 6</w:t>
      </w:r>
      <w:r w:rsidRPr="000E47E2">
        <w:rPr>
          <w:i/>
          <w:color w:val="000000"/>
        </w:rPr>
        <w:t>x</w:t>
      </w:r>
      <w:r w:rsidRPr="000E47E2">
        <w:rPr>
          <w:color w:val="000000"/>
          <w:vertAlign w:val="superscript"/>
        </w:rPr>
        <w:t>2</w:t>
      </w:r>
      <w:r w:rsidRPr="000E47E2">
        <w:rPr>
          <w:color w:val="000000"/>
        </w:rPr>
        <w:t>-5</w:t>
      </w:r>
      <w:r w:rsidRPr="000E47E2">
        <w:rPr>
          <w:i/>
          <w:color w:val="000000"/>
        </w:rPr>
        <w:t>x</w:t>
      </w:r>
      <w:r w:rsidRPr="000E47E2">
        <w:rPr>
          <w:color w:val="000000"/>
        </w:rPr>
        <w:t>+6</w:t>
      </w:r>
    </w:p>
    <w:p w14:paraId="42AB5071"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D) 6</w:t>
      </w:r>
      <w:r w:rsidRPr="000E47E2">
        <w:rPr>
          <w:i/>
          <w:color w:val="000000"/>
        </w:rPr>
        <w:t>x</w:t>
      </w:r>
      <w:r w:rsidRPr="000E47E2">
        <w:rPr>
          <w:color w:val="000000"/>
          <w:vertAlign w:val="superscript"/>
        </w:rPr>
        <w:t>2</w:t>
      </w:r>
      <w:r w:rsidRPr="000E47E2">
        <w:rPr>
          <w:color w:val="000000"/>
        </w:rPr>
        <w:t>-5</w:t>
      </w:r>
      <w:r w:rsidRPr="000E47E2">
        <w:rPr>
          <w:i/>
          <w:color w:val="000000"/>
        </w:rPr>
        <w:t>x</w:t>
      </w:r>
      <w:r w:rsidRPr="000E47E2">
        <w:rPr>
          <w:color w:val="000000"/>
        </w:rPr>
        <w:t>-6</w:t>
      </w:r>
    </w:p>
    <w:p w14:paraId="4139E447"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E) 6</w:t>
      </w:r>
      <w:r w:rsidRPr="000E47E2">
        <w:rPr>
          <w:i/>
          <w:color w:val="000000"/>
        </w:rPr>
        <w:t>x</w:t>
      </w:r>
      <w:r w:rsidRPr="000E47E2">
        <w:rPr>
          <w:color w:val="000000"/>
          <w:vertAlign w:val="superscript"/>
        </w:rPr>
        <w:t>2</w:t>
      </w:r>
      <w:r w:rsidRPr="000E47E2">
        <w:rPr>
          <w:color w:val="000000"/>
        </w:rPr>
        <w:t>-13</w:t>
      </w:r>
      <w:r w:rsidRPr="000E47E2">
        <w:rPr>
          <w:i/>
          <w:color w:val="000000"/>
        </w:rPr>
        <w:t>x</w:t>
      </w:r>
      <w:r w:rsidRPr="000E47E2">
        <w:rPr>
          <w:color w:val="000000"/>
        </w:rPr>
        <w:t>-6</w:t>
      </w:r>
    </w:p>
    <w:p w14:paraId="64F760D7"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 xml:space="preserve">F) </w:t>
      </w:r>
      <w:proofErr w:type="gramStart"/>
      <w:r w:rsidRPr="000E47E2">
        <w:rPr>
          <w:color w:val="000000"/>
        </w:rPr>
        <w:t>don</w:t>
      </w:r>
      <w:r w:rsidRPr="000E47E2">
        <w:rPr>
          <w:rFonts w:eastAsia="Cambria"/>
          <w:color w:val="000000"/>
        </w:rPr>
        <w:t>’</w:t>
      </w:r>
      <w:r w:rsidRPr="000E47E2">
        <w:rPr>
          <w:color w:val="000000"/>
        </w:rPr>
        <w:t>t</w:t>
      </w:r>
      <w:proofErr w:type="gramEnd"/>
      <w:r w:rsidRPr="000E47E2">
        <w:rPr>
          <w:color w:val="000000"/>
        </w:rPr>
        <w:t xml:space="preserve"> know</w:t>
      </w:r>
    </w:p>
    <w:p w14:paraId="014B0B46" w14:textId="77777777" w:rsidR="007E4CB2" w:rsidRPr="000E47E2" w:rsidRDefault="007E4CB2">
      <w:pPr>
        <w:pStyle w:val="normal0"/>
        <w:pBdr>
          <w:top w:val="nil"/>
          <w:left w:val="nil"/>
          <w:bottom w:val="nil"/>
          <w:right w:val="nil"/>
          <w:between w:val="nil"/>
        </w:pBdr>
        <w:rPr>
          <w:rFonts w:eastAsia="Times"/>
          <w:b/>
          <w:color w:val="000000"/>
        </w:rPr>
      </w:pPr>
    </w:p>
    <w:p w14:paraId="36FC36E0" w14:textId="77777777" w:rsidR="007E4CB2" w:rsidRPr="000E47E2" w:rsidRDefault="007E4CB2">
      <w:pPr>
        <w:pStyle w:val="normal0"/>
        <w:pBdr>
          <w:top w:val="nil"/>
          <w:left w:val="nil"/>
          <w:bottom w:val="nil"/>
          <w:right w:val="nil"/>
          <w:between w:val="nil"/>
        </w:pBdr>
        <w:rPr>
          <w:rFonts w:eastAsia="Times"/>
          <w:b/>
          <w:color w:val="000000"/>
        </w:rPr>
      </w:pPr>
    </w:p>
    <w:p w14:paraId="04D1FCEE"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214. If </w:t>
      </w:r>
      <w:r w:rsidRPr="000E47E2">
        <w:rPr>
          <w:i/>
          <w:color w:val="000000"/>
        </w:rPr>
        <w:t xml:space="preserve">x </w:t>
      </w:r>
      <w:r w:rsidRPr="000E47E2">
        <w:rPr>
          <w:color w:val="000000"/>
        </w:rPr>
        <w:t xml:space="preserve">= -1 and </w:t>
      </w:r>
      <w:r w:rsidRPr="000E47E2">
        <w:rPr>
          <w:i/>
          <w:color w:val="000000"/>
        </w:rPr>
        <w:t xml:space="preserve">y </w:t>
      </w:r>
      <w:r w:rsidRPr="000E47E2">
        <w:rPr>
          <w:color w:val="000000"/>
        </w:rPr>
        <w:t>= 2, what is the value of the expression 2</w:t>
      </w:r>
      <w:r w:rsidRPr="000E47E2">
        <w:rPr>
          <w:i/>
          <w:color w:val="000000"/>
        </w:rPr>
        <w:t>x</w:t>
      </w:r>
      <w:r w:rsidRPr="000E47E2">
        <w:rPr>
          <w:color w:val="000000"/>
          <w:vertAlign w:val="superscript"/>
        </w:rPr>
        <w:t>3</w:t>
      </w:r>
      <w:r w:rsidRPr="000E47E2">
        <w:rPr>
          <w:color w:val="000000"/>
        </w:rPr>
        <w:t>-3</w:t>
      </w:r>
      <w:r w:rsidRPr="000E47E2">
        <w:rPr>
          <w:i/>
          <w:color w:val="000000"/>
        </w:rPr>
        <w:t>xy</w:t>
      </w:r>
      <w:r w:rsidRPr="000E47E2">
        <w:rPr>
          <w:color w:val="000000"/>
        </w:rPr>
        <w:t>?</w:t>
      </w:r>
    </w:p>
    <w:p w14:paraId="06E0F554" w14:textId="77777777" w:rsidR="007E4CB2" w:rsidRPr="000E47E2" w:rsidRDefault="000E47E2">
      <w:pPr>
        <w:pStyle w:val="normal0"/>
        <w:pBdr>
          <w:top w:val="nil"/>
          <w:left w:val="nil"/>
          <w:bottom w:val="nil"/>
          <w:right w:val="nil"/>
          <w:between w:val="nil"/>
        </w:pBdr>
        <w:rPr>
          <w:color w:val="000000"/>
        </w:rPr>
      </w:pPr>
      <w:r w:rsidRPr="000E47E2">
        <w:rPr>
          <w:color w:val="000000"/>
        </w:rPr>
        <w:t>A) 8</w:t>
      </w:r>
    </w:p>
    <w:p w14:paraId="7F305A33" w14:textId="77777777" w:rsidR="007E4CB2" w:rsidRPr="000E47E2" w:rsidRDefault="000E47E2">
      <w:pPr>
        <w:pStyle w:val="normal0"/>
        <w:pBdr>
          <w:top w:val="nil"/>
          <w:left w:val="nil"/>
          <w:bottom w:val="nil"/>
          <w:right w:val="nil"/>
          <w:between w:val="nil"/>
        </w:pBdr>
        <w:rPr>
          <w:color w:val="000000"/>
        </w:rPr>
      </w:pPr>
      <w:r w:rsidRPr="000E47E2">
        <w:rPr>
          <w:color w:val="000000"/>
        </w:rPr>
        <w:t>B) 4</w:t>
      </w:r>
    </w:p>
    <w:p w14:paraId="7D0149B0" w14:textId="77777777" w:rsidR="007E4CB2" w:rsidRPr="000E47E2" w:rsidRDefault="000E47E2">
      <w:pPr>
        <w:pStyle w:val="normal0"/>
        <w:pBdr>
          <w:top w:val="nil"/>
          <w:left w:val="nil"/>
          <w:bottom w:val="nil"/>
          <w:right w:val="nil"/>
          <w:between w:val="nil"/>
        </w:pBdr>
        <w:rPr>
          <w:color w:val="000000"/>
        </w:rPr>
      </w:pPr>
      <w:r w:rsidRPr="000E47E2">
        <w:rPr>
          <w:color w:val="000000"/>
        </w:rPr>
        <w:t>C) -1</w:t>
      </w:r>
    </w:p>
    <w:p w14:paraId="3574EC2F" w14:textId="77777777" w:rsidR="007E4CB2" w:rsidRPr="000E47E2" w:rsidRDefault="000E47E2">
      <w:pPr>
        <w:pStyle w:val="normal0"/>
        <w:pBdr>
          <w:top w:val="nil"/>
          <w:left w:val="nil"/>
          <w:bottom w:val="nil"/>
          <w:right w:val="nil"/>
          <w:between w:val="nil"/>
        </w:pBdr>
        <w:rPr>
          <w:color w:val="000000"/>
        </w:rPr>
      </w:pPr>
      <w:r w:rsidRPr="000E47E2">
        <w:rPr>
          <w:color w:val="000000"/>
        </w:rPr>
        <w:t>D) -4</w:t>
      </w:r>
    </w:p>
    <w:p w14:paraId="61959BAB" w14:textId="77777777" w:rsidR="007E4CB2" w:rsidRPr="000E47E2" w:rsidRDefault="000E47E2">
      <w:pPr>
        <w:pStyle w:val="normal0"/>
        <w:pBdr>
          <w:top w:val="nil"/>
          <w:left w:val="nil"/>
          <w:bottom w:val="nil"/>
          <w:right w:val="nil"/>
          <w:between w:val="nil"/>
        </w:pBdr>
        <w:rPr>
          <w:color w:val="000000"/>
        </w:rPr>
      </w:pPr>
      <w:r w:rsidRPr="000E47E2">
        <w:rPr>
          <w:color w:val="000000"/>
        </w:rPr>
        <w:t>E) -8</w:t>
      </w:r>
    </w:p>
    <w:p w14:paraId="4381CBBC"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F) </w:t>
      </w:r>
      <w:proofErr w:type="gramStart"/>
      <w:r w:rsidRPr="000E47E2">
        <w:rPr>
          <w:color w:val="000000"/>
        </w:rPr>
        <w:t>don</w:t>
      </w:r>
      <w:r w:rsidRPr="000E47E2">
        <w:rPr>
          <w:rFonts w:eastAsia="Cambria"/>
          <w:color w:val="000000"/>
        </w:rPr>
        <w:t>’</w:t>
      </w:r>
      <w:r w:rsidRPr="000E47E2">
        <w:rPr>
          <w:color w:val="000000"/>
        </w:rPr>
        <w:t>t</w:t>
      </w:r>
      <w:proofErr w:type="gramEnd"/>
      <w:r w:rsidRPr="000E47E2">
        <w:rPr>
          <w:color w:val="000000"/>
        </w:rPr>
        <w:t xml:space="preserve"> know</w:t>
      </w:r>
    </w:p>
    <w:p w14:paraId="6571B241" w14:textId="77777777" w:rsidR="007E4CB2" w:rsidRPr="000E47E2" w:rsidRDefault="007E4CB2">
      <w:pPr>
        <w:pStyle w:val="normal0"/>
        <w:pBdr>
          <w:top w:val="nil"/>
          <w:left w:val="nil"/>
          <w:bottom w:val="nil"/>
          <w:right w:val="nil"/>
          <w:between w:val="nil"/>
        </w:pBdr>
        <w:rPr>
          <w:color w:val="000000"/>
        </w:rPr>
      </w:pPr>
    </w:p>
    <w:p w14:paraId="55D041FA" w14:textId="77777777" w:rsidR="007E4CB2" w:rsidRPr="000E47E2" w:rsidRDefault="007E4CB2">
      <w:pPr>
        <w:pStyle w:val="normal0"/>
        <w:pBdr>
          <w:top w:val="nil"/>
          <w:left w:val="nil"/>
          <w:bottom w:val="nil"/>
          <w:right w:val="nil"/>
          <w:between w:val="nil"/>
        </w:pBdr>
        <w:rPr>
          <w:rFonts w:eastAsia="Times"/>
          <w:b/>
          <w:color w:val="000000"/>
        </w:rPr>
      </w:pPr>
    </w:p>
    <w:p w14:paraId="317FEFE9"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 xml:space="preserve">215. If </w:t>
      </w:r>
      <w:proofErr w:type="gramStart"/>
      <w:r w:rsidRPr="000E47E2">
        <w:rPr>
          <w:i/>
          <w:color w:val="000000"/>
        </w:rPr>
        <w:t>f</w:t>
      </w:r>
      <w:r w:rsidRPr="000E47E2">
        <w:rPr>
          <w:color w:val="000000"/>
        </w:rPr>
        <w:t>(</w:t>
      </w:r>
      <w:proofErr w:type="gramEnd"/>
      <w:r w:rsidRPr="000E47E2">
        <w:rPr>
          <w:color w:val="000000"/>
        </w:rPr>
        <w:t xml:space="preserve">4) = 0 and </w:t>
      </w:r>
      <w:r w:rsidRPr="000E47E2">
        <w:rPr>
          <w:i/>
          <w:color w:val="000000"/>
        </w:rPr>
        <w:t>f</w:t>
      </w:r>
      <w:r w:rsidRPr="000E47E2">
        <w:rPr>
          <w:color w:val="000000"/>
        </w:rPr>
        <w:t xml:space="preserve">(6) = 6, which of the following could represent </w:t>
      </w:r>
      <w:r w:rsidRPr="000E47E2">
        <w:rPr>
          <w:i/>
          <w:color w:val="000000"/>
        </w:rPr>
        <w:t>f(x</w:t>
      </w:r>
      <w:r w:rsidRPr="000E47E2">
        <w:rPr>
          <w:color w:val="000000"/>
        </w:rPr>
        <w:t>)?</w:t>
      </w:r>
    </w:p>
    <w:p w14:paraId="14237A31"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A) 2/3</w:t>
      </w:r>
      <w:r w:rsidRPr="000E47E2">
        <w:rPr>
          <w:i/>
          <w:color w:val="000000"/>
        </w:rPr>
        <w:t>x</w:t>
      </w:r>
      <w:r w:rsidRPr="000E47E2">
        <w:rPr>
          <w:rFonts w:eastAsia="Cambria"/>
          <w:color w:val="000000"/>
        </w:rPr>
        <w:t xml:space="preserve"> – </w:t>
      </w:r>
      <w:r w:rsidRPr="000E47E2">
        <w:rPr>
          <w:color w:val="000000"/>
        </w:rPr>
        <w:t>4</w:t>
      </w:r>
    </w:p>
    <w:p w14:paraId="30135449"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 xml:space="preserve">B) </w:t>
      </w:r>
      <w:proofErr w:type="gramStart"/>
      <w:r w:rsidRPr="000E47E2">
        <w:rPr>
          <w:i/>
          <w:color w:val="000000"/>
        </w:rPr>
        <w:t>x</w:t>
      </w:r>
      <w:proofErr w:type="gramEnd"/>
      <w:r w:rsidRPr="000E47E2">
        <w:rPr>
          <w:color w:val="000000"/>
        </w:rPr>
        <w:t>+2</w:t>
      </w:r>
    </w:p>
    <w:p w14:paraId="70954DFB"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 xml:space="preserve">C) </w:t>
      </w:r>
      <w:proofErr w:type="gramStart"/>
      <w:r w:rsidRPr="000E47E2">
        <w:rPr>
          <w:i/>
          <w:color w:val="000000"/>
        </w:rPr>
        <w:t>x</w:t>
      </w:r>
      <w:proofErr w:type="gramEnd"/>
      <w:r w:rsidRPr="000E47E2">
        <w:rPr>
          <w:color w:val="000000"/>
        </w:rPr>
        <w:t>-4</w:t>
      </w:r>
    </w:p>
    <w:p w14:paraId="2ADD91BE"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D) 3/2</w:t>
      </w:r>
      <w:r w:rsidRPr="000E47E2">
        <w:rPr>
          <w:i/>
          <w:color w:val="000000"/>
        </w:rPr>
        <w:t>x</w:t>
      </w:r>
      <w:r w:rsidRPr="000E47E2">
        <w:rPr>
          <w:color w:val="000000"/>
        </w:rPr>
        <w:t>+6</w:t>
      </w:r>
    </w:p>
    <w:p w14:paraId="112CEDBC" w14:textId="77777777" w:rsidR="007E4CB2" w:rsidRPr="000E47E2" w:rsidRDefault="000E47E2">
      <w:pPr>
        <w:pStyle w:val="normal0"/>
        <w:pBdr>
          <w:top w:val="nil"/>
          <w:left w:val="nil"/>
          <w:bottom w:val="nil"/>
          <w:right w:val="nil"/>
          <w:between w:val="nil"/>
        </w:pBdr>
        <w:shd w:val="clear" w:color="auto" w:fill="D8D8D8"/>
        <w:rPr>
          <w:color w:val="000000"/>
        </w:rPr>
      </w:pPr>
      <w:r w:rsidRPr="000E47E2">
        <w:rPr>
          <w:color w:val="000000"/>
        </w:rPr>
        <w:t>E) 3</w:t>
      </w:r>
      <w:r w:rsidRPr="000E47E2">
        <w:rPr>
          <w:i/>
          <w:color w:val="000000"/>
        </w:rPr>
        <w:t>x</w:t>
      </w:r>
      <w:r w:rsidRPr="000E47E2">
        <w:rPr>
          <w:color w:val="000000"/>
        </w:rPr>
        <w:t>-12</w:t>
      </w:r>
      <w:r w:rsidRPr="000E47E2">
        <w:rPr>
          <w:color w:val="000000"/>
        </w:rPr>
        <w:tab/>
      </w:r>
    </w:p>
    <w:p w14:paraId="03A8F242"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F) </w:t>
      </w:r>
      <w:proofErr w:type="gramStart"/>
      <w:r w:rsidRPr="000E47E2">
        <w:rPr>
          <w:color w:val="000000"/>
        </w:rPr>
        <w:t>don</w:t>
      </w:r>
      <w:r w:rsidRPr="000E47E2">
        <w:rPr>
          <w:rFonts w:eastAsia="Cambria"/>
          <w:color w:val="000000"/>
        </w:rPr>
        <w:t>’</w:t>
      </w:r>
      <w:r w:rsidRPr="000E47E2">
        <w:rPr>
          <w:color w:val="000000"/>
        </w:rPr>
        <w:t>t</w:t>
      </w:r>
      <w:proofErr w:type="gramEnd"/>
      <w:r w:rsidRPr="000E47E2">
        <w:rPr>
          <w:color w:val="000000"/>
        </w:rPr>
        <w:t xml:space="preserve"> know</w:t>
      </w:r>
    </w:p>
    <w:p w14:paraId="036280DB" w14:textId="77777777" w:rsidR="007E4CB2" w:rsidRPr="000E47E2" w:rsidRDefault="007E4CB2">
      <w:pPr>
        <w:pStyle w:val="normal0"/>
        <w:pBdr>
          <w:top w:val="nil"/>
          <w:left w:val="nil"/>
          <w:bottom w:val="nil"/>
          <w:right w:val="nil"/>
          <w:between w:val="nil"/>
        </w:pBdr>
        <w:rPr>
          <w:color w:val="000000"/>
        </w:rPr>
      </w:pPr>
    </w:p>
    <w:p w14:paraId="74F611D8" w14:textId="77777777" w:rsidR="007E4CB2" w:rsidRPr="000E47E2" w:rsidRDefault="007E4CB2">
      <w:pPr>
        <w:pStyle w:val="normal0"/>
        <w:pBdr>
          <w:top w:val="nil"/>
          <w:left w:val="nil"/>
          <w:bottom w:val="nil"/>
          <w:right w:val="nil"/>
          <w:between w:val="nil"/>
        </w:pBdr>
        <w:rPr>
          <w:color w:val="000000"/>
        </w:rPr>
      </w:pPr>
    </w:p>
    <w:p w14:paraId="1F1785D4" w14:textId="77777777" w:rsidR="007E4CB2" w:rsidRPr="000E47E2" w:rsidRDefault="007E4CB2">
      <w:pPr>
        <w:pStyle w:val="normal0"/>
        <w:pBdr>
          <w:top w:val="nil"/>
          <w:left w:val="nil"/>
          <w:bottom w:val="nil"/>
          <w:right w:val="nil"/>
          <w:between w:val="nil"/>
        </w:pBdr>
        <w:rPr>
          <w:color w:val="000000"/>
        </w:rPr>
      </w:pPr>
    </w:p>
    <w:p w14:paraId="6475E151" w14:textId="77777777" w:rsidR="007E4CB2" w:rsidRPr="000E47E2" w:rsidRDefault="007E4CB2">
      <w:pPr>
        <w:pStyle w:val="normal0"/>
        <w:pBdr>
          <w:top w:val="nil"/>
          <w:left w:val="nil"/>
          <w:bottom w:val="nil"/>
          <w:right w:val="nil"/>
          <w:between w:val="nil"/>
        </w:pBdr>
        <w:jc w:val="center"/>
      </w:pPr>
    </w:p>
    <w:p w14:paraId="1951CF53" w14:textId="77777777" w:rsidR="007E4CB2" w:rsidRPr="000E47E2" w:rsidRDefault="007E4CB2">
      <w:pPr>
        <w:pStyle w:val="normal0"/>
        <w:pBdr>
          <w:top w:val="nil"/>
          <w:left w:val="nil"/>
          <w:bottom w:val="nil"/>
          <w:right w:val="nil"/>
          <w:between w:val="nil"/>
        </w:pBdr>
        <w:jc w:val="center"/>
      </w:pPr>
    </w:p>
    <w:p w14:paraId="728B5008" w14:textId="77777777" w:rsidR="000E47E2" w:rsidRPr="000E47E2" w:rsidRDefault="000E47E2">
      <w:pPr>
        <w:pStyle w:val="normal0"/>
        <w:pBdr>
          <w:top w:val="nil"/>
          <w:left w:val="nil"/>
          <w:bottom w:val="nil"/>
          <w:right w:val="nil"/>
          <w:between w:val="nil"/>
        </w:pBdr>
        <w:jc w:val="center"/>
      </w:pPr>
    </w:p>
    <w:p w14:paraId="658A3B8A" w14:textId="77777777" w:rsidR="007E4CB2" w:rsidRPr="000E47E2" w:rsidRDefault="007E4CB2">
      <w:pPr>
        <w:pStyle w:val="normal0"/>
        <w:pBdr>
          <w:top w:val="nil"/>
          <w:left w:val="nil"/>
          <w:bottom w:val="nil"/>
          <w:right w:val="nil"/>
          <w:between w:val="nil"/>
        </w:pBdr>
        <w:jc w:val="center"/>
      </w:pPr>
    </w:p>
    <w:p w14:paraId="031B080F" w14:textId="77777777" w:rsidR="007E4CB2" w:rsidRPr="000E47E2" w:rsidRDefault="000E47E2">
      <w:pPr>
        <w:pStyle w:val="normal0"/>
        <w:pBdr>
          <w:top w:val="nil"/>
          <w:left w:val="nil"/>
          <w:bottom w:val="nil"/>
          <w:right w:val="nil"/>
          <w:between w:val="nil"/>
        </w:pBdr>
        <w:jc w:val="center"/>
        <w:rPr>
          <w:color w:val="000000"/>
        </w:rPr>
      </w:pPr>
      <w:r w:rsidRPr="000E47E2">
        <w:rPr>
          <w:color w:val="000000"/>
        </w:rPr>
        <w:t xml:space="preserve">Appendix </w:t>
      </w:r>
      <w:r w:rsidRPr="000E47E2">
        <w:t>E</w:t>
      </w:r>
    </w:p>
    <w:p w14:paraId="3F10E2A5" w14:textId="77777777" w:rsidR="007E4CB2" w:rsidRPr="000E47E2" w:rsidRDefault="000E47E2">
      <w:pPr>
        <w:pStyle w:val="normal0"/>
        <w:pBdr>
          <w:top w:val="nil"/>
          <w:left w:val="nil"/>
          <w:bottom w:val="nil"/>
          <w:right w:val="nil"/>
          <w:between w:val="nil"/>
        </w:pBdr>
        <w:rPr>
          <w:rFonts w:eastAsia="Times"/>
          <w:b/>
          <w:color w:val="000000"/>
        </w:rPr>
      </w:pPr>
      <w:r w:rsidRPr="000E47E2">
        <w:rPr>
          <w:rFonts w:eastAsia="Times"/>
          <w:b/>
          <w:color w:val="000000"/>
        </w:rPr>
        <w:t>ABOUT YOURSELF</w:t>
      </w:r>
    </w:p>
    <w:p w14:paraId="05D39A75" w14:textId="77777777" w:rsidR="007E4CB2" w:rsidRPr="000E47E2" w:rsidRDefault="000E47E2">
      <w:pPr>
        <w:pStyle w:val="normal0"/>
        <w:pBdr>
          <w:top w:val="nil"/>
          <w:left w:val="nil"/>
          <w:bottom w:val="nil"/>
          <w:right w:val="nil"/>
          <w:between w:val="nil"/>
        </w:pBdr>
        <w:rPr>
          <w:color w:val="000000"/>
        </w:rPr>
      </w:pPr>
      <w:r w:rsidRPr="000E47E2">
        <w:rPr>
          <w:rFonts w:eastAsia="Times"/>
          <w:b/>
          <w:color w:val="000000"/>
        </w:rPr>
        <w:t>Please answer the following questions honestly, to the best of your ability.</w:t>
      </w:r>
    </w:p>
    <w:p w14:paraId="21D91BB3" w14:textId="77777777" w:rsidR="007E4CB2" w:rsidRPr="000E47E2" w:rsidRDefault="000E47E2">
      <w:pPr>
        <w:pStyle w:val="normal0"/>
        <w:pBdr>
          <w:top w:val="nil"/>
          <w:left w:val="nil"/>
          <w:bottom w:val="nil"/>
          <w:right w:val="nil"/>
          <w:between w:val="nil"/>
        </w:pBdr>
        <w:rPr>
          <w:color w:val="000000"/>
        </w:rPr>
      </w:pPr>
      <w:r w:rsidRPr="000E47E2">
        <w:rPr>
          <w:color w:val="000000"/>
        </w:rPr>
        <w:br/>
      </w:r>
    </w:p>
    <w:p w14:paraId="2108676A"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1. </w:t>
      </w:r>
      <w:r w:rsidRPr="000E47E2">
        <w:rPr>
          <w:rFonts w:eastAsia="Cambria"/>
          <w:color w:val="000000"/>
        </w:rPr>
        <w:t> </w:t>
      </w:r>
      <w:r w:rsidRPr="000E47E2">
        <w:rPr>
          <w:color w:val="000000"/>
        </w:rPr>
        <w:t>What is your age? ________</w:t>
      </w:r>
    </w:p>
    <w:p w14:paraId="5A7408A0" w14:textId="77777777" w:rsidR="007E4CB2" w:rsidRPr="000E47E2" w:rsidRDefault="000E47E2">
      <w:pPr>
        <w:pStyle w:val="normal0"/>
        <w:pBdr>
          <w:top w:val="nil"/>
          <w:left w:val="nil"/>
          <w:bottom w:val="nil"/>
          <w:right w:val="nil"/>
          <w:between w:val="nil"/>
        </w:pBdr>
        <w:rPr>
          <w:color w:val="000000"/>
        </w:rPr>
      </w:pPr>
      <w:r w:rsidRPr="000E47E2">
        <w:rPr>
          <w:color w:val="000000"/>
        </w:rPr>
        <w:br/>
      </w:r>
    </w:p>
    <w:p w14:paraId="307BC807"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2. </w:t>
      </w:r>
      <w:r w:rsidRPr="000E47E2">
        <w:rPr>
          <w:rFonts w:eastAsia="Cambria"/>
          <w:color w:val="000000"/>
        </w:rPr>
        <w:t> </w:t>
      </w:r>
      <w:r w:rsidRPr="000E47E2">
        <w:rPr>
          <w:color w:val="000000"/>
        </w:rPr>
        <w:t>What is your gender?</w:t>
      </w:r>
      <w:r w:rsidRPr="000E47E2">
        <w:rPr>
          <w:color w:val="000000"/>
        </w:rPr>
        <w:tab/>
      </w:r>
      <w:r w:rsidRPr="000E47E2">
        <w:rPr>
          <w:rFonts w:eastAsia="Cambria"/>
          <w:color w:val="000000"/>
        </w:rPr>
        <w:t xml:space="preserve">         </w:t>
      </w:r>
      <w:r w:rsidRPr="000E47E2">
        <w:rPr>
          <w:color w:val="000000"/>
        </w:rPr>
        <w:t>Male</w:t>
      </w:r>
      <w:r w:rsidRPr="000E47E2">
        <w:rPr>
          <w:color w:val="000000"/>
        </w:rPr>
        <w:tab/>
      </w:r>
      <w:r w:rsidRPr="000E47E2">
        <w:rPr>
          <w:rFonts w:eastAsia="Cambria"/>
          <w:color w:val="000000"/>
        </w:rPr>
        <w:t xml:space="preserve">          </w:t>
      </w:r>
      <w:r w:rsidRPr="000E47E2">
        <w:rPr>
          <w:color w:val="000000"/>
        </w:rPr>
        <w:t>Female</w:t>
      </w:r>
      <w:r w:rsidRPr="000E47E2">
        <w:rPr>
          <w:color w:val="000000"/>
        </w:rPr>
        <w:tab/>
      </w:r>
      <w:r w:rsidRPr="000E47E2">
        <w:rPr>
          <w:rFonts w:eastAsia="Cambria"/>
          <w:color w:val="000000"/>
        </w:rPr>
        <w:t xml:space="preserve">                 </w:t>
      </w:r>
      <w:r w:rsidRPr="000E47E2">
        <w:rPr>
          <w:color w:val="000000"/>
        </w:rPr>
        <w:t>Transgender</w:t>
      </w:r>
      <w:r w:rsidRPr="000E47E2">
        <w:rPr>
          <w:color w:val="000000"/>
        </w:rPr>
        <w:tab/>
      </w:r>
      <w:r w:rsidRPr="000E47E2">
        <w:rPr>
          <w:rFonts w:eastAsia="Cambria"/>
          <w:color w:val="000000"/>
        </w:rPr>
        <w:t xml:space="preserve">    </w:t>
      </w:r>
      <w:r w:rsidRPr="000E47E2">
        <w:rPr>
          <w:color w:val="000000"/>
        </w:rPr>
        <w:t>Other</w:t>
      </w:r>
      <w:r w:rsidRPr="000E47E2">
        <w:rPr>
          <w:noProof/>
        </w:rPr>
        <mc:AlternateContent>
          <mc:Choice Requires="wpg">
            <w:drawing>
              <wp:anchor distT="0" distB="0" distL="0" distR="0" simplePos="0" relativeHeight="251659264" behindDoc="0" locked="0" layoutInCell="1" hidden="0" allowOverlap="1" wp14:anchorId="2E520228" wp14:editId="1B2996A5">
                <wp:simplePos x="0" y="0"/>
                <wp:positionH relativeFrom="column">
                  <wp:posOffset>2527300</wp:posOffset>
                </wp:positionH>
                <wp:positionV relativeFrom="paragraph">
                  <wp:posOffset>38100</wp:posOffset>
                </wp:positionV>
                <wp:extent cx="104775" cy="111125"/>
                <wp:effectExtent l="0" t="0" r="0" b="0"/>
                <wp:wrapNone/>
                <wp:docPr id="3" name=""/>
                <wp:cNvGraphicFramePr/>
                <a:graphic xmlns:a="http://schemas.openxmlformats.org/drawingml/2006/main">
                  <a:graphicData uri="http://schemas.microsoft.com/office/word/2010/wordprocessingShape">
                    <wps:wsp>
                      <wps:cNvSpPr/>
                      <wps:spPr>
                        <a:xfrm>
                          <a:off x="5298375" y="3729200"/>
                          <a:ext cx="95250" cy="101600"/>
                        </a:xfrm>
                        <a:prstGeom prst="rect">
                          <a:avLst/>
                        </a:prstGeom>
                        <a:gradFill>
                          <a:gsLst>
                            <a:gs pos="0">
                              <a:srgbClr val="BCBCBC"/>
                            </a:gs>
                            <a:gs pos="35001">
                              <a:srgbClr val="D0D0D0"/>
                            </a:gs>
                            <a:gs pos="100000">
                              <a:srgbClr val="EDEDED"/>
                            </a:gs>
                          </a:gsLst>
                          <a:lin ang="16200000" scaled="0"/>
                        </a:gradFill>
                        <a:ln w="9525" cap="flat" cmpd="sng">
                          <a:solidFill>
                            <a:srgbClr val="000000"/>
                          </a:solidFill>
                          <a:prstDash val="solid"/>
                          <a:miter lim="800000"/>
                          <a:headEnd type="none" w="sm" len="sm"/>
                          <a:tailEnd type="none" w="sm" len="sm"/>
                        </a:ln>
                        <a:effectLst>
                          <a:outerShdw blurRad="12700" dist="20000" dir="5400000" rotWithShape="0">
                            <a:srgbClr val="808080">
                              <a:alpha val="37647"/>
                            </a:srgbClr>
                          </a:outerShdw>
                        </a:effectLst>
                      </wps:spPr>
                      <wps:txbx>
                        <w:txbxContent>
                          <w:p w14:paraId="512837B4" w14:textId="77777777" w:rsidR="004521B4" w:rsidRDefault="004521B4">
                            <w:pPr>
                              <w:pStyle w:val="normal0"/>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2527300</wp:posOffset>
                </wp:positionH>
                <wp:positionV relativeFrom="paragraph">
                  <wp:posOffset>38100</wp:posOffset>
                </wp:positionV>
                <wp:extent cx="104775" cy="111125"/>
                <wp:effectExtent b="0" l="0" r="0" t="0"/>
                <wp:wrapNone/>
                <wp:docPr id="3"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104775" cy="111125"/>
                        </a:xfrm>
                        <a:prstGeom prst="rect"/>
                        <a:ln/>
                      </pic:spPr>
                    </pic:pic>
                  </a:graphicData>
                </a:graphic>
              </wp:anchor>
            </w:drawing>
          </mc:Fallback>
        </mc:AlternateContent>
      </w:r>
      <w:r w:rsidRPr="000E47E2">
        <w:rPr>
          <w:noProof/>
        </w:rPr>
        <mc:AlternateContent>
          <mc:Choice Requires="wpg">
            <w:drawing>
              <wp:anchor distT="0" distB="0" distL="0" distR="0" simplePos="0" relativeHeight="251660288" behindDoc="0" locked="0" layoutInCell="1" hidden="0" allowOverlap="1" wp14:anchorId="2584F0D0" wp14:editId="7817303A">
                <wp:simplePos x="0" y="0"/>
                <wp:positionH relativeFrom="column">
                  <wp:posOffset>3632200</wp:posOffset>
                </wp:positionH>
                <wp:positionV relativeFrom="paragraph">
                  <wp:posOffset>38100</wp:posOffset>
                </wp:positionV>
                <wp:extent cx="104775" cy="111125"/>
                <wp:effectExtent l="0" t="0" r="0" b="0"/>
                <wp:wrapNone/>
                <wp:docPr id="17" name=""/>
                <wp:cNvGraphicFramePr/>
                <a:graphic xmlns:a="http://schemas.openxmlformats.org/drawingml/2006/main">
                  <a:graphicData uri="http://schemas.microsoft.com/office/word/2010/wordprocessingShape">
                    <wps:wsp>
                      <wps:cNvSpPr/>
                      <wps:spPr>
                        <a:xfrm>
                          <a:off x="5298375" y="3729200"/>
                          <a:ext cx="95250" cy="101600"/>
                        </a:xfrm>
                        <a:prstGeom prst="rect">
                          <a:avLst/>
                        </a:prstGeom>
                        <a:gradFill>
                          <a:gsLst>
                            <a:gs pos="0">
                              <a:srgbClr val="BCBCBC"/>
                            </a:gs>
                            <a:gs pos="35001">
                              <a:srgbClr val="D0D0D0"/>
                            </a:gs>
                            <a:gs pos="100000">
                              <a:srgbClr val="EDEDED"/>
                            </a:gs>
                          </a:gsLst>
                          <a:lin ang="16200000" scaled="0"/>
                        </a:gradFill>
                        <a:ln w="9525" cap="flat" cmpd="sng">
                          <a:solidFill>
                            <a:srgbClr val="000000"/>
                          </a:solidFill>
                          <a:prstDash val="solid"/>
                          <a:miter lim="800000"/>
                          <a:headEnd type="none" w="sm" len="sm"/>
                          <a:tailEnd type="none" w="sm" len="sm"/>
                        </a:ln>
                        <a:effectLst>
                          <a:outerShdw blurRad="12700" dist="20000" dir="5400000" rotWithShape="0">
                            <a:srgbClr val="808080">
                              <a:alpha val="37647"/>
                            </a:srgbClr>
                          </a:outerShdw>
                        </a:effectLst>
                      </wps:spPr>
                      <wps:txbx>
                        <w:txbxContent>
                          <w:p w14:paraId="568302C8" w14:textId="77777777" w:rsidR="004521B4" w:rsidRDefault="004521B4">
                            <w:pPr>
                              <w:pStyle w:val="normal0"/>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3632200</wp:posOffset>
                </wp:positionH>
                <wp:positionV relativeFrom="paragraph">
                  <wp:posOffset>38100</wp:posOffset>
                </wp:positionV>
                <wp:extent cx="104775" cy="111125"/>
                <wp:effectExtent b="0" l="0" r="0" t="0"/>
                <wp:wrapNone/>
                <wp:docPr id="17" name="image21.png"/>
                <a:graphic>
                  <a:graphicData uri="http://schemas.openxmlformats.org/drawingml/2006/picture">
                    <pic:pic>
                      <pic:nvPicPr>
                        <pic:cNvPr id="0" name="image21.png"/>
                        <pic:cNvPicPr preferRelativeResize="0"/>
                      </pic:nvPicPr>
                      <pic:blipFill>
                        <a:blip r:embed="rId17"/>
                        <a:srcRect/>
                        <a:stretch>
                          <a:fillRect/>
                        </a:stretch>
                      </pic:blipFill>
                      <pic:spPr>
                        <a:xfrm>
                          <a:off x="0" y="0"/>
                          <a:ext cx="104775" cy="111125"/>
                        </a:xfrm>
                        <a:prstGeom prst="rect"/>
                        <a:ln/>
                      </pic:spPr>
                    </pic:pic>
                  </a:graphicData>
                </a:graphic>
              </wp:anchor>
            </w:drawing>
          </mc:Fallback>
        </mc:AlternateContent>
      </w:r>
      <w:r w:rsidRPr="000E47E2">
        <w:rPr>
          <w:noProof/>
        </w:rPr>
        <mc:AlternateContent>
          <mc:Choice Requires="wpg">
            <w:drawing>
              <wp:anchor distT="0" distB="0" distL="0" distR="0" simplePos="0" relativeHeight="251661312" behindDoc="0" locked="0" layoutInCell="1" hidden="0" allowOverlap="1" wp14:anchorId="2CA22B04" wp14:editId="6458FB5D">
                <wp:simplePos x="0" y="0"/>
                <wp:positionH relativeFrom="column">
                  <wp:posOffset>5130800</wp:posOffset>
                </wp:positionH>
                <wp:positionV relativeFrom="paragraph">
                  <wp:posOffset>38100</wp:posOffset>
                </wp:positionV>
                <wp:extent cx="104775" cy="111125"/>
                <wp:effectExtent l="0" t="0" r="0" b="0"/>
                <wp:wrapNone/>
                <wp:docPr id="18" name=""/>
                <wp:cNvGraphicFramePr/>
                <a:graphic xmlns:a="http://schemas.openxmlformats.org/drawingml/2006/main">
                  <a:graphicData uri="http://schemas.microsoft.com/office/word/2010/wordprocessingShape">
                    <wps:wsp>
                      <wps:cNvSpPr/>
                      <wps:spPr>
                        <a:xfrm>
                          <a:off x="5298375" y="3729200"/>
                          <a:ext cx="95250" cy="101600"/>
                        </a:xfrm>
                        <a:prstGeom prst="rect">
                          <a:avLst/>
                        </a:prstGeom>
                        <a:gradFill>
                          <a:gsLst>
                            <a:gs pos="0">
                              <a:srgbClr val="BCBCBC"/>
                            </a:gs>
                            <a:gs pos="35001">
                              <a:srgbClr val="D0D0D0"/>
                            </a:gs>
                            <a:gs pos="100000">
                              <a:srgbClr val="EDEDED"/>
                            </a:gs>
                          </a:gsLst>
                          <a:lin ang="16200000" scaled="0"/>
                        </a:gradFill>
                        <a:ln w="9525" cap="flat" cmpd="sng">
                          <a:solidFill>
                            <a:srgbClr val="000000"/>
                          </a:solidFill>
                          <a:prstDash val="solid"/>
                          <a:miter lim="800000"/>
                          <a:headEnd type="none" w="sm" len="sm"/>
                          <a:tailEnd type="none" w="sm" len="sm"/>
                        </a:ln>
                        <a:effectLst>
                          <a:outerShdw blurRad="12700" dist="20000" dir="5400000" rotWithShape="0">
                            <a:srgbClr val="808080">
                              <a:alpha val="37647"/>
                            </a:srgbClr>
                          </a:outerShdw>
                        </a:effectLst>
                      </wps:spPr>
                      <wps:txbx>
                        <w:txbxContent>
                          <w:p w14:paraId="7AD9F728" w14:textId="77777777" w:rsidR="004521B4" w:rsidRDefault="004521B4">
                            <w:pPr>
                              <w:pStyle w:val="normal0"/>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5130800</wp:posOffset>
                </wp:positionH>
                <wp:positionV relativeFrom="paragraph">
                  <wp:posOffset>38100</wp:posOffset>
                </wp:positionV>
                <wp:extent cx="104775" cy="111125"/>
                <wp:effectExtent b="0" l="0" r="0" t="0"/>
                <wp:wrapNone/>
                <wp:docPr id="18"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104775" cy="111125"/>
                        </a:xfrm>
                        <a:prstGeom prst="rect"/>
                        <a:ln/>
                      </pic:spPr>
                    </pic:pic>
                  </a:graphicData>
                </a:graphic>
              </wp:anchor>
            </w:drawing>
          </mc:Fallback>
        </mc:AlternateContent>
      </w:r>
    </w:p>
    <w:p w14:paraId="17B58F95" w14:textId="77777777" w:rsidR="007E4CB2" w:rsidRPr="000E47E2" w:rsidRDefault="000E47E2">
      <w:pPr>
        <w:pStyle w:val="normal0"/>
        <w:pBdr>
          <w:top w:val="nil"/>
          <w:left w:val="nil"/>
          <w:bottom w:val="nil"/>
          <w:right w:val="nil"/>
          <w:between w:val="nil"/>
        </w:pBdr>
        <w:rPr>
          <w:color w:val="000000"/>
        </w:rPr>
      </w:pPr>
      <w:r w:rsidRPr="000E47E2">
        <w:rPr>
          <w:color w:val="000000"/>
        </w:rPr>
        <w:br/>
      </w:r>
    </w:p>
    <w:p w14:paraId="2B521535"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3. </w:t>
      </w:r>
      <w:r w:rsidRPr="000E47E2">
        <w:rPr>
          <w:rFonts w:eastAsia="Cambria"/>
          <w:color w:val="000000"/>
        </w:rPr>
        <w:t> </w:t>
      </w:r>
      <w:r w:rsidRPr="000E47E2">
        <w:rPr>
          <w:color w:val="000000"/>
        </w:rPr>
        <w:t xml:space="preserve">What is your race/ethnicity? </w:t>
      </w:r>
      <w:r w:rsidRPr="000E47E2">
        <w:rPr>
          <w:rFonts w:eastAsia="Cambria"/>
          <w:color w:val="000000"/>
        </w:rPr>
        <w:t>     </w:t>
      </w:r>
      <w:r w:rsidRPr="000E47E2">
        <w:rPr>
          <w:color w:val="000000"/>
        </w:rPr>
        <w:t xml:space="preserve">Caucasian </w:t>
      </w:r>
      <w:r w:rsidRPr="000E47E2">
        <w:rPr>
          <w:rFonts w:eastAsia="Cambria"/>
          <w:color w:val="000000"/>
        </w:rPr>
        <w:t>        </w:t>
      </w:r>
      <w:r w:rsidRPr="000E47E2">
        <w:rPr>
          <w:color w:val="000000"/>
        </w:rPr>
        <w:t xml:space="preserve">Latino </w:t>
      </w:r>
      <w:r w:rsidRPr="000E47E2">
        <w:rPr>
          <w:rFonts w:eastAsia="Cambria"/>
          <w:color w:val="000000"/>
        </w:rPr>
        <w:t>       </w:t>
      </w:r>
      <w:r w:rsidRPr="000E47E2">
        <w:rPr>
          <w:color w:val="000000"/>
        </w:rPr>
        <w:t xml:space="preserve">Black/African American </w:t>
      </w:r>
      <w:r w:rsidRPr="000E47E2">
        <w:rPr>
          <w:rFonts w:eastAsia="Cambria"/>
          <w:color w:val="000000"/>
        </w:rPr>
        <w:t>       </w:t>
      </w:r>
      <w:r w:rsidRPr="000E47E2">
        <w:rPr>
          <w:color w:val="000000"/>
        </w:rPr>
        <w:t xml:space="preserve">Asian </w:t>
      </w:r>
      <w:r w:rsidRPr="000E47E2">
        <w:rPr>
          <w:rFonts w:eastAsia="Cambria"/>
          <w:color w:val="000000"/>
        </w:rPr>
        <w:t>       </w:t>
      </w:r>
      <w:r w:rsidRPr="000E47E2">
        <w:rPr>
          <w:color w:val="000000"/>
        </w:rPr>
        <w:t>Other</w:t>
      </w:r>
      <w:r w:rsidRPr="000E47E2">
        <w:rPr>
          <w:noProof/>
        </w:rPr>
        <mc:AlternateContent>
          <mc:Choice Requires="wpg">
            <w:drawing>
              <wp:anchor distT="0" distB="0" distL="0" distR="0" simplePos="0" relativeHeight="251662336" behindDoc="0" locked="0" layoutInCell="1" hidden="0" allowOverlap="1" wp14:anchorId="44B0007E" wp14:editId="2F0FB638">
                <wp:simplePos x="0" y="0"/>
                <wp:positionH relativeFrom="column">
                  <wp:posOffset>622300</wp:posOffset>
                </wp:positionH>
                <wp:positionV relativeFrom="paragraph">
                  <wp:posOffset>228600</wp:posOffset>
                </wp:positionV>
                <wp:extent cx="104775" cy="111125"/>
                <wp:effectExtent l="0" t="0" r="0" b="0"/>
                <wp:wrapNone/>
                <wp:docPr id="2" name=""/>
                <wp:cNvGraphicFramePr/>
                <a:graphic xmlns:a="http://schemas.openxmlformats.org/drawingml/2006/main">
                  <a:graphicData uri="http://schemas.microsoft.com/office/word/2010/wordprocessingShape">
                    <wps:wsp>
                      <wps:cNvSpPr/>
                      <wps:spPr>
                        <a:xfrm>
                          <a:off x="5298375" y="3729200"/>
                          <a:ext cx="95250" cy="101600"/>
                        </a:xfrm>
                        <a:prstGeom prst="rect">
                          <a:avLst/>
                        </a:prstGeom>
                        <a:gradFill>
                          <a:gsLst>
                            <a:gs pos="0">
                              <a:srgbClr val="BCBCBC"/>
                            </a:gs>
                            <a:gs pos="35001">
                              <a:srgbClr val="D0D0D0"/>
                            </a:gs>
                            <a:gs pos="100000">
                              <a:srgbClr val="EDEDED"/>
                            </a:gs>
                          </a:gsLst>
                          <a:lin ang="16200000" scaled="0"/>
                        </a:gradFill>
                        <a:ln w="9525" cap="flat" cmpd="sng">
                          <a:solidFill>
                            <a:srgbClr val="000000"/>
                          </a:solidFill>
                          <a:prstDash val="solid"/>
                          <a:miter lim="800000"/>
                          <a:headEnd type="none" w="sm" len="sm"/>
                          <a:tailEnd type="none" w="sm" len="sm"/>
                        </a:ln>
                        <a:effectLst>
                          <a:outerShdw blurRad="12700" dist="20000" dir="5400000" rotWithShape="0">
                            <a:srgbClr val="808080">
                              <a:alpha val="37647"/>
                            </a:srgbClr>
                          </a:outerShdw>
                        </a:effectLst>
                      </wps:spPr>
                      <wps:txbx>
                        <w:txbxContent>
                          <w:p w14:paraId="698F5214" w14:textId="77777777" w:rsidR="004521B4" w:rsidRDefault="004521B4">
                            <w:pPr>
                              <w:pStyle w:val="normal0"/>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622300</wp:posOffset>
                </wp:positionH>
                <wp:positionV relativeFrom="paragraph">
                  <wp:posOffset>228600</wp:posOffset>
                </wp:positionV>
                <wp:extent cx="104775" cy="111125"/>
                <wp:effectExtent b="0" l="0" r="0" t="0"/>
                <wp:wrapNone/>
                <wp:docPr id="2"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104775" cy="111125"/>
                        </a:xfrm>
                        <a:prstGeom prst="rect"/>
                        <a:ln/>
                      </pic:spPr>
                    </pic:pic>
                  </a:graphicData>
                </a:graphic>
              </wp:anchor>
            </w:drawing>
          </mc:Fallback>
        </mc:AlternateContent>
      </w:r>
      <w:r w:rsidRPr="000E47E2">
        <w:rPr>
          <w:noProof/>
        </w:rPr>
        <mc:AlternateContent>
          <mc:Choice Requires="wpg">
            <w:drawing>
              <wp:anchor distT="0" distB="0" distL="0" distR="0" simplePos="0" relativeHeight="251663360" behindDoc="0" locked="0" layoutInCell="1" hidden="0" allowOverlap="1" wp14:anchorId="08CE5106" wp14:editId="6E06FC03">
                <wp:simplePos x="0" y="0"/>
                <wp:positionH relativeFrom="column">
                  <wp:posOffset>1295400</wp:posOffset>
                </wp:positionH>
                <wp:positionV relativeFrom="paragraph">
                  <wp:posOffset>228600</wp:posOffset>
                </wp:positionV>
                <wp:extent cx="104775" cy="111125"/>
                <wp:effectExtent l="0" t="0" r="0" b="0"/>
                <wp:wrapNone/>
                <wp:docPr id="11" name=""/>
                <wp:cNvGraphicFramePr/>
                <a:graphic xmlns:a="http://schemas.openxmlformats.org/drawingml/2006/main">
                  <a:graphicData uri="http://schemas.microsoft.com/office/word/2010/wordprocessingShape">
                    <wps:wsp>
                      <wps:cNvSpPr/>
                      <wps:spPr>
                        <a:xfrm>
                          <a:off x="5298375" y="3729200"/>
                          <a:ext cx="95250" cy="101600"/>
                        </a:xfrm>
                        <a:prstGeom prst="rect">
                          <a:avLst/>
                        </a:prstGeom>
                        <a:gradFill>
                          <a:gsLst>
                            <a:gs pos="0">
                              <a:srgbClr val="BCBCBC"/>
                            </a:gs>
                            <a:gs pos="35001">
                              <a:srgbClr val="D0D0D0"/>
                            </a:gs>
                            <a:gs pos="100000">
                              <a:srgbClr val="EDEDED"/>
                            </a:gs>
                          </a:gsLst>
                          <a:lin ang="16200000" scaled="0"/>
                        </a:gradFill>
                        <a:ln w="9525" cap="flat" cmpd="sng">
                          <a:solidFill>
                            <a:srgbClr val="000000"/>
                          </a:solidFill>
                          <a:prstDash val="solid"/>
                          <a:miter lim="800000"/>
                          <a:headEnd type="none" w="sm" len="sm"/>
                          <a:tailEnd type="none" w="sm" len="sm"/>
                        </a:ln>
                        <a:effectLst>
                          <a:outerShdw blurRad="12700" dist="20000" dir="5400000" rotWithShape="0">
                            <a:srgbClr val="808080">
                              <a:alpha val="37647"/>
                            </a:srgbClr>
                          </a:outerShdw>
                        </a:effectLst>
                      </wps:spPr>
                      <wps:txbx>
                        <w:txbxContent>
                          <w:p w14:paraId="2E91F580" w14:textId="77777777" w:rsidR="004521B4" w:rsidRDefault="004521B4">
                            <w:pPr>
                              <w:pStyle w:val="normal0"/>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1295400</wp:posOffset>
                </wp:positionH>
                <wp:positionV relativeFrom="paragraph">
                  <wp:posOffset>228600</wp:posOffset>
                </wp:positionV>
                <wp:extent cx="104775" cy="111125"/>
                <wp:effectExtent b="0" l="0" r="0" t="0"/>
                <wp:wrapNone/>
                <wp:docPr id="11"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104775" cy="111125"/>
                        </a:xfrm>
                        <a:prstGeom prst="rect"/>
                        <a:ln/>
                      </pic:spPr>
                    </pic:pic>
                  </a:graphicData>
                </a:graphic>
              </wp:anchor>
            </w:drawing>
          </mc:Fallback>
        </mc:AlternateContent>
      </w:r>
      <w:r w:rsidRPr="000E47E2">
        <w:rPr>
          <w:noProof/>
        </w:rPr>
        <mc:AlternateContent>
          <mc:Choice Requires="wpg">
            <w:drawing>
              <wp:anchor distT="0" distB="0" distL="0" distR="0" simplePos="0" relativeHeight="251664384" behindDoc="0" locked="0" layoutInCell="1" hidden="0" allowOverlap="1" wp14:anchorId="1CFEFF12" wp14:editId="7D8C124D">
                <wp:simplePos x="0" y="0"/>
                <wp:positionH relativeFrom="column">
                  <wp:posOffset>1955800</wp:posOffset>
                </wp:positionH>
                <wp:positionV relativeFrom="paragraph">
                  <wp:posOffset>228600</wp:posOffset>
                </wp:positionV>
                <wp:extent cx="104775" cy="111125"/>
                <wp:effectExtent l="0" t="0" r="0" b="0"/>
                <wp:wrapNone/>
                <wp:docPr id="1" name=""/>
                <wp:cNvGraphicFramePr/>
                <a:graphic xmlns:a="http://schemas.openxmlformats.org/drawingml/2006/main">
                  <a:graphicData uri="http://schemas.microsoft.com/office/word/2010/wordprocessingShape">
                    <wps:wsp>
                      <wps:cNvSpPr/>
                      <wps:spPr>
                        <a:xfrm>
                          <a:off x="5298375" y="3729200"/>
                          <a:ext cx="95250" cy="101600"/>
                        </a:xfrm>
                        <a:prstGeom prst="rect">
                          <a:avLst/>
                        </a:prstGeom>
                        <a:gradFill>
                          <a:gsLst>
                            <a:gs pos="0">
                              <a:srgbClr val="BCBCBC"/>
                            </a:gs>
                            <a:gs pos="35001">
                              <a:srgbClr val="D0D0D0"/>
                            </a:gs>
                            <a:gs pos="100000">
                              <a:srgbClr val="EDEDED"/>
                            </a:gs>
                          </a:gsLst>
                          <a:lin ang="16200000" scaled="0"/>
                        </a:gradFill>
                        <a:ln w="9525" cap="flat" cmpd="sng">
                          <a:solidFill>
                            <a:srgbClr val="000000"/>
                          </a:solidFill>
                          <a:prstDash val="solid"/>
                          <a:miter lim="800000"/>
                          <a:headEnd type="none" w="sm" len="sm"/>
                          <a:tailEnd type="none" w="sm" len="sm"/>
                        </a:ln>
                        <a:effectLst>
                          <a:outerShdw blurRad="12700" dist="20000" dir="5400000" rotWithShape="0">
                            <a:srgbClr val="808080">
                              <a:alpha val="37647"/>
                            </a:srgbClr>
                          </a:outerShdw>
                        </a:effectLst>
                      </wps:spPr>
                      <wps:txbx>
                        <w:txbxContent>
                          <w:p w14:paraId="528715E0" w14:textId="77777777" w:rsidR="004521B4" w:rsidRDefault="004521B4">
                            <w:pPr>
                              <w:pStyle w:val="normal0"/>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1955800</wp:posOffset>
                </wp:positionH>
                <wp:positionV relativeFrom="paragraph">
                  <wp:posOffset>228600</wp:posOffset>
                </wp:positionV>
                <wp:extent cx="104775" cy="111125"/>
                <wp:effectExtent b="0" l="0" r="0" t="0"/>
                <wp:wrapNone/>
                <wp:docPr id="1"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104775" cy="111125"/>
                        </a:xfrm>
                        <a:prstGeom prst="rect"/>
                        <a:ln/>
                      </pic:spPr>
                    </pic:pic>
                  </a:graphicData>
                </a:graphic>
              </wp:anchor>
            </w:drawing>
          </mc:Fallback>
        </mc:AlternateContent>
      </w:r>
      <w:r w:rsidRPr="000E47E2">
        <w:rPr>
          <w:noProof/>
        </w:rPr>
        <mc:AlternateContent>
          <mc:Choice Requires="wpg">
            <w:drawing>
              <wp:anchor distT="0" distB="0" distL="0" distR="0" simplePos="0" relativeHeight="251665408" behindDoc="0" locked="0" layoutInCell="1" hidden="0" allowOverlap="1" wp14:anchorId="01A72018" wp14:editId="0386DF9C">
                <wp:simplePos x="0" y="0"/>
                <wp:positionH relativeFrom="column">
                  <wp:posOffset>2806700</wp:posOffset>
                </wp:positionH>
                <wp:positionV relativeFrom="paragraph">
                  <wp:posOffset>38100</wp:posOffset>
                </wp:positionV>
                <wp:extent cx="104775" cy="111125"/>
                <wp:effectExtent l="0" t="0" r="0" b="0"/>
                <wp:wrapNone/>
                <wp:docPr id="7" name=""/>
                <wp:cNvGraphicFramePr/>
                <a:graphic xmlns:a="http://schemas.openxmlformats.org/drawingml/2006/main">
                  <a:graphicData uri="http://schemas.microsoft.com/office/word/2010/wordprocessingShape">
                    <wps:wsp>
                      <wps:cNvSpPr/>
                      <wps:spPr>
                        <a:xfrm>
                          <a:off x="5298375" y="3729200"/>
                          <a:ext cx="95250" cy="101600"/>
                        </a:xfrm>
                        <a:prstGeom prst="rect">
                          <a:avLst/>
                        </a:prstGeom>
                        <a:gradFill>
                          <a:gsLst>
                            <a:gs pos="0">
                              <a:srgbClr val="BCBCBC"/>
                            </a:gs>
                            <a:gs pos="35001">
                              <a:srgbClr val="D0D0D0"/>
                            </a:gs>
                            <a:gs pos="100000">
                              <a:srgbClr val="EDEDED"/>
                            </a:gs>
                          </a:gsLst>
                          <a:lin ang="16200000" scaled="0"/>
                        </a:gradFill>
                        <a:ln w="9525" cap="flat" cmpd="sng">
                          <a:solidFill>
                            <a:srgbClr val="000000"/>
                          </a:solidFill>
                          <a:prstDash val="solid"/>
                          <a:miter lim="800000"/>
                          <a:headEnd type="none" w="sm" len="sm"/>
                          <a:tailEnd type="none" w="sm" len="sm"/>
                        </a:ln>
                        <a:effectLst>
                          <a:outerShdw blurRad="12700" dist="20000" dir="5400000" rotWithShape="0">
                            <a:srgbClr val="808080">
                              <a:alpha val="37647"/>
                            </a:srgbClr>
                          </a:outerShdw>
                        </a:effectLst>
                      </wps:spPr>
                      <wps:txbx>
                        <w:txbxContent>
                          <w:p w14:paraId="0FFA1071" w14:textId="77777777" w:rsidR="004521B4" w:rsidRDefault="004521B4">
                            <w:pPr>
                              <w:pStyle w:val="normal0"/>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2806700</wp:posOffset>
                </wp:positionH>
                <wp:positionV relativeFrom="paragraph">
                  <wp:posOffset>38100</wp:posOffset>
                </wp:positionV>
                <wp:extent cx="104775" cy="111125"/>
                <wp:effectExtent b="0" l="0" r="0" t="0"/>
                <wp:wrapNone/>
                <wp:docPr id="7"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104775" cy="111125"/>
                        </a:xfrm>
                        <a:prstGeom prst="rect"/>
                        <a:ln/>
                      </pic:spPr>
                    </pic:pic>
                  </a:graphicData>
                </a:graphic>
              </wp:anchor>
            </w:drawing>
          </mc:Fallback>
        </mc:AlternateContent>
      </w:r>
      <w:r w:rsidRPr="000E47E2">
        <w:rPr>
          <w:noProof/>
        </w:rPr>
        <mc:AlternateContent>
          <mc:Choice Requires="wpg">
            <w:drawing>
              <wp:anchor distT="0" distB="0" distL="0" distR="0" simplePos="0" relativeHeight="251666432" behindDoc="0" locked="0" layoutInCell="1" hidden="0" allowOverlap="1" wp14:anchorId="683D2190" wp14:editId="0C3D7800">
                <wp:simplePos x="0" y="0"/>
                <wp:positionH relativeFrom="column">
                  <wp:posOffset>3530600</wp:posOffset>
                </wp:positionH>
                <wp:positionV relativeFrom="paragraph">
                  <wp:posOffset>38100</wp:posOffset>
                </wp:positionV>
                <wp:extent cx="104775" cy="111125"/>
                <wp:effectExtent l="0" t="0" r="0" b="0"/>
                <wp:wrapNone/>
                <wp:docPr id="16" name=""/>
                <wp:cNvGraphicFramePr/>
                <a:graphic xmlns:a="http://schemas.openxmlformats.org/drawingml/2006/main">
                  <a:graphicData uri="http://schemas.microsoft.com/office/word/2010/wordprocessingShape">
                    <wps:wsp>
                      <wps:cNvSpPr/>
                      <wps:spPr>
                        <a:xfrm>
                          <a:off x="5298375" y="3729200"/>
                          <a:ext cx="95250" cy="101600"/>
                        </a:xfrm>
                        <a:prstGeom prst="rect">
                          <a:avLst/>
                        </a:prstGeom>
                        <a:gradFill>
                          <a:gsLst>
                            <a:gs pos="0">
                              <a:srgbClr val="BCBCBC"/>
                            </a:gs>
                            <a:gs pos="35001">
                              <a:srgbClr val="D0D0D0"/>
                            </a:gs>
                            <a:gs pos="100000">
                              <a:srgbClr val="EDEDED"/>
                            </a:gs>
                          </a:gsLst>
                          <a:lin ang="16200000" scaled="0"/>
                        </a:gradFill>
                        <a:ln w="9525" cap="flat" cmpd="sng">
                          <a:solidFill>
                            <a:srgbClr val="000000"/>
                          </a:solidFill>
                          <a:prstDash val="solid"/>
                          <a:miter lim="800000"/>
                          <a:headEnd type="none" w="sm" len="sm"/>
                          <a:tailEnd type="none" w="sm" len="sm"/>
                        </a:ln>
                        <a:effectLst>
                          <a:outerShdw blurRad="12700" dist="20000" dir="5400000" rotWithShape="0">
                            <a:srgbClr val="808080">
                              <a:alpha val="37647"/>
                            </a:srgbClr>
                          </a:outerShdw>
                        </a:effectLst>
                      </wps:spPr>
                      <wps:txbx>
                        <w:txbxContent>
                          <w:p w14:paraId="73E0D92B" w14:textId="77777777" w:rsidR="004521B4" w:rsidRDefault="004521B4">
                            <w:pPr>
                              <w:pStyle w:val="normal0"/>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3530600</wp:posOffset>
                </wp:positionH>
                <wp:positionV relativeFrom="paragraph">
                  <wp:posOffset>38100</wp:posOffset>
                </wp:positionV>
                <wp:extent cx="104775" cy="111125"/>
                <wp:effectExtent b="0" l="0" r="0" t="0"/>
                <wp:wrapNone/>
                <wp:docPr id="16"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104775" cy="111125"/>
                        </a:xfrm>
                        <a:prstGeom prst="rect"/>
                        <a:ln/>
                      </pic:spPr>
                    </pic:pic>
                  </a:graphicData>
                </a:graphic>
              </wp:anchor>
            </w:drawing>
          </mc:Fallback>
        </mc:AlternateContent>
      </w:r>
      <w:r w:rsidRPr="000E47E2">
        <w:rPr>
          <w:noProof/>
        </w:rPr>
        <mc:AlternateContent>
          <mc:Choice Requires="wpg">
            <w:drawing>
              <wp:anchor distT="0" distB="0" distL="0" distR="0" simplePos="0" relativeHeight="251667456" behindDoc="0" locked="0" layoutInCell="1" hidden="0" allowOverlap="1" wp14:anchorId="2D3154B2" wp14:editId="588AE915">
                <wp:simplePos x="0" y="0"/>
                <wp:positionH relativeFrom="column">
                  <wp:posOffset>4724400</wp:posOffset>
                </wp:positionH>
                <wp:positionV relativeFrom="paragraph">
                  <wp:posOffset>38100</wp:posOffset>
                </wp:positionV>
                <wp:extent cx="104775" cy="111125"/>
                <wp:effectExtent l="0" t="0" r="0" b="0"/>
                <wp:wrapNone/>
                <wp:docPr id="14" name=""/>
                <wp:cNvGraphicFramePr/>
                <a:graphic xmlns:a="http://schemas.openxmlformats.org/drawingml/2006/main">
                  <a:graphicData uri="http://schemas.microsoft.com/office/word/2010/wordprocessingShape">
                    <wps:wsp>
                      <wps:cNvSpPr/>
                      <wps:spPr>
                        <a:xfrm>
                          <a:off x="5298375" y="3729200"/>
                          <a:ext cx="95250" cy="101600"/>
                        </a:xfrm>
                        <a:prstGeom prst="rect">
                          <a:avLst/>
                        </a:prstGeom>
                        <a:gradFill>
                          <a:gsLst>
                            <a:gs pos="0">
                              <a:srgbClr val="BCBCBC"/>
                            </a:gs>
                            <a:gs pos="35001">
                              <a:srgbClr val="D0D0D0"/>
                            </a:gs>
                            <a:gs pos="100000">
                              <a:srgbClr val="EDEDED"/>
                            </a:gs>
                          </a:gsLst>
                          <a:lin ang="16200000" scaled="0"/>
                        </a:gradFill>
                        <a:ln w="9525" cap="flat" cmpd="sng">
                          <a:solidFill>
                            <a:srgbClr val="000000"/>
                          </a:solidFill>
                          <a:prstDash val="solid"/>
                          <a:miter lim="800000"/>
                          <a:headEnd type="none" w="sm" len="sm"/>
                          <a:tailEnd type="none" w="sm" len="sm"/>
                        </a:ln>
                        <a:effectLst>
                          <a:outerShdw blurRad="12700" dist="20000" dir="5400000" rotWithShape="0">
                            <a:srgbClr val="808080">
                              <a:alpha val="37647"/>
                            </a:srgbClr>
                          </a:outerShdw>
                        </a:effectLst>
                      </wps:spPr>
                      <wps:txbx>
                        <w:txbxContent>
                          <w:p w14:paraId="36ECFC89" w14:textId="77777777" w:rsidR="004521B4" w:rsidRDefault="004521B4">
                            <w:pPr>
                              <w:pStyle w:val="normal0"/>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4724400</wp:posOffset>
                </wp:positionH>
                <wp:positionV relativeFrom="paragraph">
                  <wp:posOffset>38100</wp:posOffset>
                </wp:positionV>
                <wp:extent cx="104775" cy="111125"/>
                <wp:effectExtent b="0" l="0" r="0" t="0"/>
                <wp:wrapNone/>
                <wp:docPr id="14"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104775" cy="111125"/>
                        </a:xfrm>
                        <a:prstGeom prst="rect"/>
                        <a:ln/>
                      </pic:spPr>
                    </pic:pic>
                  </a:graphicData>
                </a:graphic>
              </wp:anchor>
            </w:drawing>
          </mc:Fallback>
        </mc:AlternateContent>
      </w:r>
    </w:p>
    <w:p w14:paraId="07045013" w14:textId="77777777" w:rsidR="007E4CB2" w:rsidRPr="000E47E2" w:rsidRDefault="007E4CB2">
      <w:pPr>
        <w:pStyle w:val="normal0"/>
        <w:pBdr>
          <w:top w:val="nil"/>
          <w:left w:val="nil"/>
          <w:bottom w:val="nil"/>
          <w:right w:val="nil"/>
          <w:between w:val="nil"/>
        </w:pBdr>
        <w:rPr>
          <w:color w:val="000000"/>
        </w:rPr>
      </w:pPr>
    </w:p>
    <w:p w14:paraId="4B8096C2"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Do you have a credit card, check </w:t>
      </w:r>
      <w:proofErr w:type="gramStart"/>
      <w:r w:rsidRPr="000E47E2">
        <w:rPr>
          <w:color w:val="000000"/>
        </w:rPr>
        <w:t>Yes</w:t>
      </w:r>
      <w:proofErr w:type="gramEnd"/>
      <w:r w:rsidRPr="000E47E2">
        <w:rPr>
          <w:color w:val="000000"/>
        </w:rPr>
        <w:t xml:space="preserve">    or No</w:t>
      </w:r>
      <w:r w:rsidRPr="000E47E2">
        <w:rPr>
          <w:noProof/>
        </w:rPr>
        <mc:AlternateContent>
          <mc:Choice Requires="wpg">
            <w:drawing>
              <wp:anchor distT="0" distB="0" distL="0" distR="0" simplePos="0" relativeHeight="251668480" behindDoc="0" locked="0" layoutInCell="1" hidden="0" allowOverlap="1" wp14:anchorId="641CC236" wp14:editId="3E538DEC">
                <wp:simplePos x="0" y="0"/>
                <wp:positionH relativeFrom="column">
                  <wp:posOffset>2273300</wp:posOffset>
                </wp:positionH>
                <wp:positionV relativeFrom="paragraph">
                  <wp:posOffset>25400</wp:posOffset>
                </wp:positionV>
                <wp:extent cx="104775" cy="111125"/>
                <wp:effectExtent l="0" t="0" r="0" b="0"/>
                <wp:wrapNone/>
                <wp:docPr id="13" name=""/>
                <wp:cNvGraphicFramePr/>
                <a:graphic xmlns:a="http://schemas.openxmlformats.org/drawingml/2006/main">
                  <a:graphicData uri="http://schemas.microsoft.com/office/word/2010/wordprocessingShape">
                    <wps:wsp>
                      <wps:cNvSpPr/>
                      <wps:spPr>
                        <a:xfrm>
                          <a:off x="5298375" y="3729200"/>
                          <a:ext cx="95250" cy="101600"/>
                        </a:xfrm>
                        <a:prstGeom prst="rect">
                          <a:avLst/>
                        </a:prstGeom>
                        <a:gradFill>
                          <a:gsLst>
                            <a:gs pos="0">
                              <a:srgbClr val="BCBCBC"/>
                            </a:gs>
                            <a:gs pos="35001">
                              <a:srgbClr val="D0D0D0"/>
                            </a:gs>
                            <a:gs pos="100000">
                              <a:srgbClr val="EDEDED"/>
                            </a:gs>
                          </a:gsLst>
                          <a:lin ang="16200000" scaled="0"/>
                        </a:gradFill>
                        <a:ln w="9525" cap="flat" cmpd="sng">
                          <a:solidFill>
                            <a:srgbClr val="000000"/>
                          </a:solidFill>
                          <a:prstDash val="solid"/>
                          <a:miter lim="800000"/>
                          <a:headEnd type="none" w="sm" len="sm"/>
                          <a:tailEnd type="none" w="sm" len="sm"/>
                        </a:ln>
                        <a:effectLst>
                          <a:outerShdw blurRad="12700" dist="20000" dir="5400000" rotWithShape="0">
                            <a:srgbClr val="808080">
                              <a:alpha val="37647"/>
                            </a:srgbClr>
                          </a:outerShdw>
                        </a:effectLst>
                      </wps:spPr>
                      <wps:txbx>
                        <w:txbxContent>
                          <w:p w14:paraId="0349FC8C" w14:textId="77777777" w:rsidR="004521B4" w:rsidRDefault="004521B4">
                            <w:pPr>
                              <w:pStyle w:val="normal0"/>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2273300</wp:posOffset>
                </wp:positionH>
                <wp:positionV relativeFrom="paragraph">
                  <wp:posOffset>25400</wp:posOffset>
                </wp:positionV>
                <wp:extent cx="104775" cy="111125"/>
                <wp:effectExtent b="0" l="0" r="0" t="0"/>
                <wp:wrapNone/>
                <wp:docPr id="13"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104775" cy="111125"/>
                        </a:xfrm>
                        <a:prstGeom prst="rect"/>
                        <a:ln/>
                      </pic:spPr>
                    </pic:pic>
                  </a:graphicData>
                </a:graphic>
              </wp:anchor>
            </w:drawing>
          </mc:Fallback>
        </mc:AlternateContent>
      </w:r>
      <w:r w:rsidRPr="000E47E2">
        <w:rPr>
          <w:noProof/>
        </w:rPr>
        <mc:AlternateContent>
          <mc:Choice Requires="wpg">
            <w:drawing>
              <wp:anchor distT="0" distB="0" distL="0" distR="0" simplePos="0" relativeHeight="251669504" behindDoc="0" locked="0" layoutInCell="1" hidden="0" allowOverlap="1" wp14:anchorId="26787DB0" wp14:editId="777A9270">
                <wp:simplePos x="0" y="0"/>
                <wp:positionH relativeFrom="column">
                  <wp:posOffset>2806700</wp:posOffset>
                </wp:positionH>
                <wp:positionV relativeFrom="paragraph">
                  <wp:posOffset>25400</wp:posOffset>
                </wp:positionV>
                <wp:extent cx="104775" cy="111125"/>
                <wp:effectExtent l="0" t="0" r="0" b="0"/>
                <wp:wrapNone/>
                <wp:docPr id="9" name=""/>
                <wp:cNvGraphicFramePr/>
                <a:graphic xmlns:a="http://schemas.openxmlformats.org/drawingml/2006/main">
                  <a:graphicData uri="http://schemas.microsoft.com/office/word/2010/wordprocessingShape">
                    <wps:wsp>
                      <wps:cNvSpPr/>
                      <wps:spPr>
                        <a:xfrm>
                          <a:off x="5298375" y="3729200"/>
                          <a:ext cx="95250" cy="101600"/>
                        </a:xfrm>
                        <a:prstGeom prst="rect">
                          <a:avLst/>
                        </a:prstGeom>
                        <a:gradFill>
                          <a:gsLst>
                            <a:gs pos="0">
                              <a:srgbClr val="BCBCBC"/>
                            </a:gs>
                            <a:gs pos="35001">
                              <a:srgbClr val="D0D0D0"/>
                            </a:gs>
                            <a:gs pos="100000">
                              <a:srgbClr val="EDEDED"/>
                            </a:gs>
                          </a:gsLst>
                          <a:lin ang="16200000" scaled="0"/>
                        </a:gradFill>
                        <a:ln w="9525" cap="flat" cmpd="sng">
                          <a:solidFill>
                            <a:srgbClr val="000000"/>
                          </a:solidFill>
                          <a:prstDash val="solid"/>
                          <a:miter lim="800000"/>
                          <a:headEnd type="none" w="sm" len="sm"/>
                          <a:tailEnd type="none" w="sm" len="sm"/>
                        </a:ln>
                        <a:effectLst>
                          <a:outerShdw blurRad="12700" dist="20000" dir="5400000" rotWithShape="0">
                            <a:srgbClr val="808080">
                              <a:alpha val="37647"/>
                            </a:srgbClr>
                          </a:outerShdw>
                        </a:effectLst>
                      </wps:spPr>
                      <wps:txbx>
                        <w:txbxContent>
                          <w:p w14:paraId="2FE214AF" w14:textId="77777777" w:rsidR="004521B4" w:rsidRDefault="004521B4">
                            <w:pPr>
                              <w:pStyle w:val="normal0"/>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2806700</wp:posOffset>
                </wp:positionH>
                <wp:positionV relativeFrom="paragraph">
                  <wp:posOffset>25400</wp:posOffset>
                </wp:positionV>
                <wp:extent cx="104775" cy="111125"/>
                <wp:effectExtent b="0" l="0" r="0" t="0"/>
                <wp:wrapNone/>
                <wp:docPr id="9"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104775" cy="111125"/>
                        </a:xfrm>
                        <a:prstGeom prst="rect"/>
                        <a:ln/>
                      </pic:spPr>
                    </pic:pic>
                  </a:graphicData>
                </a:graphic>
              </wp:anchor>
            </w:drawing>
          </mc:Fallback>
        </mc:AlternateContent>
      </w:r>
    </w:p>
    <w:p w14:paraId="1F24709D" w14:textId="77777777" w:rsidR="007E4CB2" w:rsidRPr="000E47E2" w:rsidRDefault="000E47E2">
      <w:pPr>
        <w:pStyle w:val="normal0"/>
        <w:pBdr>
          <w:top w:val="nil"/>
          <w:left w:val="nil"/>
          <w:bottom w:val="nil"/>
          <w:right w:val="nil"/>
          <w:between w:val="nil"/>
        </w:pBdr>
        <w:rPr>
          <w:color w:val="000000"/>
        </w:rPr>
      </w:pPr>
      <w:r w:rsidRPr="000E47E2">
        <w:rPr>
          <w:color w:val="000000"/>
        </w:rPr>
        <w:t>If yes, for how long have you had your credit card? ____________</w:t>
      </w:r>
    </w:p>
    <w:p w14:paraId="5400EC3C"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Do you have a debit card, check </w:t>
      </w:r>
      <w:proofErr w:type="gramStart"/>
      <w:r w:rsidRPr="000E47E2">
        <w:rPr>
          <w:color w:val="000000"/>
        </w:rPr>
        <w:t>Yes</w:t>
      </w:r>
      <w:proofErr w:type="gramEnd"/>
      <w:r w:rsidRPr="000E47E2">
        <w:rPr>
          <w:color w:val="000000"/>
        </w:rPr>
        <w:t xml:space="preserve">      or No</w:t>
      </w:r>
      <w:r w:rsidRPr="000E47E2">
        <w:rPr>
          <w:noProof/>
        </w:rPr>
        <mc:AlternateContent>
          <mc:Choice Requires="wpg">
            <w:drawing>
              <wp:anchor distT="0" distB="0" distL="0" distR="0" simplePos="0" relativeHeight="251670528" behindDoc="0" locked="0" layoutInCell="1" hidden="0" allowOverlap="1" wp14:anchorId="3450DA29" wp14:editId="1CCE19F5">
                <wp:simplePos x="0" y="0"/>
                <wp:positionH relativeFrom="column">
                  <wp:posOffset>2273300</wp:posOffset>
                </wp:positionH>
                <wp:positionV relativeFrom="paragraph">
                  <wp:posOffset>50800</wp:posOffset>
                </wp:positionV>
                <wp:extent cx="104775" cy="111125"/>
                <wp:effectExtent l="0" t="0" r="0" b="0"/>
                <wp:wrapNone/>
                <wp:docPr id="19" name=""/>
                <wp:cNvGraphicFramePr/>
                <a:graphic xmlns:a="http://schemas.openxmlformats.org/drawingml/2006/main">
                  <a:graphicData uri="http://schemas.microsoft.com/office/word/2010/wordprocessingShape">
                    <wps:wsp>
                      <wps:cNvSpPr/>
                      <wps:spPr>
                        <a:xfrm>
                          <a:off x="5298375" y="3729200"/>
                          <a:ext cx="95250" cy="101600"/>
                        </a:xfrm>
                        <a:prstGeom prst="rect">
                          <a:avLst/>
                        </a:prstGeom>
                        <a:gradFill>
                          <a:gsLst>
                            <a:gs pos="0">
                              <a:srgbClr val="BCBCBC"/>
                            </a:gs>
                            <a:gs pos="35001">
                              <a:srgbClr val="D0D0D0"/>
                            </a:gs>
                            <a:gs pos="100000">
                              <a:srgbClr val="EDEDED"/>
                            </a:gs>
                          </a:gsLst>
                          <a:lin ang="16200000" scaled="0"/>
                        </a:gradFill>
                        <a:ln w="9525" cap="flat" cmpd="sng">
                          <a:solidFill>
                            <a:srgbClr val="000000"/>
                          </a:solidFill>
                          <a:prstDash val="solid"/>
                          <a:miter lim="800000"/>
                          <a:headEnd type="none" w="sm" len="sm"/>
                          <a:tailEnd type="none" w="sm" len="sm"/>
                        </a:ln>
                        <a:effectLst>
                          <a:outerShdw blurRad="12700" dist="20000" dir="5400000" rotWithShape="0">
                            <a:srgbClr val="808080">
                              <a:alpha val="37647"/>
                            </a:srgbClr>
                          </a:outerShdw>
                        </a:effectLst>
                      </wps:spPr>
                      <wps:txbx>
                        <w:txbxContent>
                          <w:p w14:paraId="2F30342B" w14:textId="77777777" w:rsidR="004521B4" w:rsidRDefault="004521B4">
                            <w:pPr>
                              <w:pStyle w:val="normal0"/>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2273300</wp:posOffset>
                </wp:positionH>
                <wp:positionV relativeFrom="paragraph">
                  <wp:posOffset>50800</wp:posOffset>
                </wp:positionV>
                <wp:extent cx="104775" cy="111125"/>
                <wp:effectExtent b="0" l="0" r="0" t="0"/>
                <wp:wrapNone/>
                <wp:docPr id="19" name="image23.png"/>
                <a:graphic>
                  <a:graphicData uri="http://schemas.openxmlformats.org/drawingml/2006/picture">
                    <pic:pic>
                      <pic:nvPicPr>
                        <pic:cNvPr id="0" name="image23.png"/>
                        <pic:cNvPicPr preferRelativeResize="0"/>
                      </pic:nvPicPr>
                      <pic:blipFill>
                        <a:blip r:embed="rId27"/>
                        <a:srcRect/>
                        <a:stretch>
                          <a:fillRect/>
                        </a:stretch>
                      </pic:blipFill>
                      <pic:spPr>
                        <a:xfrm>
                          <a:off x="0" y="0"/>
                          <a:ext cx="104775" cy="111125"/>
                        </a:xfrm>
                        <a:prstGeom prst="rect"/>
                        <a:ln/>
                      </pic:spPr>
                    </pic:pic>
                  </a:graphicData>
                </a:graphic>
              </wp:anchor>
            </w:drawing>
          </mc:Fallback>
        </mc:AlternateContent>
      </w:r>
      <w:r w:rsidRPr="000E47E2">
        <w:rPr>
          <w:noProof/>
        </w:rPr>
        <mc:AlternateContent>
          <mc:Choice Requires="wpg">
            <w:drawing>
              <wp:anchor distT="0" distB="0" distL="0" distR="0" simplePos="0" relativeHeight="251671552" behindDoc="0" locked="0" layoutInCell="1" hidden="0" allowOverlap="1" wp14:anchorId="29C69549" wp14:editId="4259DDB9">
                <wp:simplePos x="0" y="0"/>
                <wp:positionH relativeFrom="column">
                  <wp:posOffset>2870200</wp:posOffset>
                </wp:positionH>
                <wp:positionV relativeFrom="paragraph">
                  <wp:posOffset>50800</wp:posOffset>
                </wp:positionV>
                <wp:extent cx="104775" cy="111125"/>
                <wp:effectExtent l="0" t="0" r="0" b="0"/>
                <wp:wrapNone/>
                <wp:docPr id="10" name=""/>
                <wp:cNvGraphicFramePr/>
                <a:graphic xmlns:a="http://schemas.openxmlformats.org/drawingml/2006/main">
                  <a:graphicData uri="http://schemas.microsoft.com/office/word/2010/wordprocessingShape">
                    <wps:wsp>
                      <wps:cNvSpPr/>
                      <wps:spPr>
                        <a:xfrm>
                          <a:off x="5298375" y="3729200"/>
                          <a:ext cx="95250" cy="101600"/>
                        </a:xfrm>
                        <a:prstGeom prst="rect">
                          <a:avLst/>
                        </a:prstGeom>
                        <a:gradFill>
                          <a:gsLst>
                            <a:gs pos="0">
                              <a:srgbClr val="BCBCBC"/>
                            </a:gs>
                            <a:gs pos="35001">
                              <a:srgbClr val="D0D0D0"/>
                            </a:gs>
                            <a:gs pos="100000">
                              <a:srgbClr val="EDEDED"/>
                            </a:gs>
                          </a:gsLst>
                          <a:lin ang="16200000" scaled="0"/>
                        </a:gradFill>
                        <a:ln w="9525" cap="flat" cmpd="sng">
                          <a:solidFill>
                            <a:srgbClr val="000000"/>
                          </a:solidFill>
                          <a:prstDash val="solid"/>
                          <a:miter lim="800000"/>
                          <a:headEnd type="none" w="sm" len="sm"/>
                          <a:tailEnd type="none" w="sm" len="sm"/>
                        </a:ln>
                        <a:effectLst>
                          <a:outerShdw blurRad="12700" dist="20000" dir="5400000" rotWithShape="0">
                            <a:srgbClr val="808080">
                              <a:alpha val="37647"/>
                            </a:srgbClr>
                          </a:outerShdw>
                        </a:effectLst>
                      </wps:spPr>
                      <wps:txbx>
                        <w:txbxContent>
                          <w:p w14:paraId="3BD626AE" w14:textId="77777777" w:rsidR="004521B4" w:rsidRDefault="004521B4">
                            <w:pPr>
                              <w:pStyle w:val="normal0"/>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2870200</wp:posOffset>
                </wp:positionH>
                <wp:positionV relativeFrom="paragraph">
                  <wp:posOffset>50800</wp:posOffset>
                </wp:positionV>
                <wp:extent cx="104775" cy="111125"/>
                <wp:effectExtent b="0" l="0" r="0" t="0"/>
                <wp:wrapNone/>
                <wp:docPr id="10" name="image14.png"/>
                <a:graphic>
                  <a:graphicData uri="http://schemas.openxmlformats.org/drawingml/2006/picture">
                    <pic:pic>
                      <pic:nvPicPr>
                        <pic:cNvPr id="0" name="image14.png"/>
                        <pic:cNvPicPr preferRelativeResize="0"/>
                      </pic:nvPicPr>
                      <pic:blipFill>
                        <a:blip r:embed="rId28"/>
                        <a:srcRect/>
                        <a:stretch>
                          <a:fillRect/>
                        </a:stretch>
                      </pic:blipFill>
                      <pic:spPr>
                        <a:xfrm>
                          <a:off x="0" y="0"/>
                          <a:ext cx="104775" cy="111125"/>
                        </a:xfrm>
                        <a:prstGeom prst="rect"/>
                        <a:ln/>
                      </pic:spPr>
                    </pic:pic>
                  </a:graphicData>
                </a:graphic>
              </wp:anchor>
            </w:drawing>
          </mc:Fallback>
        </mc:AlternateContent>
      </w:r>
    </w:p>
    <w:p w14:paraId="4273924A" w14:textId="77777777" w:rsidR="007E4CB2" w:rsidRPr="000E47E2" w:rsidRDefault="000E47E2">
      <w:pPr>
        <w:pStyle w:val="normal0"/>
        <w:pBdr>
          <w:top w:val="nil"/>
          <w:left w:val="nil"/>
          <w:bottom w:val="nil"/>
          <w:right w:val="nil"/>
          <w:between w:val="nil"/>
        </w:pBdr>
        <w:rPr>
          <w:color w:val="000000"/>
        </w:rPr>
      </w:pPr>
      <w:r w:rsidRPr="000E47E2">
        <w:rPr>
          <w:color w:val="000000"/>
        </w:rPr>
        <w:t>If yes, for how long have you had your debit card? ___________________</w:t>
      </w:r>
    </w:p>
    <w:p w14:paraId="66BFE836" w14:textId="77777777" w:rsidR="007E4CB2" w:rsidRPr="000E47E2" w:rsidRDefault="000E47E2">
      <w:pPr>
        <w:pStyle w:val="normal0"/>
        <w:pBdr>
          <w:top w:val="nil"/>
          <w:left w:val="nil"/>
          <w:bottom w:val="nil"/>
          <w:right w:val="nil"/>
          <w:between w:val="nil"/>
        </w:pBdr>
        <w:rPr>
          <w:color w:val="000000"/>
        </w:rPr>
      </w:pPr>
      <w:r w:rsidRPr="000E47E2">
        <w:rPr>
          <w:color w:val="000000"/>
        </w:rPr>
        <w:t>Do you know the difference between a debit and a credit card? Check Yes      or No</w:t>
      </w:r>
      <w:r w:rsidRPr="000E47E2">
        <w:rPr>
          <w:noProof/>
        </w:rPr>
        <mc:AlternateContent>
          <mc:Choice Requires="wpg">
            <w:drawing>
              <wp:anchor distT="0" distB="0" distL="0" distR="0" simplePos="0" relativeHeight="251672576" behindDoc="0" locked="0" layoutInCell="1" hidden="0" allowOverlap="1" wp14:anchorId="0C9BD1A2" wp14:editId="50C5FC02">
                <wp:simplePos x="0" y="0"/>
                <wp:positionH relativeFrom="column">
                  <wp:posOffset>4559300</wp:posOffset>
                </wp:positionH>
                <wp:positionV relativeFrom="paragraph">
                  <wp:posOffset>50800</wp:posOffset>
                </wp:positionV>
                <wp:extent cx="104775" cy="111125"/>
                <wp:effectExtent l="0" t="0" r="0" b="0"/>
                <wp:wrapNone/>
                <wp:docPr id="15" name=""/>
                <wp:cNvGraphicFramePr/>
                <a:graphic xmlns:a="http://schemas.openxmlformats.org/drawingml/2006/main">
                  <a:graphicData uri="http://schemas.microsoft.com/office/word/2010/wordprocessingShape">
                    <wps:wsp>
                      <wps:cNvSpPr/>
                      <wps:spPr>
                        <a:xfrm>
                          <a:off x="5298375" y="3729200"/>
                          <a:ext cx="95250" cy="101600"/>
                        </a:xfrm>
                        <a:prstGeom prst="rect">
                          <a:avLst/>
                        </a:prstGeom>
                        <a:gradFill>
                          <a:gsLst>
                            <a:gs pos="0">
                              <a:srgbClr val="BCBCBC"/>
                            </a:gs>
                            <a:gs pos="35001">
                              <a:srgbClr val="D0D0D0"/>
                            </a:gs>
                            <a:gs pos="100000">
                              <a:srgbClr val="EDEDED"/>
                            </a:gs>
                          </a:gsLst>
                          <a:lin ang="16200000" scaled="0"/>
                        </a:gradFill>
                        <a:ln w="9525" cap="flat" cmpd="sng">
                          <a:solidFill>
                            <a:srgbClr val="000000"/>
                          </a:solidFill>
                          <a:prstDash val="solid"/>
                          <a:miter lim="800000"/>
                          <a:headEnd type="none" w="sm" len="sm"/>
                          <a:tailEnd type="none" w="sm" len="sm"/>
                        </a:ln>
                        <a:effectLst>
                          <a:outerShdw blurRad="12700" dist="20000" dir="5400000" rotWithShape="0">
                            <a:srgbClr val="808080">
                              <a:alpha val="37647"/>
                            </a:srgbClr>
                          </a:outerShdw>
                        </a:effectLst>
                      </wps:spPr>
                      <wps:txbx>
                        <w:txbxContent>
                          <w:p w14:paraId="2DEBFAE6" w14:textId="77777777" w:rsidR="004521B4" w:rsidRDefault="004521B4">
                            <w:pPr>
                              <w:pStyle w:val="normal0"/>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4559300</wp:posOffset>
                </wp:positionH>
                <wp:positionV relativeFrom="paragraph">
                  <wp:posOffset>50800</wp:posOffset>
                </wp:positionV>
                <wp:extent cx="104775" cy="111125"/>
                <wp:effectExtent b="0" l="0" r="0" t="0"/>
                <wp:wrapNone/>
                <wp:docPr id="15" name="image19.png"/>
                <a:graphic>
                  <a:graphicData uri="http://schemas.openxmlformats.org/drawingml/2006/picture">
                    <pic:pic>
                      <pic:nvPicPr>
                        <pic:cNvPr id="0" name="image19.png"/>
                        <pic:cNvPicPr preferRelativeResize="0"/>
                      </pic:nvPicPr>
                      <pic:blipFill>
                        <a:blip r:embed="rId29"/>
                        <a:srcRect/>
                        <a:stretch>
                          <a:fillRect/>
                        </a:stretch>
                      </pic:blipFill>
                      <pic:spPr>
                        <a:xfrm>
                          <a:off x="0" y="0"/>
                          <a:ext cx="104775" cy="111125"/>
                        </a:xfrm>
                        <a:prstGeom prst="rect"/>
                        <a:ln/>
                      </pic:spPr>
                    </pic:pic>
                  </a:graphicData>
                </a:graphic>
              </wp:anchor>
            </w:drawing>
          </mc:Fallback>
        </mc:AlternateContent>
      </w:r>
      <w:r w:rsidRPr="000E47E2">
        <w:rPr>
          <w:noProof/>
        </w:rPr>
        <mc:AlternateContent>
          <mc:Choice Requires="wpg">
            <w:drawing>
              <wp:anchor distT="0" distB="0" distL="0" distR="0" simplePos="0" relativeHeight="251673600" behindDoc="0" locked="0" layoutInCell="1" hidden="0" allowOverlap="1" wp14:anchorId="5661AF7E" wp14:editId="7C965BA6">
                <wp:simplePos x="0" y="0"/>
                <wp:positionH relativeFrom="column">
                  <wp:posOffset>5168900</wp:posOffset>
                </wp:positionH>
                <wp:positionV relativeFrom="paragraph">
                  <wp:posOffset>63500</wp:posOffset>
                </wp:positionV>
                <wp:extent cx="104775" cy="111125"/>
                <wp:effectExtent l="0" t="0" r="0" b="0"/>
                <wp:wrapNone/>
                <wp:docPr id="8" name=""/>
                <wp:cNvGraphicFramePr/>
                <a:graphic xmlns:a="http://schemas.openxmlformats.org/drawingml/2006/main">
                  <a:graphicData uri="http://schemas.microsoft.com/office/word/2010/wordprocessingShape">
                    <wps:wsp>
                      <wps:cNvSpPr/>
                      <wps:spPr>
                        <a:xfrm>
                          <a:off x="5298375" y="3729200"/>
                          <a:ext cx="95250" cy="101600"/>
                        </a:xfrm>
                        <a:prstGeom prst="rect">
                          <a:avLst/>
                        </a:prstGeom>
                        <a:gradFill>
                          <a:gsLst>
                            <a:gs pos="0">
                              <a:srgbClr val="BCBCBC"/>
                            </a:gs>
                            <a:gs pos="35001">
                              <a:srgbClr val="D0D0D0"/>
                            </a:gs>
                            <a:gs pos="100000">
                              <a:srgbClr val="EDEDED"/>
                            </a:gs>
                          </a:gsLst>
                          <a:lin ang="16200000" scaled="0"/>
                        </a:gradFill>
                        <a:ln w="9525" cap="flat" cmpd="sng">
                          <a:solidFill>
                            <a:srgbClr val="000000"/>
                          </a:solidFill>
                          <a:prstDash val="solid"/>
                          <a:miter lim="800000"/>
                          <a:headEnd type="none" w="sm" len="sm"/>
                          <a:tailEnd type="none" w="sm" len="sm"/>
                        </a:ln>
                        <a:effectLst>
                          <a:outerShdw blurRad="12700" dist="20000" dir="5400000" rotWithShape="0">
                            <a:srgbClr val="808080">
                              <a:alpha val="37647"/>
                            </a:srgbClr>
                          </a:outerShdw>
                        </a:effectLst>
                      </wps:spPr>
                      <wps:txbx>
                        <w:txbxContent>
                          <w:p w14:paraId="48ADDF18" w14:textId="77777777" w:rsidR="004521B4" w:rsidRDefault="004521B4">
                            <w:pPr>
                              <w:pStyle w:val="normal0"/>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5168900</wp:posOffset>
                </wp:positionH>
                <wp:positionV relativeFrom="paragraph">
                  <wp:posOffset>63500</wp:posOffset>
                </wp:positionV>
                <wp:extent cx="104775" cy="111125"/>
                <wp:effectExtent b="0" l="0" r="0" t="0"/>
                <wp:wrapNone/>
                <wp:docPr id="8" name="image12.png"/>
                <a:graphic>
                  <a:graphicData uri="http://schemas.openxmlformats.org/drawingml/2006/picture">
                    <pic:pic>
                      <pic:nvPicPr>
                        <pic:cNvPr id="0" name="image12.png"/>
                        <pic:cNvPicPr preferRelativeResize="0"/>
                      </pic:nvPicPr>
                      <pic:blipFill>
                        <a:blip r:embed="rId30"/>
                        <a:srcRect/>
                        <a:stretch>
                          <a:fillRect/>
                        </a:stretch>
                      </pic:blipFill>
                      <pic:spPr>
                        <a:xfrm>
                          <a:off x="0" y="0"/>
                          <a:ext cx="104775" cy="111125"/>
                        </a:xfrm>
                        <a:prstGeom prst="rect"/>
                        <a:ln/>
                      </pic:spPr>
                    </pic:pic>
                  </a:graphicData>
                </a:graphic>
              </wp:anchor>
            </w:drawing>
          </mc:Fallback>
        </mc:AlternateContent>
      </w:r>
    </w:p>
    <w:p w14:paraId="6B3C5CD2"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Do you have a checking account? Check Yes     or No </w:t>
      </w:r>
      <w:r w:rsidRPr="000E47E2">
        <w:rPr>
          <w:noProof/>
        </w:rPr>
        <mc:AlternateContent>
          <mc:Choice Requires="wpg">
            <w:drawing>
              <wp:anchor distT="0" distB="0" distL="0" distR="0" simplePos="0" relativeHeight="251674624" behindDoc="0" locked="0" layoutInCell="1" hidden="0" allowOverlap="1" wp14:anchorId="2F46D835" wp14:editId="4BE1281E">
                <wp:simplePos x="0" y="0"/>
                <wp:positionH relativeFrom="column">
                  <wp:posOffset>2768600</wp:posOffset>
                </wp:positionH>
                <wp:positionV relativeFrom="paragraph">
                  <wp:posOffset>63500</wp:posOffset>
                </wp:positionV>
                <wp:extent cx="104775" cy="111125"/>
                <wp:effectExtent l="0" t="0" r="0" b="0"/>
                <wp:wrapNone/>
                <wp:docPr id="5" name=""/>
                <wp:cNvGraphicFramePr/>
                <a:graphic xmlns:a="http://schemas.openxmlformats.org/drawingml/2006/main">
                  <a:graphicData uri="http://schemas.microsoft.com/office/word/2010/wordprocessingShape">
                    <wps:wsp>
                      <wps:cNvSpPr/>
                      <wps:spPr>
                        <a:xfrm>
                          <a:off x="5298375" y="3729200"/>
                          <a:ext cx="95250" cy="101600"/>
                        </a:xfrm>
                        <a:prstGeom prst="rect">
                          <a:avLst/>
                        </a:prstGeom>
                        <a:gradFill>
                          <a:gsLst>
                            <a:gs pos="0">
                              <a:srgbClr val="BCBCBC"/>
                            </a:gs>
                            <a:gs pos="35001">
                              <a:srgbClr val="D0D0D0"/>
                            </a:gs>
                            <a:gs pos="100000">
                              <a:srgbClr val="EDEDED"/>
                            </a:gs>
                          </a:gsLst>
                          <a:lin ang="16200000" scaled="0"/>
                        </a:gradFill>
                        <a:ln w="9525" cap="flat" cmpd="sng">
                          <a:solidFill>
                            <a:srgbClr val="000000"/>
                          </a:solidFill>
                          <a:prstDash val="solid"/>
                          <a:miter lim="800000"/>
                          <a:headEnd type="none" w="sm" len="sm"/>
                          <a:tailEnd type="none" w="sm" len="sm"/>
                        </a:ln>
                        <a:effectLst>
                          <a:outerShdw blurRad="12700" dist="20000" dir="5400000" rotWithShape="0">
                            <a:srgbClr val="808080">
                              <a:alpha val="37647"/>
                            </a:srgbClr>
                          </a:outerShdw>
                        </a:effectLst>
                      </wps:spPr>
                      <wps:txbx>
                        <w:txbxContent>
                          <w:p w14:paraId="2FEF8378" w14:textId="77777777" w:rsidR="004521B4" w:rsidRDefault="004521B4">
                            <w:pPr>
                              <w:pStyle w:val="normal0"/>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2768600</wp:posOffset>
                </wp:positionH>
                <wp:positionV relativeFrom="paragraph">
                  <wp:posOffset>63500</wp:posOffset>
                </wp:positionV>
                <wp:extent cx="104775" cy="111125"/>
                <wp:effectExtent b="0" l="0" r="0" t="0"/>
                <wp:wrapNone/>
                <wp:docPr id="5" name="image9.png"/>
                <a:graphic>
                  <a:graphicData uri="http://schemas.openxmlformats.org/drawingml/2006/picture">
                    <pic:pic>
                      <pic:nvPicPr>
                        <pic:cNvPr id="0" name="image9.png"/>
                        <pic:cNvPicPr preferRelativeResize="0"/>
                      </pic:nvPicPr>
                      <pic:blipFill>
                        <a:blip r:embed="rId31"/>
                        <a:srcRect/>
                        <a:stretch>
                          <a:fillRect/>
                        </a:stretch>
                      </pic:blipFill>
                      <pic:spPr>
                        <a:xfrm>
                          <a:off x="0" y="0"/>
                          <a:ext cx="104775" cy="111125"/>
                        </a:xfrm>
                        <a:prstGeom prst="rect"/>
                        <a:ln/>
                      </pic:spPr>
                    </pic:pic>
                  </a:graphicData>
                </a:graphic>
              </wp:anchor>
            </w:drawing>
          </mc:Fallback>
        </mc:AlternateContent>
      </w:r>
      <w:r w:rsidRPr="000E47E2">
        <w:rPr>
          <w:noProof/>
        </w:rPr>
        <mc:AlternateContent>
          <mc:Choice Requires="wpg">
            <w:drawing>
              <wp:anchor distT="0" distB="0" distL="0" distR="0" simplePos="0" relativeHeight="251675648" behindDoc="0" locked="0" layoutInCell="1" hidden="0" allowOverlap="1" wp14:anchorId="17CCEFF3" wp14:editId="2C1E0A15">
                <wp:simplePos x="0" y="0"/>
                <wp:positionH relativeFrom="column">
                  <wp:posOffset>3327400</wp:posOffset>
                </wp:positionH>
                <wp:positionV relativeFrom="paragraph">
                  <wp:posOffset>63500</wp:posOffset>
                </wp:positionV>
                <wp:extent cx="104775" cy="111125"/>
                <wp:effectExtent l="0" t="0" r="0" b="0"/>
                <wp:wrapNone/>
                <wp:docPr id="4" name=""/>
                <wp:cNvGraphicFramePr/>
                <a:graphic xmlns:a="http://schemas.openxmlformats.org/drawingml/2006/main">
                  <a:graphicData uri="http://schemas.microsoft.com/office/word/2010/wordprocessingShape">
                    <wps:wsp>
                      <wps:cNvSpPr/>
                      <wps:spPr>
                        <a:xfrm>
                          <a:off x="5298375" y="3729200"/>
                          <a:ext cx="95250" cy="101600"/>
                        </a:xfrm>
                        <a:prstGeom prst="rect">
                          <a:avLst/>
                        </a:prstGeom>
                        <a:gradFill>
                          <a:gsLst>
                            <a:gs pos="0">
                              <a:srgbClr val="BCBCBC"/>
                            </a:gs>
                            <a:gs pos="35001">
                              <a:srgbClr val="D0D0D0"/>
                            </a:gs>
                            <a:gs pos="100000">
                              <a:srgbClr val="EDEDED"/>
                            </a:gs>
                          </a:gsLst>
                          <a:lin ang="16200000" scaled="0"/>
                        </a:gradFill>
                        <a:ln w="9525" cap="flat" cmpd="sng">
                          <a:solidFill>
                            <a:srgbClr val="000000"/>
                          </a:solidFill>
                          <a:prstDash val="solid"/>
                          <a:miter lim="800000"/>
                          <a:headEnd type="none" w="sm" len="sm"/>
                          <a:tailEnd type="none" w="sm" len="sm"/>
                        </a:ln>
                        <a:effectLst>
                          <a:outerShdw blurRad="12700" dist="20000" dir="5400000" rotWithShape="0">
                            <a:srgbClr val="808080">
                              <a:alpha val="37647"/>
                            </a:srgbClr>
                          </a:outerShdw>
                        </a:effectLst>
                      </wps:spPr>
                      <wps:txbx>
                        <w:txbxContent>
                          <w:p w14:paraId="38F95AEF" w14:textId="77777777" w:rsidR="004521B4" w:rsidRDefault="004521B4">
                            <w:pPr>
                              <w:pStyle w:val="normal0"/>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3327400</wp:posOffset>
                </wp:positionH>
                <wp:positionV relativeFrom="paragraph">
                  <wp:posOffset>63500</wp:posOffset>
                </wp:positionV>
                <wp:extent cx="104775" cy="111125"/>
                <wp:effectExtent b="0" l="0" r="0" t="0"/>
                <wp:wrapNone/>
                <wp:docPr id="4" name="image8.png"/>
                <a:graphic>
                  <a:graphicData uri="http://schemas.openxmlformats.org/drawingml/2006/picture">
                    <pic:pic>
                      <pic:nvPicPr>
                        <pic:cNvPr id="0" name="image8.png"/>
                        <pic:cNvPicPr preferRelativeResize="0"/>
                      </pic:nvPicPr>
                      <pic:blipFill>
                        <a:blip r:embed="rId32"/>
                        <a:srcRect/>
                        <a:stretch>
                          <a:fillRect/>
                        </a:stretch>
                      </pic:blipFill>
                      <pic:spPr>
                        <a:xfrm>
                          <a:off x="0" y="0"/>
                          <a:ext cx="104775" cy="111125"/>
                        </a:xfrm>
                        <a:prstGeom prst="rect"/>
                        <a:ln/>
                      </pic:spPr>
                    </pic:pic>
                  </a:graphicData>
                </a:graphic>
              </wp:anchor>
            </w:drawing>
          </mc:Fallback>
        </mc:AlternateContent>
      </w:r>
    </w:p>
    <w:p w14:paraId="05C1D223" w14:textId="77777777" w:rsidR="007E4CB2" w:rsidRPr="000E47E2" w:rsidRDefault="000E47E2">
      <w:pPr>
        <w:pStyle w:val="normal0"/>
        <w:pBdr>
          <w:top w:val="nil"/>
          <w:left w:val="nil"/>
          <w:bottom w:val="nil"/>
          <w:right w:val="nil"/>
          <w:between w:val="nil"/>
        </w:pBdr>
        <w:rPr>
          <w:color w:val="000000"/>
        </w:rPr>
      </w:pPr>
      <w:r w:rsidRPr="000E47E2">
        <w:rPr>
          <w:color w:val="000000"/>
        </w:rPr>
        <w:t>If yes, for how long have you had your checking account? ____________</w:t>
      </w:r>
    </w:p>
    <w:p w14:paraId="77A74747"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Is it a shared account? Check Yes     or No </w:t>
      </w:r>
      <w:r w:rsidRPr="000E47E2">
        <w:rPr>
          <w:noProof/>
        </w:rPr>
        <mc:AlternateContent>
          <mc:Choice Requires="wpg">
            <w:drawing>
              <wp:anchor distT="0" distB="0" distL="0" distR="0" simplePos="0" relativeHeight="251676672" behindDoc="0" locked="0" layoutInCell="1" hidden="0" allowOverlap="1" wp14:anchorId="17758213" wp14:editId="120BE075">
                <wp:simplePos x="0" y="0"/>
                <wp:positionH relativeFrom="column">
                  <wp:posOffset>2095500</wp:posOffset>
                </wp:positionH>
                <wp:positionV relativeFrom="paragraph">
                  <wp:posOffset>38100</wp:posOffset>
                </wp:positionV>
                <wp:extent cx="104775" cy="111125"/>
                <wp:effectExtent l="0" t="0" r="0" b="0"/>
                <wp:wrapNone/>
                <wp:docPr id="12" name=""/>
                <wp:cNvGraphicFramePr/>
                <a:graphic xmlns:a="http://schemas.openxmlformats.org/drawingml/2006/main">
                  <a:graphicData uri="http://schemas.microsoft.com/office/word/2010/wordprocessingShape">
                    <wps:wsp>
                      <wps:cNvSpPr/>
                      <wps:spPr>
                        <a:xfrm>
                          <a:off x="5298375" y="3729200"/>
                          <a:ext cx="95250" cy="101600"/>
                        </a:xfrm>
                        <a:prstGeom prst="rect">
                          <a:avLst/>
                        </a:prstGeom>
                        <a:gradFill>
                          <a:gsLst>
                            <a:gs pos="0">
                              <a:srgbClr val="BCBCBC"/>
                            </a:gs>
                            <a:gs pos="35001">
                              <a:srgbClr val="D0D0D0"/>
                            </a:gs>
                            <a:gs pos="100000">
                              <a:srgbClr val="EDEDED"/>
                            </a:gs>
                          </a:gsLst>
                          <a:lin ang="16200000" scaled="0"/>
                        </a:gradFill>
                        <a:ln w="9525" cap="flat" cmpd="sng">
                          <a:solidFill>
                            <a:srgbClr val="000000"/>
                          </a:solidFill>
                          <a:prstDash val="solid"/>
                          <a:miter lim="800000"/>
                          <a:headEnd type="none" w="sm" len="sm"/>
                          <a:tailEnd type="none" w="sm" len="sm"/>
                        </a:ln>
                        <a:effectLst>
                          <a:outerShdw blurRad="12700" dist="20000" dir="5400000" rotWithShape="0">
                            <a:srgbClr val="808080">
                              <a:alpha val="37647"/>
                            </a:srgbClr>
                          </a:outerShdw>
                        </a:effectLst>
                      </wps:spPr>
                      <wps:txbx>
                        <w:txbxContent>
                          <w:p w14:paraId="2C4A0E74" w14:textId="77777777" w:rsidR="004521B4" w:rsidRDefault="004521B4">
                            <w:pPr>
                              <w:pStyle w:val="normal0"/>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2095500</wp:posOffset>
                </wp:positionH>
                <wp:positionV relativeFrom="paragraph">
                  <wp:posOffset>38100</wp:posOffset>
                </wp:positionV>
                <wp:extent cx="104775" cy="111125"/>
                <wp:effectExtent b="0" l="0" r="0" t="0"/>
                <wp:wrapNone/>
                <wp:docPr id="12" name="image16.png"/>
                <a:graphic>
                  <a:graphicData uri="http://schemas.openxmlformats.org/drawingml/2006/picture">
                    <pic:pic>
                      <pic:nvPicPr>
                        <pic:cNvPr id="0" name="image16.png"/>
                        <pic:cNvPicPr preferRelativeResize="0"/>
                      </pic:nvPicPr>
                      <pic:blipFill>
                        <a:blip r:embed="rId33"/>
                        <a:srcRect/>
                        <a:stretch>
                          <a:fillRect/>
                        </a:stretch>
                      </pic:blipFill>
                      <pic:spPr>
                        <a:xfrm>
                          <a:off x="0" y="0"/>
                          <a:ext cx="104775" cy="111125"/>
                        </a:xfrm>
                        <a:prstGeom prst="rect"/>
                        <a:ln/>
                      </pic:spPr>
                    </pic:pic>
                  </a:graphicData>
                </a:graphic>
              </wp:anchor>
            </w:drawing>
          </mc:Fallback>
        </mc:AlternateContent>
      </w:r>
      <w:r w:rsidRPr="000E47E2">
        <w:rPr>
          <w:noProof/>
        </w:rPr>
        <mc:AlternateContent>
          <mc:Choice Requires="wpg">
            <w:drawing>
              <wp:anchor distT="0" distB="0" distL="0" distR="0" simplePos="0" relativeHeight="251677696" behindDoc="0" locked="0" layoutInCell="1" hidden="0" allowOverlap="1" wp14:anchorId="6CAE9BE7" wp14:editId="019FDDFD">
                <wp:simplePos x="0" y="0"/>
                <wp:positionH relativeFrom="column">
                  <wp:posOffset>2628900</wp:posOffset>
                </wp:positionH>
                <wp:positionV relativeFrom="paragraph">
                  <wp:posOffset>38100</wp:posOffset>
                </wp:positionV>
                <wp:extent cx="104775" cy="111125"/>
                <wp:effectExtent l="0" t="0" r="0" b="0"/>
                <wp:wrapNone/>
                <wp:docPr id="6" name=""/>
                <wp:cNvGraphicFramePr/>
                <a:graphic xmlns:a="http://schemas.openxmlformats.org/drawingml/2006/main">
                  <a:graphicData uri="http://schemas.microsoft.com/office/word/2010/wordprocessingShape">
                    <wps:wsp>
                      <wps:cNvSpPr/>
                      <wps:spPr>
                        <a:xfrm>
                          <a:off x="5298375" y="3729200"/>
                          <a:ext cx="95250" cy="101600"/>
                        </a:xfrm>
                        <a:prstGeom prst="rect">
                          <a:avLst/>
                        </a:prstGeom>
                        <a:gradFill>
                          <a:gsLst>
                            <a:gs pos="0">
                              <a:srgbClr val="BCBCBC"/>
                            </a:gs>
                            <a:gs pos="35001">
                              <a:srgbClr val="D0D0D0"/>
                            </a:gs>
                            <a:gs pos="100000">
                              <a:srgbClr val="EDEDED"/>
                            </a:gs>
                          </a:gsLst>
                          <a:lin ang="16200000" scaled="0"/>
                        </a:gradFill>
                        <a:ln w="9525" cap="flat" cmpd="sng">
                          <a:solidFill>
                            <a:srgbClr val="000000"/>
                          </a:solidFill>
                          <a:prstDash val="solid"/>
                          <a:miter lim="800000"/>
                          <a:headEnd type="none" w="sm" len="sm"/>
                          <a:tailEnd type="none" w="sm" len="sm"/>
                        </a:ln>
                        <a:effectLst>
                          <a:outerShdw blurRad="12700" dist="20000" dir="5400000" rotWithShape="0">
                            <a:srgbClr val="808080">
                              <a:alpha val="37647"/>
                            </a:srgbClr>
                          </a:outerShdw>
                        </a:effectLst>
                      </wps:spPr>
                      <wps:txbx>
                        <w:txbxContent>
                          <w:p w14:paraId="514C16D4" w14:textId="77777777" w:rsidR="004521B4" w:rsidRDefault="004521B4">
                            <w:pPr>
                              <w:pStyle w:val="normal0"/>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2628900</wp:posOffset>
                </wp:positionH>
                <wp:positionV relativeFrom="paragraph">
                  <wp:posOffset>38100</wp:posOffset>
                </wp:positionV>
                <wp:extent cx="104775" cy="111125"/>
                <wp:effectExtent b="0" l="0" r="0" t="0"/>
                <wp:wrapNone/>
                <wp:docPr id="6" name="image10.png"/>
                <a:graphic>
                  <a:graphicData uri="http://schemas.openxmlformats.org/drawingml/2006/picture">
                    <pic:pic>
                      <pic:nvPicPr>
                        <pic:cNvPr id="0" name="image10.png"/>
                        <pic:cNvPicPr preferRelativeResize="0"/>
                      </pic:nvPicPr>
                      <pic:blipFill>
                        <a:blip r:embed="rId34"/>
                        <a:srcRect/>
                        <a:stretch>
                          <a:fillRect/>
                        </a:stretch>
                      </pic:blipFill>
                      <pic:spPr>
                        <a:xfrm>
                          <a:off x="0" y="0"/>
                          <a:ext cx="104775" cy="111125"/>
                        </a:xfrm>
                        <a:prstGeom prst="rect"/>
                        <a:ln/>
                      </pic:spPr>
                    </pic:pic>
                  </a:graphicData>
                </a:graphic>
              </wp:anchor>
            </w:drawing>
          </mc:Fallback>
        </mc:AlternateContent>
      </w:r>
    </w:p>
    <w:p w14:paraId="67666255" w14:textId="77777777" w:rsidR="007E4CB2" w:rsidRPr="000E47E2" w:rsidRDefault="007E4CB2">
      <w:pPr>
        <w:pStyle w:val="normal0"/>
        <w:pBdr>
          <w:top w:val="nil"/>
          <w:left w:val="nil"/>
          <w:bottom w:val="nil"/>
          <w:right w:val="nil"/>
          <w:between w:val="nil"/>
        </w:pBdr>
        <w:rPr>
          <w:color w:val="000000"/>
        </w:rPr>
      </w:pPr>
    </w:p>
    <w:p w14:paraId="5DD73450" w14:textId="77777777" w:rsidR="007E4CB2" w:rsidRPr="000E47E2" w:rsidRDefault="000E47E2">
      <w:pPr>
        <w:pStyle w:val="normal0"/>
        <w:pBdr>
          <w:top w:val="nil"/>
          <w:left w:val="nil"/>
          <w:bottom w:val="nil"/>
          <w:right w:val="nil"/>
          <w:between w:val="nil"/>
        </w:pBdr>
        <w:rPr>
          <w:color w:val="000000"/>
        </w:rPr>
      </w:pPr>
      <w:r w:rsidRPr="000E47E2">
        <w:rPr>
          <w:color w:val="000000"/>
        </w:rPr>
        <w:t>In a typical month, how many cash withdrawals do you make from your checking account?</w:t>
      </w:r>
    </w:p>
    <w:p w14:paraId="23FECE4F" w14:textId="77777777" w:rsidR="007E4CB2" w:rsidRPr="000E47E2" w:rsidRDefault="000E47E2">
      <w:pPr>
        <w:pStyle w:val="normal0"/>
        <w:pBdr>
          <w:top w:val="nil"/>
          <w:left w:val="nil"/>
          <w:bottom w:val="nil"/>
          <w:right w:val="nil"/>
          <w:between w:val="nil"/>
        </w:pBdr>
        <w:rPr>
          <w:color w:val="000000"/>
        </w:rPr>
      </w:pPr>
      <w:r w:rsidRPr="000E47E2">
        <w:rPr>
          <w:color w:val="000000"/>
        </w:rPr>
        <w:t xml:space="preserve">(Write in a number) </w:t>
      </w:r>
    </w:p>
    <w:p w14:paraId="013D8019" w14:textId="77777777" w:rsidR="007E4CB2" w:rsidRPr="000E47E2" w:rsidRDefault="000E47E2">
      <w:pPr>
        <w:pStyle w:val="normal0"/>
        <w:pBdr>
          <w:top w:val="nil"/>
          <w:left w:val="nil"/>
          <w:bottom w:val="nil"/>
          <w:right w:val="nil"/>
          <w:between w:val="nil"/>
        </w:pBdr>
        <w:rPr>
          <w:color w:val="000000"/>
        </w:rPr>
      </w:pPr>
      <w:r w:rsidRPr="000E47E2">
        <w:rPr>
          <w:color w:val="000000"/>
        </w:rPr>
        <w:t>In a typical month, how many deposits are made into your checking account from any source (cash deposits, paychecks, other sources)?  (Write in a number)</w:t>
      </w:r>
    </w:p>
    <w:p w14:paraId="2F67F8EE" w14:textId="77777777" w:rsidR="007E4CB2" w:rsidRPr="000E47E2" w:rsidRDefault="007E4CB2">
      <w:pPr>
        <w:pStyle w:val="normal0"/>
        <w:pBdr>
          <w:top w:val="nil"/>
          <w:left w:val="nil"/>
          <w:bottom w:val="nil"/>
          <w:right w:val="nil"/>
          <w:between w:val="nil"/>
        </w:pBdr>
        <w:rPr>
          <w:color w:val="000000"/>
        </w:rPr>
      </w:pPr>
    </w:p>
    <w:p w14:paraId="42C57EA1" w14:textId="77777777" w:rsidR="007E4CB2" w:rsidRPr="000E47E2" w:rsidRDefault="007E4CB2">
      <w:pPr>
        <w:pStyle w:val="normal0"/>
        <w:pBdr>
          <w:top w:val="nil"/>
          <w:left w:val="nil"/>
          <w:bottom w:val="nil"/>
          <w:right w:val="nil"/>
          <w:between w:val="nil"/>
        </w:pBdr>
        <w:rPr>
          <w:color w:val="000000"/>
        </w:rPr>
      </w:pPr>
    </w:p>
    <w:p w14:paraId="2D97C65C" w14:textId="77777777" w:rsidR="007E4CB2" w:rsidRPr="000E47E2" w:rsidRDefault="000E47E2">
      <w:pPr>
        <w:pStyle w:val="normal0"/>
        <w:pBdr>
          <w:top w:val="nil"/>
          <w:left w:val="nil"/>
          <w:bottom w:val="nil"/>
          <w:right w:val="nil"/>
          <w:between w:val="nil"/>
        </w:pBdr>
        <w:rPr>
          <w:color w:val="000000"/>
        </w:rPr>
      </w:pPr>
      <w:r w:rsidRPr="000E47E2">
        <w:rPr>
          <w:color w:val="000000"/>
        </w:rPr>
        <w:t>In a typical month, how many times do you balance or review activity in your checking account, whether online or in a mailed statement? (Write in number)</w:t>
      </w:r>
    </w:p>
    <w:p w14:paraId="32A18DBE" w14:textId="77777777" w:rsidR="007E4CB2" w:rsidRPr="000E47E2" w:rsidRDefault="007E4CB2">
      <w:pPr>
        <w:pStyle w:val="normal0"/>
        <w:pBdr>
          <w:top w:val="nil"/>
          <w:left w:val="nil"/>
          <w:bottom w:val="nil"/>
          <w:right w:val="nil"/>
          <w:between w:val="nil"/>
        </w:pBdr>
        <w:jc w:val="center"/>
        <w:rPr>
          <w:color w:val="000000"/>
        </w:rPr>
      </w:pPr>
    </w:p>
    <w:p w14:paraId="7AC76F16" w14:textId="77777777" w:rsidR="007E4CB2" w:rsidRPr="000E47E2" w:rsidRDefault="007E4CB2">
      <w:pPr>
        <w:pStyle w:val="normal0"/>
        <w:pBdr>
          <w:top w:val="nil"/>
          <w:left w:val="nil"/>
          <w:bottom w:val="nil"/>
          <w:right w:val="nil"/>
          <w:between w:val="nil"/>
        </w:pBdr>
        <w:jc w:val="center"/>
        <w:rPr>
          <w:color w:val="000000"/>
        </w:rPr>
      </w:pPr>
    </w:p>
    <w:p w14:paraId="4FFDA09E" w14:textId="77777777" w:rsidR="007E4CB2" w:rsidRPr="000E47E2" w:rsidRDefault="007E4CB2">
      <w:pPr>
        <w:pStyle w:val="normal0"/>
        <w:pBdr>
          <w:top w:val="nil"/>
          <w:left w:val="nil"/>
          <w:bottom w:val="nil"/>
          <w:right w:val="nil"/>
          <w:between w:val="nil"/>
        </w:pBdr>
        <w:jc w:val="center"/>
        <w:rPr>
          <w:color w:val="000000"/>
        </w:rPr>
      </w:pPr>
    </w:p>
    <w:p w14:paraId="5007B087" w14:textId="77777777" w:rsidR="007E4CB2" w:rsidRPr="000E47E2" w:rsidRDefault="007E4CB2">
      <w:pPr>
        <w:pStyle w:val="normal0"/>
        <w:pBdr>
          <w:top w:val="nil"/>
          <w:left w:val="nil"/>
          <w:bottom w:val="nil"/>
          <w:right w:val="nil"/>
          <w:between w:val="nil"/>
        </w:pBdr>
        <w:jc w:val="center"/>
        <w:rPr>
          <w:color w:val="000000"/>
        </w:rPr>
      </w:pPr>
    </w:p>
    <w:p w14:paraId="520C10CB" w14:textId="77777777" w:rsidR="007E4CB2" w:rsidRPr="000E47E2" w:rsidRDefault="007E4CB2">
      <w:pPr>
        <w:pStyle w:val="normal0"/>
        <w:pBdr>
          <w:top w:val="nil"/>
          <w:left w:val="nil"/>
          <w:bottom w:val="nil"/>
          <w:right w:val="nil"/>
          <w:between w:val="nil"/>
        </w:pBdr>
        <w:jc w:val="center"/>
        <w:rPr>
          <w:color w:val="000000"/>
        </w:rPr>
      </w:pPr>
    </w:p>
    <w:p w14:paraId="33ED2F36" w14:textId="77777777" w:rsidR="007E4CB2" w:rsidRPr="000E47E2" w:rsidRDefault="007E4CB2">
      <w:pPr>
        <w:pStyle w:val="normal0"/>
        <w:pBdr>
          <w:top w:val="nil"/>
          <w:left w:val="nil"/>
          <w:bottom w:val="nil"/>
          <w:right w:val="nil"/>
          <w:between w:val="nil"/>
        </w:pBdr>
        <w:jc w:val="center"/>
        <w:rPr>
          <w:color w:val="000000"/>
        </w:rPr>
      </w:pPr>
    </w:p>
    <w:p w14:paraId="2D3900F0" w14:textId="77777777" w:rsidR="007E4CB2" w:rsidRPr="000E47E2" w:rsidRDefault="007E4CB2">
      <w:pPr>
        <w:pStyle w:val="normal0"/>
        <w:pBdr>
          <w:top w:val="nil"/>
          <w:left w:val="nil"/>
          <w:bottom w:val="nil"/>
          <w:right w:val="nil"/>
          <w:between w:val="nil"/>
        </w:pBdr>
        <w:jc w:val="center"/>
        <w:rPr>
          <w:color w:val="000000"/>
        </w:rPr>
      </w:pPr>
    </w:p>
    <w:p w14:paraId="7EE5B440" w14:textId="77777777" w:rsidR="007E4CB2" w:rsidRPr="000E47E2" w:rsidRDefault="007E4CB2">
      <w:pPr>
        <w:pStyle w:val="normal0"/>
        <w:pBdr>
          <w:top w:val="nil"/>
          <w:left w:val="nil"/>
          <w:bottom w:val="nil"/>
          <w:right w:val="nil"/>
          <w:between w:val="nil"/>
        </w:pBdr>
        <w:jc w:val="center"/>
        <w:rPr>
          <w:color w:val="000000"/>
        </w:rPr>
      </w:pPr>
    </w:p>
    <w:p w14:paraId="4D40FCE0" w14:textId="77777777" w:rsidR="007E4CB2" w:rsidRPr="000E47E2" w:rsidRDefault="007E4CB2">
      <w:pPr>
        <w:pStyle w:val="normal0"/>
        <w:pBdr>
          <w:top w:val="nil"/>
          <w:left w:val="nil"/>
          <w:bottom w:val="nil"/>
          <w:right w:val="nil"/>
          <w:between w:val="nil"/>
        </w:pBdr>
      </w:pPr>
    </w:p>
    <w:sectPr w:rsidR="007E4CB2" w:rsidRPr="000E47E2">
      <w:headerReference w:type="default" r:id="rId35"/>
      <w:footerReference w:type="default" r:id="rId36"/>
      <w:headerReference w:type="first" r:id="rId37"/>
      <w:footerReference w:type="first" r:id="rId38"/>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EAFE23" w14:textId="77777777" w:rsidR="004521B4" w:rsidRDefault="004521B4">
      <w:r>
        <w:separator/>
      </w:r>
    </w:p>
  </w:endnote>
  <w:endnote w:type="continuationSeparator" w:id="0">
    <w:p w14:paraId="1A330E77" w14:textId="77777777" w:rsidR="004521B4" w:rsidRDefault="00452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3ABBC" w14:textId="77777777" w:rsidR="004521B4" w:rsidRDefault="004521B4">
    <w:pPr>
      <w:pStyle w:val="normal0"/>
      <w:pBdr>
        <w:top w:val="nil"/>
        <w:left w:val="nil"/>
        <w:bottom w:val="nil"/>
        <w:right w:val="nil"/>
        <w:between w:val="nil"/>
      </w:pBdr>
      <w:tabs>
        <w:tab w:val="right" w:pos="8620"/>
      </w:tabs>
      <w:jc w:val="right"/>
      <w:rPr>
        <w:rFonts w:ascii="Cambria" w:eastAsia="Cambria" w:hAnsi="Cambria" w:cs="Cambria"/>
        <w:color w:val="000000"/>
      </w:rPr>
    </w:pPr>
    <w:r>
      <w:rPr>
        <w:color w:val="000000"/>
      </w:rPr>
      <w:fldChar w:fldCharType="begin"/>
    </w:r>
    <w:r>
      <w:rPr>
        <w:color w:val="000000"/>
      </w:rPr>
      <w:instrText>PAGE</w:instrText>
    </w:r>
    <w:r>
      <w:rPr>
        <w:color w:val="000000"/>
      </w:rPr>
      <w:fldChar w:fldCharType="separate"/>
    </w:r>
    <w:r w:rsidR="009D199D">
      <w:rPr>
        <w:noProof/>
        <w:color w:val="000000"/>
      </w:rPr>
      <w:t>30</w:t>
    </w:r>
    <w:r>
      <w:rPr>
        <w:color w:val="00000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8F5D7" w14:textId="77777777" w:rsidR="004521B4" w:rsidRDefault="004521B4">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3EA21" w14:textId="77777777" w:rsidR="004521B4" w:rsidRDefault="004521B4">
      <w:r>
        <w:separator/>
      </w:r>
    </w:p>
  </w:footnote>
  <w:footnote w:type="continuationSeparator" w:id="0">
    <w:p w14:paraId="082941AE" w14:textId="77777777" w:rsidR="004521B4" w:rsidRDefault="004521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DAA5D" w14:textId="77777777" w:rsidR="004521B4" w:rsidRDefault="004521B4">
    <w:pPr>
      <w:pStyle w:val="normal0"/>
      <w:spacing w:line="480" w:lineRule="auto"/>
    </w:pPr>
    <w:r>
      <w:t>The Effects of Math Anxiety on Identification of Financial Terminology</w:t>
    </w:r>
  </w:p>
  <w:p w14:paraId="257D90F2" w14:textId="77777777" w:rsidR="004521B4" w:rsidRDefault="004521B4">
    <w:pPr>
      <w:pStyle w:val="normal0"/>
      <w:pBdr>
        <w:top w:val="nil"/>
        <w:left w:val="nil"/>
        <w:bottom w:val="nil"/>
        <w:right w:val="nil"/>
        <w:between w:val="nil"/>
      </w:pBdr>
      <w:spacing w:line="480" w:lineRule="auto"/>
      <w:rPr>
        <w:rFonts w:ascii="Cambria" w:eastAsia="Cambria" w:hAnsi="Cambria" w:cs="Cambri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C6785" w14:textId="77777777" w:rsidR="004521B4" w:rsidRDefault="004521B4">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E4CB2"/>
    <w:rsid w:val="000E47E2"/>
    <w:rsid w:val="004521B4"/>
    <w:rsid w:val="005B342D"/>
    <w:rsid w:val="007E4CB2"/>
    <w:rsid w:val="009D199D"/>
    <w:rsid w:val="00C740F9"/>
    <w:rsid w:val="00C76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74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E47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7E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E47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7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50.png"/><Relationship Id="rId22" Type="http://schemas.openxmlformats.org/officeDocument/2006/relationships/image" Target="media/image11.png"/><Relationship Id="rId23" Type="http://schemas.openxmlformats.org/officeDocument/2006/relationships/image" Target="media/image20.png"/><Relationship Id="rId24" Type="http://schemas.openxmlformats.org/officeDocument/2006/relationships/image" Target="media/image18.png"/><Relationship Id="rId25" Type="http://schemas.openxmlformats.org/officeDocument/2006/relationships/image" Target="media/image17.png"/><Relationship Id="rId26" Type="http://schemas.openxmlformats.org/officeDocument/2006/relationships/image" Target="media/image13.png"/><Relationship Id="rId27" Type="http://schemas.openxmlformats.org/officeDocument/2006/relationships/image" Target="media/image23.png"/><Relationship Id="rId28" Type="http://schemas.openxmlformats.org/officeDocument/2006/relationships/image" Target="media/image14.png"/><Relationship Id="rId29" Type="http://schemas.openxmlformats.org/officeDocument/2006/relationships/image" Target="media/image19.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2.png"/><Relationship Id="rId31" Type="http://schemas.openxmlformats.org/officeDocument/2006/relationships/image" Target="media/image9.png"/><Relationship Id="rId32" Type="http://schemas.openxmlformats.org/officeDocument/2006/relationships/image" Target="media/image8.png"/><Relationship Id="rId9" Type="http://schemas.openxmlformats.org/officeDocument/2006/relationships/hyperlink" Target="http://research.library.mun.ca/view/creator_az/O==2019Leary=3AKrystle=3A=3A.html" TargetMode="External"/><Relationship Id="rId6" Type="http://schemas.openxmlformats.org/officeDocument/2006/relationships/endnotes" Target="endnotes.xml"/><Relationship Id="rId7" Type="http://schemas.openxmlformats.org/officeDocument/2006/relationships/hyperlink" Target="https://econpapers.repec.org/article/eeeecolet/v_3a146_3ay_3a2016_3ai_3ac_3ap_3a143-146.htm" TargetMode="External"/><Relationship Id="rId8" Type="http://schemas.openxmlformats.org/officeDocument/2006/relationships/hyperlink" Target="http://ideas.repec.org/a/cup/jpenef/v10y2011i04p509-525_00.html" TargetMode="External"/><Relationship Id="rId33" Type="http://schemas.openxmlformats.org/officeDocument/2006/relationships/image" Target="media/image16.png"/><Relationship Id="rId34" Type="http://schemas.openxmlformats.org/officeDocument/2006/relationships/image" Target="media/image10.png"/><Relationship Id="rId35" Type="http://schemas.openxmlformats.org/officeDocument/2006/relationships/header" Target="header1.xml"/><Relationship Id="rId36" Type="http://schemas.openxmlformats.org/officeDocument/2006/relationships/footer" Target="footer1.xml"/><Relationship Id="rId10" Type="http://schemas.openxmlformats.org/officeDocument/2006/relationships/hyperlink" Target="https://doi.org/10.1111/j.1467-9280.2006.01720.x"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g"/><Relationship Id="rId15" Type="http://schemas.openxmlformats.org/officeDocument/2006/relationships/image" Target="media/image5.png"/><Relationship Id="rId16" Type="http://schemas.openxmlformats.org/officeDocument/2006/relationships/image" Target="media/image7.png"/><Relationship Id="rId17" Type="http://schemas.openxmlformats.org/officeDocument/2006/relationships/image" Target="media/image21.png"/><Relationship Id="rId18" Type="http://schemas.openxmlformats.org/officeDocument/2006/relationships/image" Target="media/image22.png"/><Relationship Id="rId19" Type="http://schemas.openxmlformats.org/officeDocument/2006/relationships/image" Target="media/image6.png"/><Relationship Id="rId37" Type="http://schemas.openxmlformats.org/officeDocument/2006/relationships/header" Target="header2.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5610</Words>
  <Characters>31980</Characters>
  <Application>Microsoft Macintosh Word</Application>
  <DocSecurity>0</DocSecurity>
  <Lines>266</Lines>
  <Paragraphs>75</Paragraphs>
  <ScaleCrop>false</ScaleCrop>
  <Company/>
  <LinksUpToDate>false</LinksUpToDate>
  <CharactersWithSpaces>37515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Deborah</cp:lastModifiedBy>
  <cp:revision>2</cp:revision>
  <dcterms:created xsi:type="dcterms:W3CDTF">2019-01-28T00:28:00Z</dcterms:created>
  <dcterms:modified xsi:type="dcterms:W3CDTF">2019-01-28T00:28:00Z</dcterms:modified>
</cp:coreProperties>
</file>