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wbwg6ndz74r3" w:id="0"/>
      <w:bookmarkEnd w:id="0"/>
      <w:r w:rsidDel="00000000" w:rsidR="00000000" w:rsidRPr="00000000">
        <w:rPr>
          <w:rtl w:val="0"/>
        </w:rPr>
        <w:t xml:space="preserve">Glossário de Termos Técnicos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e6mp8tnof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tem como objetivo compilar e explicar os principais termos técnicos utilizados dentro do contexto da computação quântica, inteligência quântica, redes quânticas e segurança quântica. Servirá como referência para aprofundamento conceitual e alinhamento de entendimento entre os membros do projeto.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1e8ry1q2i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Termos Fundamentais: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j8ybbksxr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Computação Quântica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Qubit</w:t>
      </w:r>
      <w:r w:rsidDel="00000000" w:rsidR="00000000" w:rsidRPr="00000000">
        <w:rPr>
          <w:rtl w:val="0"/>
        </w:rPr>
        <w:t xml:space="preserve">: Unidade básica de informação quântica, podendo existir simultaneamente nos estados 0 e 1 devido ao princípio da superposição.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Superposição</w:t>
      </w:r>
      <w:r w:rsidDel="00000000" w:rsidR="00000000" w:rsidRPr="00000000">
        <w:rPr>
          <w:rtl w:val="0"/>
        </w:rPr>
        <w:t xml:space="preserve">: Propriedade que permite que um qubit esteja em múltiplos estados ao mesmo tempo.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Entrelaçamento Quântico</w:t>
      </w:r>
      <w:r w:rsidDel="00000000" w:rsidR="00000000" w:rsidRPr="00000000">
        <w:rPr>
          <w:rtl w:val="0"/>
        </w:rPr>
        <w:t xml:space="preserve">: Correlação entre dois ou mais qubits, onde a alteração em um afeta imediatamente os outros, independentemente da distância.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Interferência Quântica</w:t>
      </w:r>
      <w:r w:rsidDel="00000000" w:rsidR="00000000" w:rsidRPr="00000000">
        <w:rPr>
          <w:rtl w:val="0"/>
        </w:rPr>
        <w:t xml:space="preserve">: Fenômeno no qual múltiplas probabilidades de estado interagem para influenciar o resultado de um sistema quântico.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Decoerência Quântica</w:t>
      </w:r>
      <w:r w:rsidDel="00000000" w:rsidR="00000000" w:rsidRPr="00000000">
        <w:rPr>
          <w:rtl w:val="0"/>
        </w:rPr>
        <w:t xml:space="preserve">: Perda das propriedades quânticas de um sistema devido à interação com o ambiente externo.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Portas Lógicas Quânticas</w:t>
      </w:r>
      <w:r w:rsidDel="00000000" w:rsidR="00000000" w:rsidRPr="00000000">
        <w:rPr>
          <w:rtl w:val="0"/>
        </w:rPr>
        <w:t xml:space="preserve">: Operações matemáticas aplicadas a qubits para manipular suas informações e realizar cálculos quânticos.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Algoritmo de Shor</w:t>
      </w:r>
      <w:r w:rsidDel="00000000" w:rsidR="00000000" w:rsidRPr="00000000">
        <w:rPr>
          <w:rtl w:val="0"/>
        </w:rPr>
        <w:t xml:space="preserve">: Algoritmo quântico capaz de fatorar números inteiros de forma exponencialmente mais rápida que algoritmos clássicos.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Algoritmo de Grover</w:t>
      </w:r>
      <w:r w:rsidDel="00000000" w:rsidR="00000000" w:rsidRPr="00000000">
        <w:rPr>
          <w:rtl w:val="0"/>
        </w:rPr>
        <w:t xml:space="preserve">: Algoritmo quântico que permite acelerar a busca em bases de dados não estruturadas.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Correção de Erros Quânticos</w:t>
      </w:r>
      <w:r w:rsidDel="00000000" w:rsidR="00000000" w:rsidRPr="00000000">
        <w:rPr>
          <w:rtl w:val="0"/>
        </w:rPr>
        <w:t xml:space="preserve">: Técnicas desenvolvidas para mitigar os erros introduzidos por ruído e decoerência nos qubits.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pgn5nkvhh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Redes Quânticas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Distribuição Quântica de Chaves (QKD - Quantum Key Distribution)</w:t>
      </w:r>
      <w:r w:rsidDel="00000000" w:rsidR="00000000" w:rsidRPr="00000000">
        <w:rPr>
          <w:rtl w:val="0"/>
        </w:rPr>
        <w:t xml:space="preserve">: Método seguro de transmissão de chaves criptográficas baseado em princípios quânticos.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Repetidor Quântico</w:t>
      </w:r>
      <w:r w:rsidDel="00000000" w:rsidR="00000000" w:rsidRPr="00000000">
        <w:rPr>
          <w:rtl w:val="0"/>
        </w:rPr>
        <w:t xml:space="preserve">: Dispositivo utilizado para ampliar a distância de transmissão da informação quântica sem comprometer sua segurança.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Memória Quântica</w:t>
      </w:r>
      <w:r w:rsidDel="00000000" w:rsidR="00000000" w:rsidRPr="00000000">
        <w:rPr>
          <w:rtl w:val="0"/>
        </w:rPr>
        <w:t xml:space="preserve">: Componente que armazena estados quânticos temporariamente para posterior processamento ou transmissão.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Satélites Quânticos</w:t>
      </w:r>
      <w:r w:rsidDel="00000000" w:rsidR="00000000" w:rsidRPr="00000000">
        <w:rPr>
          <w:rtl w:val="0"/>
        </w:rPr>
        <w:t xml:space="preserve">: Tecnologia utilizada para facilitar a comunicação quântica global via distribuição de chaves quânticas.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32l15ujt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Segurança Quântica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Criptografia Pós-Quântica</w:t>
      </w:r>
      <w:r w:rsidDel="00000000" w:rsidR="00000000" w:rsidRPr="00000000">
        <w:rPr>
          <w:rtl w:val="0"/>
        </w:rPr>
        <w:t xml:space="preserve">: Métodos criptográficos desenvolvidos para resistir a ataques de computadores quânticos.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Protocolo BB84</w:t>
      </w:r>
      <w:r w:rsidDel="00000000" w:rsidR="00000000" w:rsidRPr="00000000">
        <w:rPr>
          <w:rtl w:val="0"/>
        </w:rPr>
        <w:t xml:space="preserve">: Primeiro protocolo de distribuição de chaves quânticas, garantindo segurança na transmissão de informações.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Protocolo E91</w:t>
      </w:r>
      <w:r w:rsidDel="00000000" w:rsidR="00000000" w:rsidRPr="00000000">
        <w:rPr>
          <w:rtl w:val="0"/>
        </w:rPr>
        <w:t xml:space="preserve">: Protocolo baseado no entrelaçamento quântico para distribuição segura de chaves criptográficas.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Teorema da Não-Clonagem</w:t>
      </w:r>
      <w:r w:rsidDel="00000000" w:rsidR="00000000" w:rsidRPr="00000000">
        <w:rPr>
          <w:rtl w:val="0"/>
        </w:rPr>
        <w:t xml:space="preserve">: Princípio que estabelece que um estado quântico arbitrário não pode ser copiado exatamente.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np1uelzzx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Inteligência Quântica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Redes Neurais Quânticas (QNN - Quantum Neural Networks)</w:t>
      </w:r>
      <w:r w:rsidDel="00000000" w:rsidR="00000000" w:rsidRPr="00000000">
        <w:rPr>
          <w:rtl w:val="0"/>
        </w:rPr>
        <w:t xml:space="preserve">: Modelos de aprendizado de máquina que combinam inteligência artificial e computação quântica.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Aprendizado Reforçado Quântico</w:t>
      </w:r>
      <w:r w:rsidDel="00000000" w:rsidR="00000000" w:rsidRPr="00000000">
        <w:rPr>
          <w:rtl w:val="0"/>
        </w:rPr>
        <w:t xml:space="preserve">: Técnica onde agentes de aprendizado utilizam algoritmos quânticos para otimização de processos.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Computação Quântica Variacional</w:t>
      </w:r>
      <w:r w:rsidDel="00000000" w:rsidR="00000000" w:rsidRPr="00000000">
        <w:rPr>
          <w:rtl w:val="0"/>
        </w:rPr>
        <w:t xml:space="preserve">: Método de aprendizado baseado na otimização de circuitos quânticos parametrizáveis.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c8vt7tr1u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Aplicações e Expansões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lnm3gsiy2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Arquitetura de Sistemas Quânticos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Processadores Quânticos</w:t>
      </w:r>
      <w:r w:rsidDel="00000000" w:rsidR="00000000" w:rsidRPr="00000000">
        <w:rPr>
          <w:rtl w:val="0"/>
        </w:rPr>
        <w:t xml:space="preserve">: Chips construídos para realizar cálculos utilizando qubits em superposição.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Portas Quânticas Topológicas</w:t>
      </w:r>
      <w:r w:rsidDel="00000000" w:rsidR="00000000" w:rsidRPr="00000000">
        <w:rPr>
          <w:rtl w:val="0"/>
        </w:rPr>
        <w:t xml:space="preserve">: Operações quânticas que utilizam propriedades topológicas da matéria para maior estabilidade.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Computação Quântica em Nuvem</w:t>
      </w:r>
      <w:r w:rsidDel="00000000" w:rsidR="00000000" w:rsidRPr="00000000">
        <w:rPr>
          <w:rtl w:val="0"/>
        </w:rPr>
        <w:t xml:space="preserve">: Acesso remoto a computadores quânticos através da internet.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gtm1oh0vd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Comunicação e Teletransporte Quântico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Teletransporte Quântico</w:t>
      </w:r>
      <w:r w:rsidDel="00000000" w:rsidR="00000000" w:rsidRPr="00000000">
        <w:rPr>
          <w:rtl w:val="0"/>
        </w:rPr>
        <w:t xml:space="preserve">: Transferência do estado quântico de uma partícula para outra através do entrelaçamento quântico.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Redes Quânticas Distribuídas</w:t>
      </w:r>
      <w:r w:rsidDel="00000000" w:rsidR="00000000" w:rsidRPr="00000000">
        <w:rPr>
          <w:rtl w:val="0"/>
        </w:rPr>
        <w:t xml:space="preserve">: Infraestrutura baseada em comunicação quântica para interconectar diferentes processadores quânticos.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Sensores Quânticos</w:t>
      </w:r>
      <w:r w:rsidDel="00000000" w:rsidR="00000000" w:rsidRPr="00000000">
        <w:rPr>
          <w:rtl w:val="0"/>
        </w:rPr>
        <w:t xml:space="preserve">: Dispositivos capazes de medir variações extremas em campos magnéticos, gravitacionais e ópticos com alta precisão.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glossário serve como referência técnica para compreensão dos conceitos fundamentais do projeto. Novos termos podem ser adicionados conforme novas tecnologias e aplicações forem desenvolvidas, garantindo um alinhamento contínuo do conhecimento.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