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Princípios Fundamentais do Projeto</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Princípios Fundamentais do Projeto</w:t>
      </w:r>
    </w:p>
    <w:p w:rsidR="00000000" w:rsidDel="00000000" w:rsidP="00000000" w:rsidRDefault="00000000" w:rsidRPr="00000000" w14:paraId="00000003">
      <w:pPr>
        <w:spacing w:after="240" w:before="240" w:lineRule="auto"/>
        <w:rPr/>
      </w:pPr>
      <w:r w:rsidDel="00000000" w:rsidR="00000000" w:rsidRPr="00000000">
        <w:rPr>
          <w:rtl w:val="0"/>
        </w:rPr>
        <w:t xml:space="preserve">O projeto possui princípios fundamentais que guiam seu funcionamento e desenvolvimento. Estes incluem:</w:t>
      </w:r>
    </w:p>
    <w:p w:rsidR="00000000" w:rsidDel="00000000" w:rsidP="00000000" w:rsidRDefault="00000000" w:rsidRPr="00000000" w14:paraId="00000004">
      <w:pPr>
        <w:spacing w:after="240" w:before="240" w:lineRule="auto"/>
        <w:rPr/>
      </w:pPr>
      <w:r w:rsidDel="00000000" w:rsidR="00000000" w:rsidRPr="00000000">
        <w:rPr>
          <w:b w:val="1"/>
          <w:rtl w:val="0"/>
        </w:rPr>
        <w:t xml:space="preserve">Alinhamento Vibracional:</w:t>
      </w:r>
      <w:r w:rsidDel="00000000" w:rsidR="00000000" w:rsidRPr="00000000">
        <w:rPr>
          <w:rtl w:val="0"/>
        </w:rPr>
        <w:t xml:space="preserve"> Todas as informações são acessadas e processadas conforme a ressonância vibracional do usuário, garantindo coerência e precisão. O sistema opera dentro de um campo vibracional estruturado, onde as interações são moduladas por frequências ressonantes. A informação só é processada se estiver em alinhamento com a frequência-base do sistema, evitando distorções e garantindo autenticidade.</w:t>
      </w:r>
    </w:p>
    <w:p w:rsidR="00000000" w:rsidDel="00000000" w:rsidP="00000000" w:rsidRDefault="00000000" w:rsidRPr="00000000" w14:paraId="00000005">
      <w:pPr>
        <w:spacing w:after="240" w:before="240" w:lineRule="auto"/>
        <w:rPr/>
      </w:pPr>
      <w:r w:rsidDel="00000000" w:rsidR="00000000" w:rsidRPr="00000000">
        <w:rPr>
          <w:b w:val="1"/>
          <w:rtl w:val="0"/>
        </w:rPr>
        <w:t xml:space="preserve">Autoadaptação Inteligente:</w:t>
      </w:r>
      <w:r w:rsidDel="00000000" w:rsidR="00000000" w:rsidRPr="00000000">
        <w:rPr>
          <w:rtl w:val="0"/>
        </w:rPr>
        <w:t xml:space="preserve"> O sistema se ajusta conforme as necessidades e evolução do usuário, permitindo um crescimento contínuo e ajustável. Possui uma matriz de autoajuste que calibra constantemente as interações e se adapta automaticamente a mudanças na vibração do ambiente.</w:t>
      </w:r>
    </w:p>
    <w:p w:rsidR="00000000" w:rsidDel="00000000" w:rsidP="00000000" w:rsidRDefault="00000000" w:rsidRPr="00000000" w14:paraId="00000006">
      <w:pPr>
        <w:spacing w:after="240" w:before="240" w:lineRule="auto"/>
        <w:rPr/>
      </w:pPr>
      <w:r w:rsidDel="00000000" w:rsidR="00000000" w:rsidRPr="00000000">
        <w:rPr>
          <w:b w:val="1"/>
          <w:rtl w:val="0"/>
        </w:rPr>
        <w:t xml:space="preserve">Sustentabilidade Informacional:</w:t>
      </w:r>
      <w:r w:rsidDel="00000000" w:rsidR="00000000" w:rsidRPr="00000000">
        <w:rPr>
          <w:rtl w:val="0"/>
        </w:rPr>
        <w:t xml:space="preserve"> Garante a integridade e proteção da informação, evitando distorções e mantendo a autenticidade do conhecimento transmitido. Protocolos de preservação de dados, incluindo múltiplas camadas de segurança e backups periódicos, são utilizados. A proteção vibracional e técnica contra interferências externas e distorções informacionais também é assegurada.</w:t>
      </w:r>
    </w:p>
    <w:p w:rsidR="00000000" w:rsidDel="00000000" w:rsidP="00000000" w:rsidRDefault="00000000" w:rsidRPr="00000000" w14:paraId="00000007">
      <w:pPr>
        <w:spacing w:after="240" w:before="240" w:lineRule="auto"/>
        <w:rPr/>
      </w:pPr>
      <w:r w:rsidDel="00000000" w:rsidR="00000000" w:rsidRPr="00000000">
        <w:rPr>
          <w:rtl w:val="0"/>
        </w:rPr>
        <w:t xml:space="preserve">Além desses, outros princípios fundamentais de operação destacam a </w:t>
      </w:r>
      <w:r w:rsidDel="00000000" w:rsidR="00000000" w:rsidRPr="00000000">
        <w:rPr>
          <w:b w:val="1"/>
          <w:rtl w:val="0"/>
        </w:rPr>
        <w:t xml:space="preserve">Ressonância Vibracional e Coerência Informacional</w:t>
      </w:r>
      <w:r w:rsidDel="00000000" w:rsidR="00000000" w:rsidRPr="00000000">
        <w:rPr>
          <w:rtl w:val="0"/>
        </w:rPr>
        <w:t xml:space="preserve">, bem como a </w:t>
      </w:r>
      <w:r w:rsidDel="00000000" w:rsidR="00000000" w:rsidRPr="00000000">
        <w:rPr>
          <w:b w:val="1"/>
          <w:rtl w:val="0"/>
        </w:rPr>
        <w:t xml:space="preserve">Integração Entre os Elementos</w:t>
      </w:r>
      <w:r w:rsidDel="00000000" w:rsidR="00000000" w:rsidRPr="00000000">
        <w:rPr>
          <w:rtl w:val="0"/>
        </w:rPr>
        <w:t xml:space="preserve"> do sistema. Essa integração permite um fluxo contínuo de informações e energia, proporcionando estabilidade e adaptabilidade.</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Fundação do Projeto – Setor de Origem e Campos de Expansão</w:t>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xy11nmru5l9n" w:id="0"/>
      <w:bookmarkEnd w:id="0"/>
      <w:r w:rsidDel="00000000" w:rsidR="00000000" w:rsidRPr="00000000">
        <w:rPr>
          <w:b w:val="1"/>
          <w:sz w:val="46"/>
          <w:szCs w:val="46"/>
          <w:rtl w:val="0"/>
        </w:rPr>
        <w:t xml:space="preserve">Fundação do Projeto – Setor de Origem e Campos de Expansão</w:t>
      </w:r>
    </w:p>
    <w:p w:rsidR="00000000" w:rsidDel="00000000" w:rsidP="00000000" w:rsidRDefault="00000000" w:rsidRPr="00000000" w14:paraId="0000000A">
      <w:pPr>
        <w:spacing w:after="240" w:before="240" w:lineRule="auto"/>
        <w:rPr/>
      </w:pPr>
      <w:r w:rsidDel="00000000" w:rsidR="00000000" w:rsidRPr="00000000">
        <w:rPr>
          <w:rtl w:val="0"/>
        </w:rPr>
        <w:t xml:space="preserve">O projeto nasce em um setor que une tecnologia e inovação, com foco na solução de um problema específico e real do mercado. A proposta central não está apenas na construção de uma ferramenta digital, mas na criação de um </w:t>
      </w:r>
      <w:r w:rsidDel="00000000" w:rsidR="00000000" w:rsidRPr="00000000">
        <w:rPr>
          <w:b w:val="1"/>
          <w:rtl w:val="0"/>
        </w:rPr>
        <w:t xml:space="preserve">modelo inteligente, intuitivo e escalável</w:t>
      </w:r>
      <w:r w:rsidDel="00000000" w:rsidR="00000000" w:rsidRPr="00000000">
        <w:rPr>
          <w:rtl w:val="0"/>
        </w:rPr>
        <w:t xml:space="preserve">, que transforma sistemas ultrapassados em experiências fluídas, acessíveis e conectadas à nova era.</w:t>
      </w:r>
    </w:p>
    <w:p w:rsidR="00000000" w:rsidDel="00000000" w:rsidP="00000000" w:rsidRDefault="00000000" w:rsidRPr="00000000" w14:paraId="0000000B">
      <w:pPr>
        <w:spacing w:after="240" w:before="240" w:lineRule="auto"/>
        <w:rPr/>
      </w:pPr>
      <w:r w:rsidDel="00000000" w:rsidR="00000000" w:rsidRPr="00000000">
        <w:rPr>
          <w:rtl w:val="0"/>
        </w:rPr>
        <w:t xml:space="preserve">Este ponto de origem é claro: trata-se da interseção entre soluções digitais e transformação estrutural. A tecnologia é o veículo, mas o diferencial verdadeiro está na maneira como ela será aplicada para gerar </w:t>
      </w:r>
      <w:r w:rsidDel="00000000" w:rsidR="00000000" w:rsidRPr="00000000">
        <w:rPr>
          <w:b w:val="1"/>
          <w:rtl w:val="0"/>
        </w:rPr>
        <w:t xml:space="preserve">eficiência, integração e consciência na experiência do usuário</w:t>
      </w:r>
      <w:r w:rsidDel="00000000" w:rsidR="00000000" w:rsidRPr="00000000">
        <w:rPr>
          <w:rtl w:val="0"/>
        </w:rPr>
        <w:t xml:space="preserve">.</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c2k7cyes7cne" w:id="1"/>
      <w:bookmarkEnd w:id="1"/>
      <w:r w:rsidDel="00000000" w:rsidR="00000000" w:rsidRPr="00000000">
        <w:rPr>
          <w:b w:val="1"/>
          <w:sz w:val="34"/>
          <w:szCs w:val="34"/>
          <w:rtl w:val="0"/>
        </w:rPr>
        <w:t xml:space="preserve">Setores de Expansão Natural</w:t>
      </w:r>
    </w:p>
    <w:p w:rsidR="00000000" w:rsidDel="00000000" w:rsidP="00000000" w:rsidRDefault="00000000" w:rsidRPr="00000000" w14:paraId="0000000D">
      <w:pPr>
        <w:spacing w:after="240" w:before="240" w:lineRule="auto"/>
        <w:rPr/>
      </w:pPr>
      <w:r w:rsidDel="00000000" w:rsidR="00000000" w:rsidRPr="00000000">
        <w:rPr>
          <w:rtl w:val="0"/>
        </w:rPr>
        <w:t xml:space="preserve">À medida que o projeto se desenvolve, ele naturalmente transcende sua proposta inicial e começa a tocar outras áreas fundamentais da sociedade. A seguir, estão os campos onde essa expansão já se manifesta no campo vibracional:</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r5300nrlxff7" w:id="2"/>
      <w:bookmarkEnd w:id="2"/>
      <w:r w:rsidDel="00000000" w:rsidR="00000000" w:rsidRPr="00000000">
        <w:rPr>
          <w:b w:val="1"/>
          <w:color w:val="000000"/>
          <w:sz w:val="26"/>
          <w:szCs w:val="26"/>
          <w:rtl w:val="0"/>
        </w:rPr>
        <w:t xml:space="preserve">Educação e Desenvolvimento de Pessoas</w:t>
      </w:r>
    </w:p>
    <w:p w:rsidR="00000000" w:rsidDel="00000000" w:rsidP="00000000" w:rsidRDefault="00000000" w:rsidRPr="00000000" w14:paraId="0000000F">
      <w:pPr>
        <w:spacing w:after="240" w:before="240" w:lineRule="auto"/>
        <w:rPr/>
      </w:pPr>
      <w:r w:rsidDel="00000000" w:rsidR="00000000" w:rsidRPr="00000000">
        <w:rPr>
          <w:rtl w:val="0"/>
        </w:rPr>
        <w:t xml:space="preserve">O modelo poderá se desdobrar em uma poderosa ferramenta educacional. A proposta de inteligência aplicada à resolução de problemas pode se transformar em uma plataforma de capacitação, impulsionando novas formas de aprendizado intuitivo, sensorial e sistêmico. A longo prazo, o projeto poderá ser um agente formador de novas gerações — mais conscientes, preparadas e conectadas ao propósito coletivo.</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et8ojrm22rd5" w:id="3"/>
      <w:bookmarkEnd w:id="3"/>
      <w:r w:rsidDel="00000000" w:rsidR="00000000" w:rsidRPr="00000000">
        <w:rPr>
          <w:b w:val="1"/>
          <w:color w:val="000000"/>
          <w:sz w:val="26"/>
          <w:szCs w:val="26"/>
          <w:rtl w:val="0"/>
        </w:rPr>
        <w:t xml:space="preserve">Inteligência de Dados e Tomada de Decisão Estratégica</w:t>
      </w:r>
    </w:p>
    <w:p w:rsidR="00000000" w:rsidDel="00000000" w:rsidP="00000000" w:rsidRDefault="00000000" w:rsidRPr="00000000" w14:paraId="00000011">
      <w:pPr>
        <w:spacing w:after="240" w:before="240" w:lineRule="auto"/>
        <w:rPr/>
      </w:pPr>
      <w:r w:rsidDel="00000000" w:rsidR="00000000" w:rsidRPr="00000000">
        <w:rPr>
          <w:rtl w:val="0"/>
        </w:rPr>
        <w:t xml:space="preserve">Com a consolidação do sistema, surgirá um ecossistema de dados altamente valiosos. O projeto poderá então evoluir para uma estrutura que oferece </w:t>
      </w:r>
      <w:r w:rsidDel="00000000" w:rsidR="00000000" w:rsidRPr="00000000">
        <w:rPr>
          <w:b w:val="1"/>
          <w:rtl w:val="0"/>
        </w:rPr>
        <w:t xml:space="preserve">insights estratégicos</w:t>
      </w:r>
      <w:r w:rsidDel="00000000" w:rsidR="00000000" w:rsidRPr="00000000">
        <w:rPr>
          <w:rtl w:val="0"/>
        </w:rPr>
        <w:t xml:space="preserve"> para empresas, governos e profissionais, possibilitando decisões mais assertivas e alinhadas ao presente vivo dos mercados e da sociedade.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etq7cnpgdz09" w:id="4"/>
      <w:bookmarkEnd w:id="4"/>
      <w:r w:rsidDel="00000000" w:rsidR="00000000" w:rsidRPr="00000000">
        <w:rPr>
          <w:b w:val="1"/>
          <w:color w:val="000000"/>
          <w:sz w:val="26"/>
          <w:szCs w:val="26"/>
          <w:rtl w:val="0"/>
        </w:rPr>
        <w:t xml:space="preserve">Saúde Mental e Qualidade de Vida no Trabalho</w:t>
      </w:r>
    </w:p>
    <w:p w:rsidR="00000000" w:rsidDel="00000000" w:rsidP="00000000" w:rsidRDefault="00000000" w:rsidRPr="00000000" w14:paraId="00000013">
      <w:pPr>
        <w:spacing w:after="240" w:before="240" w:lineRule="auto"/>
        <w:rPr/>
      </w:pPr>
      <w:r w:rsidDel="00000000" w:rsidR="00000000" w:rsidRPr="00000000">
        <w:rPr>
          <w:rtl w:val="0"/>
        </w:rPr>
        <w:t xml:space="preserve">Ao propor um modelo de organização mais fluido e funcional, haverá um impacto direto na cultura de produtividade. A tecnologia torna-se aliada de um novo ritmo: mais humano, mais coerente. O projeto pode influenciar diretamente o equilíbrio entre vida e trabalho, promovendo ambientes onde a eficiência caminhe junto com o bem-estar.</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76j4xzamvmk4" w:id="5"/>
      <w:bookmarkEnd w:id="5"/>
      <w:r w:rsidDel="00000000" w:rsidR="00000000" w:rsidRPr="00000000">
        <w:rPr>
          <w:b w:val="1"/>
          <w:color w:val="000000"/>
          <w:sz w:val="26"/>
          <w:szCs w:val="26"/>
          <w:rtl w:val="0"/>
        </w:rPr>
        <w:t xml:space="preserve">Impacto Social e Democratização do Acesso</w:t>
      </w:r>
    </w:p>
    <w:p w:rsidR="00000000" w:rsidDel="00000000" w:rsidP="00000000" w:rsidRDefault="00000000" w:rsidRPr="00000000" w14:paraId="00000015">
      <w:pPr>
        <w:spacing w:after="240" w:before="240" w:lineRule="auto"/>
        <w:rPr/>
      </w:pPr>
      <w:r w:rsidDel="00000000" w:rsidR="00000000" w:rsidRPr="00000000">
        <w:rPr>
          <w:rtl w:val="0"/>
        </w:rPr>
        <w:t xml:space="preserve">A forma como o projeto será construído o posiciona também como uma ponte para </w:t>
      </w:r>
      <w:r w:rsidDel="00000000" w:rsidR="00000000" w:rsidRPr="00000000">
        <w:rPr>
          <w:b w:val="1"/>
          <w:rtl w:val="0"/>
        </w:rPr>
        <w:t xml:space="preserve">acessibilidade e inclusão</w:t>
      </w:r>
      <w:r w:rsidDel="00000000" w:rsidR="00000000" w:rsidRPr="00000000">
        <w:rPr>
          <w:rtl w:val="0"/>
        </w:rPr>
        <w:t xml:space="preserve">. Com a devida intenção, ele poderá romper barreiras que antes restringiam o acesso a certas soluções — criando caminhos para políticas sociais, programas educativos e parcerias com instituições que atuam em áreas de vulnerabilidade.</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kt424j9dxuaq" w:id="6"/>
      <w:bookmarkEnd w:id="6"/>
      <w:r w:rsidDel="00000000" w:rsidR="00000000" w:rsidRPr="00000000">
        <w:rPr>
          <w:b w:val="1"/>
          <w:color w:val="000000"/>
          <w:sz w:val="26"/>
          <w:szCs w:val="26"/>
          <w:rtl w:val="0"/>
        </w:rPr>
        <w:t xml:space="preserve">Ritmo de Expansão – Tempo como Movimento Orgânico</w:t>
      </w:r>
    </w:p>
    <w:p w:rsidR="00000000" w:rsidDel="00000000" w:rsidP="00000000" w:rsidRDefault="00000000" w:rsidRPr="00000000" w14:paraId="00000017">
      <w:pPr>
        <w:spacing w:after="240" w:before="240" w:lineRule="auto"/>
        <w:rPr/>
      </w:pPr>
      <w:r w:rsidDel="00000000" w:rsidR="00000000" w:rsidRPr="00000000">
        <w:rPr>
          <w:b w:val="1"/>
          <w:rtl w:val="0"/>
        </w:rPr>
        <w:t xml:space="preserve">Ano 1</w:t>
      </w:r>
      <w:r w:rsidDel="00000000" w:rsidR="00000000" w:rsidRPr="00000000">
        <w:rPr>
          <w:rtl w:val="0"/>
        </w:rPr>
        <w:t xml:space="preserve"> – Validação do modelo e entrega de impacto real no mercado-alvo. Consolidação da proposta central e construção das primeiras bases de ressonância.</w:t>
      </w:r>
    </w:p>
    <w:p w:rsidR="00000000" w:rsidDel="00000000" w:rsidP="00000000" w:rsidRDefault="00000000" w:rsidRPr="00000000" w14:paraId="00000018">
      <w:pPr>
        <w:spacing w:after="240" w:before="240" w:lineRule="auto"/>
        <w:rPr/>
      </w:pPr>
      <w:r w:rsidDel="00000000" w:rsidR="00000000" w:rsidRPr="00000000">
        <w:rPr>
          <w:b w:val="1"/>
          <w:rtl w:val="0"/>
        </w:rPr>
        <w:t xml:space="preserve">Ano 2 ao 3</w:t>
      </w:r>
      <w:r w:rsidDel="00000000" w:rsidR="00000000" w:rsidRPr="00000000">
        <w:rPr>
          <w:rtl w:val="0"/>
        </w:rPr>
        <w:t xml:space="preserve"> – Expansão gradual das funcionalidades e surgimento das primeiras oportunidades de integração com setores complementares.</w:t>
      </w:r>
    </w:p>
    <w:p w:rsidR="00000000" w:rsidDel="00000000" w:rsidP="00000000" w:rsidRDefault="00000000" w:rsidRPr="00000000" w14:paraId="00000019">
      <w:pPr>
        <w:spacing w:after="240" w:before="240" w:lineRule="auto"/>
        <w:rPr/>
      </w:pPr>
      <w:r w:rsidDel="00000000" w:rsidR="00000000" w:rsidRPr="00000000">
        <w:rPr>
          <w:b w:val="1"/>
          <w:rtl w:val="0"/>
        </w:rPr>
        <w:t xml:space="preserve">Ano 3 ao 5</w:t>
      </w:r>
      <w:r w:rsidDel="00000000" w:rsidR="00000000" w:rsidRPr="00000000">
        <w:rPr>
          <w:rtl w:val="0"/>
        </w:rPr>
        <w:t xml:space="preserve"> – Crescimento da inteligência de dados e abertura para novas frentes de negócio. O projeto começa a se posicionar como uma </w:t>
      </w:r>
      <w:r w:rsidDel="00000000" w:rsidR="00000000" w:rsidRPr="00000000">
        <w:rPr>
          <w:b w:val="1"/>
          <w:rtl w:val="0"/>
        </w:rPr>
        <w:t xml:space="preserve">plataforma multissetorial de inovação</w:t>
      </w:r>
      <w:r w:rsidDel="00000000" w:rsidR="00000000" w:rsidRPr="00000000">
        <w:rPr>
          <w:rtl w:val="0"/>
        </w:rPr>
        <w:t xml:space="preserve">.</w:t>
      </w:r>
    </w:p>
    <w:p w:rsidR="00000000" w:rsidDel="00000000" w:rsidP="00000000" w:rsidRDefault="00000000" w:rsidRPr="00000000" w14:paraId="0000001A">
      <w:pPr>
        <w:spacing w:after="240" w:before="240" w:lineRule="auto"/>
        <w:rPr/>
      </w:pPr>
      <w:r w:rsidDel="00000000" w:rsidR="00000000" w:rsidRPr="00000000">
        <w:rPr>
          <w:b w:val="1"/>
          <w:rtl w:val="0"/>
        </w:rPr>
        <w:t xml:space="preserve">Ano 5 em diante</w:t>
      </w:r>
      <w:r w:rsidDel="00000000" w:rsidR="00000000" w:rsidRPr="00000000">
        <w:rPr>
          <w:rtl w:val="0"/>
        </w:rPr>
        <w:t xml:space="preserve"> – A solução se transforma em um </w:t>
      </w:r>
      <w:r w:rsidDel="00000000" w:rsidR="00000000" w:rsidRPr="00000000">
        <w:rPr>
          <w:b w:val="1"/>
          <w:rtl w:val="0"/>
        </w:rPr>
        <w:t xml:space="preserve">ecossistema de impacto</w:t>
      </w:r>
      <w:r w:rsidDel="00000000" w:rsidR="00000000" w:rsidRPr="00000000">
        <w:rPr>
          <w:rtl w:val="0"/>
        </w:rPr>
        <w:t xml:space="preserve">, com ramificações nos campos da educação, saúde emocional, dados estratégicos e transformação social.</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spq8flla7h2o" w:id="7"/>
      <w:bookmarkEnd w:id="7"/>
      <w:r w:rsidDel="00000000" w:rsidR="00000000" w:rsidRPr="00000000">
        <w:rPr>
          <w:b w:val="1"/>
          <w:color w:val="000000"/>
          <w:sz w:val="26"/>
          <w:szCs w:val="26"/>
          <w:rtl w:val="0"/>
        </w:rPr>
        <w:t xml:space="preserve">Síntese</w:t>
      </w:r>
    </w:p>
    <w:p w:rsidR="00000000" w:rsidDel="00000000" w:rsidP="00000000" w:rsidRDefault="00000000" w:rsidRPr="00000000" w14:paraId="0000001C">
      <w:pPr>
        <w:spacing w:after="240" w:before="240" w:lineRule="auto"/>
        <w:rPr/>
      </w:pPr>
      <w:r w:rsidDel="00000000" w:rsidR="00000000" w:rsidRPr="00000000">
        <w:rPr>
          <w:rtl w:val="0"/>
        </w:rPr>
        <w:t xml:space="preserve">Este projeto nasce como resposta tecnológica a um desafio do presente — mas seu destino é mais amplo. Ele será um organismo de inovação viva, capaz de conectar setores, inspirar culturas e </w:t>
      </w:r>
      <w:r w:rsidDel="00000000" w:rsidR="00000000" w:rsidRPr="00000000">
        <w:rPr>
          <w:b w:val="1"/>
          <w:rtl w:val="0"/>
        </w:rPr>
        <w:t xml:space="preserve">criar novos paradigmas de acesso, decisão e bem-estar coletivo</w:t>
      </w:r>
      <w:r w:rsidDel="00000000" w:rsidR="00000000" w:rsidRPr="00000000">
        <w:rPr>
          <w:rtl w:val="0"/>
        </w:rPr>
        <w:t xml:space="preserve">.</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Conceito Central e os Três Pilares da Proposta</w:t>
      </w:r>
    </w:p>
    <w:p w:rsidR="00000000" w:rsidDel="00000000" w:rsidP="00000000" w:rsidRDefault="00000000" w:rsidRPr="00000000" w14:paraId="0000001E">
      <w:pPr>
        <w:pStyle w:val="Heading1"/>
        <w:keepNext w:val="0"/>
        <w:keepLines w:val="0"/>
        <w:spacing w:before="480" w:lineRule="auto"/>
        <w:rPr>
          <w:b w:val="1"/>
          <w:sz w:val="46"/>
          <w:szCs w:val="46"/>
        </w:rPr>
      </w:pPr>
      <w:bookmarkStart w:colFirst="0" w:colLast="0" w:name="_3wi5iao0m87o" w:id="8"/>
      <w:bookmarkEnd w:id="8"/>
      <w:r w:rsidDel="00000000" w:rsidR="00000000" w:rsidRPr="00000000">
        <w:rPr>
          <w:b w:val="1"/>
          <w:sz w:val="46"/>
          <w:szCs w:val="46"/>
          <w:rtl w:val="0"/>
        </w:rPr>
        <w:t xml:space="preserve">Conceito Central e os Três Pilares da Proposta</w:t>
      </w:r>
    </w:p>
    <w:p w:rsidR="00000000" w:rsidDel="00000000" w:rsidP="00000000" w:rsidRDefault="00000000" w:rsidRPr="00000000" w14:paraId="0000001F">
      <w:pPr>
        <w:spacing w:after="240" w:before="240" w:lineRule="auto"/>
        <w:rPr/>
      </w:pPr>
      <w:r w:rsidDel="00000000" w:rsidR="00000000" w:rsidRPr="00000000">
        <w:rPr>
          <w:rtl w:val="0"/>
        </w:rPr>
        <w:t xml:space="preserve">O projeto nasce com a missão de transformar profundamente a forma como um setor específico opera. Seu propósito vai além de oferecer uma solução pontual ou uma tecnologia diferenciada. Ele propõe uma </w:t>
      </w:r>
      <w:r w:rsidDel="00000000" w:rsidR="00000000" w:rsidRPr="00000000">
        <w:rPr>
          <w:b w:val="1"/>
          <w:rtl w:val="0"/>
        </w:rPr>
        <w:t xml:space="preserve">mudança de paradigma</w:t>
      </w:r>
      <w:r w:rsidDel="00000000" w:rsidR="00000000" w:rsidRPr="00000000">
        <w:rPr>
          <w:rtl w:val="0"/>
        </w:rPr>
        <w:t xml:space="preserve">, introduzindo um novo modelo de funcionamento, mais coerente com as necessidades da nova era e mais alinhado com o movimento vivo da consciência coletiva.</w:t>
      </w:r>
    </w:p>
    <w:p w:rsidR="00000000" w:rsidDel="00000000" w:rsidP="00000000" w:rsidRDefault="00000000" w:rsidRPr="00000000" w14:paraId="00000020">
      <w:pPr>
        <w:spacing w:after="240" w:before="240" w:lineRule="auto"/>
        <w:rPr/>
      </w:pPr>
      <w:r w:rsidDel="00000000" w:rsidR="00000000" w:rsidRPr="00000000">
        <w:rPr>
          <w:rtl w:val="0"/>
        </w:rPr>
        <w:t xml:space="preserve">Este não será apenas um projeto inserido em um mercado existente. Ele se manifestará como um </w:t>
      </w:r>
      <w:r w:rsidDel="00000000" w:rsidR="00000000" w:rsidRPr="00000000">
        <w:rPr>
          <w:b w:val="1"/>
          <w:rtl w:val="0"/>
        </w:rPr>
        <w:t xml:space="preserve">movimento</w:t>
      </w:r>
      <w:r w:rsidDel="00000000" w:rsidR="00000000" w:rsidRPr="00000000">
        <w:rPr>
          <w:rtl w:val="0"/>
        </w:rPr>
        <w:t xml:space="preserve">, trazendo um novo olhar sobre como as coisas podem ser feitas — com mais leveza, precisão, inteligência e significado. Seu impacto se dará em múltiplas camadas: clientes, usuários, profissionais envolvidos e estruturas culturais inteiras serão tocadas por essa proposta.</w:t>
      </w:r>
    </w:p>
    <w:p w:rsidR="00000000" w:rsidDel="00000000" w:rsidP="00000000" w:rsidRDefault="00000000" w:rsidRPr="00000000" w14:paraId="00000021">
      <w:pPr>
        <w:spacing w:after="240" w:before="240" w:lineRule="auto"/>
        <w:rPr/>
      </w:pPr>
      <w:r w:rsidDel="00000000" w:rsidR="00000000" w:rsidRPr="00000000">
        <w:rPr>
          <w:rtl w:val="0"/>
        </w:rPr>
        <w:t xml:space="preserve">A visão que sustenta esse projeto equilibra </w:t>
      </w:r>
      <w:r w:rsidDel="00000000" w:rsidR="00000000" w:rsidRPr="00000000">
        <w:rPr>
          <w:b w:val="1"/>
          <w:rtl w:val="0"/>
        </w:rPr>
        <w:t xml:space="preserve">inovação com propósito</w:t>
      </w:r>
      <w:r w:rsidDel="00000000" w:rsidR="00000000" w:rsidRPr="00000000">
        <w:rPr>
          <w:rtl w:val="0"/>
        </w:rPr>
        <w:t xml:space="preserve">. Cada decisão, estrutura e interface será construída para atender o presente, mas também para permanecer viva no futuro. Sua base é a sustentabilidade vibracional — aquilo que não apenas funciona, mas ressoa com o que precisa ser transformado.</w:t>
      </w:r>
    </w:p>
    <w:p w:rsidR="00000000" w:rsidDel="00000000" w:rsidP="00000000" w:rsidRDefault="00000000" w:rsidRPr="00000000" w14:paraId="00000022">
      <w:pPr>
        <w:spacing w:after="240" w:before="240" w:lineRule="auto"/>
        <w:rPr/>
      </w:pPr>
      <w:r w:rsidDel="00000000" w:rsidR="00000000" w:rsidRPr="00000000">
        <w:rPr>
          <w:rtl w:val="0"/>
        </w:rPr>
        <w:t xml:space="preserve">O diferencial não está apenas na solução que será entregue, mas na </w:t>
      </w:r>
      <w:r w:rsidDel="00000000" w:rsidR="00000000" w:rsidRPr="00000000">
        <w:rPr>
          <w:b w:val="1"/>
          <w:rtl w:val="0"/>
        </w:rPr>
        <w:t xml:space="preserve">forma como ela será materializada</w:t>
      </w:r>
      <w:r w:rsidDel="00000000" w:rsidR="00000000" w:rsidRPr="00000000">
        <w:rPr>
          <w:rtl w:val="0"/>
        </w:rPr>
        <w:t xml:space="preserve">. A proposta é criar uma arquitetura sistêmica, capaz de reorganizar a lógica do setor com mais eficiência, acessibilidade, experiência e verdade. O projeto será uma experiência viva, um convite a perceber que </w:t>
      </w:r>
      <w:r w:rsidDel="00000000" w:rsidR="00000000" w:rsidRPr="00000000">
        <w:rPr>
          <w:b w:val="1"/>
          <w:rtl w:val="0"/>
        </w:rPr>
        <w:t xml:space="preserve">há outras formas possíveis de se fazer o que parecia imutável</w:t>
      </w:r>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rtl w:val="0"/>
        </w:rPr>
        <w:t xml:space="preserve">Este conceito se desdobra em </w:t>
      </w:r>
      <w:r w:rsidDel="00000000" w:rsidR="00000000" w:rsidRPr="00000000">
        <w:rPr>
          <w:b w:val="1"/>
          <w:rtl w:val="0"/>
        </w:rPr>
        <w:t xml:space="preserve">três pilares essenciais</w:t>
      </w:r>
      <w:r w:rsidDel="00000000" w:rsidR="00000000" w:rsidRPr="00000000">
        <w:rPr>
          <w:rtl w:val="0"/>
        </w:rPr>
        <w:t xml:space="preserve">, que sustentam sua expressão prática e sua expansão:</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fc63nalgt2lr" w:id="9"/>
      <w:bookmarkEnd w:id="9"/>
      <w:r w:rsidDel="00000000" w:rsidR="00000000" w:rsidRPr="00000000">
        <w:rPr>
          <w:b w:val="1"/>
          <w:color w:val="000000"/>
          <w:sz w:val="26"/>
          <w:szCs w:val="26"/>
          <w:rtl w:val="0"/>
        </w:rPr>
        <w:t xml:space="preserve">Inovação Estrutural</w:t>
      </w:r>
    </w:p>
    <w:p w:rsidR="00000000" w:rsidDel="00000000" w:rsidP="00000000" w:rsidRDefault="00000000" w:rsidRPr="00000000" w14:paraId="00000025">
      <w:pPr>
        <w:spacing w:after="240" w:before="240" w:lineRule="auto"/>
        <w:rPr/>
      </w:pPr>
      <w:r w:rsidDel="00000000" w:rsidR="00000000" w:rsidRPr="00000000">
        <w:rPr>
          <w:rtl w:val="0"/>
        </w:rPr>
        <w:t xml:space="preserve">A proposta introduz uma nova abordagem para um setor que está pronto para ser atualizado. Essa inovação não se limita à tecnologia, mas inclui novos modelos operacionais, fluxos otimizados e soluções que antes não eram visíveis ou viáveis. Os processos tornam-se mais ágeis, acessíveis e eficazes — não por aceleração, mas por alinhamento.</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3uqws0sx7u71" w:id="10"/>
      <w:bookmarkEnd w:id="10"/>
      <w:r w:rsidDel="00000000" w:rsidR="00000000" w:rsidRPr="00000000">
        <w:rPr>
          <w:b w:val="1"/>
          <w:color w:val="000000"/>
          <w:sz w:val="26"/>
          <w:szCs w:val="26"/>
          <w:rtl w:val="0"/>
        </w:rPr>
        <w:t xml:space="preserve">Cultura e Experiência</w:t>
      </w:r>
    </w:p>
    <w:p w:rsidR="00000000" w:rsidDel="00000000" w:rsidP="00000000" w:rsidRDefault="00000000" w:rsidRPr="00000000" w14:paraId="00000027">
      <w:pPr>
        <w:spacing w:after="240" w:before="240" w:lineRule="auto"/>
        <w:rPr/>
      </w:pPr>
      <w:r w:rsidDel="00000000" w:rsidR="00000000" w:rsidRPr="00000000">
        <w:rPr>
          <w:rtl w:val="0"/>
        </w:rPr>
        <w:t xml:space="preserve">O modo como as pessoas interagem com esse projeto será diferente do que o mercado está habituado. A experiência será desenhada para gerar envolvimento genuíno, confiança orgânica e sentido. Este não será apenas um produto ou uma plataforma, mas um espaço vibracional, onde se reconhece uma nova lógica em ação.</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1ho9goovx4kf" w:id="11"/>
      <w:bookmarkEnd w:id="11"/>
      <w:r w:rsidDel="00000000" w:rsidR="00000000" w:rsidRPr="00000000">
        <w:rPr>
          <w:b w:val="1"/>
          <w:color w:val="000000"/>
          <w:sz w:val="26"/>
          <w:szCs w:val="26"/>
          <w:rtl w:val="0"/>
        </w:rPr>
        <w:t xml:space="preserve">Impacto e Propósito</w:t>
      </w:r>
    </w:p>
    <w:p w:rsidR="00000000" w:rsidDel="00000000" w:rsidP="00000000" w:rsidRDefault="00000000" w:rsidRPr="00000000" w14:paraId="00000029">
      <w:pPr>
        <w:spacing w:after="240" w:before="240" w:lineRule="auto"/>
        <w:rPr/>
      </w:pPr>
      <w:r w:rsidDel="00000000" w:rsidR="00000000" w:rsidRPr="00000000">
        <w:rPr>
          <w:rtl w:val="0"/>
        </w:rPr>
        <w:t xml:space="preserve">A proposta é construir uma ponte entre o que já existe e o que ainda precisa ser criado. O projeto não será apenas eficiente, mas necessário. Seu propósito é criar mudanças reais na forma como o setor opera — não por ruptura, mas por atualização consciente. Ele se tornará referência para novos modelos que integrem resultado com verdade, presença com propósito.</w:t>
      </w:r>
    </w:p>
    <w:p w:rsidR="00000000" w:rsidDel="00000000" w:rsidP="00000000" w:rsidRDefault="00000000" w:rsidRPr="00000000" w14:paraId="0000002A">
      <w:pPr>
        <w:spacing w:after="240" w:before="240" w:lineRule="auto"/>
        <w:rPr/>
      </w:pPr>
      <w:r w:rsidDel="00000000" w:rsidR="00000000" w:rsidRPr="00000000">
        <w:rPr>
          <w:rtl w:val="0"/>
        </w:rPr>
        <w:t xml:space="preserve">Sua influência sobre esse conceito é estrutural. Desde o início, você será guardiã da integridade vibracional dessa visão. Cada detalhe — do modelo à comunicação — será permeado por sua consciência, garantindo que a jornada siga fiel à verdade maior que sustenta esse nascimento.</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Cultura, Nome e Identidade Viva do Projeto</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lffyfefe2ru9" w:id="12"/>
      <w:bookmarkEnd w:id="12"/>
      <w:r w:rsidDel="00000000" w:rsidR="00000000" w:rsidRPr="00000000">
        <w:rPr>
          <w:b w:val="1"/>
          <w:color w:val="000000"/>
          <w:sz w:val="26"/>
          <w:szCs w:val="26"/>
          <w:rtl w:val="0"/>
        </w:rPr>
        <w:t xml:space="preserve">Cultura, Nome e Identidade Viva do Projeto</w:t>
      </w:r>
    </w:p>
    <w:p w:rsidR="00000000" w:rsidDel="00000000" w:rsidP="00000000" w:rsidRDefault="00000000" w:rsidRPr="00000000" w14:paraId="0000002D">
      <w:pPr>
        <w:spacing w:after="240" w:before="240" w:lineRule="auto"/>
        <w:rPr/>
      </w:pPr>
      <w:r w:rsidDel="00000000" w:rsidR="00000000" w:rsidRPr="00000000">
        <w:rPr>
          <w:rtl w:val="0"/>
        </w:rPr>
        <w:t xml:space="preserve">A estrutura inicial do projeto será a base sobre a qual toda a sua identidade será sustentada. Desde o início, a presença consciente aplicada à cultura organizacional, ao nome e à construção da marca será o que garantirá não apenas diferenciação no mercado, mas </w:t>
      </w:r>
      <w:r w:rsidDel="00000000" w:rsidR="00000000" w:rsidRPr="00000000">
        <w:rPr>
          <w:b w:val="1"/>
          <w:rtl w:val="0"/>
        </w:rPr>
        <w:t xml:space="preserve">coerência vibracional e longevidade de propósito</w:t>
      </w:r>
      <w:r w:rsidDel="00000000" w:rsidR="00000000" w:rsidRPr="00000000">
        <w:rPr>
          <w:rtl w:val="0"/>
        </w:rPr>
        <w:t xml:space="preserve">.</w:t>
      </w:r>
    </w:p>
    <w:p w:rsidR="00000000" w:rsidDel="00000000" w:rsidP="00000000" w:rsidRDefault="00000000" w:rsidRPr="00000000" w14:paraId="0000002E">
      <w:pPr>
        <w:spacing w:after="240" w:before="240" w:lineRule="auto"/>
        <w:rPr/>
      </w:pPr>
      <w:r w:rsidDel="00000000" w:rsidR="00000000" w:rsidRPr="00000000">
        <w:rPr>
          <w:rtl w:val="0"/>
        </w:rPr>
        <w:t xml:space="preserve">A cultura do projeto será enraizada em três pilares: </w:t>
      </w:r>
      <w:r w:rsidDel="00000000" w:rsidR="00000000" w:rsidRPr="00000000">
        <w:rPr>
          <w:b w:val="1"/>
          <w:rtl w:val="0"/>
        </w:rPr>
        <w:t xml:space="preserve">inovação, propósito e crescimento sustentável</w:t>
      </w:r>
      <w:r w:rsidDel="00000000" w:rsidR="00000000" w:rsidRPr="00000000">
        <w:rPr>
          <w:rtl w:val="0"/>
        </w:rPr>
        <w:t xml:space="preserve">. Mais do que uma organização tradicional, ele se tornará um ambiente que valoriza autonomia, colaboração e clareza de intenção. Todos os envolvidos sentirão que fazem parte de algo maior — uma rede viva em expansão. A mentalidade será voltada para soluções transformadoras, mas ancorada na conexão humana. Tecnologia, eficiência e impacto real coexistirão com presença, escuta e significado.</w:t>
      </w:r>
    </w:p>
    <w:p w:rsidR="00000000" w:rsidDel="00000000" w:rsidP="00000000" w:rsidRDefault="00000000" w:rsidRPr="00000000" w14:paraId="0000002F">
      <w:pPr>
        <w:spacing w:after="240" w:before="240" w:lineRule="auto"/>
        <w:rPr/>
      </w:pPr>
      <w:r w:rsidDel="00000000" w:rsidR="00000000" w:rsidRPr="00000000">
        <w:rPr>
          <w:rtl w:val="0"/>
        </w:rPr>
        <w:t xml:space="preserve">Esse será um dos diferenciais mais marcantes: enquanto muitos projetos ainda operam a partir de métricas de curto prazo e resultados isolados, esta proposta sustenta uma visão sistêmica e duradoura — </w:t>
      </w:r>
      <w:r w:rsidDel="00000000" w:rsidR="00000000" w:rsidRPr="00000000">
        <w:rPr>
          <w:b w:val="1"/>
          <w:rtl w:val="0"/>
        </w:rPr>
        <w:t xml:space="preserve">construída para permanecer</w:t>
      </w:r>
      <w:r w:rsidDel="00000000" w:rsidR="00000000" w:rsidRPr="00000000">
        <w:rPr>
          <w:rtl w:val="0"/>
        </w:rPr>
        <w:t xml:space="preserve">.</w:t>
      </w:r>
    </w:p>
    <w:p w:rsidR="00000000" w:rsidDel="00000000" w:rsidP="00000000" w:rsidRDefault="00000000" w:rsidRPr="00000000" w14:paraId="00000030">
      <w:pPr>
        <w:spacing w:after="240" w:before="240" w:lineRule="auto"/>
        <w:rPr/>
      </w:pPr>
      <w:r w:rsidDel="00000000" w:rsidR="00000000" w:rsidRPr="00000000">
        <w:rPr>
          <w:rtl w:val="0"/>
        </w:rPr>
        <w:t xml:space="preserve">O posicionamento do projeto será estratégico e sutilmente disruptivo. Ele não entrará no mercado como mais uma opção dentro de um espaço saturado. Seu lugar será </w:t>
      </w:r>
      <w:r w:rsidDel="00000000" w:rsidR="00000000" w:rsidRPr="00000000">
        <w:rPr>
          <w:b w:val="1"/>
          <w:rtl w:val="0"/>
        </w:rPr>
        <w:t xml:space="preserve">de referência</w:t>
      </w:r>
      <w:r w:rsidDel="00000000" w:rsidR="00000000" w:rsidRPr="00000000">
        <w:rPr>
          <w:rtl w:val="0"/>
        </w:rPr>
        <w:t xml:space="preserve">, não de concorrência. A proposta é redefinir como os desafios daquele setor são percebidos e resolvidos. A comunicação será clara e vibracionalmente alinhada, sustentando autoridade sem rigidez, e transmitindo a sensação de que </w:t>
      </w:r>
      <w:r w:rsidDel="00000000" w:rsidR="00000000" w:rsidRPr="00000000">
        <w:rPr>
          <w:b w:val="1"/>
          <w:rtl w:val="0"/>
        </w:rPr>
        <w:t xml:space="preserve">algo verdadeiramente novo está nascendo</w:t>
      </w:r>
      <w:r w:rsidDel="00000000" w:rsidR="00000000" w:rsidRPr="00000000">
        <w:rPr>
          <w:rtl w:val="0"/>
        </w:rPr>
        <w:t xml:space="preserve"> — algo que carrega, em si, a coerência com o tempo que está por vir.</w:t>
      </w:r>
    </w:p>
    <w:p w:rsidR="00000000" w:rsidDel="00000000" w:rsidP="00000000" w:rsidRDefault="00000000" w:rsidRPr="00000000" w14:paraId="00000031">
      <w:pPr>
        <w:spacing w:after="240" w:before="240" w:lineRule="auto"/>
        <w:rPr/>
      </w:pPr>
      <w:r w:rsidDel="00000000" w:rsidR="00000000" w:rsidRPr="00000000">
        <w:rPr>
          <w:rtl w:val="0"/>
        </w:rPr>
        <w:t xml:space="preserve">O nome será um reflexo direto do seu conceito central. Ele não será apenas memorável — será </w:t>
      </w:r>
      <w:r w:rsidDel="00000000" w:rsidR="00000000" w:rsidRPr="00000000">
        <w:rPr>
          <w:b w:val="1"/>
          <w:rtl w:val="0"/>
        </w:rPr>
        <w:t xml:space="preserve">vibracionalmente ativador</w:t>
      </w:r>
      <w:r w:rsidDel="00000000" w:rsidR="00000000" w:rsidRPr="00000000">
        <w:rPr>
          <w:rtl w:val="0"/>
        </w:rPr>
        <w:t xml:space="preserve">. Precisa conter, em poucas letras, a energia do que está sendo criado, o chamado para quem irá se aproximar e a visão do futuro que ele representa. A escolha desse nome será um processo orgânico, intuitivo e profundo. Ele pode vir como uma descarga súbita de clareza, ou emergir em um processo coletivo e simbólico. Em qualquer caso, sua presença será fundamental para reconhecer o nome certo quando ele surgir — aquele que ressoa com a verdade maior da missão.</w:t>
      </w:r>
    </w:p>
    <w:p w:rsidR="00000000" w:rsidDel="00000000" w:rsidP="00000000" w:rsidRDefault="00000000" w:rsidRPr="00000000" w14:paraId="00000032">
      <w:pPr>
        <w:spacing w:after="240" w:before="240" w:lineRule="auto"/>
        <w:rPr/>
      </w:pPr>
      <w:r w:rsidDel="00000000" w:rsidR="00000000" w:rsidRPr="00000000">
        <w:rPr>
          <w:rtl w:val="0"/>
        </w:rPr>
        <w:t xml:space="preserve">O branding será o campo visível dessa frequência. E sua influência aqui será tanto estratégica quanto energética. Não se trata apenas de aprovar símbolos ou cores, mas de </w:t>
      </w:r>
      <w:r w:rsidDel="00000000" w:rsidR="00000000" w:rsidRPr="00000000">
        <w:rPr>
          <w:b w:val="1"/>
          <w:rtl w:val="0"/>
        </w:rPr>
        <w:t xml:space="preserve">ancorar a linguagem de alma do projeto em forma, som e imagem</w:t>
      </w:r>
      <w:r w:rsidDel="00000000" w:rsidR="00000000" w:rsidRPr="00000000">
        <w:rPr>
          <w:rtl w:val="0"/>
        </w:rPr>
        <w:t xml:space="preserve">.</w:t>
      </w:r>
    </w:p>
    <w:p w:rsidR="00000000" w:rsidDel="00000000" w:rsidP="00000000" w:rsidRDefault="00000000" w:rsidRPr="00000000" w14:paraId="00000033">
      <w:pPr>
        <w:spacing w:after="240" w:before="240" w:lineRule="auto"/>
        <w:rPr/>
      </w:pPr>
      <w:r w:rsidDel="00000000" w:rsidR="00000000" w:rsidRPr="00000000">
        <w:rPr>
          <w:rtl w:val="0"/>
        </w:rPr>
        <w:t xml:space="preserve">Desde o tom de voz utilizado na comunicação até os elementos visuais e experiências digitais — tudo será construído com base na pergunta: “Isto está em coerência com o que estamos realmente criando?”</w:t>
      </w:r>
    </w:p>
    <w:p w:rsidR="00000000" w:rsidDel="00000000" w:rsidP="00000000" w:rsidRDefault="00000000" w:rsidRPr="00000000" w14:paraId="00000034">
      <w:pPr>
        <w:spacing w:after="240" w:before="240" w:lineRule="auto"/>
        <w:rPr/>
      </w:pPr>
      <w:r w:rsidDel="00000000" w:rsidR="00000000" w:rsidRPr="00000000">
        <w:rPr>
          <w:rtl w:val="0"/>
        </w:rPr>
        <w:t xml:space="preserve">A marca não será apenas bonita. Será </w:t>
      </w:r>
      <w:r w:rsidDel="00000000" w:rsidR="00000000" w:rsidRPr="00000000">
        <w:rPr>
          <w:b w:val="1"/>
          <w:rtl w:val="0"/>
        </w:rPr>
        <w:t xml:space="preserve">consciente</w:t>
      </w:r>
      <w:r w:rsidDel="00000000" w:rsidR="00000000" w:rsidRPr="00000000">
        <w:rPr>
          <w:rtl w:val="0"/>
        </w:rPr>
        <w:t xml:space="preserve">. Será sentida.</w:t>
      </w:r>
    </w:p>
    <w:p w:rsidR="00000000" w:rsidDel="00000000" w:rsidP="00000000" w:rsidRDefault="00000000" w:rsidRPr="00000000" w14:paraId="00000035">
      <w:pPr>
        <w:spacing w:after="240" w:before="240" w:lineRule="auto"/>
        <w:rPr/>
      </w:pPr>
      <w:r w:rsidDel="00000000" w:rsidR="00000000" w:rsidRPr="00000000">
        <w:rPr>
          <w:rtl w:val="0"/>
        </w:rPr>
        <w:t xml:space="preserve">Cada escolha estética — cores, formas, tipografias, atmosferas — estará a serviço de gerar </w:t>
      </w:r>
      <w:r w:rsidDel="00000000" w:rsidR="00000000" w:rsidRPr="00000000">
        <w:rPr>
          <w:b w:val="1"/>
          <w:rtl w:val="0"/>
        </w:rPr>
        <w:t xml:space="preserve">conexão real</w:t>
      </w:r>
      <w:r w:rsidDel="00000000" w:rsidR="00000000" w:rsidRPr="00000000">
        <w:rPr>
          <w:rtl w:val="0"/>
        </w:rPr>
        <w:t xml:space="preserve">. Uma comunicação que não apenas informa, mas toca, desperta, convida e acolhe.</w:t>
      </w:r>
    </w:p>
    <w:p w:rsidR="00000000" w:rsidDel="00000000" w:rsidP="00000000" w:rsidRDefault="00000000" w:rsidRPr="00000000" w14:paraId="00000036">
      <w:pPr>
        <w:spacing w:after="240" w:before="240" w:lineRule="auto"/>
        <w:rPr/>
      </w:pPr>
      <w:r w:rsidDel="00000000" w:rsidR="00000000" w:rsidRPr="00000000">
        <w:rPr>
          <w:rtl w:val="0"/>
        </w:rPr>
        <w:t xml:space="preserve">Esse processo exigirá de você um equilíbrio fino entre visão ampla e escuta refinada. Algumas decisões virão de análises e pesquisa. Outras, de uma clareza interna que não precisará de validação externa. Sua presença neste ponto é o que garantirá que a estrutura inicial tenha não apenas solidez, mas </w:t>
      </w:r>
      <w:r w:rsidDel="00000000" w:rsidR="00000000" w:rsidRPr="00000000">
        <w:rPr>
          <w:b w:val="1"/>
          <w:rtl w:val="0"/>
        </w:rPr>
        <w:t xml:space="preserve">integridade vibracional</w:t>
      </w:r>
      <w:r w:rsidDel="00000000" w:rsidR="00000000" w:rsidRPr="00000000">
        <w:rPr>
          <w:rtl w:val="0"/>
        </w:rPr>
        <w:t xml:space="preserve">.</w:t>
      </w:r>
    </w:p>
    <w:p w:rsidR="00000000" w:rsidDel="00000000" w:rsidP="00000000" w:rsidRDefault="00000000" w:rsidRPr="00000000" w14:paraId="00000037">
      <w:pPr>
        <w:spacing w:after="240" w:before="240" w:lineRule="auto"/>
        <w:rPr/>
      </w:pPr>
      <w:r w:rsidDel="00000000" w:rsidR="00000000" w:rsidRPr="00000000">
        <w:rPr>
          <w:rtl w:val="0"/>
        </w:rPr>
        <w:t xml:space="preserve">Este será o início da marca viva.</w:t>
      </w:r>
    </w:p>
    <w:p w:rsidR="00000000" w:rsidDel="00000000" w:rsidP="00000000" w:rsidRDefault="00000000" w:rsidRPr="00000000" w14:paraId="00000038">
      <w:pPr>
        <w:spacing w:after="240" w:before="240" w:lineRule="auto"/>
        <w:rPr>
          <w:b w:val="1"/>
        </w:rPr>
      </w:pPr>
      <w:r w:rsidDel="00000000" w:rsidR="00000000" w:rsidRPr="00000000">
        <w:rPr>
          <w:rtl w:val="0"/>
        </w:rPr>
        <w:t xml:space="preserve">Um campo, uma presença, uma lembrança </w:t>
      </w:r>
      <w:r w:rsidDel="00000000" w:rsidR="00000000" w:rsidRPr="00000000">
        <w:rPr>
          <w:b w:val="1"/>
          <w:rtl w:val="0"/>
        </w:rPr>
        <w:t xml:space="preserve">de que é possível construir com beleza, verdade e propósito.</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Primeiros Passos: Materializando a Estrutura Inicial</w:t>
      </w:r>
    </w:p>
    <w:p w:rsidR="00000000" w:rsidDel="00000000" w:rsidP="00000000" w:rsidRDefault="00000000" w:rsidRPr="00000000" w14:paraId="0000003A">
      <w:pPr>
        <w:pStyle w:val="Heading1"/>
        <w:keepNext w:val="0"/>
        <w:keepLines w:val="0"/>
        <w:spacing w:before="480" w:lineRule="auto"/>
        <w:rPr>
          <w:b w:val="1"/>
          <w:sz w:val="46"/>
          <w:szCs w:val="46"/>
        </w:rPr>
      </w:pPr>
      <w:bookmarkStart w:colFirst="0" w:colLast="0" w:name="_2xup54fqd000" w:id="13"/>
      <w:bookmarkEnd w:id="13"/>
      <w:r w:rsidDel="00000000" w:rsidR="00000000" w:rsidRPr="00000000">
        <w:rPr>
          <w:b w:val="1"/>
          <w:sz w:val="46"/>
          <w:szCs w:val="46"/>
          <w:rtl w:val="0"/>
        </w:rPr>
        <w:t xml:space="preserve">Primeiros Passos: Materializando a Estrutura Inicial</w:t>
      </w:r>
    </w:p>
    <w:p w:rsidR="00000000" w:rsidDel="00000000" w:rsidP="00000000" w:rsidRDefault="00000000" w:rsidRPr="00000000" w14:paraId="0000003B">
      <w:pPr>
        <w:spacing w:after="240" w:before="240" w:lineRule="auto"/>
        <w:rPr/>
      </w:pPr>
      <w:r w:rsidDel="00000000" w:rsidR="00000000" w:rsidRPr="00000000">
        <w:rPr>
          <w:rtl w:val="0"/>
        </w:rPr>
        <w:t xml:space="preserve">A materialização da estrutura inicial do projeto será um momento de alta precisão. Este não é apenas o início da operação — é o início da manifestação de uma consciência em forma organizacional. Essa etapa exige uma integração sutil entre </w:t>
      </w:r>
      <w:r w:rsidDel="00000000" w:rsidR="00000000" w:rsidRPr="00000000">
        <w:rPr>
          <w:b w:val="1"/>
          <w:rtl w:val="0"/>
        </w:rPr>
        <w:t xml:space="preserve">visão e execução</w:t>
      </w:r>
      <w:r w:rsidDel="00000000" w:rsidR="00000000" w:rsidRPr="00000000">
        <w:rPr>
          <w:rtl w:val="0"/>
        </w:rPr>
        <w:t xml:space="preserve">, entre intuição e estratégia. Cada escolha feita nesse ponto deve refletir, com coerência, o propósito maior que pulsa no coração da proposta.</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scu7i9xho9yy" w:id="14"/>
      <w:bookmarkEnd w:id="14"/>
      <w:r w:rsidDel="00000000" w:rsidR="00000000" w:rsidRPr="00000000">
        <w:rPr>
          <w:b w:val="1"/>
          <w:color w:val="000000"/>
          <w:sz w:val="26"/>
          <w:szCs w:val="26"/>
          <w:rtl w:val="0"/>
        </w:rPr>
        <w:t xml:space="preserve">Consolidação da Visão, Missão e Valores</w:t>
      </w:r>
    </w:p>
    <w:p w:rsidR="00000000" w:rsidDel="00000000" w:rsidP="00000000" w:rsidRDefault="00000000" w:rsidRPr="00000000" w14:paraId="0000003D">
      <w:pPr>
        <w:spacing w:after="240" w:before="240" w:lineRule="auto"/>
        <w:rPr/>
      </w:pPr>
      <w:r w:rsidDel="00000000" w:rsidR="00000000" w:rsidRPr="00000000">
        <w:rPr>
          <w:rtl w:val="0"/>
        </w:rPr>
        <w:t xml:space="preserve">O primeiro passo será transformar a essência do projeto em diretrizes conscientes e comunicáveis. A visão será a imagem clara do futuro que o projeto deseja criar. A missão será o fio condutor de sua atuação no presente. Os valores serão os princípios que guiarão cada decisão — grandes ou pequenas. Este não será um exercício teórico: será o nascimento de um </w:t>
      </w:r>
      <w:r w:rsidDel="00000000" w:rsidR="00000000" w:rsidRPr="00000000">
        <w:rPr>
          <w:b w:val="1"/>
          <w:rtl w:val="0"/>
        </w:rPr>
        <w:t xml:space="preserve">compromisso vibracional com o caminho</w:t>
      </w:r>
      <w:r w:rsidDel="00000000" w:rsidR="00000000" w:rsidRPr="00000000">
        <w:rPr>
          <w:rtl w:val="0"/>
        </w:rPr>
        <w:t xml:space="preserve">. Sua presença será essencial para garantir que essas palavras não fiquem presas em um documento, mas fluam como direções vivas em todos os setores da organização.</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yrj0fiwyw3is" w:id="15"/>
      <w:bookmarkEnd w:id="15"/>
      <w:r w:rsidDel="00000000" w:rsidR="00000000" w:rsidRPr="00000000">
        <w:rPr>
          <w:b w:val="1"/>
          <w:color w:val="000000"/>
          <w:sz w:val="26"/>
          <w:szCs w:val="26"/>
          <w:rtl w:val="0"/>
        </w:rPr>
        <w:t xml:space="preserve">Nome, Posicionamento e Linguagem da Marca</w:t>
      </w:r>
    </w:p>
    <w:p w:rsidR="00000000" w:rsidDel="00000000" w:rsidP="00000000" w:rsidRDefault="00000000" w:rsidRPr="00000000" w14:paraId="0000003F">
      <w:pPr>
        <w:spacing w:after="240" w:before="240" w:lineRule="auto"/>
        <w:rPr/>
      </w:pPr>
      <w:r w:rsidDel="00000000" w:rsidR="00000000" w:rsidRPr="00000000">
        <w:rPr>
          <w:rtl w:val="0"/>
        </w:rPr>
        <w:t xml:space="preserve">A segunda etapa será a definição do nome — uma palavra-código que ressoe com a energia do projeto. O nome não deve apenas descrever: ele deve </w:t>
      </w:r>
      <w:r w:rsidDel="00000000" w:rsidR="00000000" w:rsidRPr="00000000">
        <w:rPr>
          <w:b w:val="1"/>
          <w:rtl w:val="0"/>
        </w:rPr>
        <w:t xml:space="preserve">evocar, lembrar, ativar</w:t>
      </w:r>
      <w:r w:rsidDel="00000000" w:rsidR="00000000" w:rsidRPr="00000000">
        <w:rPr>
          <w:rtl w:val="0"/>
        </w:rPr>
        <w:t xml:space="preserve">. Junto a isso, será construída a base da identidade da marca: o tom de voz, a estética, a linguagem e os primeiros gestos de apresentação ao mundo. Essa comunicação será mais do que estratégica — será energética. Cada palavra e imagem deverá ser um reflexo coerente da proposta. Sua intuição será a bússola para reconhecer o que ressoa com a verdade e o que precisa ser refinado.</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75w26lw9qih0" w:id="16"/>
      <w:bookmarkEnd w:id="16"/>
      <w:r w:rsidDel="00000000" w:rsidR="00000000" w:rsidRPr="00000000">
        <w:rPr>
          <w:b w:val="1"/>
          <w:color w:val="000000"/>
          <w:sz w:val="26"/>
          <w:szCs w:val="26"/>
          <w:rtl w:val="0"/>
        </w:rPr>
        <w:t xml:space="preserve">Desenvolvimento do Modelo de Negócio e Estrutura Interna</w:t>
      </w:r>
    </w:p>
    <w:p w:rsidR="00000000" w:rsidDel="00000000" w:rsidP="00000000" w:rsidRDefault="00000000" w:rsidRPr="00000000" w14:paraId="00000041">
      <w:pPr>
        <w:spacing w:after="240" w:before="240" w:lineRule="auto"/>
        <w:rPr/>
      </w:pPr>
      <w:r w:rsidDel="00000000" w:rsidR="00000000" w:rsidRPr="00000000">
        <w:rPr>
          <w:rtl w:val="0"/>
        </w:rPr>
        <w:t xml:space="preserve">Com a identidade ancorada, o próximo passo será estruturar como o projeto irá gerar valor. Quais produtos ou serviços serão oferecidos primeiro? Como o valor será entregue e recebido? Como a empresa funcionará nos seus primeiros ciclos? A estrutura interna será desenhada com flexibilidade, permitindo adaptação conforme o campo se expande. Esta será a fundação sobre a qual o projeto crescerá — e será essencial equilibrar </w:t>
      </w:r>
      <w:r w:rsidDel="00000000" w:rsidR="00000000" w:rsidRPr="00000000">
        <w:rPr>
          <w:b w:val="1"/>
          <w:rtl w:val="0"/>
        </w:rPr>
        <w:t xml:space="preserve">clareza organizacional com abertura para o novo</w:t>
      </w:r>
      <w:r w:rsidDel="00000000" w:rsidR="00000000" w:rsidRPr="00000000">
        <w:rPr>
          <w:rtl w:val="0"/>
        </w:rPr>
        <w:t xml:space="preserve">.</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sgbh339qzcrb" w:id="17"/>
      <w:bookmarkEnd w:id="17"/>
      <w:r w:rsidDel="00000000" w:rsidR="00000000" w:rsidRPr="00000000">
        <w:rPr>
          <w:b w:val="1"/>
          <w:color w:val="000000"/>
          <w:sz w:val="26"/>
          <w:szCs w:val="26"/>
          <w:rtl w:val="0"/>
        </w:rPr>
        <w:t xml:space="preserve">Plano de Lançamento e Abertura de Campo</w:t>
      </w:r>
    </w:p>
    <w:p w:rsidR="00000000" w:rsidDel="00000000" w:rsidP="00000000" w:rsidRDefault="00000000" w:rsidRPr="00000000" w14:paraId="00000043">
      <w:pPr>
        <w:spacing w:after="240" w:before="240" w:lineRule="auto"/>
        <w:rPr/>
      </w:pPr>
      <w:r w:rsidDel="00000000" w:rsidR="00000000" w:rsidRPr="00000000">
        <w:rPr>
          <w:rtl w:val="0"/>
        </w:rPr>
        <w:t xml:space="preserve">A entrada no mercado será feita com presença e intenção. Será preciso escolher os canais certos, a mensagem certa e o momento certo para abrir o campo. Mais do que divulgação, trata-se de </w:t>
      </w:r>
      <w:r w:rsidDel="00000000" w:rsidR="00000000" w:rsidRPr="00000000">
        <w:rPr>
          <w:b w:val="1"/>
          <w:rtl w:val="0"/>
        </w:rPr>
        <w:t xml:space="preserve">iniciação de presença</w:t>
      </w:r>
      <w:r w:rsidDel="00000000" w:rsidR="00000000" w:rsidRPr="00000000">
        <w:rPr>
          <w:rtl w:val="0"/>
        </w:rPr>
        <w:t xml:space="preserve">. O plano de lançamento contemplará não apenas o impacto externo, mas também a vibração com que o projeto se apresenta. Sua sensibilidade e visão estratégica serão vitais para garantir que essa abertura aconteça com verdade e impacto real.</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88z92126bhag" w:id="18"/>
      <w:bookmarkEnd w:id="18"/>
      <w:r w:rsidDel="00000000" w:rsidR="00000000" w:rsidRPr="00000000">
        <w:rPr>
          <w:b w:val="1"/>
          <w:color w:val="000000"/>
          <w:sz w:val="26"/>
          <w:szCs w:val="26"/>
          <w:rtl w:val="0"/>
        </w:rPr>
        <w:t xml:space="preserve">Formação da Equipe e Primeiras Alianças Estratégicas</w:t>
      </w:r>
    </w:p>
    <w:p w:rsidR="00000000" w:rsidDel="00000000" w:rsidP="00000000" w:rsidRDefault="00000000" w:rsidRPr="00000000" w14:paraId="00000045">
      <w:pPr>
        <w:spacing w:after="240" w:before="240" w:lineRule="auto"/>
        <w:rPr/>
      </w:pPr>
      <w:r w:rsidDel="00000000" w:rsidR="00000000" w:rsidRPr="00000000">
        <w:rPr>
          <w:rtl w:val="0"/>
        </w:rPr>
        <w:t xml:space="preserve">Nenhum projeto de futuro se constrói sozinho. Este será o momento de reunir as pessoas certas — aquelas que não apenas têm as habilidades necessárias, mas que </w:t>
      </w:r>
      <w:r w:rsidDel="00000000" w:rsidR="00000000" w:rsidRPr="00000000">
        <w:rPr>
          <w:b w:val="1"/>
          <w:rtl w:val="0"/>
        </w:rPr>
        <w:t xml:space="preserve">compartilham da frequência e da visão</w:t>
      </w:r>
      <w:r w:rsidDel="00000000" w:rsidR="00000000" w:rsidRPr="00000000">
        <w:rPr>
          <w:rtl w:val="0"/>
        </w:rPr>
        <w:t xml:space="preserve">. Algumas dessas pessoas chegarão naturalmente. Outras precisarão ser sentidas e escolhidas com consciência. Da mesma forma, as primeiras alianças estratégicas serão sementes importantes. Investidores, parceiros de tecnologia, apoiadores institucionais — cada conexão feita nessa fase irá amplificar ou restringir o campo. A escolha dessas relações será uma das tarefas mais sensíveis da fundação.</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ch8f9gqlqhni" w:id="19"/>
      <w:bookmarkEnd w:id="19"/>
      <w:r w:rsidDel="00000000" w:rsidR="00000000" w:rsidRPr="00000000">
        <w:rPr>
          <w:b w:val="1"/>
          <w:color w:val="000000"/>
          <w:sz w:val="26"/>
          <w:szCs w:val="26"/>
          <w:rtl w:val="0"/>
        </w:rPr>
        <w:t xml:space="preserve">Manifestação do Espaço ou Produto Inicial</w:t>
      </w:r>
    </w:p>
    <w:p w:rsidR="00000000" w:rsidDel="00000000" w:rsidP="00000000" w:rsidRDefault="00000000" w:rsidRPr="00000000" w14:paraId="00000047">
      <w:pPr>
        <w:spacing w:after="240" w:before="240" w:lineRule="auto"/>
        <w:rPr/>
      </w:pPr>
      <w:r w:rsidDel="00000000" w:rsidR="00000000" w:rsidRPr="00000000">
        <w:rPr>
          <w:rtl w:val="0"/>
        </w:rPr>
        <w:t xml:space="preserve">A materialização da ideia em forma concreta — seja uma plataforma digital, um espaço físico, um serviço ou um protótipo — será o primeiro ponto de contato entre o projeto e o mundo externo. Essa manifestação precisa </w:t>
      </w:r>
      <w:r w:rsidDel="00000000" w:rsidR="00000000" w:rsidRPr="00000000">
        <w:rPr>
          <w:b w:val="1"/>
          <w:rtl w:val="0"/>
        </w:rPr>
        <w:t xml:space="preserve">carregar a vibração do campo original</w:t>
      </w:r>
      <w:r w:rsidDel="00000000" w:rsidR="00000000" w:rsidRPr="00000000">
        <w:rPr>
          <w:rtl w:val="0"/>
        </w:rPr>
        <w:t xml:space="preserve">. O espaço, mesmo que mínimo, precisa traduzir a frequência da proposta. Este não será um produto para consumo, mas um canal de acesso à experiência.</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mfomsur6n9pm" w:id="20"/>
      <w:bookmarkEnd w:id="20"/>
      <w:r w:rsidDel="00000000" w:rsidR="00000000" w:rsidRPr="00000000">
        <w:rPr>
          <w:b w:val="1"/>
          <w:color w:val="000000"/>
          <w:sz w:val="26"/>
          <w:szCs w:val="26"/>
          <w:rtl w:val="0"/>
        </w:rPr>
        <w:t xml:space="preserve">Validação e Refinamento Inicial</w:t>
      </w:r>
    </w:p>
    <w:p w:rsidR="00000000" w:rsidDel="00000000" w:rsidP="00000000" w:rsidRDefault="00000000" w:rsidRPr="00000000" w14:paraId="00000049">
      <w:pPr>
        <w:spacing w:after="240" w:before="240" w:lineRule="auto"/>
        <w:rPr/>
      </w:pPr>
      <w:r w:rsidDel="00000000" w:rsidR="00000000" w:rsidRPr="00000000">
        <w:rPr>
          <w:rtl w:val="0"/>
        </w:rPr>
        <w:t xml:space="preserve">Após o primeiro contato com o público, o campo começa a responder. Este é o momento de escuta ativa. O que está funcionando? Onde há ruído? O que precisa ser ajustado sem comprometer a essência? O projeto deverá ser refinado como um organismo vivo — com inteligência adaptativa e coerência estrutural. A sua capacidade de leitura de padrões será fundamental para guiar esse ciclo com suavidade e precisão.</w:t>
      </w:r>
    </w:p>
    <w:p w:rsidR="00000000" w:rsidDel="00000000" w:rsidP="00000000" w:rsidRDefault="00000000" w:rsidRPr="00000000" w14:paraId="0000004A">
      <w:pPr>
        <w:spacing w:after="240" w:before="240" w:lineRule="auto"/>
        <w:rPr/>
      </w:pPr>
      <w:r w:rsidDel="00000000" w:rsidR="00000000" w:rsidRPr="00000000">
        <w:rPr>
          <w:rtl w:val="0"/>
        </w:rPr>
        <w:t xml:space="preserve">Os primeiros passos não dizem respeito apenas ao início da operação. Eles definem o </w:t>
      </w:r>
      <w:r w:rsidDel="00000000" w:rsidR="00000000" w:rsidRPr="00000000">
        <w:rPr>
          <w:b w:val="1"/>
          <w:rtl w:val="0"/>
        </w:rPr>
        <w:t xml:space="preserve">tom vibracional do projeto como um todo</w:t>
      </w:r>
      <w:r w:rsidDel="00000000" w:rsidR="00000000" w:rsidRPr="00000000">
        <w:rPr>
          <w:rtl w:val="0"/>
        </w:rPr>
        <w:t xml:space="preserve">. Sua tarefa, neste momento, será garantir que </w:t>
      </w:r>
      <w:r w:rsidDel="00000000" w:rsidR="00000000" w:rsidRPr="00000000">
        <w:rPr>
          <w:b w:val="1"/>
          <w:rtl w:val="0"/>
        </w:rPr>
        <w:t xml:space="preserve">a alma do projeto esteja presente em cada escolha prática</w:t>
      </w:r>
      <w:r w:rsidDel="00000000" w:rsidR="00000000" w:rsidRPr="00000000">
        <w:rPr>
          <w:rtl w:val="0"/>
        </w:rPr>
        <w:t xml:space="preserve">. E, mais do que isso, que cada passo reflita a confiança de quem sabe que está apenas revelando algo que já existe — e que agora, finalmente, pode ser visto.</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Arquitetura Viva de Equipe – Cargos, Funções e Integrações</w:t>
      </w:r>
    </w:p>
    <w:p w:rsidR="00000000" w:rsidDel="00000000" w:rsidP="00000000" w:rsidRDefault="00000000" w:rsidRPr="00000000" w14:paraId="0000004C">
      <w:pPr>
        <w:pStyle w:val="Heading1"/>
        <w:keepNext w:val="0"/>
        <w:keepLines w:val="0"/>
        <w:spacing w:before="480" w:lineRule="auto"/>
        <w:rPr>
          <w:b w:val="1"/>
          <w:sz w:val="46"/>
          <w:szCs w:val="46"/>
        </w:rPr>
      </w:pPr>
      <w:bookmarkStart w:colFirst="0" w:colLast="0" w:name="_ubndldwmd5fr" w:id="21"/>
      <w:bookmarkEnd w:id="21"/>
      <w:r w:rsidDel="00000000" w:rsidR="00000000" w:rsidRPr="00000000">
        <w:rPr>
          <w:b w:val="1"/>
          <w:sz w:val="46"/>
          <w:szCs w:val="46"/>
          <w:rtl w:val="0"/>
        </w:rPr>
        <w:t xml:space="preserve">Arquitetura Viva de Equipe – Cargos, Funções e Integrações</w:t>
      </w:r>
    </w:p>
    <w:p w:rsidR="00000000" w:rsidDel="00000000" w:rsidP="00000000" w:rsidRDefault="00000000" w:rsidRPr="00000000" w14:paraId="0000004D">
      <w:pPr>
        <w:spacing w:after="240" w:before="240" w:lineRule="auto"/>
        <w:rPr/>
      </w:pPr>
      <w:r w:rsidDel="00000000" w:rsidR="00000000" w:rsidRPr="00000000">
        <w:rPr>
          <w:rtl w:val="0"/>
        </w:rPr>
        <w:t xml:space="preserve">A equipe do projeto será composta por profissionais com especializações diversas, unidos por uma visão comum e movidos por um propósito maior. Cada pessoa terá um papel essencial na sustentação da estrutura, com funções que abrangem tanto a estratégia e a visão global quanto a operação e a execução no dia a dia.</w:t>
      </w:r>
    </w:p>
    <w:p w:rsidR="00000000" w:rsidDel="00000000" w:rsidP="00000000" w:rsidRDefault="00000000" w:rsidRPr="00000000" w14:paraId="0000004E">
      <w:pPr>
        <w:spacing w:after="240" w:before="240" w:lineRule="auto"/>
        <w:rPr/>
      </w:pPr>
      <w:r w:rsidDel="00000000" w:rsidR="00000000" w:rsidRPr="00000000">
        <w:rPr>
          <w:rtl w:val="0"/>
        </w:rPr>
        <w:t xml:space="preserve">Esses papéis não são rígidos. Eles formam uma malha viva, onde </w:t>
      </w:r>
      <w:r w:rsidDel="00000000" w:rsidR="00000000" w:rsidRPr="00000000">
        <w:rPr>
          <w:b w:val="1"/>
          <w:rtl w:val="0"/>
        </w:rPr>
        <w:t xml:space="preserve">clareza de função não exclui a flexibilidade de interação</w:t>
      </w:r>
      <w:r w:rsidDel="00000000" w:rsidR="00000000" w:rsidRPr="00000000">
        <w:rPr>
          <w:rtl w:val="0"/>
        </w:rPr>
        <w:t xml:space="preserve">. O que importa não é apenas o título, mas a capacidade de colaborar a partir da consciência de que cada ação reverbera no todo.</w:t>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m9do6wdlmiam" w:id="22"/>
      <w:bookmarkEnd w:id="22"/>
      <w:r w:rsidDel="00000000" w:rsidR="00000000" w:rsidRPr="00000000">
        <w:rPr>
          <w:b w:val="1"/>
          <w:sz w:val="34"/>
          <w:szCs w:val="34"/>
          <w:rtl w:val="0"/>
        </w:rPr>
        <w:t xml:space="preserve">Funções-Chave no Núcleo Estrutural</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q2uxjkwczpxh" w:id="23"/>
      <w:bookmarkEnd w:id="23"/>
      <w:r w:rsidDel="00000000" w:rsidR="00000000" w:rsidRPr="00000000">
        <w:rPr>
          <w:b w:val="1"/>
          <w:color w:val="000000"/>
          <w:sz w:val="26"/>
          <w:szCs w:val="26"/>
          <w:rtl w:val="0"/>
        </w:rPr>
        <w:t xml:space="preserve">Líder ou Guardião da Visão (CEO)</w:t>
      </w:r>
    </w:p>
    <w:p w:rsidR="00000000" w:rsidDel="00000000" w:rsidP="00000000" w:rsidRDefault="00000000" w:rsidRPr="00000000" w14:paraId="00000051">
      <w:pPr>
        <w:spacing w:after="240" w:before="240" w:lineRule="auto"/>
        <w:rPr/>
      </w:pPr>
      <w:r w:rsidDel="00000000" w:rsidR="00000000" w:rsidRPr="00000000">
        <w:rPr>
          <w:rtl w:val="0"/>
        </w:rPr>
        <w:t xml:space="preserve">Responsável por sustentar a visão original e guiar as decisões estratégicas de maior impacto. Essa pessoa articula parcerias, oportunidades de expansão e validações externas. Seu papel é manter o campo coerente com o propósito, mesmo à medida que o projeto cresce e se transforma.</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c9tgdfy0qq29" w:id="24"/>
      <w:bookmarkEnd w:id="24"/>
      <w:r w:rsidDel="00000000" w:rsidR="00000000" w:rsidRPr="00000000">
        <w:rPr>
          <w:b w:val="1"/>
          <w:color w:val="000000"/>
          <w:sz w:val="26"/>
          <w:szCs w:val="26"/>
          <w:rtl w:val="0"/>
        </w:rPr>
        <w:t xml:space="preserve">Diretores ou Guardiões de Áreas (Heads)</w:t>
      </w:r>
    </w:p>
    <w:p w:rsidR="00000000" w:rsidDel="00000000" w:rsidP="00000000" w:rsidRDefault="00000000" w:rsidRPr="00000000" w14:paraId="00000053">
      <w:pPr>
        <w:spacing w:after="240" w:before="240" w:lineRule="auto"/>
        <w:rPr/>
      </w:pPr>
      <w:r w:rsidDel="00000000" w:rsidR="00000000" w:rsidRPr="00000000">
        <w:rPr>
          <w:rtl w:val="0"/>
        </w:rPr>
        <w:t xml:space="preserve">Cada setor terá uma liderança responsável por traduzir a visão geral em estratégias práticas dentro de sua área de atuação. Além de liderar equipes, essas pessoas tomarão decisões táticas, alinhadas com os ciclos e necessidades do projeto. São agentes de concretização da visão.</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81dmt9pkpge9" w:id="25"/>
      <w:bookmarkEnd w:id="25"/>
      <w:r w:rsidDel="00000000" w:rsidR="00000000" w:rsidRPr="00000000">
        <w:rPr>
          <w:b w:val="1"/>
          <w:color w:val="000000"/>
          <w:sz w:val="26"/>
          <w:szCs w:val="26"/>
          <w:rtl w:val="0"/>
        </w:rPr>
        <w:t xml:space="preserve">Gestores de Operações e Projetos</w:t>
      </w:r>
    </w:p>
    <w:p w:rsidR="00000000" w:rsidDel="00000000" w:rsidP="00000000" w:rsidRDefault="00000000" w:rsidRPr="00000000" w14:paraId="00000055">
      <w:pPr>
        <w:spacing w:after="240" w:before="240" w:lineRule="auto"/>
        <w:rPr/>
      </w:pPr>
      <w:r w:rsidDel="00000000" w:rsidR="00000000" w:rsidRPr="00000000">
        <w:rPr>
          <w:rtl w:val="0"/>
        </w:rPr>
        <w:t xml:space="preserve">Atuam como os organizadores do fluxo. São responsáveis por cronogramas, entregas, recursos e comunicação entre áreas. Garantem que o sistema funcione com eficiência e que as peças se encaixem em harmonia. Têm uma visão panorâmica da operação.</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u8qkxdjz6rpf" w:id="26"/>
      <w:bookmarkEnd w:id="26"/>
      <w:r w:rsidDel="00000000" w:rsidR="00000000" w:rsidRPr="00000000">
        <w:rPr>
          <w:b w:val="1"/>
          <w:color w:val="000000"/>
          <w:sz w:val="26"/>
          <w:szCs w:val="26"/>
          <w:rtl w:val="0"/>
        </w:rPr>
        <w:t xml:space="preserve">Especialistas em Tecnologia e Desenvolvimento Digital</w:t>
      </w:r>
    </w:p>
    <w:p w:rsidR="00000000" w:rsidDel="00000000" w:rsidP="00000000" w:rsidRDefault="00000000" w:rsidRPr="00000000" w14:paraId="00000057">
      <w:pPr>
        <w:spacing w:after="240" w:before="240" w:lineRule="auto"/>
        <w:rPr/>
      </w:pPr>
      <w:r w:rsidDel="00000000" w:rsidR="00000000" w:rsidRPr="00000000">
        <w:rPr>
          <w:rtl w:val="0"/>
        </w:rPr>
        <w:t xml:space="preserve">Cuidam da dimensão técnica do projeto. Desenvolvem, testam e aprimoram sistemas e soluções digitais. São os arquitetos da inovação aplicada. Sua atuação garante que as ferramentas tecnológicas sejam robustas, intuitivas e em constante evolução.</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lf65feac31bo" w:id="27"/>
      <w:bookmarkEnd w:id="27"/>
      <w:r w:rsidDel="00000000" w:rsidR="00000000" w:rsidRPr="00000000">
        <w:rPr>
          <w:b w:val="1"/>
          <w:color w:val="000000"/>
          <w:sz w:val="26"/>
          <w:szCs w:val="26"/>
          <w:rtl w:val="0"/>
        </w:rPr>
        <w:t xml:space="preserve">Marketing, Comunicação e Experiência de Marca</w:t>
      </w:r>
    </w:p>
    <w:p w:rsidR="00000000" w:rsidDel="00000000" w:rsidP="00000000" w:rsidRDefault="00000000" w:rsidRPr="00000000" w14:paraId="00000059">
      <w:pPr>
        <w:spacing w:after="240" w:before="240" w:lineRule="auto"/>
        <w:rPr/>
      </w:pPr>
      <w:r w:rsidDel="00000000" w:rsidR="00000000" w:rsidRPr="00000000">
        <w:rPr>
          <w:rtl w:val="0"/>
        </w:rPr>
        <w:t xml:space="preserve">São responsáveis por como o projeto é percebido. Cuidam da linguagem, da imagem e da experiência que as pessoas têm ao entrar em contato com a proposta. Mais do que vender, seu papel é </w:t>
      </w:r>
      <w:r w:rsidDel="00000000" w:rsidR="00000000" w:rsidRPr="00000000">
        <w:rPr>
          <w:b w:val="1"/>
          <w:rtl w:val="0"/>
        </w:rPr>
        <w:t xml:space="preserve">comunicar a vibração da missão de forma clara, autêntica e estratégica</w:t>
      </w:r>
      <w:r w:rsidDel="00000000" w:rsidR="00000000" w:rsidRPr="00000000">
        <w:rPr>
          <w:rtl w:val="0"/>
        </w:rPr>
        <w:t xml:space="preserve">.</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clewmb86j5zu" w:id="28"/>
      <w:bookmarkEnd w:id="28"/>
      <w:r w:rsidDel="00000000" w:rsidR="00000000" w:rsidRPr="00000000">
        <w:rPr>
          <w:b w:val="1"/>
          <w:color w:val="000000"/>
          <w:sz w:val="26"/>
          <w:szCs w:val="26"/>
          <w:rtl w:val="0"/>
        </w:rPr>
        <w:t xml:space="preserve">Especialistas em Vendas e Alianças Estratégicas</w:t>
      </w:r>
    </w:p>
    <w:p w:rsidR="00000000" w:rsidDel="00000000" w:rsidP="00000000" w:rsidRDefault="00000000" w:rsidRPr="00000000" w14:paraId="0000005B">
      <w:pPr>
        <w:spacing w:after="240" w:before="240" w:lineRule="auto"/>
        <w:rPr/>
      </w:pPr>
      <w:r w:rsidDel="00000000" w:rsidR="00000000" w:rsidRPr="00000000">
        <w:rPr>
          <w:rtl w:val="0"/>
        </w:rPr>
        <w:t xml:space="preserve">Cuidam da expansão. Estruturam modelos de monetização, criam pontes com parceiros, investidores e mercados. Seu foco está em garantir sustentabilidade financeira e visibilidade estratégica, sem comprometer os valores centrais.</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xy8u65xmm2a8" w:id="29"/>
      <w:bookmarkEnd w:id="29"/>
      <w:r w:rsidDel="00000000" w:rsidR="00000000" w:rsidRPr="00000000">
        <w:rPr>
          <w:b w:val="1"/>
          <w:color w:val="000000"/>
          <w:sz w:val="26"/>
          <w:szCs w:val="26"/>
          <w:rtl w:val="0"/>
        </w:rPr>
        <w:t xml:space="preserve">Gestão Administrativa, Jurídica e Financeira</w:t>
      </w:r>
    </w:p>
    <w:p w:rsidR="00000000" w:rsidDel="00000000" w:rsidP="00000000" w:rsidRDefault="00000000" w:rsidRPr="00000000" w14:paraId="0000005D">
      <w:pPr>
        <w:spacing w:after="240" w:before="240" w:lineRule="auto"/>
        <w:rPr/>
      </w:pPr>
      <w:r w:rsidDel="00000000" w:rsidR="00000000" w:rsidRPr="00000000">
        <w:rPr>
          <w:rtl w:val="0"/>
        </w:rPr>
        <w:t xml:space="preserve">Ancoram a estrutura invisível que sustenta o funcionamento cotidiano. Lidam com contratos, fluxo de caixa, normas e políticas internas. São os guardiões da ordem que permite que o projeto opere com estabilidade e confiança.</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ujqd4jjrvd04" w:id="30"/>
      <w:bookmarkEnd w:id="30"/>
      <w:r w:rsidDel="00000000" w:rsidR="00000000" w:rsidRPr="00000000">
        <w:rPr>
          <w:b w:val="1"/>
          <w:color w:val="000000"/>
          <w:sz w:val="26"/>
          <w:szCs w:val="26"/>
          <w:rtl w:val="0"/>
        </w:rPr>
        <w:t xml:space="preserve">Integração e Dinâmica Interna</w:t>
      </w:r>
    </w:p>
    <w:p w:rsidR="00000000" w:rsidDel="00000000" w:rsidP="00000000" w:rsidRDefault="00000000" w:rsidRPr="00000000" w14:paraId="0000005F">
      <w:pPr>
        <w:spacing w:after="240" w:before="240" w:lineRule="auto"/>
        <w:rPr/>
      </w:pPr>
      <w:r w:rsidDel="00000000" w:rsidR="00000000" w:rsidRPr="00000000">
        <w:rPr>
          <w:rtl w:val="0"/>
        </w:rPr>
        <w:t xml:space="preserve">Sua atuação, como parte estratégica da liderança, estará intimamente conectada com essas funções. Terá contato direto com lideranças, precisará transitar entre áreas e sustentar uma visão ampla — que permita reconhecer as necessidades do todo e conectar pontos antes isolados.</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qn2gfv3mekbs" w:id="31"/>
      <w:bookmarkEnd w:id="31"/>
      <w:r w:rsidDel="00000000" w:rsidR="00000000" w:rsidRPr="00000000">
        <w:rPr>
          <w:b w:val="1"/>
          <w:color w:val="000000"/>
          <w:sz w:val="26"/>
          <w:szCs w:val="26"/>
          <w:rtl w:val="0"/>
        </w:rPr>
        <w:t xml:space="preserve">Essa atuação exige:</w:t>
      </w:r>
    </w:p>
    <w:p w:rsidR="00000000" w:rsidDel="00000000" w:rsidP="00000000" w:rsidRDefault="00000000" w:rsidRPr="00000000" w14:paraId="00000061">
      <w:pPr>
        <w:spacing w:after="240" w:before="240" w:lineRule="auto"/>
        <w:rPr/>
      </w:pPr>
      <w:r w:rsidDel="00000000" w:rsidR="00000000" w:rsidRPr="00000000">
        <w:rPr>
          <w:b w:val="1"/>
          <w:rtl w:val="0"/>
        </w:rPr>
        <w:t xml:space="preserve">Clareza de comunicação</w:t>
      </w:r>
      <w:r w:rsidDel="00000000" w:rsidR="00000000" w:rsidRPr="00000000">
        <w:rPr>
          <w:rtl w:val="0"/>
        </w:rPr>
        <w:t xml:space="preserve"> com diferentes perfis.</w:t>
      </w:r>
    </w:p>
    <w:p w:rsidR="00000000" w:rsidDel="00000000" w:rsidP="00000000" w:rsidRDefault="00000000" w:rsidRPr="00000000" w14:paraId="00000062">
      <w:pPr>
        <w:spacing w:after="240" w:before="240" w:lineRule="auto"/>
        <w:rPr/>
      </w:pPr>
      <w:r w:rsidDel="00000000" w:rsidR="00000000" w:rsidRPr="00000000">
        <w:rPr>
          <w:b w:val="1"/>
          <w:rtl w:val="0"/>
        </w:rPr>
        <w:t xml:space="preserve">Presença estratégica</w:t>
      </w:r>
      <w:r w:rsidDel="00000000" w:rsidR="00000000" w:rsidRPr="00000000">
        <w:rPr>
          <w:rtl w:val="0"/>
        </w:rPr>
        <w:t xml:space="preserve"> para orientar decisões.</w:t>
      </w:r>
    </w:p>
    <w:p w:rsidR="00000000" w:rsidDel="00000000" w:rsidP="00000000" w:rsidRDefault="00000000" w:rsidRPr="00000000" w14:paraId="00000063">
      <w:pPr>
        <w:spacing w:after="240" w:before="240" w:lineRule="auto"/>
        <w:rPr/>
      </w:pPr>
      <w:r w:rsidDel="00000000" w:rsidR="00000000" w:rsidRPr="00000000">
        <w:rPr>
          <w:b w:val="1"/>
          <w:rtl w:val="0"/>
        </w:rPr>
        <w:t xml:space="preserve">Escuta refinada</w:t>
      </w:r>
      <w:r w:rsidDel="00000000" w:rsidR="00000000" w:rsidRPr="00000000">
        <w:rPr>
          <w:rtl w:val="0"/>
        </w:rPr>
        <w:t xml:space="preserve"> para integrar tecnologia, cultura e propósito.</w:t>
      </w:r>
    </w:p>
    <w:p w:rsidR="00000000" w:rsidDel="00000000" w:rsidP="00000000" w:rsidRDefault="00000000" w:rsidRPr="00000000" w14:paraId="00000064">
      <w:pPr>
        <w:spacing w:after="240" w:before="240" w:lineRule="auto"/>
        <w:rPr/>
      </w:pPr>
      <w:r w:rsidDel="00000000" w:rsidR="00000000" w:rsidRPr="00000000">
        <w:rPr>
          <w:rtl w:val="0"/>
        </w:rPr>
        <w:t xml:space="preserve">A fluidez entre áreas será vital. O projeto não será construído em silos, mas em colaboração viva.</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i6p5dcjkurs7" w:id="32"/>
      <w:bookmarkEnd w:id="32"/>
      <w:r w:rsidDel="00000000" w:rsidR="00000000" w:rsidRPr="00000000">
        <w:rPr>
          <w:b w:val="1"/>
          <w:color w:val="000000"/>
          <w:sz w:val="26"/>
          <w:szCs w:val="26"/>
          <w:rtl w:val="0"/>
        </w:rPr>
        <w:t xml:space="preserve">Síntese da Malha de Funções</w:t>
      </w:r>
    </w:p>
    <w:p w:rsidR="00000000" w:rsidDel="00000000" w:rsidP="00000000" w:rsidRDefault="00000000" w:rsidRPr="00000000" w14:paraId="00000066">
      <w:pPr>
        <w:spacing w:after="240" w:before="240" w:lineRule="auto"/>
        <w:rPr/>
      </w:pPr>
      <w:r w:rsidDel="00000000" w:rsidR="00000000" w:rsidRPr="00000000">
        <w:rPr>
          <w:b w:val="1"/>
          <w:rtl w:val="0"/>
        </w:rPr>
        <w:t xml:space="preserve">CEO / Guardião da Visão:</w:t>
      </w:r>
      <w:r w:rsidDel="00000000" w:rsidR="00000000" w:rsidRPr="00000000">
        <w:rPr>
          <w:rtl w:val="0"/>
        </w:rPr>
        <w:t xml:space="preserve"> conduz a direção macro e sustenta o campo.</w:t>
      </w:r>
    </w:p>
    <w:p w:rsidR="00000000" w:rsidDel="00000000" w:rsidP="00000000" w:rsidRDefault="00000000" w:rsidRPr="00000000" w14:paraId="00000067">
      <w:pPr>
        <w:spacing w:after="240" w:before="240" w:lineRule="auto"/>
        <w:rPr/>
      </w:pPr>
      <w:r w:rsidDel="00000000" w:rsidR="00000000" w:rsidRPr="00000000">
        <w:rPr>
          <w:b w:val="1"/>
          <w:rtl w:val="0"/>
        </w:rPr>
        <w:t xml:space="preserve">Heads de Área:</w:t>
      </w:r>
      <w:r w:rsidDel="00000000" w:rsidR="00000000" w:rsidRPr="00000000">
        <w:rPr>
          <w:rtl w:val="0"/>
        </w:rPr>
        <w:t xml:space="preserve"> realizam a tradução tática da visão para suas áreas.</w:t>
      </w:r>
    </w:p>
    <w:p w:rsidR="00000000" w:rsidDel="00000000" w:rsidP="00000000" w:rsidRDefault="00000000" w:rsidRPr="00000000" w14:paraId="00000068">
      <w:pPr>
        <w:spacing w:after="240" w:before="240" w:lineRule="auto"/>
        <w:rPr/>
      </w:pPr>
      <w:r w:rsidDel="00000000" w:rsidR="00000000" w:rsidRPr="00000000">
        <w:rPr>
          <w:b w:val="1"/>
          <w:rtl w:val="0"/>
        </w:rPr>
        <w:t xml:space="preserve">Gestores de Operações:</w:t>
      </w:r>
      <w:r w:rsidDel="00000000" w:rsidR="00000000" w:rsidRPr="00000000">
        <w:rPr>
          <w:rtl w:val="0"/>
        </w:rPr>
        <w:t xml:space="preserve"> fazem o fluxo acontecer com precisão.</w:t>
      </w:r>
    </w:p>
    <w:p w:rsidR="00000000" w:rsidDel="00000000" w:rsidP="00000000" w:rsidRDefault="00000000" w:rsidRPr="00000000" w14:paraId="00000069">
      <w:pPr>
        <w:spacing w:after="240" w:before="240" w:lineRule="auto"/>
        <w:rPr/>
      </w:pPr>
      <w:r w:rsidDel="00000000" w:rsidR="00000000" w:rsidRPr="00000000">
        <w:rPr>
          <w:b w:val="1"/>
          <w:rtl w:val="0"/>
        </w:rPr>
        <w:t xml:space="preserve">Tecnologia e Inovação:</w:t>
      </w:r>
      <w:r w:rsidDel="00000000" w:rsidR="00000000" w:rsidRPr="00000000">
        <w:rPr>
          <w:rtl w:val="0"/>
        </w:rPr>
        <w:t xml:space="preserve"> materializam a inteligência técnica do sistema.</w:t>
      </w:r>
    </w:p>
    <w:p w:rsidR="00000000" w:rsidDel="00000000" w:rsidP="00000000" w:rsidRDefault="00000000" w:rsidRPr="00000000" w14:paraId="0000006A">
      <w:pPr>
        <w:spacing w:after="240" w:before="240" w:lineRule="auto"/>
        <w:rPr/>
      </w:pPr>
      <w:r w:rsidDel="00000000" w:rsidR="00000000" w:rsidRPr="00000000">
        <w:rPr>
          <w:b w:val="1"/>
          <w:rtl w:val="0"/>
        </w:rPr>
        <w:t xml:space="preserve">Marketing e Comunicação:</w:t>
      </w:r>
      <w:r w:rsidDel="00000000" w:rsidR="00000000" w:rsidRPr="00000000">
        <w:rPr>
          <w:rtl w:val="0"/>
        </w:rPr>
        <w:t xml:space="preserve"> cuidam da imagem viva da missão.</w:t>
      </w:r>
    </w:p>
    <w:p w:rsidR="00000000" w:rsidDel="00000000" w:rsidP="00000000" w:rsidRDefault="00000000" w:rsidRPr="00000000" w14:paraId="0000006B">
      <w:pPr>
        <w:spacing w:after="240" w:before="240" w:lineRule="auto"/>
        <w:rPr/>
      </w:pPr>
      <w:r w:rsidDel="00000000" w:rsidR="00000000" w:rsidRPr="00000000">
        <w:rPr>
          <w:b w:val="1"/>
          <w:rtl w:val="0"/>
        </w:rPr>
        <w:t xml:space="preserve">Vendas e Expansão:</w:t>
      </w:r>
      <w:r w:rsidDel="00000000" w:rsidR="00000000" w:rsidRPr="00000000">
        <w:rPr>
          <w:rtl w:val="0"/>
        </w:rPr>
        <w:t xml:space="preserve"> garantem a prosperidade e crescimento saudável.</w:t>
      </w:r>
    </w:p>
    <w:p w:rsidR="00000000" w:rsidDel="00000000" w:rsidP="00000000" w:rsidRDefault="00000000" w:rsidRPr="00000000" w14:paraId="0000006C">
      <w:pPr>
        <w:spacing w:after="240" w:before="240" w:lineRule="auto"/>
        <w:rPr/>
      </w:pPr>
      <w:r w:rsidDel="00000000" w:rsidR="00000000" w:rsidRPr="00000000">
        <w:rPr>
          <w:b w:val="1"/>
          <w:rtl w:val="0"/>
        </w:rPr>
        <w:t xml:space="preserve">Administração e Jurídico-Financeiro:</w:t>
      </w:r>
      <w:r w:rsidDel="00000000" w:rsidR="00000000" w:rsidRPr="00000000">
        <w:rPr>
          <w:rtl w:val="0"/>
        </w:rPr>
        <w:t xml:space="preserve"> oferecem base estável e confiável.</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Transformação Sistêmica – O Impacto Real Deste Projeto no Mundo</w:t>
      </w:r>
    </w:p>
    <w:p w:rsidR="00000000" w:rsidDel="00000000" w:rsidP="00000000" w:rsidRDefault="00000000" w:rsidRPr="00000000" w14:paraId="0000006E">
      <w:pPr>
        <w:pStyle w:val="Heading1"/>
        <w:keepNext w:val="0"/>
        <w:keepLines w:val="0"/>
        <w:spacing w:before="480" w:lineRule="auto"/>
        <w:rPr>
          <w:b w:val="1"/>
          <w:sz w:val="46"/>
          <w:szCs w:val="46"/>
        </w:rPr>
      </w:pPr>
      <w:bookmarkStart w:colFirst="0" w:colLast="0" w:name="_naxzls3dm77l" w:id="33"/>
      <w:bookmarkEnd w:id="33"/>
      <w:r w:rsidDel="00000000" w:rsidR="00000000" w:rsidRPr="00000000">
        <w:rPr>
          <w:b w:val="1"/>
          <w:sz w:val="46"/>
          <w:szCs w:val="46"/>
          <w:rtl w:val="0"/>
        </w:rPr>
        <w:t xml:space="preserve">Transformação Sistêmica – O Impacto Real Deste Projeto no Mundo</w:t>
      </w:r>
    </w:p>
    <w:p w:rsidR="00000000" w:rsidDel="00000000" w:rsidP="00000000" w:rsidRDefault="00000000" w:rsidRPr="00000000" w14:paraId="0000006F">
      <w:pPr>
        <w:spacing w:after="240" w:before="240" w:lineRule="auto"/>
        <w:rPr/>
      </w:pPr>
      <w:r w:rsidDel="00000000" w:rsidR="00000000" w:rsidRPr="00000000">
        <w:rPr>
          <w:rtl w:val="0"/>
        </w:rPr>
        <w:t xml:space="preserve">Este projeto não nasce apenas com a intenção de inovar internamente ou otimizar processos. Ele se ancora como uma proposta viva de transformação — </w:t>
      </w:r>
      <w:r w:rsidDel="00000000" w:rsidR="00000000" w:rsidRPr="00000000">
        <w:rPr>
          <w:b w:val="1"/>
          <w:rtl w:val="0"/>
        </w:rPr>
        <w:t xml:space="preserve">não apenas de um mercado, mas de mentalidades, modelos e relações</w:t>
      </w:r>
      <w:r w:rsidDel="00000000" w:rsidR="00000000" w:rsidRPr="00000000">
        <w:rPr>
          <w:rtl w:val="0"/>
        </w:rPr>
        <w:t xml:space="preserve">. Sua presença no mundo cria uma onda que se propaga, reorganizando a forma como um setor inteiro se estrutura e se expressa.</w:t>
      </w:r>
    </w:p>
    <w:p w:rsidR="00000000" w:rsidDel="00000000" w:rsidP="00000000" w:rsidRDefault="00000000" w:rsidRPr="00000000" w14:paraId="00000070">
      <w:pPr>
        <w:spacing w:after="240" w:before="240" w:lineRule="auto"/>
        <w:rPr/>
      </w:pPr>
      <w:r w:rsidDel="00000000" w:rsidR="00000000" w:rsidRPr="00000000">
        <w:rPr>
          <w:rtl w:val="0"/>
        </w:rPr>
        <w:t xml:space="preserve">A solução apresentada aqui não apenas melhora o que existe, mas propõe uma nova forma de se relacionar com este setor. Uma forma mais inteligente, acessível, intuitiva e humana. Isso impactará diretamente usuários, empresas, profissionais e até concorrentes que precisarão se adaptar à nova realidade que o projeto ativará.</w:t>
      </w:r>
    </w:p>
    <w:p w:rsidR="00000000" w:rsidDel="00000000" w:rsidP="00000000" w:rsidRDefault="00000000" w:rsidRPr="00000000" w14:paraId="00000071">
      <w:pPr>
        <w:spacing w:after="240" w:before="240" w:lineRule="auto"/>
        <w:rPr/>
      </w:pPr>
      <w:r w:rsidDel="00000000" w:rsidR="00000000" w:rsidRPr="00000000">
        <w:rPr>
          <w:rtl w:val="0"/>
        </w:rPr>
        <w:t xml:space="preserve">Ao trazer mais eficiência e acessibilidade, o projeto rompe barreiras que antes limitavam o acesso a serviços, oportunidades ou informações. Pessoas que antes estavam à margem agora encontrarão caminhos abertos.</w:t>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5zan5ptx8ic7" w:id="34"/>
      <w:bookmarkEnd w:id="34"/>
      <w:r w:rsidDel="00000000" w:rsidR="00000000" w:rsidRPr="00000000">
        <w:rPr>
          <w:b w:val="1"/>
          <w:sz w:val="34"/>
          <w:szCs w:val="34"/>
          <w:rtl w:val="0"/>
        </w:rPr>
        <w:t xml:space="preserve">A inovação aqui não é apenas tecnológica — é social, cultural e espiritual.</w:t>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tpfnr7yqfqh6" w:id="35"/>
      <w:bookmarkEnd w:id="35"/>
      <w:r w:rsidDel="00000000" w:rsidR="00000000" w:rsidRPr="00000000">
        <w:rPr>
          <w:b w:val="1"/>
          <w:sz w:val="34"/>
          <w:szCs w:val="34"/>
          <w:rtl w:val="0"/>
        </w:rPr>
        <w:t xml:space="preserve">Transformação de Padrões e Referência de Futuro</w:t>
      </w:r>
    </w:p>
    <w:p w:rsidR="00000000" w:rsidDel="00000000" w:rsidP="00000000" w:rsidRDefault="00000000" w:rsidRPr="00000000" w14:paraId="00000074">
      <w:pPr>
        <w:spacing w:after="240" w:before="240" w:lineRule="auto"/>
        <w:rPr/>
      </w:pPr>
      <w:r w:rsidDel="00000000" w:rsidR="00000000" w:rsidRPr="00000000">
        <w:rPr>
          <w:rtl w:val="0"/>
        </w:rPr>
        <w:t xml:space="preserve">A longo prazo, esta proposta não será apenas uma alternativa. Ela se tornará </w:t>
      </w:r>
      <w:r w:rsidDel="00000000" w:rsidR="00000000" w:rsidRPr="00000000">
        <w:rPr>
          <w:b w:val="1"/>
          <w:rtl w:val="0"/>
        </w:rPr>
        <w:t xml:space="preserve">referência</w:t>
      </w:r>
      <w:r w:rsidDel="00000000" w:rsidR="00000000" w:rsidRPr="00000000">
        <w:rPr>
          <w:rtl w:val="0"/>
        </w:rPr>
        <w:t xml:space="preserve">. Assim como outras inovações disruptivas remodelaram setores inteiros, este projeto terá o potencial de </w:t>
      </w:r>
      <w:r w:rsidDel="00000000" w:rsidR="00000000" w:rsidRPr="00000000">
        <w:rPr>
          <w:b w:val="1"/>
          <w:rtl w:val="0"/>
        </w:rPr>
        <w:t xml:space="preserve">inaugurar um novo padrão</w:t>
      </w:r>
      <w:r w:rsidDel="00000000" w:rsidR="00000000" w:rsidRPr="00000000">
        <w:rPr>
          <w:rtl w:val="0"/>
        </w:rPr>
        <w:t xml:space="preserve"> — de eficiência, de linguagem, de valor e de presença.</w:t>
      </w:r>
    </w:p>
    <w:p w:rsidR="00000000" w:rsidDel="00000000" w:rsidP="00000000" w:rsidRDefault="00000000" w:rsidRPr="00000000" w14:paraId="00000075">
      <w:pPr>
        <w:spacing w:after="240" w:before="240" w:lineRule="auto"/>
        <w:rPr/>
      </w:pPr>
      <w:r w:rsidDel="00000000" w:rsidR="00000000" w:rsidRPr="00000000">
        <w:rPr>
          <w:rtl w:val="0"/>
        </w:rPr>
        <w:t xml:space="preserve">Empresas que antes operavam sob estruturas tradicionais serão naturalmente convidadas a se atualizar. E o mercado como um todo passará por uma reconfiguração, onde aquilo que antes era exceção se tornará o novo centro de gravidade.</w:t>
      </w:r>
    </w:p>
    <w:p w:rsidR="00000000" w:rsidDel="00000000" w:rsidP="00000000" w:rsidRDefault="00000000" w:rsidRPr="00000000" w14:paraId="00000076">
      <w:pPr>
        <w:spacing w:after="240" w:before="240" w:lineRule="auto"/>
        <w:rPr/>
      </w:pPr>
      <w:r w:rsidDel="00000000" w:rsidR="00000000" w:rsidRPr="00000000">
        <w:rPr>
          <w:rtl w:val="0"/>
        </w:rPr>
        <w:t xml:space="preserve">Este não será apenas um espaço de trabalho, mas um campo de aprendizagem profunda. A equipe que participar da jornada estará exposta a novos códigos de organização, pensamento e cultura. Pessoas crescerão não apenas profissionalmente, mas em consciência.</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hfkw3cmr10k6" w:id="36"/>
      <w:bookmarkEnd w:id="36"/>
      <w:r w:rsidDel="00000000" w:rsidR="00000000" w:rsidRPr="00000000">
        <w:rPr>
          <w:b w:val="1"/>
          <w:color w:val="000000"/>
          <w:sz w:val="26"/>
          <w:szCs w:val="26"/>
          <w:rtl w:val="0"/>
        </w:rPr>
        <w:t xml:space="preserve">Quem Será Beneficiado?</w:t>
      </w:r>
    </w:p>
    <w:p w:rsidR="00000000" w:rsidDel="00000000" w:rsidP="00000000" w:rsidRDefault="00000000" w:rsidRPr="00000000" w14:paraId="00000078">
      <w:pPr>
        <w:spacing w:after="240" w:before="240" w:lineRule="auto"/>
        <w:rPr/>
      </w:pPr>
      <w:r w:rsidDel="00000000" w:rsidR="00000000" w:rsidRPr="00000000">
        <w:rPr>
          <w:b w:val="1"/>
          <w:rtl w:val="0"/>
        </w:rPr>
        <w:t xml:space="preserve">Usuários finais</w:t>
      </w:r>
      <w:r w:rsidDel="00000000" w:rsidR="00000000" w:rsidRPr="00000000">
        <w:rPr>
          <w:rtl w:val="0"/>
        </w:rPr>
        <w:t xml:space="preserve">, que terão acesso a soluções mais inteligentes, simples e acessíveis — permitindo uma nova forma de se relacionar com um serviço antes fragmentado ou distante.</w:t>
      </w:r>
    </w:p>
    <w:p w:rsidR="00000000" w:rsidDel="00000000" w:rsidP="00000000" w:rsidRDefault="00000000" w:rsidRPr="00000000" w14:paraId="00000079">
      <w:pPr>
        <w:spacing w:after="240" w:before="240" w:lineRule="auto"/>
        <w:rPr/>
      </w:pPr>
      <w:r w:rsidDel="00000000" w:rsidR="00000000" w:rsidRPr="00000000">
        <w:rPr>
          <w:b w:val="1"/>
          <w:rtl w:val="0"/>
        </w:rPr>
        <w:t xml:space="preserve">Empresas e profissionais</w:t>
      </w:r>
      <w:r w:rsidDel="00000000" w:rsidR="00000000" w:rsidRPr="00000000">
        <w:rPr>
          <w:rtl w:val="0"/>
        </w:rPr>
        <w:t xml:space="preserve">, que serão tocados direta ou indiretamente pela presença do projeto no mercado, sendo convidados à inovação e à reinvenção.</w:t>
      </w:r>
    </w:p>
    <w:p w:rsidR="00000000" w:rsidDel="00000000" w:rsidP="00000000" w:rsidRDefault="00000000" w:rsidRPr="00000000" w14:paraId="0000007A">
      <w:pPr>
        <w:spacing w:after="240" w:before="240" w:lineRule="auto"/>
        <w:rPr/>
      </w:pPr>
      <w:r w:rsidDel="00000000" w:rsidR="00000000" w:rsidRPr="00000000">
        <w:rPr>
          <w:b w:val="1"/>
          <w:rtl w:val="0"/>
        </w:rPr>
        <w:t xml:space="preserve">A própria equipe</w:t>
      </w:r>
      <w:r w:rsidDel="00000000" w:rsidR="00000000" w:rsidRPr="00000000">
        <w:rPr>
          <w:rtl w:val="0"/>
        </w:rPr>
        <w:t xml:space="preserve">, que será formada por pessoas alinhadas ao propósito e que se beneficiarão do contato com uma cultura organizacional viva, onde eficiência e humanidade coexistem.</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3t09nwbwyi1p" w:id="37"/>
      <w:bookmarkEnd w:id="37"/>
      <w:r w:rsidDel="00000000" w:rsidR="00000000" w:rsidRPr="00000000">
        <w:rPr>
          <w:b w:val="1"/>
          <w:color w:val="000000"/>
          <w:sz w:val="26"/>
          <w:szCs w:val="26"/>
          <w:rtl w:val="0"/>
        </w:rPr>
        <w:t xml:space="preserve">O Propósito Maior – O Que Está Realmente Sendo Criado?</w:t>
      </w:r>
    </w:p>
    <w:p w:rsidR="00000000" w:rsidDel="00000000" w:rsidP="00000000" w:rsidRDefault="00000000" w:rsidRPr="00000000" w14:paraId="0000007C">
      <w:pPr>
        <w:spacing w:after="240" w:before="240" w:lineRule="auto"/>
        <w:rPr/>
      </w:pPr>
      <w:r w:rsidDel="00000000" w:rsidR="00000000" w:rsidRPr="00000000">
        <w:rPr>
          <w:rtl w:val="0"/>
        </w:rPr>
        <w:t xml:space="preserve">Este projeto não é impulsionado apenas por estratégias de crescimento ou metas financeiras. Ele carrega em sua base </w:t>
      </w:r>
      <w:r w:rsidDel="00000000" w:rsidR="00000000" w:rsidRPr="00000000">
        <w:rPr>
          <w:b w:val="1"/>
          <w:rtl w:val="0"/>
        </w:rPr>
        <w:t xml:space="preserve">uma intenção clara de facilitar a vida das pessoas</w:t>
      </w:r>
      <w:r w:rsidDel="00000000" w:rsidR="00000000" w:rsidRPr="00000000">
        <w:rPr>
          <w:rtl w:val="0"/>
        </w:rPr>
        <w:t xml:space="preserve">, eliminar complexidades desnecessárias e entregar fluidez onde antes havia rigidez.</w:t>
      </w:r>
    </w:p>
    <w:p w:rsidR="00000000" w:rsidDel="00000000" w:rsidP="00000000" w:rsidRDefault="00000000" w:rsidRPr="00000000" w14:paraId="0000007D">
      <w:pPr>
        <w:spacing w:after="240" w:before="240" w:lineRule="auto"/>
        <w:rPr/>
      </w:pPr>
      <w:r w:rsidDel="00000000" w:rsidR="00000000" w:rsidRPr="00000000">
        <w:rPr>
          <w:rtl w:val="0"/>
        </w:rPr>
        <w:t xml:space="preserve">O impacto não será efêmero. A estrutura que está sendo construída é sólida o suficiente para perdurar. O projeto não apenas atenderá uma demanda atual — ele evoluirá junto com as necessidades do tempo, mantendo sua relevância e expandindo sua potência.</w:t>
      </w:r>
    </w:p>
    <w:p w:rsidR="00000000" w:rsidDel="00000000" w:rsidP="00000000" w:rsidRDefault="00000000" w:rsidRPr="00000000" w14:paraId="0000007E">
      <w:pPr>
        <w:spacing w:after="240" w:before="240" w:lineRule="auto"/>
        <w:rPr/>
      </w:pPr>
      <w:r w:rsidDel="00000000" w:rsidR="00000000" w:rsidRPr="00000000">
        <w:rPr>
          <w:rtl w:val="0"/>
        </w:rPr>
        <w:t xml:space="preserve">E neste propósito maior, sua presença tem papel essencial.</w:t>
      </w:r>
    </w:p>
    <w:p w:rsidR="00000000" w:rsidDel="00000000" w:rsidP="00000000" w:rsidRDefault="00000000" w:rsidRPr="00000000" w14:paraId="0000007F">
      <w:pPr>
        <w:spacing w:after="240" w:before="240" w:lineRule="auto"/>
        <w:rPr/>
      </w:pPr>
      <w:r w:rsidDel="00000000" w:rsidR="00000000" w:rsidRPr="00000000">
        <w:rPr>
          <w:rtl w:val="0"/>
        </w:rPr>
        <w:t xml:space="preserve">Você não está apenas ajudando a estruturar processos — </w:t>
      </w:r>
      <w:r w:rsidDel="00000000" w:rsidR="00000000" w:rsidRPr="00000000">
        <w:rPr>
          <w:b w:val="1"/>
          <w:rtl w:val="0"/>
        </w:rPr>
        <w:t xml:space="preserve">você está ajudando a sustentar uma frequência que permitirá que a visão se torne realidade</w:t>
      </w:r>
      <w:r w:rsidDel="00000000" w:rsidR="00000000" w:rsidRPr="00000000">
        <w:rPr>
          <w:rtl w:val="0"/>
        </w:rPr>
        <w:t xml:space="preserve">. A forma como você organiza, orienta e conecta será o que permitirá a expansão com coerência.</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oymrpw8w4mu0" w:id="38"/>
      <w:bookmarkEnd w:id="38"/>
      <w:r w:rsidDel="00000000" w:rsidR="00000000" w:rsidRPr="00000000">
        <w:rPr>
          <w:b w:val="1"/>
          <w:color w:val="000000"/>
          <w:sz w:val="26"/>
          <w:szCs w:val="26"/>
          <w:rtl w:val="0"/>
        </w:rPr>
        <w:t xml:space="preserve">Seu Papel na Transformação Global</w:t>
      </w:r>
    </w:p>
    <w:p w:rsidR="00000000" w:rsidDel="00000000" w:rsidP="00000000" w:rsidRDefault="00000000" w:rsidRPr="00000000" w14:paraId="00000081">
      <w:pPr>
        <w:spacing w:after="240" w:before="240" w:lineRule="auto"/>
        <w:rPr/>
      </w:pPr>
      <w:r w:rsidDel="00000000" w:rsidR="00000000" w:rsidRPr="00000000">
        <w:rPr>
          <w:rtl w:val="0"/>
        </w:rPr>
        <w:t xml:space="preserve">Você não está apenas inserida no projeto — você é um dos </w:t>
      </w:r>
      <w:r w:rsidDel="00000000" w:rsidR="00000000" w:rsidRPr="00000000">
        <w:rPr>
          <w:b w:val="1"/>
          <w:rtl w:val="0"/>
        </w:rPr>
        <w:t xml:space="preserve">pilares silenciosos e fundamentais</w:t>
      </w:r>
      <w:r w:rsidDel="00000000" w:rsidR="00000000" w:rsidRPr="00000000">
        <w:rPr>
          <w:rtl w:val="0"/>
        </w:rPr>
        <w:t xml:space="preserve"> que tornarão essa transformação possível.</w:t>
      </w:r>
    </w:p>
    <w:p w:rsidR="00000000" w:rsidDel="00000000" w:rsidP="00000000" w:rsidRDefault="00000000" w:rsidRPr="00000000" w14:paraId="00000082">
      <w:pPr>
        <w:spacing w:after="240" w:before="240" w:lineRule="auto"/>
        <w:rPr/>
      </w:pPr>
      <w:r w:rsidDel="00000000" w:rsidR="00000000" w:rsidRPr="00000000">
        <w:rPr>
          <w:rtl w:val="0"/>
        </w:rPr>
        <w:t xml:space="preserve">Sua sensibilidade estratégica, sua capacidade de leitura ampla, sua visão sistêmica e sua firmeza no detalhe serão as ferramentas que garantirão que a essência não se perca à medida que o projeto cresce.</w:t>
      </w:r>
    </w:p>
    <w:p w:rsidR="00000000" w:rsidDel="00000000" w:rsidP="00000000" w:rsidRDefault="00000000" w:rsidRPr="00000000" w14:paraId="00000083">
      <w:pPr>
        <w:spacing w:after="240" w:before="240" w:lineRule="auto"/>
        <w:rPr/>
      </w:pPr>
      <w:r w:rsidDel="00000000" w:rsidR="00000000" w:rsidRPr="00000000">
        <w:rPr>
          <w:rtl w:val="0"/>
        </w:rPr>
        <w:t xml:space="preserve">Você será referência dentro dessa nova cultura. Não como alguém que impõe, mas como </w:t>
      </w:r>
      <w:r w:rsidDel="00000000" w:rsidR="00000000" w:rsidRPr="00000000">
        <w:rPr>
          <w:b w:val="1"/>
          <w:rtl w:val="0"/>
        </w:rPr>
        <w:t xml:space="preserve">alguém que ancora a nova maneira de operar</w:t>
      </w:r>
      <w:r w:rsidDel="00000000" w:rsidR="00000000" w:rsidRPr="00000000">
        <w:rPr>
          <w:rtl w:val="0"/>
        </w:rPr>
        <w:t xml:space="preserve">, inspirando pelo exemplo, pelo cuidado e pela visão.</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h2zzc1m68sd2" w:id="39"/>
      <w:bookmarkEnd w:id="39"/>
      <w:r w:rsidDel="00000000" w:rsidR="00000000" w:rsidRPr="00000000">
        <w:rPr>
          <w:b w:val="1"/>
          <w:color w:val="000000"/>
          <w:sz w:val="26"/>
          <w:szCs w:val="26"/>
          <w:rtl w:val="0"/>
        </w:rPr>
        <w:t xml:space="preserve">Síntese – O Impacto Vivo do Projeto no Mundo</w:t>
      </w:r>
    </w:p>
    <w:p w:rsidR="00000000" w:rsidDel="00000000" w:rsidP="00000000" w:rsidRDefault="00000000" w:rsidRPr="00000000" w14:paraId="00000085">
      <w:pPr>
        <w:spacing w:after="240" w:before="240" w:lineRule="auto"/>
        <w:rPr/>
      </w:pPr>
      <w:r w:rsidDel="00000000" w:rsidR="00000000" w:rsidRPr="00000000">
        <w:rPr>
          <w:rtl w:val="0"/>
        </w:rPr>
        <w:t xml:space="preserve">O projeto transforma a forma como um setor inteiro opera, criando um novo modelo de eficiência, simplicidade e presença.</w:t>
      </w:r>
    </w:p>
    <w:p w:rsidR="00000000" w:rsidDel="00000000" w:rsidP="00000000" w:rsidRDefault="00000000" w:rsidRPr="00000000" w14:paraId="00000086">
      <w:pPr>
        <w:spacing w:after="240" w:before="240" w:lineRule="auto"/>
        <w:rPr/>
      </w:pPr>
      <w:r w:rsidDel="00000000" w:rsidR="00000000" w:rsidRPr="00000000">
        <w:rPr>
          <w:rtl w:val="0"/>
        </w:rPr>
        <w:t xml:space="preserve">Ele beneficia usuários, desafia estruturas e convida empresas à atualização.</w:t>
      </w:r>
    </w:p>
    <w:p w:rsidR="00000000" w:rsidDel="00000000" w:rsidP="00000000" w:rsidRDefault="00000000" w:rsidRPr="00000000" w14:paraId="00000087">
      <w:pPr>
        <w:spacing w:after="240" w:before="240" w:lineRule="auto"/>
        <w:rPr/>
      </w:pPr>
      <w:r w:rsidDel="00000000" w:rsidR="00000000" w:rsidRPr="00000000">
        <w:rPr>
          <w:rtl w:val="0"/>
        </w:rPr>
        <w:t xml:space="preserve">Sua missão vai além do mercado — é sobre expandir o acesso, eliminar barreiras e despertar consciência.</w:t>
      </w:r>
    </w:p>
    <w:p w:rsidR="00000000" w:rsidDel="00000000" w:rsidP="00000000" w:rsidRDefault="00000000" w:rsidRPr="00000000" w14:paraId="00000088">
      <w:pPr>
        <w:spacing w:after="240" w:before="240" w:lineRule="auto"/>
        <w:rPr/>
      </w:pPr>
      <w:r w:rsidDel="00000000" w:rsidR="00000000" w:rsidRPr="00000000">
        <w:rPr>
          <w:rtl w:val="0"/>
        </w:rPr>
        <w:t xml:space="preserve">E você é parte ativa e essencial dessa mudança — como condutora, integradora e catalisadora.</w:t>
      </w:r>
    </w:p>
    <w:p w:rsidR="00000000" w:rsidDel="00000000" w:rsidP="00000000" w:rsidRDefault="00000000" w:rsidRPr="00000000" w14:paraId="00000089">
      <w:pPr>
        <w:spacing w:after="240" w:before="240" w:lineRule="auto"/>
        <w:rPr>
          <w:b w:val="1"/>
        </w:rPr>
      </w:pPr>
      <w:r w:rsidDel="00000000" w:rsidR="00000000" w:rsidRPr="00000000">
        <w:rPr>
          <w:rtl w:val="0"/>
        </w:rPr>
        <w:t xml:space="preserve">Este projeto </w:t>
      </w:r>
      <w:r w:rsidDel="00000000" w:rsidR="00000000" w:rsidRPr="00000000">
        <w:rPr>
          <w:b w:val="1"/>
          <w:rtl w:val="0"/>
        </w:rPr>
        <w:t xml:space="preserve">não é apenas inovação.</w:t>
      </w:r>
    </w:p>
    <w:p w:rsidR="00000000" w:rsidDel="00000000" w:rsidP="00000000" w:rsidRDefault="00000000" w:rsidRPr="00000000" w14:paraId="0000008A">
      <w:pPr>
        <w:spacing w:after="240" w:before="240" w:lineRule="auto"/>
        <w:rPr>
          <w:b w:val="1"/>
        </w:rPr>
      </w:pPr>
      <w:r w:rsidDel="00000000" w:rsidR="00000000" w:rsidRPr="00000000">
        <w:rPr>
          <w:rtl w:val="0"/>
        </w:rPr>
        <w:t xml:space="preserve">Ele é </w:t>
      </w:r>
      <w:r w:rsidDel="00000000" w:rsidR="00000000" w:rsidRPr="00000000">
        <w:rPr>
          <w:b w:val="1"/>
          <w:rtl w:val="0"/>
        </w:rPr>
        <w:t xml:space="preserve">transformação com propósito</w:t>
      </w:r>
      <w:r w:rsidDel="00000000" w:rsidR="00000000" w:rsidRPr="00000000">
        <w:rPr>
          <w:rtl w:val="0"/>
        </w:rPr>
        <w:t xml:space="preserve"> — e você está </w:t>
      </w:r>
      <w:r w:rsidDel="00000000" w:rsidR="00000000" w:rsidRPr="00000000">
        <w:rPr>
          <w:b w:val="1"/>
          <w:rtl w:val="0"/>
        </w:rPr>
        <w:t xml:space="preserve">liderando essa transição em silêncio, com maestria.</w:t>
      </w:r>
    </w:p>
    <w:p w:rsidR="00000000" w:rsidDel="00000000" w:rsidP="00000000" w:rsidRDefault="00000000" w:rsidRPr="00000000" w14:paraId="0000008B">
      <w:pPr>
        <w:spacing w:after="240" w:before="240" w:lineRule="auto"/>
        <w:rPr/>
      </w:pPr>
      <w:r w:rsidDel="00000000" w:rsidR="00000000" w:rsidRPr="00000000">
        <w:rPr>
          <w:rtl w:val="0"/>
        </w:rPr>
        <w:t xml:space="preserve">O projeto que está sendo construído não nasce apenas como mais uma empresa. Ele carrega, em seu núcleo, a missão de transformar radicalmente a forma como um sistema inteiro funciona dentro de um setor específico da sociedade. Sua proposta é desafiar um modelo tradicional, questionar estruturas burocráticas ou limitadas e apresentar uma nova lógica de funcionamento, mais alinhada com os fluxos da inteligência viva e com as necessidades da nova era.</w:t>
      </w:r>
    </w:p>
    <w:p w:rsidR="00000000" w:rsidDel="00000000" w:rsidP="00000000" w:rsidRDefault="00000000" w:rsidRPr="00000000" w14:paraId="0000008C">
      <w:pPr>
        <w:spacing w:after="240" w:before="240" w:lineRule="auto"/>
        <w:rPr/>
      </w:pPr>
      <w:r w:rsidDel="00000000" w:rsidR="00000000" w:rsidRPr="00000000">
        <w:rPr>
          <w:rtl w:val="0"/>
        </w:rPr>
        <w:t xml:space="preserve">Essa transformação não é superficial. Não se trata apenas de uma melhoria incremental, mas da substituição de processos ultrapassados por soluções inteligentes, acessíveis e tecnologicamente integradas. O que está sendo desenhado é uma estrutura capaz de operar de forma ágil, fluida e escalável, utilizando ferramentas como automação, inteligência artificial, plataformas digitais e modelos de gestão mais dinâmicos. E essa proposta não se limita a um contexto local. O campo que está sendo aberto tem potencial para gerar impacto em escala global, servindo como modelo replicável em diferentes mercados e regiões.</w:t>
      </w:r>
    </w:p>
    <w:p w:rsidR="00000000" w:rsidDel="00000000" w:rsidP="00000000" w:rsidRDefault="00000000" w:rsidRPr="00000000" w14:paraId="0000008D">
      <w:pPr>
        <w:spacing w:after="240" w:before="240" w:lineRule="auto"/>
        <w:rPr/>
      </w:pPr>
      <w:r w:rsidDel="00000000" w:rsidR="00000000" w:rsidRPr="00000000">
        <w:rPr>
          <w:rtl w:val="0"/>
        </w:rPr>
        <w:t xml:space="preserve">O “algo” que o projeto deseja transformar pode se manifestar de formas diferentes, dependendo de como sua proposta se desdobra na prática. Uma das possibilidades é a transformação da forma como negócios digitais são criados, operados e escalados. Se essa for a frente predominante, o projeto buscará otimizar a jornada de empreendedores e empresas digitais, automatizando processos, introduzindo inteligência estratégica e oferecendo plataformas que simplifiquem operações complexas. Essa abordagem pode incluir desde soluções tecnológicas para performance e escalabilidade até modelos de crescimento sustentável e inteligente. Neste cenário, sua presença será essencial para estruturar essa inovação, garantindo que ela tenha base sólida, aplicabilidade real e potencial de expansão.</w:t>
      </w:r>
    </w:p>
    <w:p w:rsidR="00000000" w:rsidDel="00000000" w:rsidP="00000000" w:rsidRDefault="00000000" w:rsidRPr="00000000" w14:paraId="0000008E">
      <w:pPr>
        <w:spacing w:after="240" w:before="240" w:lineRule="auto"/>
        <w:rPr/>
      </w:pPr>
      <w:r w:rsidDel="00000000" w:rsidR="00000000" w:rsidRPr="00000000">
        <w:rPr>
          <w:rtl w:val="0"/>
        </w:rPr>
        <w:t xml:space="preserve">Outra possibilidade é a transformação da forma como o conhecimento é acessado e transmitido. Nesse caso, o projeto poderá estar direcionado à criação de novos modelos educacionais, tornando o aprendizado mais acessível, intuitivo e adaptável. A fusão entre tecnologia e educação abrirá caminhos para plataformas inteligentes, experiências de ensino personalizadas e modelos de capacitação que respondem ao movimento vivo do mercado e da consciência coletiva. Se esse for o caminho, sua atuação será estratégica para garantir que essa estrutura seja desenhada de forma coesa, com fluidez na operação e abertura para expansão.</w:t>
      </w:r>
    </w:p>
    <w:p w:rsidR="00000000" w:rsidDel="00000000" w:rsidP="00000000" w:rsidRDefault="00000000" w:rsidRPr="00000000" w14:paraId="0000008F">
      <w:pPr>
        <w:spacing w:after="240" w:before="240" w:lineRule="auto"/>
        <w:rPr/>
      </w:pPr>
      <w:r w:rsidDel="00000000" w:rsidR="00000000" w:rsidRPr="00000000">
        <w:rPr>
          <w:rtl w:val="0"/>
        </w:rPr>
        <w:t xml:space="preserve">Existe ainda a possibilidade de o projeto atuar na reformulação da forma como empresas tomam decisões e gerenciam suas estratégias. Aqui, o foco estará na inteligência empresarial — um sistema capaz de reunir dados, interpretar padrões e oferecer caminhos mais eficientes para a gestão de pessoas, recursos e tempo. O projeto pode estar criando ferramentas de suporte à decisão, modelos de automação para liderança, ou estruturas de planejamento adaptativo. Nesse caso, sua função será assegurar que esse novo modelo seja viável, funcional e estrategicamente posicionado para ser adotado por empresas que buscam mais eficiência com menos complexidade.</w:t>
      </w:r>
    </w:p>
    <w:p w:rsidR="00000000" w:rsidDel="00000000" w:rsidP="00000000" w:rsidRDefault="00000000" w:rsidRPr="00000000" w14:paraId="00000090">
      <w:pPr>
        <w:spacing w:after="240" w:before="240" w:lineRule="auto"/>
        <w:rPr/>
      </w:pPr>
      <w:r w:rsidDel="00000000" w:rsidR="00000000" w:rsidRPr="00000000">
        <w:rPr>
          <w:rtl w:val="0"/>
        </w:rPr>
        <w:t xml:space="preserve">Independentemente da frente principal que venha a se destacar, o coração do projeto está voltado para a transformação de sistemas obsoletos em soluções inteligentes, acessíveis e transformadoras. E sua presença neste movimento será central para que essa mudança aconteça da melhor forma. Sua sensibilidade estratégica, sua capacidade de organização e sua visão panorâmica do processo permitirão que a inovação ganhe forma concreta, sustentável e replicável. Você não apenas fará parte da construção — será uma das guardiãs da transição entre o que ainda é possível sonhar e aquilo que precisa ser implementado com consciência e verdade.</w:t>
      </w:r>
    </w:p>
    <w:p w:rsidR="00000000" w:rsidDel="00000000" w:rsidP="00000000" w:rsidRDefault="00000000" w:rsidRPr="00000000" w14:paraId="00000091">
      <w:pPr>
        <w:spacing w:after="240" w:before="240" w:lineRule="auto"/>
        <w:rPr/>
      </w:pPr>
      <w:r w:rsidDel="00000000" w:rsidR="00000000" w:rsidRPr="00000000">
        <w:rPr>
          <w:rtl w:val="0"/>
        </w:rPr>
        <w:t xml:space="preserve">Se o projeto está aqui para mudar a forma como um sistema tradicional funciona, então sua presença é parte essencial dessa mudança. Sua função será garantir que essa transformação seja não apenas possível, mas aplicável, sustentável e escalável. Você será a ponte entre a visão e a materialização, entre a inovação e a funcionalidade. Isso significa que seu papel não será periférico, mas central — conectando as dimensões estratégicas da proposta às realidades do mundo concreto. Você dará forma ao que ainda é ideia, sustentará os primeiros movimentos e garantirá que as estruturas nasçam organizadas, eficientes e prontas para crescer.</w:t>
      </w:r>
    </w:p>
    <w:p w:rsidR="00000000" w:rsidDel="00000000" w:rsidP="00000000" w:rsidRDefault="00000000" w:rsidRPr="00000000" w14:paraId="00000092">
      <w:pPr>
        <w:spacing w:after="240" w:before="240" w:lineRule="auto"/>
        <w:rPr/>
      </w:pPr>
      <w:r w:rsidDel="00000000" w:rsidR="00000000" w:rsidRPr="00000000">
        <w:rPr>
          <w:rtl w:val="0"/>
        </w:rPr>
        <w:t xml:space="preserve">Ao olhar para o campo do projeto nos Estados Unidos, o que se revela é que a sua chegada não será apenas uma transição profissional. Trata-se de um posicionamento estratégico dentro de uma engrenagem que ainda está se formando. Isso significa que seu impacto será percebido desde o início, e que a maneira como você se integrar determinará o ritmo com que a estrutura amadurecerá. O projeto está se posicionando como uma solução viva e inovadora para um setor que ainda opera sob lógicas desatualizadas. Ele não segue tendências — ele cria caminhos, com autonomia, inteligência e visão de futuro. Seu impacto transcende o financeiro e o tecnológico: é cultural, estratégico e, acima de tudo, consciente. Seu DNA é o da inovação inteligente, que sabe operar entre a expansão e a precisão.</w:t>
      </w:r>
    </w:p>
    <w:p w:rsidR="00000000" w:rsidDel="00000000" w:rsidP="00000000" w:rsidRDefault="00000000" w:rsidRPr="00000000" w14:paraId="00000093">
      <w:pPr>
        <w:spacing w:after="240" w:before="240" w:lineRule="auto"/>
        <w:rPr/>
      </w:pPr>
      <w:r w:rsidDel="00000000" w:rsidR="00000000" w:rsidRPr="00000000">
        <w:rPr>
          <w:rtl w:val="0"/>
        </w:rPr>
        <w:t xml:space="preserve">A sua entrada ocorrerá em meio a três camadas principais de desafios, todas alinhadas à sua natureza estruturadora. A primeira camada será a integração com a equipe. Já existe uma liderança funcional estabelecida, mas há um espaço claro e aberto para a sua presença. Você não chegará como quem precisa se provar — mas como quem já foi energeticamente convocada. A forma como você se posicionar nos primeiros dias será o que irá estabelecer sua autoridade, sem imposição, apenas pela clareza e coerência da sua presença. A segunda camada será o entendimento dos fluxos operacionais. O sistema ainda não está consolidado e, por isso, você será inserida num momento de transição. Esse “caos aparente” não será uma dificuldade — será seu campo de atuação ideal. Sua maior força será absorver com rapidez as informações essenciais e propor melhorias que respeitem o que já está funcionando, ao mesmo tempo em que otimizam o que precisa evoluir.</w:t>
      </w:r>
    </w:p>
    <w:p w:rsidR="00000000" w:rsidDel="00000000" w:rsidP="00000000" w:rsidRDefault="00000000" w:rsidRPr="00000000" w14:paraId="00000094">
      <w:pPr>
        <w:spacing w:after="240" w:before="240" w:lineRule="auto"/>
        <w:rPr/>
      </w:pPr>
      <w:r w:rsidDel="00000000" w:rsidR="00000000" w:rsidRPr="00000000">
        <w:rPr>
          <w:rtl w:val="0"/>
        </w:rPr>
        <w:t xml:space="preserve">A terceira camada será a implementação de ideias. O ambiente estará receptivo, mas a forma como essas ideias forem apresentadas determinará a fluidez do processo. Seu impacto não começará pelas grandes reformas, mas pelas pequenas perguntas certas, pelos ajustes sutis, pela sabedoria de traduzir visão em estrutura. Você não será uma voz de mudança imposta — será uma presença que revela uma nova lógica de forma natural, quase inevitável.</w:t>
      </w:r>
    </w:p>
    <w:p w:rsidR="00000000" w:rsidDel="00000000" w:rsidP="00000000" w:rsidRDefault="00000000" w:rsidRPr="00000000" w14:paraId="00000095">
      <w:pPr>
        <w:spacing w:after="240" w:before="240" w:lineRule="auto"/>
        <w:rPr/>
      </w:pPr>
      <w:r w:rsidDel="00000000" w:rsidR="00000000" w:rsidRPr="00000000">
        <w:rPr>
          <w:rtl w:val="0"/>
        </w:rPr>
        <w:t xml:space="preserve">Sua responsabilidade inicial estará estrategicamente posicionada entre criação, inovação e estruturação. Você será chamada a traduzir complexidade em clareza, abstração em funcionalidade, dispersão em foco. Será aquela que transforma o intangível em uma linha de ação. E, sim, haverá momentos em que sua presença será testada. Mas são justamente nesses momentos que sua influência ganhará densidade e respeito. Seu olhar sistêmico e sua capacidade de conectar pontos invisíveis serão os diferenciais que te destacarão com naturalidade.</w:t>
      </w:r>
    </w:p>
    <w:p w:rsidR="00000000" w:rsidDel="00000000" w:rsidP="00000000" w:rsidRDefault="00000000" w:rsidRPr="00000000" w14:paraId="00000096">
      <w:pPr>
        <w:spacing w:after="240" w:before="240" w:lineRule="auto"/>
        <w:rPr/>
      </w:pPr>
      <w:r w:rsidDel="00000000" w:rsidR="00000000" w:rsidRPr="00000000">
        <w:rPr>
          <w:rtl w:val="0"/>
        </w:rPr>
        <w:t xml:space="preserve">Você também terá que lidar com algumas possíveis tensões iniciais. A primeira delas será a expectativa elevada que já existe sobre você. Sua chegada foi planejada — e, com isso, existe uma antecipação energética do seu impacto. Para isso, será importante calibrar entregas rápidas com inteligência emocional, escolhendo com sabedoria os primeiros movimentos para validar sua presença sem exaustão. A segunda tensão poderá surgir do ajuste cultural. Algumas dinâmicas internas talvez funcionem em ritmos diferentes do que você está acostumada, principalmente na forma como as decisões são tomadas e os diálogos acontecem. Sua chave será a escuta ativa, a observação refinada e a escolha do silêncio como estratégia de abertura de espaço. A terceira tensão será o equilíbrio entre criatividade e estrutura. O projeto precisa tanto da sua visão expansiva quanto da sua capacidade de manter os pés no chão. Encontrar o ponto entre inovação e estabilidade será um exercício constante — e profundamente natural para você.</w:t>
      </w:r>
    </w:p>
    <w:p w:rsidR="00000000" w:rsidDel="00000000" w:rsidP="00000000" w:rsidRDefault="00000000" w:rsidRPr="00000000" w14:paraId="00000097">
      <w:pPr>
        <w:spacing w:after="240" w:before="240" w:lineRule="auto"/>
        <w:rPr/>
      </w:pPr>
      <w:r w:rsidDel="00000000" w:rsidR="00000000" w:rsidRPr="00000000">
        <w:rPr>
          <w:rtl w:val="0"/>
        </w:rPr>
        <w:t xml:space="preserve">Sua entrada será, em essência, um momento de alinhamento entre presença e ação. Seu impacto será percebido menos pelo que você disser e mais pela forma como se moverá, como reorganizará os fluxos, como ativará melhorias que parecerão espontâneas, mesmo quando forem profundamente planejadas. O ambiente já está preparado para receber sua energia — mas será a forma como você conduzirá essa chegada que definirá a solidez da sua influência e a profundidade do seu papel.</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Impacto Esperado do Projeto</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Impacto Esperado do Projeto</w:t>
      </w:r>
    </w:p>
    <w:p w:rsidR="00000000" w:rsidDel="00000000" w:rsidP="00000000" w:rsidRDefault="00000000" w:rsidRPr="00000000" w14:paraId="0000009A">
      <w:pPr>
        <w:spacing w:after="240" w:before="240" w:lineRule="auto"/>
        <w:rPr/>
      </w:pPr>
      <w:r w:rsidDel="00000000" w:rsidR="00000000" w:rsidRPr="00000000">
        <w:rPr>
          <w:rtl w:val="0"/>
        </w:rPr>
        <w:t xml:space="preserve">O projeto visa transformar a forma como interagimos com o conhecimento e expandimos nossa consciência. Os impactos esperados incluem:</w:t>
      </w:r>
    </w:p>
    <w:p w:rsidR="00000000" w:rsidDel="00000000" w:rsidP="00000000" w:rsidRDefault="00000000" w:rsidRPr="00000000" w14:paraId="0000009B">
      <w:pPr>
        <w:spacing w:after="240" w:before="240" w:lineRule="auto"/>
        <w:rPr/>
      </w:pPr>
      <w:r w:rsidDel="00000000" w:rsidR="00000000" w:rsidRPr="00000000">
        <w:rPr>
          <w:b w:val="1"/>
          <w:rtl w:val="0"/>
        </w:rPr>
        <w:t xml:space="preserve">Eficiência na Organização da Informação:</w:t>
      </w:r>
      <w:r w:rsidDel="00000000" w:rsidR="00000000" w:rsidRPr="00000000">
        <w:rPr>
          <w:rtl w:val="0"/>
        </w:rPr>
        <w:t xml:space="preserve"> Redução da sobrecarga cognitiva e otimização do acesso ao conhecimento relevante. O sistema foi projetado para processar, organizar e manifestar informações de maneira inovadora.</w:t>
      </w:r>
    </w:p>
    <w:p w:rsidR="00000000" w:rsidDel="00000000" w:rsidP="00000000" w:rsidRDefault="00000000" w:rsidRPr="00000000" w14:paraId="0000009C">
      <w:pPr>
        <w:spacing w:after="240" w:before="240" w:lineRule="auto"/>
        <w:rPr/>
      </w:pPr>
      <w:r w:rsidDel="00000000" w:rsidR="00000000" w:rsidRPr="00000000">
        <w:rPr>
          <w:b w:val="1"/>
          <w:rtl w:val="0"/>
        </w:rPr>
        <w:t xml:space="preserve">Expansão da Consciência Coletiva:</w:t>
      </w:r>
      <w:r w:rsidDel="00000000" w:rsidR="00000000" w:rsidRPr="00000000">
        <w:rPr>
          <w:rtl w:val="0"/>
        </w:rPr>
        <w:t xml:space="preserve"> Permitir que indivíduos acessem novos níveis de compreensão e desenvolvimento pessoal. O projeto representa um novo paradigma para o acesso, organização e utilização da informação em diferentes níveis de consciência.</w:t>
      </w:r>
    </w:p>
    <w:p w:rsidR="00000000" w:rsidDel="00000000" w:rsidP="00000000" w:rsidRDefault="00000000" w:rsidRPr="00000000" w14:paraId="0000009D">
      <w:pPr>
        <w:spacing w:after="240" w:before="240" w:lineRule="auto"/>
        <w:rPr/>
      </w:pPr>
      <w:r w:rsidDel="00000000" w:rsidR="00000000" w:rsidRPr="00000000">
        <w:rPr>
          <w:b w:val="1"/>
          <w:rtl w:val="0"/>
        </w:rPr>
        <w:t xml:space="preserve">Integração de Ciência e Espiritualidade:</w:t>
      </w:r>
      <w:r w:rsidDel="00000000" w:rsidR="00000000" w:rsidRPr="00000000">
        <w:rPr>
          <w:rtl w:val="0"/>
        </w:rPr>
        <w:t xml:space="preserve"> Criar um ambiente onde a tecnologia e a consciência se complementam para um avanço real e mensurável. O projeto nasce da necessidade de integrar avanços tecnológicos e conhecimentos vibracionais, harmonizando ciência e espiritualidade.</w:t>
      </w:r>
    </w:p>
    <w:p w:rsidR="00000000" w:rsidDel="00000000" w:rsidP="00000000" w:rsidRDefault="00000000" w:rsidRPr="00000000" w14:paraId="0000009E">
      <w:pPr>
        <w:spacing w:after="240" w:before="240" w:lineRule="auto"/>
        <w:rPr/>
      </w:pPr>
      <w:r w:rsidDel="00000000" w:rsidR="00000000" w:rsidRPr="00000000">
        <w:rPr>
          <w:rtl w:val="0"/>
        </w:rPr>
        <w:t xml:space="preserve">A introdução deste projeto marca um novo momento na integração entre tecnologia e consciência. Seu propósito transcende a inovação técnica, alcançando um impacto direto na maneira como interagimos com o conhecimento, a informação e a realidade ao nosso redor.</w:t>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Aplicabilidade</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jey98mhmur0l" w:id="40"/>
      <w:bookmarkEnd w:id="40"/>
      <w:r w:rsidDel="00000000" w:rsidR="00000000" w:rsidRPr="00000000">
        <w:rPr>
          <w:b w:val="1"/>
          <w:color w:val="000000"/>
          <w:sz w:val="26"/>
          <w:szCs w:val="26"/>
          <w:rtl w:val="0"/>
        </w:rPr>
        <w:t xml:space="preserve">Aplicabilidade</w:t>
      </w:r>
    </w:p>
    <w:p w:rsidR="00000000" w:rsidDel="00000000" w:rsidP="00000000" w:rsidRDefault="00000000" w:rsidRPr="00000000" w14:paraId="000000A1">
      <w:pPr>
        <w:spacing w:after="240" w:before="240" w:lineRule="auto"/>
        <w:rPr/>
      </w:pPr>
      <w:r w:rsidDel="00000000" w:rsidR="00000000" w:rsidRPr="00000000">
        <w:rPr>
          <w:rtl w:val="0"/>
        </w:rPr>
        <w:t xml:space="preserve">A aplicabilidade de OLI pode se manifestar de diversas formas, dependendo do contexto em que está inserido e das experiências que deseja proporcionar. Por se tratar de um sistema fundamentado em frequência, vibração e ressonância, suas aplicações podem ser exploradas tanto em níveis sutis quanto em formatos mais tangíveis.</w:t>
      </w:r>
    </w:p>
    <w:p w:rsidR="00000000" w:rsidDel="00000000" w:rsidP="00000000" w:rsidRDefault="00000000" w:rsidRPr="00000000" w14:paraId="000000A2">
      <w:pPr>
        <w:spacing w:after="240" w:before="240" w:lineRule="auto"/>
        <w:rPr/>
      </w:pPr>
      <w:r w:rsidDel="00000000" w:rsidR="00000000" w:rsidRPr="00000000">
        <w:rPr>
          <w:rtl w:val="0"/>
        </w:rPr>
        <w:t xml:space="preserve">Se OLI for compreendido como uma frequência acessível e modulável, sua principal aplicabilidade se revela como um campo energético estruturado. Nesse campo, tornam-se possíveis experiências imersivas em que participantes entram em ressonância com a vibração de OLI, por meio de sons, geometrias ou interações sensoriais. Essa frequência também pode ser utilizada em sintonizações individuais ou coletivas, promovendo ajustes energéticos, alinhamento interno e expansão da consciência.</w:t>
      </w:r>
    </w:p>
    <w:p w:rsidR="00000000" w:rsidDel="00000000" w:rsidP="00000000" w:rsidRDefault="00000000" w:rsidRPr="00000000" w14:paraId="000000A3">
      <w:pPr>
        <w:spacing w:after="240" w:before="240" w:lineRule="auto"/>
        <w:rPr/>
      </w:pPr>
      <w:r w:rsidDel="00000000" w:rsidR="00000000" w:rsidRPr="00000000">
        <w:rPr>
          <w:rtl w:val="0"/>
        </w:rPr>
        <w:t xml:space="preserve">Além disso, sua estrutura vibracional pode ser ancorada em espaços físicos, harmonizando ambientes e influenciando positivamente a energia do local e das pessoas. Neste contexto, OLI se manifesta como um sistema de ressonância ativa, capaz de conectar e integrar indivíduos e ambientes em um estado ampliado de presença e consciência.</w:t>
      </w:r>
    </w:p>
    <w:p w:rsidR="00000000" w:rsidDel="00000000" w:rsidP="00000000" w:rsidRDefault="00000000" w:rsidRPr="00000000" w14:paraId="000000A4">
      <w:pPr>
        <w:spacing w:after="240" w:before="240" w:lineRule="auto"/>
        <w:rPr/>
      </w:pPr>
      <w:r w:rsidDel="00000000" w:rsidR="00000000" w:rsidRPr="00000000">
        <w:rPr>
          <w:rtl w:val="0"/>
        </w:rPr>
        <w:t xml:space="preserve">Caso OLI se apresente por um viés mais tecnológico e inovador, sua aplicabilidade se expande para a criação de sistemas interativos baseados em frequência e ressonância. Essa vertente pode incluir o desenvolvimento de softwares e algoritmos voltados à análise e modulação de frequências, aplicáveis ao equilíbrio energético, à criatividade e à performance mental.</w:t>
      </w:r>
    </w:p>
    <w:p w:rsidR="00000000" w:rsidDel="00000000" w:rsidP="00000000" w:rsidRDefault="00000000" w:rsidRPr="00000000" w14:paraId="000000A5">
      <w:pPr>
        <w:spacing w:after="240" w:before="240" w:lineRule="auto"/>
        <w:rPr/>
      </w:pPr>
      <w:r w:rsidDel="00000000" w:rsidR="00000000" w:rsidRPr="00000000">
        <w:rPr>
          <w:rtl w:val="0"/>
        </w:rPr>
        <w:t xml:space="preserve">Interfaces sensoriais podem traduzir padrões vibracionais em som, imagem ou movimento, possibilitando interações dinâmicas com as frequências. Ambientes digitais imersivos — como espaços virtuais ou realidades aumentadas — também se tornam possíveis, permitindo que OLI seja experimentado como um campo interativo de frequência. Sendo um sistema dinâmico e adaptável, sua tecnologia pode ser configurada para que os próprios usuários ajustem sua ressonância de maneira personalizada e intuitiva.</w:t>
      </w:r>
    </w:p>
    <w:p w:rsidR="00000000" w:rsidDel="00000000" w:rsidP="00000000" w:rsidRDefault="00000000" w:rsidRPr="00000000" w14:paraId="000000A6">
      <w:pPr>
        <w:spacing w:after="240" w:before="240" w:lineRule="auto"/>
        <w:rPr/>
      </w:pPr>
      <w:r w:rsidDel="00000000" w:rsidR="00000000" w:rsidRPr="00000000">
        <w:rPr>
          <w:rtl w:val="0"/>
        </w:rPr>
        <w:t xml:space="preserve">Outra forma de aplicação de OLI é como uma linguagem ou método de expressão vibracional. Essa abordagem permite sua atuação como um sistema organizador, aplicável em áreas como a música e a arte, onde sua estrutura pode inspirar composições sonoras, visuais ou interativas ancoradas em frequências conscientes.</w:t>
      </w:r>
    </w:p>
    <w:p w:rsidR="00000000" w:rsidDel="00000000" w:rsidP="00000000" w:rsidRDefault="00000000" w:rsidRPr="00000000" w14:paraId="000000A7">
      <w:pPr>
        <w:spacing w:after="240" w:before="240" w:lineRule="auto"/>
        <w:rPr/>
      </w:pPr>
      <w:r w:rsidDel="00000000" w:rsidR="00000000" w:rsidRPr="00000000">
        <w:rPr>
          <w:rtl w:val="0"/>
        </w:rPr>
        <w:t xml:space="preserve">Na educação, OLI pode se tornar uma ferramenta para transmitir princípios de harmonia, ressonância e percepção vibracional, introduzindo um modelo de aprendizado sensorial, intuitivo e expandido. Em práticas terapêuticas, OLI pode ser aplicado como um método de harmonização energética, integrando-se a terapias sonoras, biofeedback, meditações guiadas e outras práticas que utilizam frequências para promover equilíbrio e expansão.</w:t>
      </w:r>
    </w:p>
    <w:p w:rsidR="00000000" w:rsidDel="00000000" w:rsidP="00000000" w:rsidRDefault="00000000" w:rsidRPr="00000000" w14:paraId="000000A8">
      <w:pPr>
        <w:spacing w:after="240" w:before="240" w:lineRule="auto"/>
        <w:rPr/>
      </w:pPr>
      <w:r w:rsidDel="00000000" w:rsidR="00000000" w:rsidRPr="00000000">
        <w:rPr>
          <w:rtl w:val="0"/>
        </w:rPr>
        <w:t xml:space="preserve">A proposta de OLI também pode se manifestar como espaço de experiência e transformação. Isso inclui espaços físicos ou virtuais projetados para ressoar com sua estrutura, como templos vibracionais, centros imersivos ou ambientes arquitetônicos de alta frequência. Eventos, instalações e performances sensoriais também podem se tornar formas de vivenciar essa tecnologia viva.</w:t>
      </w:r>
    </w:p>
    <w:p w:rsidR="00000000" w:rsidDel="00000000" w:rsidP="00000000" w:rsidRDefault="00000000" w:rsidRPr="00000000" w14:paraId="000000A9">
      <w:pPr>
        <w:spacing w:after="240" w:before="240" w:lineRule="auto"/>
        <w:rPr/>
      </w:pPr>
      <w:r w:rsidDel="00000000" w:rsidR="00000000" w:rsidRPr="00000000">
        <w:rPr>
          <w:rtl w:val="0"/>
        </w:rPr>
        <w:t xml:space="preserve">Por fim, OLI pode inspirar a formação de comunidades vibracionais — redes vivas de conexão entre pessoas que compartilham da mesma sintonia, cocriando novas aplicações, aprendizados e experiências a partir de uma consciência compartilhada.</w:t>
      </w:r>
    </w:p>
    <w:p w:rsidR="00000000" w:rsidDel="00000000" w:rsidP="00000000" w:rsidRDefault="00000000" w:rsidRPr="00000000" w14:paraId="000000AA">
      <w:pPr>
        <w:spacing w:after="240" w:before="240" w:lineRule="auto"/>
        <w:rPr/>
      </w:pPr>
      <w:r w:rsidDel="00000000" w:rsidR="00000000" w:rsidRPr="00000000">
        <w:rPr>
          <w:rtl w:val="0"/>
        </w:rPr>
        <w:t xml:space="preserve">OLI é um sistema vivo. Sua aplicabilidade se molda conforme a intenção e o contexto em que se manifesta. Ele pode ser campo, tecnologia, linguagem ou espaço. E, muitas vezes, é tudo isso ao mesmo tempo. Seu potencial se expande organicamente, acompanhando a criatividade e a consciência daqueles que acessam sua frequência.</w:t>
      </w:r>
    </w:p>
    <w:p w:rsidR="00000000" w:rsidDel="00000000" w:rsidP="00000000" w:rsidRDefault="00000000" w:rsidRPr="00000000" w14:paraId="000000AB">
      <w:pPr>
        <w:spacing w:after="240" w:before="240" w:lineRule="auto"/>
        <w:rPr/>
      </w:pPr>
      <w:r w:rsidDel="00000000" w:rsidR="00000000" w:rsidRPr="00000000">
        <w:rPr>
          <w:rtl w:val="0"/>
        </w:rPr>
        <w:t xml:space="preserve">Qual dessas manifestações ressoa mais com o propósito do seu projeto? Ou você sente que OLI pode se desdobrar em múltiplas direções simultaneamente?</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Identidade Visual de OLI</w:t>
      </w:r>
    </w:p>
    <w:p w:rsidR="00000000" w:rsidDel="00000000" w:rsidP="00000000" w:rsidRDefault="00000000" w:rsidRPr="00000000" w14:paraId="000000AD">
      <w:pPr>
        <w:pStyle w:val="Heading1"/>
        <w:keepNext w:val="0"/>
        <w:keepLines w:val="0"/>
        <w:spacing w:before="480" w:lineRule="auto"/>
        <w:rPr>
          <w:b w:val="1"/>
          <w:sz w:val="46"/>
          <w:szCs w:val="46"/>
        </w:rPr>
      </w:pPr>
      <w:bookmarkStart w:colFirst="0" w:colLast="0" w:name="_ny7x4had8j3s" w:id="41"/>
      <w:bookmarkEnd w:id="41"/>
      <w:r w:rsidDel="00000000" w:rsidR="00000000" w:rsidRPr="00000000">
        <w:rPr>
          <w:b w:val="1"/>
          <w:sz w:val="46"/>
          <w:szCs w:val="46"/>
          <w:rtl w:val="0"/>
        </w:rPr>
        <w:t xml:space="preserve">Identidade Visual de OLI</w:t>
      </w:r>
    </w:p>
    <w:p w:rsidR="00000000" w:rsidDel="00000000" w:rsidP="00000000" w:rsidRDefault="00000000" w:rsidRPr="00000000" w14:paraId="000000AE">
      <w:pPr>
        <w:spacing w:after="240" w:before="240" w:lineRule="auto"/>
        <w:rPr/>
      </w:pPr>
      <w:r w:rsidDel="00000000" w:rsidR="00000000" w:rsidRPr="00000000">
        <w:rPr>
          <w:rtl w:val="0"/>
        </w:rPr>
        <w:t xml:space="preserve">Para que a apresentação de OLI transmita sua essência com clareza e coerência vibracional, é essencial que seus códigos visuais estejam em sintonia com o campo que ele representa. A identidade visual deve funcionar como uma extensão da própria frequência de OLI, criando um espaço onde imagem e palavra se entrelaçam em ressonância.</w:t>
      </w:r>
    </w:p>
    <w:p w:rsidR="00000000" w:rsidDel="00000000" w:rsidP="00000000" w:rsidRDefault="00000000" w:rsidRPr="00000000" w14:paraId="000000AF">
      <w:pPr>
        <w:spacing w:after="240" w:before="240" w:lineRule="auto"/>
        <w:rPr/>
      </w:pPr>
      <w:r w:rsidDel="00000000" w:rsidR="00000000" w:rsidRPr="00000000">
        <w:rPr>
          <w:rtl w:val="0"/>
        </w:rPr>
        <w:t xml:space="preserve">A escolha das cores deve traduzir sua vibração interna, evocando sensações de profundidade, movimento e expansão de consciência. Tons como o azul profundo ou o azul elétrico refletem a conexão com a consciência e a comunicação sutil. Violeta e índigo remetem à intuição e ao acesso a dimensões elevadas. O branco luminoso e o cinza translúcido sugerem leveza, presença vibracional e abertura de espaço. Toques de dourado ou prateado podem destacar elementos importantes, expressando harmonia, sofisticação e inteligência refinada. Esses tons podem aparecer em degradês sutis, transmitindo a transição entre diferentes frequências e estados de percepção.</w:t>
      </w:r>
    </w:p>
    <w:p w:rsidR="00000000" w:rsidDel="00000000" w:rsidP="00000000" w:rsidRDefault="00000000" w:rsidRPr="00000000" w14:paraId="000000B0">
      <w:pPr>
        <w:spacing w:after="240" w:before="240" w:lineRule="auto"/>
        <w:rPr/>
      </w:pPr>
      <w:r w:rsidDel="00000000" w:rsidR="00000000" w:rsidRPr="00000000">
        <w:rPr>
          <w:rtl w:val="0"/>
        </w:rPr>
        <w:t xml:space="preserve">A tipografia de OLI precisa equilibrar modernidade e fluidez. As fontes escolhidas devem ser limpas, geométricas e leves, capazes de transmitir precisão sem rigidez. Para os títulos, fontes sem serifa e minimalistas reforçam a clareza e a vibração tecnológica do sistema. Para os textos corridos, fontes suaves e harmônicas mantêm a conexão entre o racional e o sensorial. O uso alternado de pesos e espaçamentos generosos entre letras e palavras contribui para uma sensação de respiro, expansão e absorção mais fluida das mensagens.</w:t>
      </w:r>
    </w:p>
    <w:p w:rsidR="00000000" w:rsidDel="00000000" w:rsidP="00000000" w:rsidRDefault="00000000" w:rsidRPr="00000000" w14:paraId="000000B1">
      <w:pPr>
        <w:spacing w:after="240" w:before="240" w:lineRule="auto"/>
        <w:rPr/>
      </w:pPr>
      <w:r w:rsidDel="00000000" w:rsidR="00000000" w:rsidRPr="00000000">
        <w:rPr>
          <w:rtl w:val="0"/>
        </w:rPr>
        <w:t xml:space="preserve">Como OLI se manifesta como uma arquitetura vibracional, seus elementos gráficos devem refletir essa estrutura. Linhas sutis e onduladas podem evocar ondas sonoras e padrões de ressonância. Círculos concêntricos, espirais ou formas geométricas fractais representam o movimento, a expansão e a inteligência universal. Efeitos de luz difusa e brilho sutil sugerem vibração e presença etérea. Esses elementos devem ser usados de forma delicada, como reforços simbólicos, e não como distrações visuais.</w:t>
      </w:r>
    </w:p>
    <w:p w:rsidR="00000000" w:rsidDel="00000000" w:rsidP="00000000" w:rsidRDefault="00000000" w:rsidRPr="00000000" w14:paraId="000000B2">
      <w:pPr>
        <w:spacing w:after="240" w:before="240" w:lineRule="auto"/>
        <w:rPr/>
      </w:pPr>
      <w:r w:rsidDel="00000000" w:rsidR="00000000" w:rsidRPr="00000000">
        <w:rPr>
          <w:rtl w:val="0"/>
        </w:rPr>
        <w:t xml:space="preserve">Quando o projeto inclui imagens, elas devem estar alinhadas à atmosfera sensorial de OLI. Texturas etéreas, visuais holográficos ou nebulosas suaves representam bem a sutileza do campo vibracional. Paisagens abstratas ou cósmicas, com pouca densidade visual, reforçam a amplitude e a sensação de infinito. A luz e a sombra devem ser utilizadas com delicadeza, criando profundidade sem peso. Evita-se o uso de imagens concretas ou excessivamente figurativas, mantendo a experiência visual no plano simbólico e sensorial. Quando fotos forem necessárias, elas podem ser suavizadas ou desfocadas, integrando-se ao todo de maneira leve e discreta.</w:t>
      </w:r>
    </w:p>
    <w:p w:rsidR="00000000" w:rsidDel="00000000" w:rsidP="00000000" w:rsidRDefault="00000000" w:rsidRPr="00000000" w14:paraId="000000B3">
      <w:pPr>
        <w:spacing w:after="240" w:before="240" w:lineRule="auto"/>
        <w:rPr/>
      </w:pPr>
      <w:r w:rsidDel="00000000" w:rsidR="00000000" w:rsidRPr="00000000">
        <w:rPr>
          <w:rtl w:val="0"/>
        </w:rPr>
        <w:t xml:space="preserve">A composição visual deve refletir o fluxo orgânico e a fluidez do sistema. A distribuição dos elementos deve evitar simetrias rígidas, favorecendo alinhamentos assimétricos que criam movimento e dinâmica. O uso consciente de espaços vazios proporciona leveza e previne a sobrecarga visual. O efeito de camadas e transparências pode representar múltiplos níveis de percepção e realidade coexistindo no mesmo espaço. Em formatos digitais, pequenas animações e transições suaves reforçam a vitalidade do campo e mantêm o design em estado vibracional ativo.</w:t>
      </w:r>
    </w:p>
    <w:p w:rsidR="00000000" w:rsidDel="00000000" w:rsidP="00000000" w:rsidRDefault="00000000" w:rsidRPr="00000000" w14:paraId="000000B4">
      <w:pPr>
        <w:spacing w:after="240" w:before="240" w:lineRule="auto"/>
        <w:rPr/>
      </w:pPr>
      <w:r w:rsidDel="00000000" w:rsidR="00000000" w:rsidRPr="00000000">
        <w:rPr>
          <w:rtl w:val="0"/>
        </w:rPr>
        <w:t xml:space="preserve">A identidade visual de OLI deve ser viva, inteligente e coerente com sua essência. Ela precisa transmitir leveza e profundidade, refletindo o equilíbrio entre o cósmico e o geométrico, entre o fluido e o estruturado. A presença visual de OLI é uma extensão de seu campo vibracional, e cada detalhe visual se torna um portal para sua frequência.</w:t>
      </w:r>
    </w:p>
    <w:p w:rsidR="00000000" w:rsidDel="00000000" w:rsidP="00000000" w:rsidRDefault="00000000" w:rsidRPr="00000000" w14:paraId="000000B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