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68B8" w14:textId="77777777" w:rsidR="00BB59E7" w:rsidRPr="00BB59E7" w:rsidRDefault="00BB59E7" w:rsidP="00BB59E7">
      <w:pPr>
        <w:rPr>
          <w:b/>
          <w:bCs/>
          <w:sz w:val="56"/>
          <w:szCs w:val="56"/>
        </w:rPr>
      </w:pPr>
      <w:r w:rsidRPr="00BB59E7">
        <w:rPr>
          <w:b/>
          <w:bCs/>
          <w:sz w:val="56"/>
          <w:szCs w:val="56"/>
        </w:rPr>
        <w:t>Daily Project Report – Day 6</w:t>
      </w:r>
    </w:p>
    <w:p w14:paraId="717338BA" w14:textId="3D5A233B" w:rsidR="00BB59E7" w:rsidRPr="00BB59E7" w:rsidRDefault="00BB59E7" w:rsidP="00BB59E7">
      <w:pPr>
        <w:rPr>
          <w:sz w:val="40"/>
          <w:szCs w:val="40"/>
        </w:rPr>
      </w:pPr>
      <w:r w:rsidRPr="00BB59E7">
        <w:rPr>
          <w:b/>
          <w:bCs/>
          <w:sz w:val="40"/>
          <w:szCs w:val="40"/>
        </w:rPr>
        <w:t>Project:</w:t>
      </w:r>
      <w:r w:rsidRPr="00BB59E7">
        <w:rPr>
          <w:sz w:val="40"/>
          <w:szCs w:val="40"/>
        </w:rPr>
        <w:t xml:space="preserve"> Velora Parlour POS System</w:t>
      </w:r>
      <w:r w:rsidRPr="00BB59E7">
        <w:rPr>
          <w:sz w:val="40"/>
          <w:szCs w:val="40"/>
        </w:rPr>
        <w:br/>
      </w:r>
      <w:r w:rsidRPr="00BB59E7">
        <w:rPr>
          <w:b/>
          <w:bCs/>
          <w:sz w:val="40"/>
          <w:szCs w:val="40"/>
        </w:rPr>
        <w:t>Technology:</w:t>
      </w:r>
      <w:r w:rsidRPr="00BB59E7">
        <w:rPr>
          <w:sz w:val="40"/>
          <w:szCs w:val="40"/>
        </w:rPr>
        <w:t xml:space="preserve"> PHP &amp; MySQL</w:t>
      </w:r>
      <w:r w:rsidRPr="00BB59E7">
        <w:rPr>
          <w:sz w:val="40"/>
          <w:szCs w:val="40"/>
        </w:rPr>
        <w:br/>
      </w:r>
      <w:r w:rsidRPr="00BB59E7">
        <w:rPr>
          <w:b/>
          <w:bCs/>
          <w:sz w:val="40"/>
          <w:szCs w:val="40"/>
        </w:rPr>
        <w:t>Module:</w:t>
      </w:r>
      <w:r w:rsidRPr="00BB59E7">
        <w:rPr>
          <w:sz w:val="40"/>
          <w:szCs w:val="40"/>
        </w:rPr>
        <w:t xml:space="preserve"> Services Management</w:t>
      </w:r>
    </w:p>
    <w:p w14:paraId="6C542856" w14:textId="77777777" w:rsidR="00BB59E7" w:rsidRPr="00BB59E7" w:rsidRDefault="00BB59E7" w:rsidP="00BB59E7">
      <w:pPr>
        <w:rPr>
          <w:b/>
          <w:bCs/>
        </w:rPr>
      </w:pPr>
      <w:r w:rsidRPr="00BB59E7">
        <w:rPr>
          <w:b/>
          <w:bCs/>
        </w:rPr>
        <w:t>Work Completed Today</w:t>
      </w:r>
    </w:p>
    <w:p w14:paraId="739C5351" w14:textId="77777777" w:rsidR="00BB59E7" w:rsidRPr="00BB59E7" w:rsidRDefault="00BB59E7" w:rsidP="00BB59E7">
      <w:r w:rsidRPr="00BB59E7">
        <w:t xml:space="preserve">Today, we worked on the </w:t>
      </w:r>
      <w:r w:rsidRPr="00BB59E7">
        <w:rPr>
          <w:b/>
          <w:bCs/>
        </w:rPr>
        <w:t>Services Management module</w:t>
      </w:r>
      <w:r w:rsidRPr="00BB59E7">
        <w:t xml:space="preserve"> of the Velora Parlour POS System. The purpose of this module is to maintain all the services offered by the parlour along with their pricing, duration, tax and commission information.</w:t>
      </w:r>
    </w:p>
    <w:p w14:paraId="4F352FCE" w14:textId="77777777" w:rsidR="00BB59E7" w:rsidRPr="00BB59E7" w:rsidRDefault="00BB59E7" w:rsidP="00BB59E7">
      <w:pPr>
        <w:rPr>
          <w:b/>
          <w:bCs/>
        </w:rPr>
      </w:pPr>
      <w:r w:rsidRPr="00BB59E7">
        <w:rPr>
          <w:b/>
          <w:bCs/>
        </w:rPr>
        <w:t>Services Features Developed</w:t>
      </w:r>
    </w:p>
    <w:p w14:paraId="4677C289" w14:textId="77777777" w:rsidR="00BB59E7" w:rsidRPr="00BB59E7" w:rsidRDefault="00BB59E7" w:rsidP="00BB59E7">
      <w:pPr>
        <w:numPr>
          <w:ilvl w:val="0"/>
          <w:numId w:val="1"/>
        </w:numPr>
      </w:pPr>
      <w:r w:rsidRPr="00BB59E7">
        <w:rPr>
          <w:b/>
          <w:bCs/>
        </w:rPr>
        <w:t>Service List</w:t>
      </w:r>
      <w:r w:rsidRPr="00BB59E7">
        <w:t xml:space="preserve"> </w:t>
      </w:r>
    </w:p>
    <w:p w14:paraId="7B6ECD4B" w14:textId="77777777" w:rsidR="00BB59E7" w:rsidRPr="00BB59E7" w:rsidRDefault="00BB59E7" w:rsidP="00BB59E7">
      <w:pPr>
        <w:numPr>
          <w:ilvl w:val="1"/>
          <w:numId w:val="1"/>
        </w:numPr>
      </w:pPr>
      <w:r w:rsidRPr="00BB59E7">
        <w:t xml:space="preserve">Created a dedicated Services page. </w:t>
      </w:r>
    </w:p>
    <w:p w14:paraId="64C6BA0B" w14:textId="77777777" w:rsidR="00BB59E7" w:rsidRPr="00BB59E7" w:rsidRDefault="00BB59E7" w:rsidP="00BB59E7">
      <w:pPr>
        <w:numPr>
          <w:ilvl w:val="1"/>
          <w:numId w:val="1"/>
        </w:numPr>
      </w:pPr>
      <w:r w:rsidRPr="00BB59E7">
        <w:t xml:space="preserve">Displays all available parlour services in a structured table. </w:t>
      </w:r>
    </w:p>
    <w:p w14:paraId="36DC2551" w14:textId="77777777" w:rsidR="00BB59E7" w:rsidRPr="00BB59E7" w:rsidRDefault="00BB59E7" w:rsidP="00BB59E7">
      <w:pPr>
        <w:numPr>
          <w:ilvl w:val="0"/>
          <w:numId w:val="1"/>
        </w:numPr>
      </w:pPr>
      <w:r w:rsidRPr="00BB59E7">
        <w:rPr>
          <w:b/>
          <w:bCs/>
        </w:rPr>
        <w:t>Service Information</w:t>
      </w:r>
      <w:r w:rsidRPr="00BB59E7">
        <w:br/>
        <w:t xml:space="preserve">The service table contains: </w:t>
      </w:r>
    </w:p>
    <w:p w14:paraId="36906ECA" w14:textId="77777777" w:rsidR="00BB59E7" w:rsidRPr="00BB59E7" w:rsidRDefault="00BB59E7" w:rsidP="00BB59E7">
      <w:pPr>
        <w:numPr>
          <w:ilvl w:val="1"/>
          <w:numId w:val="1"/>
        </w:numPr>
      </w:pPr>
      <w:r w:rsidRPr="00BB59E7">
        <w:t xml:space="preserve">Service Name </w:t>
      </w:r>
    </w:p>
    <w:p w14:paraId="5DF71778" w14:textId="77777777" w:rsidR="00BB59E7" w:rsidRPr="00BB59E7" w:rsidRDefault="00BB59E7" w:rsidP="00BB59E7">
      <w:pPr>
        <w:numPr>
          <w:ilvl w:val="1"/>
          <w:numId w:val="1"/>
        </w:numPr>
      </w:pPr>
      <w:r w:rsidRPr="00BB59E7">
        <w:t xml:space="preserve">Duration in Minutes </w:t>
      </w:r>
    </w:p>
    <w:p w14:paraId="6B4C397F" w14:textId="77777777" w:rsidR="00BB59E7" w:rsidRPr="00BB59E7" w:rsidRDefault="00BB59E7" w:rsidP="00BB59E7">
      <w:pPr>
        <w:numPr>
          <w:ilvl w:val="1"/>
          <w:numId w:val="1"/>
        </w:numPr>
      </w:pPr>
      <w:r w:rsidRPr="00BB59E7">
        <w:t xml:space="preserve">Price </w:t>
      </w:r>
    </w:p>
    <w:p w14:paraId="6646B458" w14:textId="77777777" w:rsidR="00BB59E7" w:rsidRPr="00BB59E7" w:rsidRDefault="00BB59E7" w:rsidP="00BB59E7">
      <w:pPr>
        <w:numPr>
          <w:ilvl w:val="1"/>
          <w:numId w:val="1"/>
        </w:numPr>
      </w:pPr>
      <w:r w:rsidRPr="00BB59E7">
        <w:t xml:space="preserve">Tax Rate </w:t>
      </w:r>
    </w:p>
    <w:p w14:paraId="418193DF" w14:textId="77777777" w:rsidR="00BB59E7" w:rsidRPr="00BB59E7" w:rsidRDefault="00BB59E7" w:rsidP="00BB59E7">
      <w:pPr>
        <w:numPr>
          <w:ilvl w:val="1"/>
          <w:numId w:val="1"/>
        </w:numPr>
      </w:pPr>
      <w:r w:rsidRPr="00BB59E7">
        <w:t xml:space="preserve">Commission Value </w:t>
      </w:r>
    </w:p>
    <w:p w14:paraId="2312AE2D" w14:textId="77777777" w:rsidR="00BB59E7" w:rsidRPr="00BB59E7" w:rsidRDefault="00BB59E7" w:rsidP="00BB59E7">
      <w:pPr>
        <w:numPr>
          <w:ilvl w:val="1"/>
          <w:numId w:val="1"/>
        </w:numPr>
      </w:pPr>
      <w:r w:rsidRPr="00BB59E7">
        <w:t xml:space="preserve">Created Date </w:t>
      </w:r>
    </w:p>
    <w:p w14:paraId="1EB0B7DC" w14:textId="77777777" w:rsidR="00BB59E7" w:rsidRPr="00BB59E7" w:rsidRDefault="00BB59E7" w:rsidP="00BB59E7">
      <w:pPr>
        <w:numPr>
          <w:ilvl w:val="0"/>
          <w:numId w:val="1"/>
        </w:numPr>
      </w:pPr>
      <w:r w:rsidRPr="00BB59E7">
        <w:rPr>
          <w:b/>
          <w:bCs/>
        </w:rPr>
        <w:t>Add Service</w:t>
      </w:r>
      <w:r w:rsidRPr="00BB59E7">
        <w:t xml:space="preserve"> </w:t>
      </w:r>
    </w:p>
    <w:p w14:paraId="7C8A3FA5" w14:textId="77777777" w:rsidR="00BB59E7" w:rsidRPr="00BB59E7" w:rsidRDefault="00BB59E7" w:rsidP="00BB59E7">
      <w:pPr>
        <w:numPr>
          <w:ilvl w:val="1"/>
          <w:numId w:val="1"/>
        </w:numPr>
      </w:pPr>
      <w:r w:rsidRPr="00BB59E7">
        <w:t xml:space="preserve">Added an </w:t>
      </w:r>
      <w:r w:rsidRPr="00BB59E7">
        <w:rPr>
          <w:b/>
          <w:bCs/>
        </w:rPr>
        <w:t>Add Service</w:t>
      </w:r>
      <w:r w:rsidRPr="00BB59E7">
        <w:t xml:space="preserve"> button for creating new services. </w:t>
      </w:r>
    </w:p>
    <w:p w14:paraId="5EB89D24" w14:textId="77777777" w:rsidR="00BB59E7" w:rsidRPr="00BB59E7" w:rsidRDefault="00BB59E7" w:rsidP="00BB59E7">
      <w:pPr>
        <w:numPr>
          <w:ilvl w:val="1"/>
          <w:numId w:val="1"/>
        </w:numPr>
      </w:pPr>
      <w:r w:rsidRPr="00BB59E7">
        <w:t xml:space="preserve">This allows the admin to add new parlour services to the system. </w:t>
      </w:r>
    </w:p>
    <w:p w14:paraId="6B716630" w14:textId="77777777" w:rsidR="00BB59E7" w:rsidRPr="00BB59E7" w:rsidRDefault="00BB59E7" w:rsidP="00BB59E7">
      <w:pPr>
        <w:numPr>
          <w:ilvl w:val="0"/>
          <w:numId w:val="1"/>
        </w:numPr>
      </w:pPr>
      <w:r w:rsidRPr="00BB59E7">
        <w:rPr>
          <w:b/>
          <w:bCs/>
        </w:rPr>
        <w:t>Service Duration</w:t>
      </w:r>
      <w:r w:rsidRPr="00BB59E7">
        <w:t xml:space="preserve"> </w:t>
      </w:r>
    </w:p>
    <w:p w14:paraId="786A1FCB" w14:textId="77777777" w:rsidR="00BB59E7" w:rsidRPr="00BB59E7" w:rsidRDefault="00BB59E7" w:rsidP="00BB59E7">
      <w:pPr>
        <w:numPr>
          <w:ilvl w:val="1"/>
          <w:numId w:val="1"/>
        </w:numPr>
      </w:pPr>
      <w:r w:rsidRPr="00BB59E7">
        <w:t xml:space="preserve">Added duration information for each service. </w:t>
      </w:r>
    </w:p>
    <w:p w14:paraId="1A529F5E" w14:textId="77777777" w:rsidR="00BB59E7" w:rsidRPr="00BB59E7" w:rsidRDefault="00BB59E7" w:rsidP="00BB59E7">
      <w:pPr>
        <w:numPr>
          <w:ilvl w:val="1"/>
          <w:numId w:val="1"/>
        </w:numPr>
      </w:pPr>
      <w:r w:rsidRPr="00BB59E7">
        <w:t xml:space="preserve">This can be used for appointment scheduling and managing staff availability. </w:t>
      </w:r>
    </w:p>
    <w:p w14:paraId="6EB88CEC" w14:textId="77777777" w:rsidR="00BB59E7" w:rsidRPr="00BB59E7" w:rsidRDefault="00BB59E7" w:rsidP="00BB59E7">
      <w:pPr>
        <w:numPr>
          <w:ilvl w:val="0"/>
          <w:numId w:val="1"/>
        </w:numPr>
      </w:pPr>
      <w:r w:rsidRPr="00BB59E7">
        <w:rPr>
          <w:b/>
          <w:bCs/>
        </w:rPr>
        <w:t>Service Pricing</w:t>
      </w:r>
      <w:r w:rsidRPr="00BB59E7">
        <w:t xml:space="preserve"> </w:t>
      </w:r>
    </w:p>
    <w:p w14:paraId="39032748" w14:textId="77777777" w:rsidR="00BB59E7" w:rsidRPr="00BB59E7" w:rsidRDefault="00BB59E7" w:rsidP="00BB59E7">
      <w:pPr>
        <w:numPr>
          <w:ilvl w:val="1"/>
          <w:numId w:val="1"/>
        </w:numPr>
      </w:pPr>
      <w:r w:rsidRPr="00BB59E7">
        <w:lastRenderedPageBreak/>
        <w:t xml:space="preserve">Added individual pricing for each service. </w:t>
      </w:r>
    </w:p>
    <w:p w14:paraId="4906BE36" w14:textId="77777777" w:rsidR="00BB59E7" w:rsidRPr="00BB59E7" w:rsidRDefault="00BB59E7" w:rsidP="00BB59E7">
      <w:pPr>
        <w:numPr>
          <w:ilvl w:val="1"/>
          <w:numId w:val="1"/>
        </w:numPr>
      </w:pPr>
      <w:r w:rsidRPr="00BB59E7">
        <w:t xml:space="preserve">The price can later be used automatically during POS billing. </w:t>
      </w:r>
    </w:p>
    <w:p w14:paraId="22BBFB48" w14:textId="77777777" w:rsidR="00BB59E7" w:rsidRPr="00BB59E7" w:rsidRDefault="00BB59E7" w:rsidP="00BB59E7">
      <w:pPr>
        <w:numPr>
          <w:ilvl w:val="0"/>
          <w:numId w:val="1"/>
        </w:numPr>
      </w:pPr>
      <w:r w:rsidRPr="00BB59E7">
        <w:rPr>
          <w:b/>
          <w:bCs/>
        </w:rPr>
        <w:t>Tax Rate</w:t>
      </w:r>
      <w:r w:rsidRPr="00BB59E7">
        <w:t xml:space="preserve"> </w:t>
      </w:r>
    </w:p>
    <w:p w14:paraId="20A3AE95" w14:textId="77777777" w:rsidR="00BB59E7" w:rsidRPr="00BB59E7" w:rsidRDefault="00BB59E7" w:rsidP="00BB59E7">
      <w:pPr>
        <w:numPr>
          <w:ilvl w:val="1"/>
          <w:numId w:val="1"/>
        </w:numPr>
      </w:pPr>
      <w:r w:rsidRPr="00BB59E7">
        <w:t xml:space="preserve">Added a tax-rate field for each service. </w:t>
      </w:r>
    </w:p>
    <w:p w14:paraId="426D5129" w14:textId="77777777" w:rsidR="00BB59E7" w:rsidRPr="00BB59E7" w:rsidRDefault="00BB59E7" w:rsidP="00BB59E7">
      <w:pPr>
        <w:numPr>
          <w:ilvl w:val="1"/>
          <w:numId w:val="1"/>
        </w:numPr>
      </w:pPr>
      <w:r w:rsidRPr="00BB59E7">
        <w:t xml:space="preserve">This allows the system to calculate applicable taxes during billing. </w:t>
      </w:r>
    </w:p>
    <w:p w14:paraId="76CF7339" w14:textId="77777777" w:rsidR="00BB59E7" w:rsidRPr="00BB59E7" w:rsidRDefault="00BB59E7" w:rsidP="00BB59E7">
      <w:pPr>
        <w:numPr>
          <w:ilvl w:val="0"/>
          <w:numId w:val="1"/>
        </w:numPr>
      </w:pPr>
      <w:r w:rsidRPr="00BB59E7">
        <w:rPr>
          <w:b/>
          <w:bCs/>
        </w:rPr>
        <w:t>Commission Management</w:t>
      </w:r>
      <w:r w:rsidRPr="00BB59E7">
        <w:t xml:space="preserve"> </w:t>
      </w:r>
    </w:p>
    <w:p w14:paraId="0F84500A" w14:textId="77777777" w:rsidR="00BB59E7" w:rsidRPr="00BB59E7" w:rsidRDefault="00BB59E7" w:rsidP="00BB59E7">
      <w:pPr>
        <w:numPr>
          <w:ilvl w:val="1"/>
          <w:numId w:val="1"/>
        </w:numPr>
      </w:pPr>
      <w:r w:rsidRPr="00BB59E7">
        <w:t xml:space="preserve">Added a commission value for services. </w:t>
      </w:r>
    </w:p>
    <w:p w14:paraId="61FF4CB3" w14:textId="77777777" w:rsidR="00BB59E7" w:rsidRPr="00BB59E7" w:rsidRDefault="00BB59E7" w:rsidP="00BB59E7">
      <w:pPr>
        <w:numPr>
          <w:ilvl w:val="1"/>
          <w:numId w:val="1"/>
        </w:numPr>
      </w:pPr>
      <w:r w:rsidRPr="00BB59E7">
        <w:t xml:space="preserve">This can be used to calculate staff commissions based on completed services. </w:t>
      </w:r>
    </w:p>
    <w:p w14:paraId="1A2E4A4B" w14:textId="77777777" w:rsidR="00BB59E7" w:rsidRPr="00BB59E7" w:rsidRDefault="00BB59E7" w:rsidP="00BB59E7">
      <w:pPr>
        <w:rPr>
          <w:b/>
          <w:bCs/>
        </w:rPr>
      </w:pPr>
      <w:r w:rsidRPr="00BB59E7">
        <w:rPr>
          <w:b/>
          <w:bCs/>
        </w:rPr>
        <w:t>PHP &amp; MySQL Implementation</w:t>
      </w:r>
    </w:p>
    <w:p w14:paraId="7CE4DBDC" w14:textId="77777777" w:rsidR="00BB59E7" w:rsidRPr="00BB59E7" w:rsidRDefault="00BB59E7" w:rsidP="00BB59E7">
      <w:r w:rsidRPr="00BB59E7">
        <w:t xml:space="preserve">The Services Management module is designed using </w:t>
      </w:r>
      <w:r w:rsidRPr="00BB59E7">
        <w:rPr>
          <w:b/>
          <w:bCs/>
        </w:rPr>
        <w:t>PHP and MySQL</w:t>
      </w:r>
      <w:r w:rsidRPr="00BB59E7">
        <w:t>. Service information can be stored in the MySQL database and retrieved dynamically using PHP.</w:t>
      </w:r>
    </w:p>
    <w:p w14:paraId="72D38519" w14:textId="77777777" w:rsidR="00BB59E7" w:rsidRPr="00BB59E7" w:rsidRDefault="00BB59E7" w:rsidP="00BB59E7">
      <w:r w:rsidRPr="00BB59E7">
        <w:t xml:space="preserve">Each service can contain its name, duration, price, tax rate and commission value. When a service is selected from the </w:t>
      </w:r>
      <w:r w:rsidRPr="00BB59E7">
        <w:rPr>
          <w:b/>
          <w:bCs/>
        </w:rPr>
        <w:t>POS &amp; Billing</w:t>
      </w:r>
      <w:r w:rsidRPr="00BB59E7">
        <w:t xml:space="preserve"> module, the stored service information can be retrieved and used to automatically calculate the bill.</w:t>
      </w:r>
    </w:p>
    <w:p w14:paraId="37A60BCA" w14:textId="77777777" w:rsidR="00BB59E7" w:rsidRPr="00BB59E7" w:rsidRDefault="00BB59E7" w:rsidP="00BB59E7">
      <w:r w:rsidRPr="00BB59E7">
        <w:t xml:space="preserve">The service duration can also be connected with the </w:t>
      </w:r>
      <w:r w:rsidRPr="00BB59E7">
        <w:rPr>
          <w:b/>
          <w:bCs/>
        </w:rPr>
        <w:t>Appointments</w:t>
      </w:r>
      <w:r w:rsidRPr="00BB59E7">
        <w:t xml:space="preserve"> module to help determine the expected duration of a customer's appointment.</w:t>
      </w:r>
    </w:p>
    <w:p w14:paraId="781F1A06" w14:textId="77777777" w:rsidR="00BB59E7" w:rsidRPr="00BB59E7" w:rsidRDefault="00BB59E7" w:rsidP="00BB59E7">
      <w:pPr>
        <w:rPr>
          <w:b/>
          <w:bCs/>
        </w:rPr>
      </w:pPr>
      <w:r w:rsidRPr="00BB59E7">
        <w:rPr>
          <w:b/>
          <w:bCs/>
        </w:rPr>
        <w:t>Integration With Other Modules</w:t>
      </w:r>
    </w:p>
    <w:p w14:paraId="5C36499F" w14:textId="77777777" w:rsidR="00BB59E7" w:rsidRPr="00BB59E7" w:rsidRDefault="00BB59E7" w:rsidP="00BB59E7">
      <w:r w:rsidRPr="00BB59E7">
        <w:t>The Services module will be connected with:</w:t>
      </w:r>
    </w:p>
    <w:p w14:paraId="29B332E7" w14:textId="77777777" w:rsidR="00BB59E7" w:rsidRPr="00BB59E7" w:rsidRDefault="00BB59E7" w:rsidP="00BB59E7">
      <w:pPr>
        <w:numPr>
          <w:ilvl w:val="0"/>
          <w:numId w:val="2"/>
        </w:numPr>
      </w:pPr>
      <w:r w:rsidRPr="00BB59E7">
        <w:rPr>
          <w:b/>
          <w:bCs/>
        </w:rPr>
        <w:t>POS &amp; Billing</w:t>
      </w:r>
      <w:r w:rsidRPr="00BB59E7">
        <w:t xml:space="preserve"> – Services can be selected while creating an invoice. </w:t>
      </w:r>
    </w:p>
    <w:p w14:paraId="5AB48F19" w14:textId="77777777" w:rsidR="00BB59E7" w:rsidRPr="00BB59E7" w:rsidRDefault="00BB59E7" w:rsidP="00BB59E7">
      <w:pPr>
        <w:numPr>
          <w:ilvl w:val="0"/>
          <w:numId w:val="2"/>
        </w:numPr>
      </w:pPr>
      <w:r w:rsidRPr="00BB59E7">
        <w:rPr>
          <w:b/>
          <w:bCs/>
        </w:rPr>
        <w:t>Appointments</w:t>
      </w:r>
      <w:r w:rsidRPr="00BB59E7">
        <w:t xml:space="preserve"> – Service duration can help determine appointment schedules. </w:t>
      </w:r>
    </w:p>
    <w:p w14:paraId="5BE2A159" w14:textId="77777777" w:rsidR="00BB59E7" w:rsidRPr="00BB59E7" w:rsidRDefault="00BB59E7" w:rsidP="00BB59E7">
      <w:pPr>
        <w:numPr>
          <w:ilvl w:val="0"/>
          <w:numId w:val="2"/>
        </w:numPr>
      </w:pPr>
      <w:r w:rsidRPr="00BB59E7">
        <w:rPr>
          <w:b/>
          <w:bCs/>
        </w:rPr>
        <w:t>Staff</w:t>
      </w:r>
      <w:r w:rsidRPr="00BB59E7">
        <w:t xml:space="preserve"> – Commission values can be used for staff commission calculations. </w:t>
      </w:r>
    </w:p>
    <w:p w14:paraId="2054C96C" w14:textId="77777777" w:rsidR="00BB59E7" w:rsidRPr="00BB59E7" w:rsidRDefault="00BB59E7" w:rsidP="00BB59E7">
      <w:pPr>
        <w:numPr>
          <w:ilvl w:val="0"/>
          <w:numId w:val="2"/>
        </w:numPr>
      </w:pPr>
      <w:r w:rsidRPr="00BB59E7">
        <w:rPr>
          <w:b/>
          <w:bCs/>
        </w:rPr>
        <w:t>Reports</w:t>
      </w:r>
      <w:r w:rsidRPr="00BB59E7">
        <w:t xml:space="preserve"> – Service-wise sales and revenue can be </w:t>
      </w:r>
      <w:proofErr w:type="spellStart"/>
      <w:r w:rsidRPr="00BB59E7">
        <w:t>analyzed</w:t>
      </w:r>
      <w:proofErr w:type="spellEnd"/>
      <w:r w:rsidRPr="00BB59E7">
        <w:t xml:space="preserve">. </w:t>
      </w:r>
    </w:p>
    <w:p w14:paraId="6FBFF1E6" w14:textId="77777777" w:rsidR="00BB59E7" w:rsidRPr="00BB59E7" w:rsidRDefault="00BB59E7" w:rsidP="00BB59E7">
      <w:pPr>
        <w:numPr>
          <w:ilvl w:val="0"/>
          <w:numId w:val="2"/>
        </w:numPr>
      </w:pPr>
      <w:r w:rsidRPr="00BB59E7">
        <w:rPr>
          <w:b/>
          <w:bCs/>
        </w:rPr>
        <w:t>Dashboard</w:t>
      </w:r>
      <w:r w:rsidRPr="00BB59E7">
        <w:t xml:space="preserve"> – Service-related sales information can contribute to overall business statistics. </w:t>
      </w:r>
    </w:p>
    <w:p w14:paraId="31AFF134" w14:textId="77777777" w:rsidR="00BB59E7" w:rsidRPr="00BB59E7" w:rsidRDefault="00BB59E7" w:rsidP="00BB59E7">
      <w:pPr>
        <w:rPr>
          <w:b/>
          <w:bCs/>
        </w:rPr>
      </w:pPr>
      <w:r w:rsidRPr="00BB59E7">
        <w:rPr>
          <w:b/>
          <w:bCs/>
        </w:rPr>
        <w:t>Current Status</w:t>
      </w:r>
    </w:p>
    <w:p w14:paraId="45C51A0D" w14:textId="77777777" w:rsidR="00BB59E7" w:rsidRPr="00BB59E7" w:rsidRDefault="00BB59E7" w:rsidP="00BB59E7">
      <w:r w:rsidRPr="00BB59E7">
        <w:t xml:space="preserve">The basic </w:t>
      </w:r>
      <w:r w:rsidRPr="00BB59E7">
        <w:rPr>
          <w:b/>
          <w:bCs/>
        </w:rPr>
        <w:t>Services Management interface has been developed successfully</w:t>
      </w:r>
      <w:r w:rsidRPr="00BB59E7">
        <w:t>. The system currently provides a structured view of available services with their duration, price, tax and commission information.</w:t>
      </w:r>
    </w:p>
    <w:p w14:paraId="35854D79" w14:textId="77777777" w:rsidR="00BB59E7" w:rsidRPr="00BB59E7" w:rsidRDefault="00BB59E7" w:rsidP="00BB59E7">
      <w:pPr>
        <w:rPr>
          <w:b/>
          <w:bCs/>
        </w:rPr>
      </w:pPr>
      <w:r w:rsidRPr="00BB59E7">
        <w:rPr>
          <w:b/>
          <w:bCs/>
        </w:rPr>
        <w:t>Next Steps</w:t>
      </w:r>
    </w:p>
    <w:p w14:paraId="55F9F23F" w14:textId="77777777" w:rsidR="00BB59E7" w:rsidRPr="00BB59E7" w:rsidRDefault="00BB59E7" w:rsidP="00BB59E7">
      <w:pPr>
        <w:numPr>
          <w:ilvl w:val="0"/>
          <w:numId w:val="3"/>
        </w:numPr>
      </w:pPr>
      <w:r w:rsidRPr="00BB59E7">
        <w:lastRenderedPageBreak/>
        <w:t xml:space="preserve">Implement the complete </w:t>
      </w:r>
      <w:r w:rsidRPr="00BB59E7">
        <w:rPr>
          <w:b/>
          <w:bCs/>
        </w:rPr>
        <w:t>Add Service</w:t>
      </w:r>
      <w:r w:rsidRPr="00BB59E7">
        <w:t xml:space="preserve"> functionality. </w:t>
      </w:r>
    </w:p>
    <w:p w14:paraId="70CF4C2D" w14:textId="77777777" w:rsidR="00BB59E7" w:rsidRPr="00BB59E7" w:rsidRDefault="00BB59E7" w:rsidP="00BB59E7">
      <w:pPr>
        <w:numPr>
          <w:ilvl w:val="0"/>
          <w:numId w:val="3"/>
        </w:numPr>
      </w:pPr>
      <w:r w:rsidRPr="00BB59E7">
        <w:t xml:space="preserve">Connect services with the MySQL database. </w:t>
      </w:r>
    </w:p>
    <w:p w14:paraId="5BAA4CC3" w14:textId="77777777" w:rsidR="00BB59E7" w:rsidRPr="00BB59E7" w:rsidRDefault="00BB59E7" w:rsidP="00BB59E7">
      <w:pPr>
        <w:numPr>
          <w:ilvl w:val="0"/>
          <w:numId w:val="3"/>
        </w:numPr>
      </w:pPr>
      <w:r w:rsidRPr="00BB59E7">
        <w:t xml:space="preserve">Add service validation. </w:t>
      </w:r>
    </w:p>
    <w:p w14:paraId="2F4FBCC4" w14:textId="77777777" w:rsidR="00BB59E7" w:rsidRPr="00BB59E7" w:rsidRDefault="00BB59E7" w:rsidP="00BB59E7">
      <w:pPr>
        <w:numPr>
          <w:ilvl w:val="0"/>
          <w:numId w:val="3"/>
        </w:numPr>
      </w:pPr>
      <w:r w:rsidRPr="00BB59E7">
        <w:t xml:space="preserve">Implement service editing and updating. </w:t>
      </w:r>
    </w:p>
    <w:p w14:paraId="21098292" w14:textId="77777777" w:rsidR="00BB59E7" w:rsidRPr="00BB59E7" w:rsidRDefault="00BB59E7" w:rsidP="00BB59E7">
      <w:pPr>
        <w:numPr>
          <w:ilvl w:val="0"/>
          <w:numId w:val="3"/>
        </w:numPr>
      </w:pPr>
      <w:r w:rsidRPr="00BB59E7">
        <w:t xml:space="preserve">Implement service deletion where required. </w:t>
      </w:r>
    </w:p>
    <w:p w14:paraId="04E2ECF1" w14:textId="77777777" w:rsidR="00BB59E7" w:rsidRPr="00BB59E7" w:rsidRDefault="00BB59E7" w:rsidP="00BB59E7">
      <w:pPr>
        <w:numPr>
          <w:ilvl w:val="0"/>
          <w:numId w:val="3"/>
        </w:numPr>
      </w:pPr>
      <w:r w:rsidRPr="00BB59E7">
        <w:t xml:space="preserve">Connect services with the POS billing system. </w:t>
      </w:r>
    </w:p>
    <w:p w14:paraId="10A87B1F" w14:textId="77777777" w:rsidR="00BB59E7" w:rsidRPr="00BB59E7" w:rsidRDefault="00BB59E7" w:rsidP="00BB59E7">
      <w:pPr>
        <w:numPr>
          <w:ilvl w:val="0"/>
          <w:numId w:val="3"/>
        </w:numPr>
      </w:pPr>
      <w:r w:rsidRPr="00BB59E7">
        <w:t xml:space="preserve">Use service duration during appointment booking. </w:t>
      </w:r>
    </w:p>
    <w:p w14:paraId="2A881620" w14:textId="77777777" w:rsidR="00BB59E7" w:rsidRPr="00BB59E7" w:rsidRDefault="00BB59E7" w:rsidP="00BB59E7">
      <w:pPr>
        <w:numPr>
          <w:ilvl w:val="0"/>
          <w:numId w:val="3"/>
        </w:numPr>
      </w:pPr>
      <w:r w:rsidRPr="00BB59E7">
        <w:t xml:space="preserve">Implement tax and commission calculations. </w:t>
      </w:r>
    </w:p>
    <w:p w14:paraId="41C59680" w14:textId="77777777" w:rsidR="00BB59E7" w:rsidRPr="00BB59E7" w:rsidRDefault="00BB59E7" w:rsidP="00BB59E7">
      <w:pPr>
        <w:numPr>
          <w:ilvl w:val="0"/>
          <w:numId w:val="3"/>
        </w:numPr>
      </w:pPr>
      <w:r w:rsidRPr="00BB59E7">
        <w:t xml:space="preserve">Test service data storage and retrieval. </w:t>
      </w:r>
    </w:p>
    <w:p w14:paraId="542B9446" w14:textId="77777777" w:rsidR="00BB59E7" w:rsidRPr="00BB59E7" w:rsidRDefault="00BB59E7" w:rsidP="00BB59E7">
      <w:pPr>
        <w:rPr>
          <w:b/>
          <w:bCs/>
        </w:rPr>
      </w:pPr>
      <w:r w:rsidRPr="00BB59E7">
        <w:rPr>
          <w:b/>
          <w:bCs/>
        </w:rPr>
        <w:t>Summary</w:t>
      </w:r>
    </w:p>
    <w:p w14:paraId="26E43139" w14:textId="23BDC53D" w:rsidR="00BB59E7" w:rsidRPr="00BB59E7" w:rsidRDefault="00BB59E7" w:rsidP="00BB59E7">
      <w:r>
        <w:rPr>
          <w:noProof/>
        </w:rPr>
        <w:drawing>
          <wp:anchor distT="0" distB="0" distL="114300" distR="114300" simplePos="0" relativeHeight="251658240" behindDoc="0" locked="0" layoutInCell="1" allowOverlap="1" wp14:anchorId="359BD35E" wp14:editId="2EDFEA23">
            <wp:simplePos x="0" y="0"/>
            <wp:positionH relativeFrom="margin">
              <wp:posOffset>-586740</wp:posOffset>
            </wp:positionH>
            <wp:positionV relativeFrom="paragraph">
              <wp:posOffset>1172210</wp:posOffset>
            </wp:positionV>
            <wp:extent cx="6972300" cy="4434840"/>
            <wp:effectExtent l="0" t="0" r="0" b="3810"/>
            <wp:wrapThrough wrapText="bothSides">
              <wp:wrapPolygon edited="0">
                <wp:start x="0" y="0"/>
                <wp:lineTo x="0" y="21526"/>
                <wp:lineTo x="21541" y="21526"/>
                <wp:lineTo x="21541" y="0"/>
                <wp:lineTo x="0" y="0"/>
              </wp:wrapPolygon>
            </wp:wrapThrough>
            <wp:docPr id="1767028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2300" cy="4434840"/>
                    </a:xfrm>
                    <a:prstGeom prst="rect">
                      <a:avLst/>
                    </a:prstGeom>
                    <a:noFill/>
                  </pic:spPr>
                </pic:pic>
              </a:graphicData>
            </a:graphic>
            <wp14:sizeRelH relativeFrom="margin">
              <wp14:pctWidth>0</wp14:pctWidth>
            </wp14:sizeRelH>
            <wp14:sizeRelV relativeFrom="margin">
              <wp14:pctHeight>0</wp14:pctHeight>
            </wp14:sizeRelV>
          </wp:anchor>
        </w:drawing>
      </w:r>
      <w:r w:rsidRPr="00BB59E7">
        <w:t xml:space="preserve">Today's work focused on developing the </w:t>
      </w:r>
      <w:r w:rsidRPr="00BB59E7">
        <w:rPr>
          <w:b/>
          <w:bCs/>
        </w:rPr>
        <w:t>Services Management module</w:t>
      </w:r>
      <w:r w:rsidRPr="00BB59E7">
        <w:t xml:space="preserve"> of the Velora Parlour POS System. The module provides a centralized system for managing parlour services, including their duration, pricing, tax rates and commission values. PHP and MySQL will be used to connect the service data with billing, appointments, staff management and reporting modules.</w:t>
      </w:r>
    </w:p>
    <w:p w14:paraId="1FAC6524" w14:textId="5BF366DB" w:rsidR="001022AD" w:rsidRDefault="001022AD"/>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96339"/>
    <w:multiLevelType w:val="multilevel"/>
    <w:tmpl w:val="956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80C7B"/>
    <w:multiLevelType w:val="multilevel"/>
    <w:tmpl w:val="FF2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552B5"/>
    <w:multiLevelType w:val="multilevel"/>
    <w:tmpl w:val="685AB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261706">
    <w:abstractNumId w:val="2"/>
  </w:num>
  <w:num w:numId="2" w16cid:durableId="1314530087">
    <w:abstractNumId w:val="0"/>
  </w:num>
  <w:num w:numId="3" w16cid:durableId="1709380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E7"/>
    <w:rsid w:val="001022AD"/>
    <w:rsid w:val="00B87D40"/>
    <w:rsid w:val="00BB59E7"/>
    <w:rsid w:val="00D508C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60B2"/>
  <w15:chartTrackingRefBased/>
  <w15:docId w15:val="{B085B17A-01E8-402D-9A46-71ADDBA9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9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B59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B59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B5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9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B59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B59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B5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9E7"/>
    <w:rPr>
      <w:rFonts w:eastAsiaTheme="majorEastAsia" w:cstheme="majorBidi"/>
      <w:color w:val="272727" w:themeColor="text1" w:themeTint="D8"/>
    </w:rPr>
  </w:style>
  <w:style w:type="paragraph" w:styleId="Title">
    <w:name w:val="Title"/>
    <w:basedOn w:val="Normal"/>
    <w:next w:val="Normal"/>
    <w:link w:val="TitleChar"/>
    <w:uiPriority w:val="10"/>
    <w:qFormat/>
    <w:rsid w:val="00BB59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B59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B59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B59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B59E7"/>
    <w:pPr>
      <w:spacing w:before="160"/>
      <w:jc w:val="center"/>
    </w:pPr>
    <w:rPr>
      <w:i/>
      <w:iCs/>
      <w:color w:val="404040" w:themeColor="text1" w:themeTint="BF"/>
    </w:rPr>
  </w:style>
  <w:style w:type="character" w:customStyle="1" w:styleId="QuoteChar">
    <w:name w:val="Quote Char"/>
    <w:basedOn w:val="DefaultParagraphFont"/>
    <w:link w:val="Quote"/>
    <w:uiPriority w:val="29"/>
    <w:rsid w:val="00BB59E7"/>
    <w:rPr>
      <w:i/>
      <w:iCs/>
      <w:color w:val="404040" w:themeColor="text1" w:themeTint="BF"/>
    </w:rPr>
  </w:style>
  <w:style w:type="paragraph" w:styleId="ListParagraph">
    <w:name w:val="List Paragraph"/>
    <w:basedOn w:val="Normal"/>
    <w:uiPriority w:val="34"/>
    <w:qFormat/>
    <w:rsid w:val="00BB59E7"/>
    <w:pPr>
      <w:ind w:left="720"/>
      <w:contextualSpacing/>
    </w:pPr>
  </w:style>
  <w:style w:type="character" w:styleId="IntenseEmphasis">
    <w:name w:val="Intense Emphasis"/>
    <w:basedOn w:val="DefaultParagraphFont"/>
    <w:uiPriority w:val="21"/>
    <w:qFormat/>
    <w:rsid w:val="00BB59E7"/>
    <w:rPr>
      <w:i/>
      <w:iCs/>
      <w:color w:val="0F4761" w:themeColor="accent1" w:themeShade="BF"/>
    </w:rPr>
  </w:style>
  <w:style w:type="paragraph" w:styleId="IntenseQuote">
    <w:name w:val="Intense Quote"/>
    <w:basedOn w:val="Normal"/>
    <w:next w:val="Normal"/>
    <w:link w:val="IntenseQuoteChar"/>
    <w:uiPriority w:val="30"/>
    <w:qFormat/>
    <w:rsid w:val="00BB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9E7"/>
    <w:rPr>
      <w:i/>
      <w:iCs/>
      <w:color w:val="0F4761" w:themeColor="accent1" w:themeShade="BF"/>
    </w:rPr>
  </w:style>
  <w:style w:type="character" w:styleId="IntenseReference">
    <w:name w:val="Intense Reference"/>
    <w:basedOn w:val="DefaultParagraphFont"/>
    <w:uiPriority w:val="32"/>
    <w:qFormat/>
    <w:rsid w:val="00BB5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2026-09-12T17:46:00Z</dcterms:created>
  <dcterms:modified xsi:type="dcterms:W3CDTF">2026-09-12T17:48:00Z</dcterms:modified>
</cp:coreProperties>
</file>