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82D18" w14:textId="77777777" w:rsidR="00CC50BC" w:rsidRDefault="00CC50BC" w:rsidP="00CC50BC">
      <w:r>
        <w:t>**Digital Oscilloscope – User Manual**</w:t>
      </w:r>
    </w:p>
    <w:p w14:paraId="3F86C1AB" w14:textId="77777777" w:rsidR="00CC50BC" w:rsidRDefault="00CC50BC" w:rsidP="00CC50BC"/>
    <w:p w14:paraId="2FC08FB2" w14:textId="77777777" w:rsidR="00CC50BC" w:rsidRDefault="00CC50BC" w:rsidP="00CC50BC">
      <w:r>
        <w:t>## **Cover Page**</w:t>
      </w:r>
    </w:p>
    <w:p w14:paraId="09555996" w14:textId="77777777" w:rsidR="00CC50BC" w:rsidRDefault="00CC50BC" w:rsidP="00CC50BC"/>
    <w:p w14:paraId="2A5A92A1" w14:textId="77777777" w:rsidR="00CC50BC" w:rsidRDefault="00CC50BC" w:rsidP="00CC50BC">
      <w:r>
        <w:t>**Digital Oscilloscope**</w:t>
      </w:r>
    </w:p>
    <w:p w14:paraId="6FB7FABC" w14:textId="77777777" w:rsidR="00CC50BC" w:rsidRDefault="00CC50BC" w:rsidP="00CC50BC">
      <w:r>
        <w:t>User Manual</w:t>
      </w:r>
    </w:p>
    <w:p w14:paraId="001AECBF" w14:textId="77777777" w:rsidR="00CC50BC" w:rsidRDefault="00CC50BC" w:rsidP="00CC50BC">
      <w:r>
        <w:t>Version 1.0</w:t>
      </w:r>
    </w:p>
    <w:p w14:paraId="23F904F9" w14:textId="77777777" w:rsidR="00CC50BC" w:rsidRDefault="00CC50BC" w:rsidP="00CC50BC">
      <w:r>
        <w:t>© 2025</w:t>
      </w:r>
    </w:p>
    <w:p w14:paraId="23409708" w14:textId="77777777" w:rsidR="00CC50BC" w:rsidRDefault="00CC50BC" w:rsidP="00CC50BC"/>
    <w:p w14:paraId="7FEED635" w14:textId="77777777" w:rsidR="00CC50BC" w:rsidRDefault="00CC50BC" w:rsidP="00CC50BC">
      <w:r>
        <w:t>---</w:t>
      </w:r>
    </w:p>
    <w:p w14:paraId="089CBA53" w14:textId="77777777" w:rsidR="00CC50BC" w:rsidRDefault="00CC50BC" w:rsidP="00CC50BC"/>
    <w:p w14:paraId="7FA4BA6C" w14:textId="77777777" w:rsidR="00CC50BC" w:rsidRDefault="00CC50BC" w:rsidP="00CC50BC">
      <w:r>
        <w:t>## **Table of Contents**</w:t>
      </w:r>
    </w:p>
    <w:p w14:paraId="6D90AAE1" w14:textId="77777777" w:rsidR="00CC50BC" w:rsidRDefault="00CC50BC" w:rsidP="00CC50BC"/>
    <w:p w14:paraId="61F87E6F" w14:textId="77777777" w:rsidR="00CC50BC" w:rsidRDefault="00CC50BC" w:rsidP="00CC50BC">
      <w:r>
        <w:t>1. Introduction</w:t>
      </w:r>
    </w:p>
    <w:p w14:paraId="15175C8A" w14:textId="77777777" w:rsidR="00CC50BC" w:rsidRDefault="00CC50BC" w:rsidP="00CC50BC">
      <w:r>
        <w:t>2. Safety Instructions</w:t>
      </w:r>
    </w:p>
    <w:p w14:paraId="3C45E968" w14:textId="77777777" w:rsidR="00CC50BC" w:rsidRDefault="00CC50BC" w:rsidP="00CC50BC">
      <w:r>
        <w:t>3. Device Overview</w:t>
      </w:r>
    </w:p>
    <w:p w14:paraId="61181B5D" w14:textId="77777777" w:rsidR="00CC50BC" w:rsidRDefault="00CC50BC" w:rsidP="00CC50BC">
      <w:r>
        <w:t>4. Operating Instructions</w:t>
      </w:r>
    </w:p>
    <w:p w14:paraId="74DE9DCB" w14:textId="77777777" w:rsidR="00CC50BC" w:rsidRDefault="00CC50BC" w:rsidP="00CC50BC">
      <w:r>
        <w:t>5. Maintenance and Troubleshooting</w:t>
      </w:r>
    </w:p>
    <w:p w14:paraId="1B585AE0" w14:textId="77777777" w:rsidR="00CC50BC" w:rsidRDefault="00CC50BC" w:rsidP="00CC50BC">
      <w:r>
        <w:t>6. Specifications</w:t>
      </w:r>
    </w:p>
    <w:p w14:paraId="27A30D08" w14:textId="77777777" w:rsidR="00CC50BC" w:rsidRDefault="00CC50BC" w:rsidP="00CC50BC">
      <w:r>
        <w:t>7. Warranty and Support</w:t>
      </w:r>
    </w:p>
    <w:p w14:paraId="3537B496" w14:textId="77777777" w:rsidR="00CC50BC" w:rsidRDefault="00CC50BC" w:rsidP="00CC50BC"/>
    <w:p w14:paraId="3517BFAD" w14:textId="77777777" w:rsidR="00CC50BC" w:rsidRDefault="00CC50BC" w:rsidP="00CC50BC">
      <w:r>
        <w:t>---</w:t>
      </w:r>
    </w:p>
    <w:p w14:paraId="6B2119E0" w14:textId="77777777" w:rsidR="00CC50BC" w:rsidRDefault="00CC50BC" w:rsidP="00CC50BC"/>
    <w:p w14:paraId="6FEA91E5" w14:textId="77777777" w:rsidR="00CC50BC" w:rsidRDefault="00CC50BC" w:rsidP="00CC50BC">
      <w:r>
        <w:t>## **1. Introduction**</w:t>
      </w:r>
    </w:p>
    <w:p w14:paraId="14EBF136" w14:textId="77777777" w:rsidR="00CC50BC" w:rsidRDefault="00CC50BC" w:rsidP="00CC50BC"/>
    <w:p w14:paraId="3A915133" w14:textId="77777777" w:rsidR="00CC50BC" w:rsidRDefault="00CC50BC" w:rsidP="00CC50BC">
      <w:r>
        <w:t>A digital oscilloscope is a device used to measure and visualize electrical signals in digital form. It allows precise measurement of voltage over time, waveform analysis, and advanced functions such as automatic measurements and storage of signals.</w:t>
      </w:r>
    </w:p>
    <w:p w14:paraId="73E4EE49" w14:textId="77777777" w:rsidR="00CC50BC" w:rsidRDefault="00CC50BC" w:rsidP="00CC50BC"/>
    <w:p w14:paraId="309661C7" w14:textId="77777777" w:rsidR="00CC50BC" w:rsidRDefault="00CC50BC" w:rsidP="00CC50BC">
      <w:r>
        <w:lastRenderedPageBreak/>
        <w:t>---</w:t>
      </w:r>
    </w:p>
    <w:p w14:paraId="1431E17E" w14:textId="77777777" w:rsidR="00CC50BC" w:rsidRDefault="00CC50BC" w:rsidP="00CC50BC"/>
    <w:p w14:paraId="58A45C37" w14:textId="77777777" w:rsidR="00CC50BC" w:rsidRDefault="00CC50BC" w:rsidP="00CC50BC">
      <w:r>
        <w:t>## **2. Safety Instructions**</w:t>
      </w:r>
    </w:p>
    <w:p w14:paraId="347281B9" w14:textId="77777777" w:rsidR="00CC50BC" w:rsidRDefault="00CC50BC" w:rsidP="00CC50BC"/>
    <w:p w14:paraId="27E76495" w14:textId="77777777" w:rsidR="00CC50BC" w:rsidRDefault="00CC50BC" w:rsidP="00CC50BC">
      <w:r>
        <w:t>* Always ensure the oscilloscope is properly grounded.</w:t>
      </w:r>
    </w:p>
    <w:p w14:paraId="730A81D1" w14:textId="77777777" w:rsidR="00CC50BC" w:rsidRDefault="00CC50BC" w:rsidP="00CC50BC">
      <w:r>
        <w:t>* Do not expose the device to water or high humidity.</w:t>
      </w:r>
    </w:p>
    <w:p w14:paraId="75231905" w14:textId="77777777" w:rsidR="00CC50BC" w:rsidRDefault="00CC50BC" w:rsidP="00CC50BC">
      <w:r>
        <w:t>* Avoid measuring voltages beyond the device’s rated input.</w:t>
      </w:r>
    </w:p>
    <w:p w14:paraId="5E83DCCF" w14:textId="77777777" w:rsidR="00CC50BC" w:rsidRDefault="00CC50BC" w:rsidP="00CC50BC">
      <w:r>
        <w:t>* Disconnect probes before servicing or cleaning.</w:t>
      </w:r>
    </w:p>
    <w:p w14:paraId="03BAE51E" w14:textId="77777777" w:rsidR="00CC50BC" w:rsidRDefault="00CC50BC" w:rsidP="00CC50BC">
      <w:r>
        <w:t>* Handle probes and cables carefully to prevent damage.</w:t>
      </w:r>
    </w:p>
    <w:p w14:paraId="33F4634D" w14:textId="77777777" w:rsidR="00CC50BC" w:rsidRDefault="00CC50BC" w:rsidP="00CC50BC"/>
    <w:p w14:paraId="41924BAD" w14:textId="77777777" w:rsidR="00CC50BC" w:rsidRDefault="00CC50BC" w:rsidP="00CC50BC">
      <w:r>
        <w:t>---</w:t>
      </w:r>
    </w:p>
    <w:p w14:paraId="246E095C" w14:textId="77777777" w:rsidR="00CC50BC" w:rsidRDefault="00CC50BC" w:rsidP="00CC50BC"/>
    <w:p w14:paraId="2C69DC46" w14:textId="77777777" w:rsidR="00CC50BC" w:rsidRDefault="00CC50BC" w:rsidP="00CC50BC">
      <w:r>
        <w:t>## **3. Device Overview**</w:t>
      </w:r>
    </w:p>
    <w:p w14:paraId="743438B3" w14:textId="77777777" w:rsidR="00CC50BC" w:rsidRDefault="00CC50BC" w:rsidP="00CC50BC"/>
    <w:p w14:paraId="127031FA" w14:textId="77777777" w:rsidR="00CC50BC" w:rsidRDefault="00CC50BC" w:rsidP="00CC50BC">
      <w:r>
        <w:t xml:space="preserve">**Key </w:t>
      </w:r>
      <w:proofErr w:type="gramStart"/>
      <w:r>
        <w:t>Features:*</w:t>
      </w:r>
      <w:proofErr w:type="gramEnd"/>
      <w:r>
        <w:t>*</w:t>
      </w:r>
    </w:p>
    <w:p w14:paraId="7539FC8A" w14:textId="77777777" w:rsidR="00CC50BC" w:rsidRDefault="00CC50BC" w:rsidP="00CC50BC"/>
    <w:p w14:paraId="4C9A273A" w14:textId="77777777" w:rsidR="00CC50BC" w:rsidRDefault="00CC50BC" w:rsidP="00CC50BC">
      <w:r>
        <w:t>* Multi-channel input (typically 2–4 channels)</w:t>
      </w:r>
    </w:p>
    <w:p w14:paraId="50DFC7E4" w14:textId="77777777" w:rsidR="00CC50BC" w:rsidRDefault="00CC50BC" w:rsidP="00CC50BC">
      <w:r>
        <w:t xml:space="preserve">* High sampling rate (up to several </w:t>
      </w:r>
      <w:proofErr w:type="spellStart"/>
      <w:r>
        <w:t>GSa</w:t>
      </w:r>
      <w:proofErr w:type="spellEnd"/>
      <w:r>
        <w:t>/s)</w:t>
      </w:r>
    </w:p>
    <w:p w14:paraId="34045E47" w14:textId="77777777" w:rsidR="00CC50BC" w:rsidRDefault="00CC50BC" w:rsidP="00CC50BC">
      <w:r>
        <w:t>* Memory storage for waveforms</w:t>
      </w:r>
    </w:p>
    <w:p w14:paraId="26A1AB94" w14:textId="77777777" w:rsidR="00CC50BC" w:rsidRDefault="00CC50BC" w:rsidP="00CC50BC">
      <w:r>
        <w:t>* Trigger and measurement functions</w:t>
      </w:r>
    </w:p>
    <w:p w14:paraId="234001D1" w14:textId="77777777" w:rsidR="00CC50BC" w:rsidRDefault="00CC50BC" w:rsidP="00CC50BC">
      <w:r>
        <w:t>* USB or network connectivity for data export</w:t>
      </w:r>
    </w:p>
    <w:p w14:paraId="6992797A" w14:textId="77777777" w:rsidR="00CC50BC" w:rsidRDefault="00CC50BC" w:rsidP="00CC50BC"/>
    <w:p w14:paraId="334B3342" w14:textId="77777777" w:rsidR="00CC50BC" w:rsidRDefault="00CC50BC" w:rsidP="00CC50BC">
      <w:r>
        <w:t xml:space="preserve">**Front Panel </w:t>
      </w:r>
      <w:proofErr w:type="gramStart"/>
      <w:r>
        <w:t>Functions:*</w:t>
      </w:r>
      <w:proofErr w:type="gramEnd"/>
      <w:r>
        <w:t>*</w:t>
      </w:r>
    </w:p>
    <w:p w14:paraId="66FA4111" w14:textId="77777777" w:rsidR="00CC50BC" w:rsidRDefault="00CC50BC" w:rsidP="00CC50BC"/>
    <w:p w14:paraId="299F1E11" w14:textId="77777777" w:rsidR="00CC50BC" w:rsidRDefault="00CC50BC" w:rsidP="00CC50BC">
      <w:r>
        <w:t xml:space="preserve">* **Display </w:t>
      </w:r>
      <w:proofErr w:type="gramStart"/>
      <w:r>
        <w:t>Screen:*</w:t>
      </w:r>
      <w:proofErr w:type="gramEnd"/>
      <w:r>
        <w:t>* Shows waveform and measurements</w:t>
      </w:r>
    </w:p>
    <w:p w14:paraId="58513370" w14:textId="77777777" w:rsidR="00CC50BC" w:rsidRDefault="00CC50BC" w:rsidP="00CC50BC">
      <w:r>
        <w:t xml:space="preserve">* **Vertical </w:t>
      </w:r>
      <w:proofErr w:type="gramStart"/>
      <w:r>
        <w:t>Controls:*</w:t>
      </w:r>
      <w:proofErr w:type="gramEnd"/>
      <w:r>
        <w:t>* Adjust voltage scale per division</w:t>
      </w:r>
    </w:p>
    <w:p w14:paraId="3E2F318B" w14:textId="77777777" w:rsidR="00CC50BC" w:rsidRDefault="00CC50BC" w:rsidP="00CC50BC">
      <w:r>
        <w:t xml:space="preserve">* **Horizontal </w:t>
      </w:r>
      <w:proofErr w:type="gramStart"/>
      <w:r>
        <w:t>Controls:*</w:t>
      </w:r>
      <w:proofErr w:type="gramEnd"/>
      <w:r>
        <w:t>* Adjust time base per division</w:t>
      </w:r>
    </w:p>
    <w:p w14:paraId="338C83E1" w14:textId="77777777" w:rsidR="00CC50BC" w:rsidRDefault="00CC50BC" w:rsidP="00CC50BC">
      <w:r>
        <w:t xml:space="preserve">* **Trigger </w:t>
      </w:r>
      <w:proofErr w:type="gramStart"/>
      <w:r>
        <w:t>Controls:*</w:t>
      </w:r>
      <w:proofErr w:type="gramEnd"/>
      <w:r>
        <w:t>* Stabilize waveform display</w:t>
      </w:r>
    </w:p>
    <w:p w14:paraId="30AC152C" w14:textId="77777777" w:rsidR="00CC50BC" w:rsidRDefault="00CC50BC" w:rsidP="00CC50BC">
      <w:r>
        <w:lastRenderedPageBreak/>
        <w:t xml:space="preserve">* **Measurement </w:t>
      </w:r>
      <w:proofErr w:type="gramStart"/>
      <w:r>
        <w:t>Buttons:*</w:t>
      </w:r>
      <w:proofErr w:type="gramEnd"/>
      <w:r>
        <w:t>* Auto-measure amplitude, frequency, rise time, etc.</w:t>
      </w:r>
    </w:p>
    <w:p w14:paraId="54B508EF" w14:textId="77777777" w:rsidR="00CC50BC" w:rsidRDefault="00CC50BC" w:rsidP="00CC50BC">
      <w:r>
        <w:t xml:space="preserve">* **Menu </w:t>
      </w:r>
      <w:proofErr w:type="gramStart"/>
      <w:r>
        <w:t>Buttons:*</w:t>
      </w:r>
      <w:proofErr w:type="gramEnd"/>
      <w:r>
        <w:t>* Access functions like save/load, math operations, or cursor measurements</w:t>
      </w:r>
    </w:p>
    <w:p w14:paraId="40248B65" w14:textId="77777777" w:rsidR="00CC50BC" w:rsidRDefault="00CC50BC" w:rsidP="00CC50BC"/>
    <w:p w14:paraId="550481F9" w14:textId="77777777" w:rsidR="00CC50BC" w:rsidRDefault="00CC50BC" w:rsidP="00CC50BC">
      <w:r>
        <w:t>---</w:t>
      </w:r>
    </w:p>
    <w:p w14:paraId="28FB16F5" w14:textId="77777777" w:rsidR="00CC50BC" w:rsidRDefault="00CC50BC" w:rsidP="00CC50BC"/>
    <w:p w14:paraId="43AC8541" w14:textId="77777777" w:rsidR="00CC50BC" w:rsidRDefault="00CC50BC" w:rsidP="00CC50BC">
      <w:r>
        <w:t>## **4. Operating Instructions**</w:t>
      </w:r>
    </w:p>
    <w:p w14:paraId="4C80D6B2" w14:textId="77777777" w:rsidR="00CC50BC" w:rsidRDefault="00CC50BC" w:rsidP="00CC50BC"/>
    <w:p w14:paraId="05B93A77" w14:textId="77777777" w:rsidR="00CC50BC" w:rsidRDefault="00CC50BC" w:rsidP="00CC50BC">
      <w:r>
        <w:t>**Step 1: Connect Probe**</w:t>
      </w:r>
    </w:p>
    <w:p w14:paraId="2E04ABDE" w14:textId="77777777" w:rsidR="00CC50BC" w:rsidRDefault="00CC50BC" w:rsidP="00CC50BC"/>
    <w:p w14:paraId="044225D0" w14:textId="77777777" w:rsidR="00CC50BC" w:rsidRDefault="00CC50BC" w:rsidP="00CC50BC">
      <w:r>
        <w:t>* Attach the probe to the desired channel input.</w:t>
      </w:r>
    </w:p>
    <w:p w14:paraId="78B15EF2" w14:textId="77777777" w:rsidR="00CC50BC" w:rsidRDefault="00CC50BC" w:rsidP="00CC50BC">
      <w:r>
        <w:t>* Connect probe ground to the circuit ground.</w:t>
      </w:r>
    </w:p>
    <w:p w14:paraId="47946792" w14:textId="77777777" w:rsidR="00CC50BC" w:rsidRDefault="00CC50BC" w:rsidP="00CC50BC"/>
    <w:p w14:paraId="2356170B" w14:textId="77777777" w:rsidR="00CC50BC" w:rsidRDefault="00CC50BC" w:rsidP="00CC50BC">
      <w:r>
        <w:t>**Step 2: Configure Display**</w:t>
      </w:r>
    </w:p>
    <w:p w14:paraId="38BED404" w14:textId="77777777" w:rsidR="00CC50BC" w:rsidRDefault="00CC50BC" w:rsidP="00CC50BC"/>
    <w:p w14:paraId="0BD88130" w14:textId="77777777" w:rsidR="00CC50BC" w:rsidRDefault="00CC50BC" w:rsidP="00CC50BC">
      <w:r>
        <w:t>* Select the channel to display.</w:t>
      </w:r>
    </w:p>
    <w:p w14:paraId="0BE0B8DA" w14:textId="77777777" w:rsidR="00CC50BC" w:rsidRDefault="00CC50BC" w:rsidP="00CC50BC">
      <w:r>
        <w:t>* Adjust vertical (volts/div) and horizontal (time/div) scales.</w:t>
      </w:r>
    </w:p>
    <w:p w14:paraId="47202F54" w14:textId="77777777" w:rsidR="00CC50BC" w:rsidRDefault="00CC50BC" w:rsidP="00CC50BC"/>
    <w:p w14:paraId="38C482D5" w14:textId="77777777" w:rsidR="00CC50BC" w:rsidRDefault="00CC50BC" w:rsidP="00CC50BC">
      <w:r>
        <w:t>**Step 3: Trigger Setup**</w:t>
      </w:r>
    </w:p>
    <w:p w14:paraId="65DBECA2" w14:textId="77777777" w:rsidR="00CC50BC" w:rsidRDefault="00CC50BC" w:rsidP="00CC50BC"/>
    <w:p w14:paraId="4111F917" w14:textId="77777777" w:rsidR="00CC50BC" w:rsidRDefault="00CC50BC" w:rsidP="00CC50BC">
      <w:r>
        <w:t>* Choose trigger type (edge, pulse, or video).</w:t>
      </w:r>
    </w:p>
    <w:p w14:paraId="698DB2F5" w14:textId="77777777" w:rsidR="00CC50BC" w:rsidRDefault="00CC50BC" w:rsidP="00CC50BC">
      <w:r>
        <w:t>* Adjust level for stable waveform display.</w:t>
      </w:r>
    </w:p>
    <w:p w14:paraId="7C174568" w14:textId="77777777" w:rsidR="00CC50BC" w:rsidRDefault="00CC50BC" w:rsidP="00CC50BC"/>
    <w:p w14:paraId="23CE8FE8" w14:textId="77777777" w:rsidR="00CC50BC" w:rsidRDefault="00CC50BC" w:rsidP="00CC50BC">
      <w:r>
        <w:t>**Step 4: Measure Signals**</w:t>
      </w:r>
    </w:p>
    <w:p w14:paraId="46738B20" w14:textId="77777777" w:rsidR="00CC50BC" w:rsidRDefault="00CC50BC" w:rsidP="00CC50BC"/>
    <w:p w14:paraId="59AD2E47" w14:textId="77777777" w:rsidR="00CC50BC" w:rsidRDefault="00CC50BC" w:rsidP="00CC50BC">
      <w:r>
        <w:t xml:space="preserve">* Use automatic measurements or cursors to </w:t>
      </w:r>
      <w:proofErr w:type="spellStart"/>
      <w:r>
        <w:t>analyze</w:t>
      </w:r>
      <w:proofErr w:type="spellEnd"/>
      <w:r>
        <w:t xml:space="preserve"> amplitude, frequency, rise/fall time.</w:t>
      </w:r>
    </w:p>
    <w:p w14:paraId="63D549F5" w14:textId="77777777" w:rsidR="00CC50BC" w:rsidRDefault="00CC50BC" w:rsidP="00CC50BC">
      <w:r>
        <w:t>* Save waveforms using internal memory or USB export if required.</w:t>
      </w:r>
    </w:p>
    <w:p w14:paraId="088338FD" w14:textId="77777777" w:rsidR="00CC50BC" w:rsidRDefault="00CC50BC" w:rsidP="00CC50BC"/>
    <w:p w14:paraId="2D2DF47D" w14:textId="77777777" w:rsidR="00CC50BC" w:rsidRDefault="00CC50BC" w:rsidP="00CC50BC">
      <w:r>
        <w:lastRenderedPageBreak/>
        <w:t>**Step 5: Shutdown**</w:t>
      </w:r>
    </w:p>
    <w:p w14:paraId="57092A30" w14:textId="77777777" w:rsidR="00CC50BC" w:rsidRDefault="00CC50BC" w:rsidP="00CC50BC"/>
    <w:p w14:paraId="15A457EB" w14:textId="77777777" w:rsidR="00CC50BC" w:rsidRDefault="00CC50BC" w:rsidP="00CC50BC">
      <w:r>
        <w:t>* Turn off the device and disconnect probes.</w:t>
      </w:r>
    </w:p>
    <w:p w14:paraId="5CCD9C19" w14:textId="77777777" w:rsidR="00CC50BC" w:rsidRDefault="00CC50BC" w:rsidP="00CC50BC">
      <w:r>
        <w:t>* Store the oscilloscope in a clean, dry area.</w:t>
      </w:r>
    </w:p>
    <w:p w14:paraId="56EA6118" w14:textId="77777777" w:rsidR="00CC50BC" w:rsidRDefault="00CC50BC" w:rsidP="00CC50BC"/>
    <w:p w14:paraId="789BB2C7" w14:textId="77777777" w:rsidR="00CC50BC" w:rsidRDefault="00CC50BC" w:rsidP="00CC50BC">
      <w:r>
        <w:t>---</w:t>
      </w:r>
    </w:p>
    <w:p w14:paraId="08266D10" w14:textId="77777777" w:rsidR="00CC50BC" w:rsidRDefault="00CC50BC" w:rsidP="00CC50BC"/>
    <w:p w14:paraId="4532C086" w14:textId="77777777" w:rsidR="00CC50BC" w:rsidRDefault="00CC50BC" w:rsidP="00CC50BC">
      <w:r>
        <w:t>## **5. Maintenance and Troubleshooting**</w:t>
      </w:r>
    </w:p>
    <w:p w14:paraId="4710B9FC" w14:textId="77777777" w:rsidR="00CC50BC" w:rsidRDefault="00CC50BC" w:rsidP="00CC50BC"/>
    <w:p w14:paraId="67BBC233" w14:textId="77777777" w:rsidR="00CC50BC" w:rsidRDefault="00CC50BC" w:rsidP="00CC50BC">
      <w:r>
        <w:t>* Keep the screen and controls free from dust.</w:t>
      </w:r>
    </w:p>
    <w:p w14:paraId="29160D93" w14:textId="77777777" w:rsidR="00CC50BC" w:rsidRDefault="00CC50BC" w:rsidP="00CC50BC">
      <w:r>
        <w:t>* Inspect cables and probes regularly. Replace damaged items.</w:t>
      </w:r>
    </w:p>
    <w:p w14:paraId="4E137B38" w14:textId="77777777" w:rsidR="00CC50BC" w:rsidRDefault="00CC50BC" w:rsidP="00CC50BC">
      <w:r>
        <w:t>* If the device fails to power on, check the power source and fuse.</w:t>
      </w:r>
    </w:p>
    <w:p w14:paraId="5C6B03BC" w14:textId="77777777" w:rsidR="00CC50BC" w:rsidRDefault="00CC50BC" w:rsidP="00CC50BC">
      <w:r>
        <w:t>* Periodically calibrate the oscilloscope according to the manufacturer’s instructions.</w:t>
      </w:r>
    </w:p>
    <w:p w14:paraId="107B2ED2" w14:textId="77777777" w:rsidR="00CC50BC" w:rsidRDefault="00CC50BC" w:rsidP="00CC50BC"/>
    <w:p w14:paraId="60BFFADD" w14:textId="77777777" w:rsidR="00CC50BC" w:rsidRDefault="00CC50BC" w:rsidP="00CC50BC">
      <w:r>
        <w:t>---</w:t>
      </w:r>
    </w:p>
    <w:p w14:paraId="4007E28D" w14:textId="77777777" w:rsidR="00CC50BC" w:rsidRDefault="00CC50BC" w:rsidP="00CC50BC"/>
    <w:p w14:paraId="098B1524" w14:textId="77777777" w:rsidR="00CC50BC" w:rsidRDefault="00CC50BC" w:rsidP="00CC50BC">
      <w:r>
        <w:t>## **6. Specifications**</w:t>
      </w:r>
    </w:p>
    <w:p w14:paraId="37B6B85B" w14:textId="77777777" w:rsidR="00CC50BC" w:rsidRDefault="00CC50BC" w:rsidP="00CC50BC"/>
    <w:p w14:paraId="77CB5053" w14:textId="77777777" w:rsidR="00CC50BC" w:rsidRDefault="00CC50BC" w:rsidP="00CC50BC">
      <w:r>
        <w:t>* Channels: 2–4</w:t>
      </w:r>
    </w:p>
    <w:p w14:paraId="4DD5751D" w14:textId="77777777" w:rsidR="00CC50BC" w:rsidRDefault="00CC50BC" w:rsidP="00CC50BC">
      <w:r>
        <w:t>* Bandwidth: 100 MHz – 1 GHz</w:t>
      </w:r>
    </w:p>
    <w:p w14:paraId="10FAC835" w14:textId="77777777" w:rsidR="00CC50BC" w:rsidRDefault="00CC50BC" w:rsidP="00CC50BC">
      <w:r>
        <w:t xml:space="preserve">* Sample Rate: 1 </w:t>
      </w:r>
      <w:proofErr w:type="spellStart"/>
      <w:r>
        <w:t>GSa</w:t>
      </w:r>
      <w:proofErr w:type="spellEnd"/>
      <w:r>
        <w:t xml:space="preserve">/s – 5 </w:t>
      </w:r>
      <w:proofErr w:type="spellStart"/>
      <w:r>
        <w:t>GSa</w:t>
      </w:r>
      <w:proofErr w:type="spellEnd"/>
      <w:r>
        <w:t>/s</w:t>
      </w:r>
    </w:p>
    <w:p w14:paraId="7FDF5797" w14:textId="77777777" w:rsidR="00CC50BC" w:rsidRDefault="00CC50BC" w:rsidP="00CC50BC">
      <w:r>
        <w:t>* Vertical Resolution: 8–12 bits</w:t>
      </w:r>
    </w:p>
    <w:p w14:paraId="363040DB" w14:textId="77777777" w:rsidR="00CC50BC" w:rsidRDefault="00CC50BC" w:rsidP="00CC50BC">
      <w:r>
        <w:t>* Input Impedance: 1 MΩ // 20 pF</w:t>
      </w:r>
    </w:p>
    <w:p w14:paraId="7434D4EB" w14:textId="77777777" w:rsidR="00CC50BC" w:rsidRDefault="00CC50BC" w:rsidP="00CC50BC">
      <w:r>
        <w:t>* Connectivity: USB, LAN (optional)</w:t>
      </w:r>
    </w:p>
    <w:p w14:paraId="29D92087" w14:textId="77777777" w:rsidR="00CC50BC" w:rsidRDefault="00CC50BC" w:rsidP="00CC50BC"/>
    <w:p w14:paraId="09C196EA" w14:textId="77777777" w:rsidR="00CC50BC" w:rsidRDefault="00CC50BC" w:rsidP="00CC50BC">
      <w:r>
        <w:t>---</w:t>
      </w:r>
    </w:p>
    <w:p w14:paraId="62C74780" w14:textId="77777777" w:rsidR="00CC50BC" w:rsidRDefault="00CC50BC" w:rsidP="00CC50BC"/>
    <w:p w14:paraId="120EF80F" w14:textId="77777777" w:rsidR="00CC50BC" w:rsidRDefault="00CC50BC" w:rsidP="00CC50BC">
      <w:r>
        <w:t>## **7. Warranty and Support**</w:t>
      </w:r>
    </w:p>
    <w:p w14:paraId="634F02E8" w14:textId="77777777" w:rsidR="00CC50BC" w:rsidRDefault="00CC50BC" w:rsidP="00CC50BC"/>
    <w:p w14:paraId="692F659B" w14:textId="77777777" w:rsidR="00CC50BC" w:rsidRDefault="00CC50BC" w:rsidP="00CC50BC">
      <w:r>
        <w:t>* Warranty: 1 year from date of purchase</w:t>
      </w:r>
    </w:p>
    <w:p w14:paraId="5A59D7A7" w14:textId="77777777" w:rsidR="00CC50BC" w:rsidRDefault="00CC50BC" w:rsidP="00CC50BC">
      <w:r>
        <w:t>* Support: Contact manufacturer’s customer service for repair or technical questions</w:t>
      </w:r>
    </w:p>
    <w:p w14:paraId="43B31488" w14:textId="77777777" w:rsidR="00CC50BC" w:rsidRDefault="00CC50BC" w:rsidP="00CC50BC">
      <w:r>
        <w:t xml:space="preserve"> Keep purchase receipt and serial number for warranty claims</w:t>
      </w:r>
    </w:p>
    <w:p w14:paraId="461B7615" w14:textId="77777777" w:rsidR="005E4C8D" w:rsidRDefault="005E4C8D"/>
    <w:sectPr w:rsidR="005E4C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0BC"/>
    <w:rsid w:val="00200E79"/>
    <w:rsid w:val="005E4C8D"/>
    <w:rsid w:val="00CC50BC"/>
    <w:rsid w:val="00EE4948"/>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3BA22"/>
  <w15:chartTrackingRefBased/>
  <w15:docId w15:val="{63F8BCE8-F8DF-4AB2-9666-13ABF7254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T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50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50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50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50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50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50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0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0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0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0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50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50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50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50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50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0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0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0BC"/>
    <w:rPr>
      <w:rFonts w:eastAsiaTheme="majorEastAsia" w:cstheme="majorBidi"/>
      <w:color w:val="272727" w:themeColor="text1" w:themeTint="D8"/>
    </w:rPr>
  </w:style>
  <w:style w:type="paragraph" w:styleId="Title">
    <w:name w:val="Title"/>
    <w:basedOn w:val="Normal"/>
    <w:next w:val="Normal"/>
    <w:link w:val="TitleChar"/>
    <w:uiPriority w:val="10"/>
    <w:qFormat/>
    <w:rsid w:val="00CC50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0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0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0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0BC"/>
    <w:pPr>
      <w:spacing w:before="160"/>
      <w:jc w:val="center"/>
    </w:pPr>
    <w:rPr>
      <w:i/>
      <w:iCs/>
      <w:color w:val="404040" w:themeColor="text1" w:themeTint="BF"/>
    </w:rPr>
  </w:style>
  <w:style w:type="character" w:customStyle="1" w:styleId="QuoteChar">
    <w:name w:val="Quote Char"/>
    <w:basedOn w:val="DefaultParagraphFont"/>
    <w:link w:val="Quote"/>
    <w:uiPriority w:val="29"/>
    <w:rsid w:val="00CC50BC"/>
    <w:rPr>
      <w:i/>
      <w:iCs/>
      <w:color w:val="404040" w:themeColor="text1" w:themeTint="BF"/>
    </w:rPr>
  </w:style>
  <w:style w:type="paragraph" w:styleId="ListParagraph">
    <w:name w:val="List Paragraph"/>
    <w:basedOn w:val="Normal"/>
    <w:uiPriority w:val="34"/>
    <w:qFormat/>
    <w:rsid w:val="00CC50BC"/>
    <w:pPr>
      <w:ind w:left="720"/>
      <w:contextualSpacing/>
    </w:pPr>
  </w:style>
  <w:style w:type="character" w:styleId="IntenseEmphasis">
    <w:name w:val="Intense Emphasis"/>
    <w:basedOn w:val="DefaultParagraphFont"/>
    <w:uiPriority w:val="21"/>
    <w:qFormat/>
    <w:rsid w:val="00CC50BC"/>
    <w:rPr>
      <w:i/>
      <w:iCs/>
      <w:color w:val="0F4761" w:themeColor="accent1" w:themeShade="BF"/>
    </w:rPr>
  </w:style>
  <w:style w:type="paragraph" w:styleId="IntenseQuote">
    <w:name w:val="Intense Quote"/>
    <w:basedOn w:val="Normal"/>
    <w:next w:val="Normal"/>
    <w:link w:val="IntenseQuoteChar"/>
    <w:uiPriority w:val="30"/>
    <w:qFormat/>
    <w:rsid w:val="00CC50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50BC"/>
    <w:rPr>
      <w:i/>
      <w:iCs/>
      <w:color w:val="0F4761" w:themeColor="accent1" w:themeShade="BF"/>
    </w:rPr>
  </w:style>
  <w:style w:type="character" w:styleId="IntenseReference">
    <w:name w:val="Intense Reference"/>
    <w:basedOn w:val="DefaultParagraphFont"/>
    <w:uiPriority w:val="32"/>
    <w:qFormat/>
    <w:rsid w:val="00CC50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453</Words>
  <Characters>2585</Characters>
  <Application>Microsoft Office Word</Application>
  <DocSecurity>0</DocSecurity>
  <Lines>21</Lines>
  <Paragraphs>6</Paragraphs>
  <ScaleCrop>false</ScaleCrop>
  <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Meshack Nagunika</dc:creator>
  <cp:keywords/>
  <dc:description/>
  <cp:lastModifiedBy>Meshack Nagunika</cp:lastModifiedBy>
  <cp:revision>1</cp:revision>
  <dcterms:created xsi:type="dcterms:W3CDTF">2025-12-16T06:13:00Z</dcterms:created>
  <dcterms:modified xsi:type="dcterms:W3CDTF">2025-12-16T06:13:00Z</dcterms:modified>
</cp:coreProperties>
</file>