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21360D"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771381" w:history="1">
            <w:r w:rsidR="0021360D" w:rsidRPr="00EC1522">
              <w:rPr>
                <w:rStyle w:val="Hyperlink"/>
                <w:noProof/>
              </w:rPr>
              <w:t>MODULE 2: SWITCHING CONCEPTS</w:t>
            </w:r>
            <w:r w:rsidR="0021360D">
              <w:rPr>
                <w:noProof/>
                <w:webHidden/>
              </w:rPr>
              <w:tab/>
            </w:r>
            <w:r w:rsidR="0021360D">
              <w:rPr>
                <w:noProof/>
                <w:webHidden/>
              </w:rPr>
              <w:fldChar w:fldCharType="begin"/>
            </w:r>
            <w:r w:rsidR="0021360D">
              <w:rPr>
                <w:noProof/>
                <w:webHidden/>
              </w:rPr>
              <w:instrText xml:space="preserve"> PAGEREF _Toc206771381 \h </w:instrText>
            </w:r>
            <w:r w:rsidR="0021360D">
              <w:rPr>
                <w:noProof/>
                <w:webHidden/>
              </w:rPr>
            </w:r>
            <w:r w:rsidR="0021360D">
              <w:rPr>
                <w:noProof/>
                <w:webHidden/>
              </w:rPr>
              <w:fldChar w:fldCharType="separate"/>
            </w:r>
            <w:r w:rsidR="0021360D">
              <w:rPr>
                <w:noProof/>
                <w:webHidden/>
              </w:rPr>
              <w:t>3</w:t>
            </w:r>
            <w:r w:rsidR="0021360D">
              <w:rPr>
                <w:noProof/>
                <w:webHidden/>
              </w:rPr>
              <w:fldChar w:fldCharType="end"/>
            </w:r>
          </w:hyperlink>
        </w:p>
        <w:p w:rsidR="0021360D" w:rsidRDefault="0021360D">
          <w:pPr>
            <w:pStyle w:val="TOC2"/>
            <w:tabs>
              <w:tab w:val="right" w:leader="dot" w:pos="9350"/>
            </w:tabs>
            <w:rPr>
              <w:rFonts w:eastAsiaTheme="minorEastAsia"/>
              <w:noProof/>
            </w:rPr>
          </w:pPr>
          <w:hyperlink w:anchor="_Toc206771382" w:history="1">
            <w:r w:rsidRPr="00EC1522">
              <w:rPr>
                <w:rStyle w:val="Hyperlink"/>
                <w:rFonts w:eastAsia="Times New Roman"/>
                <w:noProof/>
                <w:shd w:val="clear" w:color="auto" w:fill="FFFFFF"/>
              </w:rPr>
              <w:t xml:space="preserve">Frame </w:t>
            </w:r>
            <w:r w:rsidRPr="00EC1522">
              <w:rPr>
                <w:rStyle w:val="Hyperlink"/>
                <w:noProof/>
              </w:rPr>
              <w:t>Forwarding</w:t>
            </w:r>
            <w:r>
              <w:rPr>
                <w:noProof/>
                <w:webHidden/>
              </w:rPr>
              <w:tab/>
            </w:r>
            <w:r>
              <w:rPr>
                <w:noProof/>
                <w:webHidden/>
              </w:rPr>
              <w:fldChar w:fldCharType="begin"/>
            </w:r>
            <w:r>
              <w:rPr>
                <w:noProof/>
                <w:webHidden/>
              </w:rPr>
              <w:instrText xml:space="preserve"> PAGEREF _Toc206771382 \h </w:instrText>
            </w:r>
            <w:r>
              <w:rPr>
                <w:noProof/>
                <w:webHidden/>
              </w:rPr>
            </w:r>
            <w:r>
              <w:rPr>
                <w:noProof/>
                <w:webHidden/>
              </w:rPr>
              <w:fldChar w:fldCharType="separate"/>
            </w:r>
            <w:r>
              <w:rPr>
                <w:noProof/>
                <w:webHidden/>
              </w:rPr>
              <w:t>3</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3" w:history="1">
            <w:r w:rsidRPr="00EC1522">
              <w:rPr>
                <w:rStyle w:val="Hyperlink"/>
                <w:noProof/>
              </w:rPr>
              <w:t>Switching</w:t>
            </w:r>
            <w:r w:rsidRPr="00EC1522">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_Toc206771383 \h </w:instrText>
            </w:r>
            <w:r>
              <w:rPr>
                <w:noProof/>
                <w:webHidden/>
              </w:rPr>
            </w:r>
            <w:r>
              <w:rPr>
                <w:noProof/>
                <w:webHidden/>
              </w:rPr>
              <w:fldChar w:fldCharType="separate"/>
            </w:r>
            <w:r>
              <w:rPr>
                <w:noProof/>
                <w:webHidden/>
              </w:rPr>
              <w:t>3</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4" w:history="1">
            <w:r w:rsidRPr="00EC1522">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_Toc206771384 \h </w:instrText>
            </w:r>
            <w:r>
              <w:rPr>
                <w:noProof/>
                <w:webHidden/>
              </w:rPr>
            </w:r>
            <w:r>
              <w:rPr>
                <w:noProof/>
                <w:webHidden/>
              </w:rPr>
              <w:fldChar w:fldCharType="separate"/>
            </w:r>
            <w:r>
              <w:rPr>
                <w:noProof/>
                <w:webHidden/>
              </w:rPr>
              <w:t>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5" w:history="1">
            <w:r w:rsidRPr="00EC1522">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_Toc206771385 \h </w:instrText>
            </w:r>
            <w:r>
              <w:rPr>
                <w:noProof/>
                <w:webHidden/>
              </w:rPr>
            </w:r>
            <w:r>
              <w:rPr>
                <w:noProof/>
                <w:webHidden/>
              </w:rPr>
              <w:fldChar w:fldCharType="separate"/>
            </w:r>
            <w:r>
              <w:rPr>
                <w:noProof/>
                <w:webHidden/>
              </w:rPr>
              <w:t>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6" w:history="1">
            <w:r w:rsidRPr="00EC1522">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_Toc206771386 \h </w:instrText>
            </w:r>
            <w:r>
              <w:rPr>
                <w:noProof/>
                <w:webHidden/>
              </w:rPr>
            </w:r>
            <w:r>
              <w:rPr>
                <w:noProof/>
                <w:webHidden/>
              </w:rPr>
              <w:fldChar w:fldCharType="separate"/>
            </w:r>
            <w:r>
              <w:rPr>
                <w:noProof/>
                <w:webHidden/>
              </w:rPr>
              <w:t>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7" w:history="1">
            <w:r w:rsidRPr="00EC1522">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_Toc206771387 \h </w:instrText>
            </w:r>
            <w:r>
              <w:rPr>
                <w:noProof/>
                <w:webHidden/>
              </w:rPr>
            </w:r>
            <w:r>
              <w:rPr>
                <w:noProof/>
                <w:webHidden/>
              </w:rPr>
              <w:fldChar w:fldCharType="separate"/>
            </w:r>
            <w:r>
              <w:rPr>
                <w:noProof/>
                <w:webHidden/>
              </w:rPr>
              <w:t>7</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8" w:history="1">
            <w:r w:rsidRPr="00EC1522">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_Toc206771388 \h </w:instrText>
            </w:r>
            <w:r>
              <w:rPr>
                <w:noProof/>
                <w:webHidden/>
              </w:rPr>
            </w:r>
            <w:r>
              <w:rPr>
                <w:noProof/>
                <w:webHidden/>
              </w:rPr>
              <w:fldChar w:fldCharType="separate"/>
            </w:r>
            <w:r>
              <w:rPr>
                <w:noProof/>
                <w:webHidden/>
              </w:rPr>
              <w:t>7</w:t>
            </w:r>
            <w:r>
              <w:rPr>
                <w:noProof/>
                <w:webHidden/>
              </w:rPr>
              <w:fldChar w:fldCharType="end"/>
            </w:r>
          </w:hyperlink>
        </w:p>
        <w:p w:rsidR="0021360D" w:rsidRDefault="0021360D">
          <w:pPr>
            <w:pStyle w:val="TOC3"/>
            <w:tabs>
              <w:tab w:val="right" w:leader="dot" w:pos="9350"/>
            </w:tabs>
            <w:rPr>
              <w:rFonts w:eastAsiaTheme="minorEastAsia"/>
              <w:noProof/>
            </w:rPr>
          </w:pPr>
          <w:hyperlink w:anchor="_Toc206771389" w:history="1">
            <w:r w:rsidRPr="00EC1522">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_Toc206771389 \h </w:instrText>
            </w:r>
            <w:r>
              <w:rPr>
                <w:noProof/>
                <w:webHidden/>
              </w:rPr>
            </w:r>
            <w:r>
              <w:rPr>
                <w:noProof/>
                <w:webHidden/>
              </w:rPr>
              <w:fldChar w:fldCharType="separate"/>
            </w:r>
            <w:r>
              <w:rPr>
                <w:noProof/>
                <w:webHidden/>
              </w:rPr>
              <w:t>8</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0" w:history="1">
            <w:r w:rsidRPr="00EC1522">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_Toc206771390 \h </w:instrText>
            </w:r>
            <w:r>
              <w:rPr>
                <w:noProof/>
                <w:webHidden/>
              </w:rPr>
            </w:r>
            <w:r>
              <w:rPr>
                <w:noProof/>
                <w:webHidden/>
              </w:rPr>
              <w:fldChar w:fldCharType="separate"/>
            </w:r>
            <w:r>
              <w:rPr>
                <w:noProof/>
                <w:webHidden/>
              </w:rPr>
              <w:t>9</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1" w:history="1">
            <w:r w:rsidRPr="00EC1522">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_Toc206771391 \h </w:instrText>
            </w:r>
            <w:r>
              <w:rPr>
                <w:noProof/>
                <w:webHidden/>
              </w:rPr>
            </w:r>
            <w:r>
              <w:rPr>
                <w:noProof/>
                <w:webHidden/>
              </w:rPr>
              <w:fldChar w:fldCharType="separate"/>
            </w:r>
            <w:r>
              <w:rPr>
                <w:noProof/>
                <w:webHidden/>
              </w:rPr>
              <w:t>14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2" w:history="1">
            <w:r w:rsidRPr="00EC1522">
              <w:rPr>
                <w:rStyle w:val="Hyperlink"/>
                <w:noProof/>
              </w:rPr>
              <w:t>Collision Domains</w:t>
            </w:r>
            <w:r>
              <w:rPr>
                <w:noProof/>
                <w:webHidden/>
              </w:rPr>
              <w:tab/>
            </w:r>
            <w:r>
              <w:rPr>
                <w:noProof/>
                <w:webHidden/>
              </w:rPr>
              <w:fldChar w:fldCharType="begin"/>
            </w:r>
            <w:r>
              <w:rPr>
                <w:noProof/>
                <w:webHidden/>
              </w:rPr>
              <w:instrText xml:space="preserve"> PAGEREF _Toc206771392 \h </w:instrText>
            </w:r>
            <w:r>
              <w:rPr>
                <w:noProof/>
                <w:webHidden/>
              </w:rPr>
            </w:r>
            <w:r>
              <w:rPr>
                <w:noProof/>
                <w:webHidden/>
              </w:rPr>
              <w:fldChar w:fldCharType="separate"/>
            </w:r>
            <w:r>
              <w:rPr>
                <w:noProof/>
                <w:webHidden/>
              </w:rPr>
              <w:t>14</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3" w:history="1">
            <w:r w:rsidRPr="00EC1522">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_Toc206771393 \h </w:instrText>
            </w:r>
            <w:r>
              <w:rPr>
                <w:noProof/>
                <w:webHidden/>
              </w:rPr>
            </w:r>
            <w:r>
              <w:rPr>
                <w:noProof/>
                <w:webHidden/>
              </w:rPr>
              <w:fldChar w:fldCharType="separate"/>
            </w:r>
            <w:r>
              <w:rPr>
                <w:noProof/>
                <w:webHidden/>
              </w:rPr>
              <w:t>15</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4" w:history="1">
            <w:r w:rsidRPr="00EC1522">
              <w:rPr>
                <w:rStyle w:val="Hyperlink"/>
                <w:noProof/>
              </w:rPr>
              <w:t>Alleviate Network Congestion</w:t>
            </w:r>
            <w:r>
              <w:rPr>
                <w:noProof/>
                <w:webHidden/>
              </w:rPr>
              <w:tab/>
            </w:r>
            <w:r>
              <w:rPr>
                <w:noProof/>
                <w:webHidden/>
              </w:rPr>
              <w:fldChar w:fldCharType="begin"/>
            </w:r>
            <w:r>
              <w:rPr>
                <w:noProof/>
                <w:webHidden/>
              </w:rPr>
              <w:instrText xml:space="preserve"> PAGEREF _Toc206771394 \h </w:instrText>
            </w:r>
            <w:r>
              <w:rPr>
                <w:noProof/>
                <w:webHidden/>
              </w:rPr>
            </w:r>
            <w:r>
              <w:rPr>
                <w:noProof/>
                <w:webHidden/>
              </w:rPr>
              <w:fldChar w:fldCharType="separate"/>
            </w:r>
            <w:r>
              <w:rPr>
                <w:noProof/>
                <w:webHidden/>
              </w:rPr>
              <w:t>16</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5" w:history="1">
            <w:r w:rsidRPr="00EC1522">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_Toc206771395 \h </w:instrText>
            </w:r>
            <w:r>
              <w:rPr>
                <w:noProof/>
                <w:webHidden/>
              </w:rPr>
            </w:r>
            <w:r>
              <w:rPr>
                <w:noProof/>
                <w:webHidden/>
              </w:rPr>
              <w:fldChar w:fldCharType="separate"/>
            </w:r>
            <w:r>
              <w:rPr>
                <w:noProof/>
                <w:webHidden/>
              </w:rPr>
              <w:t>17</w:t>
            </w:r>
            <w:r>
              <w:rPr>
                <w:noProof/>
                <w:webHidden/>
              </w:rPr>
              <w:fldChar w:fldCharType="end"/>
            </w:r>
          </w:hyperlink>
        </w:p>
        <w:p w:rsidR="0021360D" w:rsidRDefault="0021360D">
          <w:pPr>
            <w:pStyle w:val="TOC1"/>
            <w:tabs>
              <w:tab w:val="right" w:leader="dot" w:pos="9350"/>
            </w:tabs>
            <w:rPr>
              <w:rFonts w:eastAsiaTheme="minorEastAsia"/>
              <w:noProof/>
            </w:rPr>
          </w:pPr>
          <w:hyperlink w:anchor="_Toc206771396" w:history="1">
            <w:r w:rsidRPr="00EC1522">
              <w:rPr>
                <w:rStyle w:val="Hyperlink"/>
                <w:noProof/>
              </w:rPr>
              <w:t>MODULE 3: VLANS</w:t>
            </w:r>
            <w:r>
              <w:rPr>
                <w:noProof/>
                <w:webHidden/>
              </w:rPr>
              <w:tab/>
            </w:r>
            <w:r>
              <w:rPr>
                <w:noProof/>
                <w:webHidden/>
              </w:rPr>
              <w:fldChar w:fldCharType="begin"/>
            </w:r>
            <w:r>
              <w:rPr>
                <w:noProof/>
                <w:webHidden/>
              </w:rPr>
              <w:instrText xml:space="preserve"> PAGEREF _Toc206771396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7" w:history="1">
            <w:r w:rsidRPr="00EC1522">
              <w:rPr>
                <w:rStyle w:val="Hyperlink"/>
                <w:noProof/>
              </w:rPr>
              <w:t>Introduction</w:t>
            </w:r>
            <w:r>
              <w:rPr>
                <w:noProof/>
                <w:webHidden/>
              </w:rPr>
              <w:tab/>
            </w:r>
            <w:r>
              <w:rPr>
                <w:noProof/>
                <w:webHidden/>
              </w:rPr>
              <w:fldChar w:fldCharType="begin"/>
            </w:r>
            <w:r>
              <w:rPr>
                <w:noProof/>
                <w:webHidden/>
              </w:rPr>
              <w:instrText xml:space="preserve"> PAGEREF _Toc206771397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2"/>
            <w:tabs>
              <w:tab w:val="right" w:leader="dot" w:pos="9350"/>
            </w:tabs>
            <w:rPr>
              <w:rFonts w:eastAsiaTheme="minorEastAsia"/>
              <w:noProof/>
            </w:rPr>
          </w:pPr>
          <w:hyperlink w:anchor="_Toc206771398" w:history="1">
            <w:r w:rsidRPr="00EC1522">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_Toc206771398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3"/>
            <w:tabs>
              <w:tab w:val="right" w:leader="dot" w:pos="9350"/>
            </w:tabs>
            <w:rPr>
              <w:rFonts w:eastAsiaTheme="minorEastAsia"/>
              <w:noProof/>
            </w:rPr>
          </w:pPr>
          <w:hyperlink w:anchor="_Toc206771399" w:history="1">
            <w:r w:rsidRPr="00EC1522">
              <w:rPr>
                <w:rStyle w:val="Hyperlink"/>
                <w:noProof/>
              </w:rPr>
              <w:t>VLAN Definitions</w:t>
            </w:r>
            <w:r>
              <w:rPr>
                <w:noProof/>
                <w:webHidden/>
              </w:rPr>
              <w:tab/>
            </w:r>
            <w:r>
              <w:rPr>
                <w:noProof/>
                <w:webHidden/>
              </w:rPr>
              <w:fldChar w:fldCharType="begin"/>
            </w:r>
            <w:r>
              <w:rPr>
                <w:noProof/>
                <w:webHidden/>
              </w:rPr>
              <w:instrText xml:space="preserve"> PAGEREF _Toc206771399 \h </w:instrText>
            </w:r>
            <w:r>
              <w:rPr>
                <w:noProof/>
                <w:webHidden/>
              </w:rPr>
            </w:r>
            <w:r>
              <w:rPr>
                <w:noProof/>
                <w:webHidden/>
              </w:rPr>
              <w:fldChar w:fldCharType="separate"/>
            </w:r>
            <w:r>
              <w:rPr>
                <w:noProof/>
                <w:webHidden/>
              </w:rPr>
              <w:t>18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0" w:history="1">
            <w:r w:rsidRPr="00EC1522">
              <w:rPr>
                <w:rStyle w:val="Hyperlink"/>
                <w:noProof/>
              </w:rPr>
              <w:t>Benefits of a VLAN Design</w:t>
            </w:r>
            <w:r>
              <w:rPr>
                <w:noProof/>
                <w:webHidden/>
              </w:rPr>
              <w:tab/>
            </w:r>
            <w:r>
              <w:rPr>
                <w:noProof/>
                <w:webHidden/>
              </w:rPr>
              <w:fldChar w:fldCharType="begin"/>
            </w:r>
            <w:r>
              <w:rPr>
                <w:noProof/>
                <w:webHidden/>
              </w:rPr>
              <w:instrText xml:space="preserve"> PAGEREF _Toc206771400 \h </w:instrText>
            </w:r>
            <w:r>
              <w:rPr>
                <w:noProof/>
                <w:webHidden/>
              </w:rPr>
            </w:r>
            <w:r>
              <w:rPr>
                <w:noProof/>
                <w:webHidden/>
              </w:rPr>
              <w:fldChar w:fldCharType="separate"/>
            </w:r>
            <w:r>
              <w:rPr>
                <w:noProof/>
                <w:webHidden/>
              </w:rPr>
              <w:t>20</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1" w:history="1">
            <w:r w:rsidRPr="00EC1522">
              <w:rPr>
                <w:rStyle w:val="Hyperlink"/>
                <w:noProof/>
              </w:rPr>
              <w:t>Types of VLANs</w:t>
            </w:r>
            <w:r>
              <w:rPr>
                <w:noProof/>
                <w:webHidden/>
              </w:rPr>
              <w:tab/>
            </w:r>
            <w:r>
              <w:rPr>
                <w:noProof/>
                <w:webHidden/>
              </w:rPr>
              <w:fldChar w:fldCharType="begin"/>
            </w:r>
            <w:r>
              <w:rPr>
                <w:noProof/>
                <w:webHidden/>
              </w:rPr>
              <w:instrText xml:space="preserve"> PAGEREF _Toc206771401 \h </w:instrText>
            </w:r>
            <w:r>
              <w:rPr>
                <w:noProof/>
                <w:webHidden/>
              </w:rPr>
            </w:r>
            <w:r>
              <w:rPr>
                <w:noProof/>
                <w:webHidden/>
              </w:rPr>
              <w:fldChar w:fldCharType="separate"/>
            </w:r>
            <w:r>
              <w:rPr>
                <w:noProof/>
                <w:webHidden/>
              </w:rPr>
              <w:t>21</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2" w:history="1">
            <w:r w:rsidRPr="00EC1522">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_Toc206771402 \h </w:instrText>
            </w:r>
            <w:r>
              <w:rPr>
                <w:noProof/>
                <w:webHidden/>
              </w:rPr>
            </w:r>
            <w:r>
              <w:rPr>
                <w:noProof/>
                <w:webHidden/>
              </w:rPr>
              <w:fldChar w:fldCharType="separate"/>
            </w:r>
            <w:r>
              <w:rPr>
                <w:noProof/>
                <w:webHidden/>
              </w:rPr>
              <w:t>23</w:t>
            </w:r>
            <w:r>
              <w:rPr>
                <w:noProof/>
                <w:webHidden/>
              </w:rPr>
              <w:fldChar w:fldCharType="end"/>
            </w:r>
          </w:hyperlink>
        </w:p>
        <w:p w:rsidR="0021360D" w:rsidRDefault="0021360D">
          <w:pPr>
            <w:pStyle w:val="TOC2"/>
            <w:tabs>
              <w:tab w:val="right" w:leader="dot" w:pos="9350"/>
            </w:tabs>
            <w:rPr>
              <w:rFonts w:eastAsiaTheme="minorEastAsia"/>
              <w:noProof/>
            </w:rPr>
          </w:pPr>
          <w:hyperlink w:anchor="_Toc206771403" w:history="1">
            <w:r w:rsidRPr="00EC1522">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_Toc206771403 \h </w:instrText>
            </w:r>
            <w:r>
              <w:rPr>
                <w:noProof/>
                <w:webHidden/>
              </w:rPr>
            </w:r>
            <w:r>
              <w:rPr>
                <w:noProof/>
                <w:webHidden/>
              </w:rPr>
              <w:fldChar w:fldCharType="separate"/>
            </w:r>
            <w:r>
              <w:rPr>
                <w:noProof/>
                <w:webHidden/>
              </w:rPr>
              <w:t>24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4" w:history="1">
            <w:r w:rsidRPr="00EC1522">
              <w:rPr>
                <w:rStyle w:val="Hyperlink"/>
                <w:noProof/>
              </w:rPr>
              <w:t>Defining VLAN Trunks</w:t>
            </w:r>
            <w:r>
              <w:rPr>
                <w:noProof/>
                <w:webHidden/>
              </w:rPr>
              <w:tab/>
            </w:r>
            <w:r>
              <w:rPr>
                <w:noProof/>
                <w:webHidden/>
              </w:rPr>
              <w:fldChar w:fldCharType="begin"/>
            </w:r>
            <w:r>
              <w:rPr>
                <w:noProof/>
                <w:webHidden/>
              </w:rPr>
              <w:instrText xml:space="preserve"> PAGEREF _Toc206771404 \h </w:instrText>
            </w:r>
            <w:r>
              <w:rPr>
                <w:noProof/>
                <w:webHidden/>
              </w:rPr>
            </w:r>
            <w:r>
              <w:rPr>
                <w:noProof/>
                <w:webHidden/>
              </w:rPr>
              <w:fldChar w:fldCharType="separate"/>
            </w:r>
            <w:r>
              <w:rPr>
                <w:noProof/>
                <w:webHidden/>
              </w:rPr>
              <w:t>24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5" w:history="1">
            <w:r w:rsidRPr="00EC1522">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_Toc206771405 \h </w:instrText>
            </w:r>
            <w:r>
              <w:rPr>
                <w:noProof/>
                <w:webHidden/>
              </w:rPr>
            </w:r>
            <w:r>
              <w:rPr>
                <w:noProof/>
                <w:webHidden/>
              </w:rPr>
              <w:fldChar w:fldCharType="separate"/>
            </w:r>
            <w:r>
              <w:rPr>
                <w:noProof/>
                <w:webHidden/>
              </w:rPr>
              <w:t>25</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6" w:history="1">
            <w:r w:rsidRPr="00EC1522">
              <w:rPr>
                <w:rStyle w:val="Hyperlink"/>
                <w:noProof/>
              </w:rPr>
              <w:t>Network with VLANs</w:t>
            </w:r>
            <w:r>
              <w:rPr>
                <w:noProof/>
                <w:webHidden/>
              </w:rPr>
              <w:tab/>
            </w:r>
            <w:r>
              <w:rPr>
                <w:noProof/>
                <w:webHidden/>
              </w:rPr>
              <w:fldChar w:fldCharType="begin"/>
            </w:r>
            <w:r>
              <w:rPr>
                <w:noProof/>
                <w:webHidden/>
              </w:rPr>
              <w:instrText xml:space="preserve"> PAGEREF _Toc206771406 \h </w:instrText>
            </w:r>
            <w:r>
              <w:rPr>
                <w:noProof/>
                <w:webHidden/>
              </w:rPr>
            </w:r>
            <w:r>
              <w:rPr>
                <w:noProof/>
                <w:webHidden/>
              </w:rPr>
              <w:fldChar w:fldCharType="separate"/>
            </w:r>
            <w:r>
              <w:rPr>
                <w:noProof/>
                <w:webHidden/>
              </w:rPr>
              <w:t>26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7" w:history="1">
            <w:r w:rsidRPr="00EC1522">
              <w:rPr>
                <w:rStyle w:val="Hyperlink"/>
                <w:noProof/>
              </w:rPr>
              <w:t>VLAN Identification with a Tag</w:t>
            </w:r>
            <w:r>
              <w:rPr>
                <w:noProof/>
                <w:webHidden/>
              </w:rPr>
              <w:tab/>
            </w:r>
            <w:r>
              <w:rPr>
                <w:noProof/>
                <w:webHidden/>
              </w:rPr>
              <w:fldChar w:fldCharType="begin"/>
            </w:r>
            <w:r>
              <w:rPr>
                <w:noProof/>
                <w:webHidden/>
              </w:rPr>
              <w:instrText xml:space="preserve"> PAGEREF _Toc206771407 \h </w:instrText>
            </w:r>
            <w:r>
              <w:rPr>
                <w:noProof/>
                <w:webHidden/>
              </w:rPr>
            </w:r>
            <w:r>
              <w:rPr>
                <w:noProof/>
                <w:webHidden/>
              </w:rPr>
              <w:fldChar w:fldCharType="separate"/>
            </w:r>
            <w:r>
              <w:rPr>
                <w:noProof/>
                <w:webHidden/>
              </w:rPr>
              <w:t>27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8" w:history="1">
            <w:r w:rsidRPr="00EC1522">
              <w:rPr>
                <w:rStyle w:val="Hyperlink"/>
                <w:noProof/>
              </w:rPr>
              <w:t>Native VLANs and 802.1Q Tagging</w:t>
            </w:r>
            <w:r>
              <w:rPr>
                <w:noProof/>
                <w:webHidden/>
              </w:rPr>
              <w:tab/>
            </w:r>
            <w:r>
              <w:rPr>
                <w:noProof/>
                <w:webHidden/>
              </w:rPr>
              <w:fldChar w:fldCharType="begin"/>
            </w:r>
            <w:r>
              <w:rPr>
                <w:noProof/>
                <w:webHidden/>
              </w:rPr>
              <w:instrText xml:space="preserve"> PAGEREF _Toc206771408 \h </w:instrText>
            </w:r>
            <w:r>
              <w:rPr>
                <w:noProof/>
                <w:webHidden/>
              </w:rPr>
            </w:r>
            <w:r>
              <w:rPr>
                <w:noProof/>
                <w:webHidden/>
              </w:rPr>
              <w:fldChar w:fldCharType="separate"/>
            </w:r>
            <w:r>
              <w:rPr>
                <w:noProof/>
                <w:webHidden/>
              </w:rPr>
              <w:t>28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09" w:history="1">
            <w:r w:rsidRPr="00EC1522">
              <w:rPr>
                <w:rStyle w:val="Hyperlink"/>
                <w:noProof/>
              </w:rPr>
              <w:t>Voice VLAN Tagging</w:t>
            </w:r>
            <w:r>
              <w:rPr>
                <w:noProof/>
                <w:webHidden/>
              </w:rPr>
              <w:tab/>
            </w:r>
            <w:r>
              <w:rPr>
                <w:noProof/>
                <w:webHidden/>
              </w:rPr>
              <w:fldChar w:fldCharType="begin"/>
            </w:r>
            <w:r>
              <w:rPr>
                <w:noProof/>
                <w:webHidden/>
              </w:rPr>
              <w:instrText xml:space="preserve"> PAGEREF _Toc206771409 \h </w:instrText>
            </w:r>
            <w:r>
              <w:rPr>
                <w:noProof/>
                <w:webHidden/>
              </w:rPr>
            </w:r>
            <w:r>
              <w:rPr>
                <w:noProof/>
                <w:webHidden/>
              </w:rPr>
              <w:fldChar w:fldCharType="separate"/>
            </w:r>
            <w:r>
              <w:rPr>
                <w:noProof/>
                <w:webHidden/>
              </w:rPr>
              <w:t>29</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0" w:history="1">
            <w:r w:rsidRPr="00EC1522">
              <w:rPr>
                <w:rStyle w:val="Hyperlink"/>
                <w:noProof/>
              </w:rPr>
              <w:t>Voice VLAN Verification Example</w:t>
            </w:r>
            <w:r>
              <w:rPr>
                <w:noProof/>
                <w:webHidden/>
              </w:rPr>
              <w:tab/>
            </w:r>
            <w:r>
              <w:rPr>
                <w:noProof/>
                <w:webHidden/>
              </w:rPr>
              <w:fldChar w:fldCharType="begin"/>
            </w:r>
            <w:r>
              <w:rPr>
                <w:noProof/>
                <w:webHidden/>
              </w:rPr>
              <w:instrText xml:space="preserve"> PAGEREF _Toc206771410 \h </w:instrText>
            </w:r>
            <w:r>
              <w:rPr>
                <w:noProof/>
                <w:webHidden/>
              </w:rPr>
            </w:r>
            <w:r>
              <w:rPr>
                <w:noProof/>
                <w:webHidden/>
              </w:rPr>
              <w:fldChar w:fldCharType="separate"/>
            </w:r>
            <w:r>
              <w:rPr>
                <w:noProof/>
                <w:webHidden/>
              </w:rPr>
              <w:t>30</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1" w:history="1">
            <w:r w:rsidRPr="00EC1522">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_Toc206771411 \h </w:instrText>
            </w:r>
            <w:r>
              <w:rPr>
                <w:noProof/>
                <w:webHidden/>
              </w:rPr>
            </w:r>
            <w:r>
              <w:rPr>
                <w:noProof/>
                <w:webHidden/>
              </w:rPr>
              <w:fldChar w:fldCharType="separate"/>
            </w:r>
            <w:r>
              <w:rPr>
                <w:noProof/>
                <w:webHidden/>
              </w:rPr>
              <w:t>31</w:t>
            </w:r>
            <w:r>
              <w:rPr>
                <w:noProof/>
                <w:webHidden/>
              </w:rPr>
              <w:fldChar w:fldCharType="end"/>
            </w:r>
          </w:hyperlink>
        </w:p>
        <w:p w:rsidR="0021360D" w:rsidRDefault="0021360D">
          <w:pPr>
            <w:pStyle w:val="TOC2"/>
            <w:tabs>
              <w:tab w:val="right" w:leader="dot" w:pos="9350"/>
            </w:tabs>
            <w:rPr>
              <w:rFonts w:eastAsiaTheme="minorEastAsia"/>
              <w:noProof/>
            </w:rPr>
          </w:pPr>
          <w:hyperlink w:anchor="_Toc206771412" w:history="1">
            <w:r w:rsidRPr="00EC1522">
              <w:rPr>
                <w:rStyle w:val="Hyperlink"/>
                <w:noProof/>
                <w:shd w:val="clear" w:color="auto" w:fill="FFFFFF"/>
              </w:rPr>
              <w:t>VLAN Configuration</w:t>
            </w:r>
            <w:r>
              <w:rPr>
                <w:noProof/>
                <w:webHidden/>
              </w:rPr>
              <w:tab/>
            </w:r>
            <w:r>
              <w:rPr>
                <w:noProof/>
                <w:webHidden/>
              </w:rPr>
              <w:fldChar w:fldCharType="begin"/>
            </w:r>
            <w:r>
              <w:rPr>
                <w:noProof/>
                <w:webHidden/>
              </w:rPr>
              <w:instrText xml:space="preserve"> PAGEREF _Toc206771412 \h </w:instrText>
            </w:r>
            <w:r>
              <w:rPr>
                <w:noProof/>
                <w:webHidden/>
              </w:rPr>
            </w:r>
            <w:r>
              <w:rPr>
                <w:noProof/>
                <w:webHidden/>
              </w:rPr>
              <w:fldChar w:fldCharType="separate"/>
            </w:r>
            <w:r>
              <w:rPr>
                <w:noProof/>
                <w:webHidden/>
              </w:rPr>
              <w:t>34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3" w:history="1">
            <w:r w:rsidRPr="00EC1522">
              <w:rPr>
                <w:rStyle w:val="Hyperlink"/>
                <w:noProof/>
              </w:rPr>
              <w:t>VLAN Ranges on Catalyst Switches</w:t>
            </w:r>
            <w:r>
              <w:rPr>
                <w:noProof/>
                <w:webHidden/>
              </w:rPr>
              <w:tab/>
            </w:r>
            <w:r>
              <w:rPr>
                <w:noProof/>
                <w:webHidden/>
              </w:rPr>
              <w:fldChar w:fldCharType="begin"/>
            </w:r>
            <w:r>
              <w:rPr>
                <w:noProof/>
                <w:webHidden/>
              </w:rPr>
              <w:instrText xml:space="preserve"> PAGEREF _Toc206771413 \h </w:instrText>
            </w:r>
            <w:r>
              <w:rPr>
                <w:noProof/>
                <w:webHidden/>
              </w:rPr>
            </w:r>
            <w:r>
              <w:rPr>
                <w:noProof/>
                <w:webHidden/>
              </w:rPr>
              <w:fldChar w:fldCharType="separate"/>
            </w:r>
            <w:r>
              <w:rPr>
                <w:noProof/>
                <w:webHidden/>
              </w:rPr>
              <w:t>34</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4" w:history="1">
            <w:r w:rsidRPr="00EC1522">
              <w:rPr>
                <w:rStyle w:val="Hyperlink"/>
                <w:noProof/>
              </w:rPr>
              <w:t>VLAN Creation Commands</w:t>
            </w:r>
            <w:r>
              <w:rPr>
                <w:noProof/>
                <w:webHidden/>
              </w:rPr>
              <w:tab/>
            </w:r>
            <w:r>
              <w:rPr>
                <w:noProof/>
                <w:webHidden/>
              </w:rPr>
              <w:fldChar w:fldCharType="begin"/>
            </w:r>
            <w:r>
              <w:rPr>
                <w:noProof/>
                <w:webHidden/>
              </w:rPr>
              <w:instrText xml:space="preserve"> PAGEREF _Toc206771414 \h </w:instrText>
            </w:r>
            <w:r>
              <w:rPr>
                <w:noProof/>
                <w:webHidden/>
              </w:rPr>
            </w:r>
            <w:r>
              <w:rPr>
                <w:noProof/>
                <w:webHidden/>
              </w:rPr>
              <w:fldChar w:fldCharType="separate"/>
            </w:r>
            <w:r>
              <w:rPr>
                <w:noProof/>
                <w:webHidden/>
              </w:rPr>
              <w:t>36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5" w:history="1">
            <w:r w:rsidRPr="00EC1522">
              <w:rPr>
                <w:rStyle w:val="Hyperlink"/>
                <w:noProof/>
              </w:rPr>
              <w:t>VLAN Creation Example</w:t>
            </w:r>
            <w:r>
              <w:rPr>
                <w:noProof/>
                <w:webHidden/>
              </w:rPr>
              <w:tab/>
            </w:r>
            <w:r>
              <w:rPr>
                <w:noProof/>
                <w:webHidden/>
              </w:rPr>
              <w:fldChar w:fldCharType="begin"/>
            </w:r>
            <w:r>
              <w:rPr>
                <w:noProof/>
                <w:webHidden/>
              </w:rPr>
              <w:instrText xml:space="preserve"> PAGEREF _Toc206771415 \h </w:instrText>
            </w:r>
            <w:r>
              <w:rPr>
                <w:noProof/>
                <w:webHidden/>
              </w:rPr>
            </w:r>
            <w:r>
              <w:rPr>
                <w:noProof/>
                <w:webHidden/>
              </w:rPr>
              <w:fldChar w:fldCharType="separate"/>
            </w:r>
            <w:r>
              <w:rPr>
                <w:noProof/>
                <w:webHidden/>
              </w:rPr>
              <w:t>36</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6" w:history="1">
            <w:r w:rsidRPr="00EC1522">
              <w:rPr>
                <w:rStyle w:val="Hyperlink"/>
                <w:noProof/>
                <w:shd w:val="clear" w:color="auto" w:fill="FFFFFF"/>
              </w:rPr>
              <w:t>VLAN Port Assignment Commands</w:t>
            </w:r>
            <w:r>
              <w:rPr>
                <w:noProof/>
                <w:webHidden/>
              </w:rPr>
              <w:tab/>
            </w:r>
            <w:r>
              <w:rPr>
                <w:noProof/>
                <w:webHidden/>
              </w:rPr>
              <w:fldChar w:fldCharType="begin"/>
            </w:r>
            <w:r>
              <w:rPr>
                <w:noProof/>
                <w:webHidden/>
              </w:rPr>
              <w:instrText xml:space="preserve"> PAGEREF _Toc206771416 \h </w:instrText>
            </w:r>
            <w:r>
              <w:rPr>
                <w:noProof/>
                <w:webHidden/>
              </w:rPr>
            </w:r>
            <w:r>
              <w:rPr>
                <w:noProof/>
                <w:webHidden/>
              </w:rPr>
              <w:fldChar w:fldCharType="separate"/>
            </w:r>
            <w:r>
              <w:rPr>
                <w:noProof/>
                <w:webHidden/>
              </w:rPr>
              <w:t>37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7" w:history="1">
            <w:r w:rsidRPr="00EC1522">
              <w:rPr>
                <w:rStyle w:val="Hyperlink"/>
                <w:noProof/>
              </w:rPr>
              <w:t>VLAN Port Assignment Example</w:t>
            </w:r>
            <w:r>
              <w:rPr>
                <w:noProof/>
                <w:webHidden/>
              </w:rPr>
              <w:tab/>
            </w:r>
            <w:r>
              <w:rPr>
                <w:noProof/>
                <w:webHidden/>
              </w:rPr>
              <w:fldChar w:fldCharType="begin"/>
            </w:r>
            <w:r>
              <w:rPr>
                <w:noProof/>
                <w:webHidden/>
              </w:rPr>
              <w:instrText xml:space="preserve"> PAGEREF _Toc206771417 \h </w:instrText>
            </w:r>
            <w:r>
              <w:rPr>
                <w:noProof/>
                <w:webHidden/>
              </w:rPr>
            </w:r>
            <w:r>
              <w:rPr>
                <w:noProof/>
                <w:webHidden/>
              </w:rPr>
              <w:fldChar w:fldCharType="separate"/>
            </w:r>
            <w:r>
              <w:rPr>
                <w:noProof/>
                <w:webHidden/>
              </w:rPr>
              <w:t>37</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8" w:history="1">
            <w:r w:rsidRPr="00EC1522">
              <w:rPr>
                <w:rStyle w:val="Hyperlink"/>
                <w:noProof/>
                <w:shd w:val="clear" w:color="auto" w:fill="FFFFFF"/>
              </w:rPr>
              <w:t>Data and Voice VLANs</w:t>
            </w:r>
            <w:r>
              <w:rPr>
                <w:noProof/>
                <w:webHidden/>
              </w:rPr>
              <w:tab/>
            </w:r>
            <w:r>
              <w:rPr>
                <w:noProof/>
                <w:webHidden/>
              </w:rPr>
              <w:fldChar w:fldCharType="begin"/>
            </w:r>
            <w:r>
              <w:rPr>
                <w:noProof/>
                <w:webHidden/>
              </w:rPr>
              <w:instrText xml:space="preserve"> PAGEREF _Toc206771418 \h </w:instrText>
            </w:r>
            <w:r>
              <w:rPr>
                <w:noProof/>
                <w:webHidden/>
              </w:rPr>
            </w:r>
            <w:r>
              <w:rPr>
                <w:noProof/>
                <w:webHidden/>
              </w:rPr>
              <w:fldChar w:fldCharType="separate"/>
            </w:r>
            <w:r>
              <w:rPr>
                <w:noProof/>
                <w:webHidden/>
              </w:rPr>
              <w:t>38</w:t>
            </w:r>
            <w:r>
              <w:rPr>
                <w:noProof/>
                <w:webHidden/>
              </w:rPr>
              <w:fldChar w:fldCharType="end"/>
            </w:r>
          </w:hyperlink>
        </w:p>
        <w:p w:rsidR="0021360D" w:rsidRDefault="0021360D">
          <w:pPr>
            <w:pStyle w:val="TOC3"/>
            <w:tabs>
              <w:tab w:val="right" w:leader="dot" w:pos="9350"/>
            </w:tabs>
            <w:rPr>
              <w:rFonts w:eastAsiaTheme="minorEastAsia"/>
              <w:noProof/>
            </w:rPr>
          </w:pPr>
          <w:hyperlink w:anchor="_Toc206771419" w:history="1">
            <w:r w:rsidRPr="00EC1522">
              <w:rPr>
                <w:rStyle w:val="Hyperlink"/>
                <w:noProof/>
              </w:rPr>
              <w:t>Data and Voice VLAN Example</w:t>
            </w:r>
            <w:r>
              <w:rPr>
                <w:noProof/>
                <w:webHidden/>
              </w:rPr>
              <w:tab/>
            </w:r>
            <w:r>
              <w:rPr>
                <w:noProof/>
                <w:webHidden/>
              </w:rPr>
              <w:fldChar w:fldCharType="begin"/>
            </w:r>
            <w:r>
              <w:rPr>
                <w:noProof/>
                <w:webHidden/>
              </w:rPr>
              <w:instrText xml:space="preserve"> PAGEREF _Toc206771419 \h </w:instrText>
            </w:r>
            <w:r>
              <w:rPr>
                <w:noProof/>
                <w:webHidden/>
              </w:rPr>
            </w:r>
            <w:r>
              <w:rPr>
                <w:noProof/>
                <w:webHidden/>
              </w:rPr>
              <w:fldChar w:fldCharType="separate"/>
            </w:r>
            <w:r>
              <w:rPr>
                <w:noProof/>
                <w:webHidden/>
              </w:rPr>
              <w:t>39</w:t>
            </w:r>
            <w:r>
              <w:rPr>
                <w:noProof/>
                <w:webHidden/>
              </w:rPr>
              <w:fldChar w:fldCharType="end"/>
            </w:r>
          </w:hyperlink>
        </w:p>
        <w:p w:rsidR="0021360D" w:rsidRDefault="0021360D">
          <w:pPr>
            <w:pStyle w:val="TOC3"/>
            <w:tabs>
              <w:tab w:val="right" w:leader="dot" w:pos="9350"/>
            </w:tabs>
            <w:rPr>
              <w:rFonts w:eastAsiaTheme="minorEastAsia"/>
              <w:noProof/>
            </w:rPr>
          </w:pPr>
          <w:hyperlink w:anchor="_Toc206771420" w:history="1">
            <w:r w:rsidRPr="00EC1522">
              <w:rPr>
                <w:rStyle w:val="Hyperlink"/>
                <w:noProof/>
                <w:shd w:val="clear" w:color="auto" w:fill="FFFFFF"/>
              </w:rPr>
              <w:t>Verify VLAN Information</w:t>
            </w:r>
            <w:r>
              <w:rPr>
                <w:noProof/>
                <w:webHidden/>
              </w:rPr>
              <w:tab/>
            </w:r>
            <w:r>
              <w:rPr>
                <w:noProof/>
                <w:webHidden/>
              </w:rPr>
              <w:fldChar w:fldCharType="begin"/>
            </w:r>
            <w:r>
              <w:rPr>
                <w:noProof/>
                <w:webHidden/>
              </w:rPr>
              <w:instrText xml:space="preserve"> PAGEREF _Toc206771420 \h </w:instrText>
            </w:r>
            <w:r>
              <w:rPr>
                <w:noProof/>
                <w:webHidden/>
              </w:rPr>
            </w:r>
            <w:r>
              <w:rPr>
                <w:noProof/>
                <w:webHidden/>
              </w:rPr>
              <w:fldChar w:fldCharType="separate"/>
            </w:r>
            <w:r>
              <w:rPr>
                <w:noProof/>
                <w:webHidden/>
              </w:rPr>
              <w:t>40</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77138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77138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77138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77138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77138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77138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77138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77138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77138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77139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771391"/>
      <w:r>
        <w:rPr>
          <w:shd w:val="clear" w:color="auto" w:fill="FFFFFF"/>
        </w:rPr>
        <w:t>Collision and Broadcast Domains</w:t>
      </w:r>
      <w:bookmarkEnd w:id="10"/>
    </w:p>
    <w:p w:rsidR="000E3197" w:rsidRPr="000E3197" w:rsidRDefault="000E3197" w:rsidP="000E3197">
      <w:pPr>
        <w:pStyle w:val="Heading3"/>
      </w:pPr>
      <w:bookmarkStart w:id="11" w:name="_Toc20677139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77139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77139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77139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771396"/>
      <w:r>
        <w:t>MODULE 3: VLANS</w:t>
      </w:r>
      <w:bookmarkEnd w:id="15"/>
    </w:p>
    <w:p w:rsidR="00114A43" w:rsidRDefault="00114A43" w:rsidP="00114A43">
      <w:pPr>
        <w:pStyle w:val="Heading2"/>
      </w:pPr>
      <w:bookmarkStart w:id="16" w:name="_Toc20677139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771398"/>
      <w:r w:rsidRPr="009869EF">
        <w:rPr>
          <w:rFonts w:eastAsia="Times New Roman"/>
          <w:shd w:val="clear" w:color="auto" w:fill="FFFFFF"/>
        </w:rPr>
        <w:t>Overview of VLANs</w:t>
      </w:r>
      <w:bookmarkEnd w:id="17"/>
    </w:p>
    <w:p w:rsidR="00114A43" w:rsidRDefault="00114A43" w:rsidP="00114A43">
      <w:pPr>
        <w:pStyle w:val="Heading3"/>
      </w:pPr>
      <w:bookmarkStart w:id="18" w:name="_Toc20677139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77140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77140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77140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771403"/>
      <w:r>
        <w:rPr>
          <w:shd w:val="clear" w:color="auto" w:fill="FFFFFF"/>
        </w:rPr>
        <w:t>VLANs in a Multi-Switched Environment</w:t>
      </w:r>
      <w:bookmarkEnd w:id="22"/>
    </w:p>
    <w:p w:rsidR="00F005AB" w:rsidRDefault="00D537EA" w:rsidP="00D537EA">
      <w:pPr>
        <w:pStyle w:val="Heading3"/>
      </w:pPr>
      <w:bookmarkStart w:id="23" w:name="_Toc20677140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77140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77140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77140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77140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77140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77141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771411"/>
      <w:r>
        <w:rPr>
          <w:shd w:val="clear" w:color="auto" w:fill="FFFFFF"/>
        </w:rPr>
        <w:t>Check Your Understanding - VLANs in a Multi-Switch Environment</w:t>
      </w:r>
      <w:bookmarkEnd w:id="30"/>
    </w:p>
    <w:p w:rsidR="0077457D" w:rsidRDefault="0077457D" w:rsidP="0077457D">
      <w:r w:rsidRPr="0077457D">
        <w:rPr>
          <w:noProof/>
        </w:rPr>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rPr>
          <w:noProof/>
        </w:rPr>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rPr>
          <w:noProof/>
        </w:rPr>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rPr>
          <w:noProof/>
        </w:rPr>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rPr>
          <w:noProof/>
        </w:rPr>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rPr>
          <w:noProof/>
        </w:rPr>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rPr>
          <w:noProof/>
        </w:rPr>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771412"/>
      <w:r>
        <w:rPr>
          <w:shd w:val="clear" w:color="auto" w:fill="FFFFFF"/>
        </w:rPr>
        <w:t>VLAN Configuration</w:t>
      </w:r>
      <w:bookmarkEnd w:id="31"/>
    </w:p>
    <w:p w:rsidR="007F3FBA" w:rsidRPr="007F3FBA" w:rsidRDefault="007F3FBA" w:rsidP="006F2B3E">
      <w:pPr>
        <w:pStyle w:val="Heading3"/>
      </w:pPr>
      <w:bookmarkStart w:id="32" w:name="_Toc206771413"/>
      <w:r w:rsidRPr="007F3FBA">
        <w:t>VLAN Ranges on Catalyst Switches</w:t>
      </w:r>
      <w:bookmarkEnd w:id="32"/>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rPr>
          <w:noProof/>
        </w:rPr>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bookmarkStart w:id="33" w:name="_Toc206771414"/>
      <w:r w:rsidRPr="005B31B8">
        <w:t>VLAN Creation Commands</w:t>
      </w:r>
      <w:bookmarkEnd w:id="33"/>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rPr>
          <w:noProof/>
        </w:rPr>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bookmarkStart w:id="34" w:name="_Toc206771415"/>
      <w:r w:rsidRPr="005B31B8">
        <w:t>VLAN Creation Example</w:t>
      </w:r>
      <w:bookmarkEnd w:id="34"/>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rPr>
          <w:noProof/>
        </w:rPr>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rPr>
          <w:noProof/>
        </w:rPr>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Default="009A6B98" w:rsidP="009A6B98">
      <w:pPr>
        <w:pStyle w:val="Heading3"/>
        <w:rPr>
          <w:shd w:val="clear" w:color="auto" w:fill="FFFFFF"/>
        </w:rPr>
      </w:pPr>
      <w:bookmarkStart w:id="35" w:name="_Toc206771416"/>
      <w:r>
        <w:rPr>
          <w:shd w:val="clear" w:color="auto" w:fill="FFFFFF"/>
        </w:rPr>
        <w:t>VLAN Port Assignment Commands</w:t>
      </w:r>
      <w:bookmarkEnd w:id="35"/>
    </w:p>
    <w:p w:rsidR="00700EE3" w:rsidRPr="00700EE3" w:rsidRDefault="00700EE3" w:rsidP="00700EE3">
      <w:r w:rsidRPr="00700EE3">
        <w:t>After creating a VLAN, the next step is to assign ports to the VLAN.</w:t>
      </w:r>
    </w:p>
    <w:p w:rsidR="00700EE3" w:rsidRPr="00700EE3" w:rsidRDefault="00700EE3" w:rsidP="00700EE3">
      <w:r w:rsidRPr="00700EE3">
        <w:t>The table displays the syntax for defining a port to be an access port and assigning it to a VLAN. The </w:t>
      </w:r>
      <w:proofErr w:type="spellStart"/>
      <w:r w:rsidRPr="00700EE3">
        <w:rPr>
          <w:b/>
          <w:bCs/>
        </w:rPr>
        <w:t>switchport</w:t>
      </w:r>
      <w:proofErr w:type="spellEnd"/>
      <w:r w:rsidRPr="00700EE3">
        <w:rPr>
          <w:b/>
          <w:bCs/>
        </w:rPr>
        <w:t xml:space="preserve"> mode access</w:t>
      </w:r>
      <w:r w:rsidRPr="00700EE3">
        <w:t> command is optional, but strongly recommended as a security best practice. With this command, the interface changes to strictly access mode. Access mode indicates that the port belongs to a single VLAN and will not negotiate to become a trunk link.</w:t>
      </w:r>
    </w:p>
    <w:p w:rsidR="00700EE3" w:rsidRDefault="00700EE3" w:rsidP="00700EE3">
      <w:r w:rsidRPr="00700EE3">
        <w:rPr>
          <w:noProof/>
        </w:rPr>
        <w:drawing>
          <wp:inline distT="0" distB="0" distL="0" distR="0" wp14:anchorId="4047698E" wp14:editId="25AC9D20">
            <wp:extent cx="5943600" cy="2941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41320"/>
                    </a:xfrm>
                    <a:prstGeom prst="rect">
                      <a:avLst/>
                    </a:prstGeom>
                  </pic:spPr>
                </pic:pic>
              </a:graphicData>
            </a:graphic>
          </wp:inline>
        </w:drawing>
      </w:r>
    </w:p>
    <w:p w:rsidR="00700EE3" w:rsidRDefault="00700EE3" w:rsidP="00700EE3">
      <w:pPr>
        <w:rPr>
          <w:rFonts w:ascii="Arial" w:hAnsi="Arial" w:cs="Arial"/>
          <w:color w:val="000000"/>
          <w:shd w:val="clear" w:color="auto" w:fill="FFFFFF"/>
        </w:rPr>
      </w:pPr>
      <w:r>
        <w:rPr>
          <w:rStyle w:val="Strong"/>
          <w:rFonts w:ascii="Arial" w:hAnsi="Arial" w:cs="Arial"/>
          <w:color w:val="000000"/>
          <w:shd w:val="clear" w:color="auto" w:fill="FFFFFF"/>
        </w:rPr>
        <w:t>Note:</w:t>
      </w:r>
      <w:r>
        <w:rPr>
          <w:rFonts w:ascii="Arial" w:hAnsi="Arial" w:cs="Arial"/>
          <w:color w:val="000000"/>
          <w:shd w:val="clear" w:color="auto" w:fill="FFFFFF"/>
        </w:rPr>
        <w:t> Use the </w:t>
      </w:r>
      <w:r>
        <w:rPr>
          <w:rStyle w:val="Strong"/>
          <w:rFonts w:ascii="Arial" w:hAnsi="Arial" w:cs="Arial"/>
          <w:color w:val="000000"/>
          <w:shd w:val="clear" w:color="auto" w:fill="FFFFFF"/>
        </w:rPr>
        <w:t>interface range</w:t>
      </w:r>
      <w:r>
        <w:rPr>
          <w:rFonts w:ascii="Arial" w:hAnsi="Arial" w:cs="Arial"/>
          <w:color w:val="000000"/>
          <w:shd w:val="clear" w:color="auto" w:fill="FFFFFF"/>
        </w:rPr>
        <w:t> command to simultaneously configure multiple interfaces.</w:t>
      </w:r>
    </w:p>
    <w:p w:rsidR="00700EE3" w:rsidRPr="00700EE3" w:rsidRDefault="00700EE3" w:rsidP="00700EE3">
      <w:pPr>
        <w:pStyle w:val="Heading3"/>
      </w:pPr>
      <w:bookmarkStart w:id="36" w:name="_Toc206771417"/>
      <w:r w:rsidRPr="00700EE3">
        <w:t>VLAN Port Assignment Example</w:t>
      </w:r>
      <w:bookmarkEnd w:id="36"/>
    </w:p>
    <w:p w:rsidR="00A02F12" w:rsidRDefault="00700EE3" w:rsidP="00A02F12">
      <w:r w:rsidRPr="00700EE3">
        <w:t>In the figure, port F0/6 on switch S1 is configured as an access port and assigned to VLAN 20. Any device connected to that port will be associated with VLAN 20. Therefore, in our example, PC2 is in VLAN 20.</w:t>
      </w:r>
    </w:p>
    <w:p w:rsidR="00700EE3" w:rsidRDefault="00700EE3" w:rsidP="00A02F12">
      <w:r w:rsidRPr="00700EE3">
        <w:rPr>
          <w:noProof/>
        </w:rPr>
        <w:drawing>
          <wp:inline distT="0" distB="0" distL="0" distR="0" wp14:anchorId="0AE8B16D" wp14:editId="782B3920">
            <wp:extent cx="5943600" cy="2556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6510"/>
                    </a:xfrm>
                    <a:prstGeom prst="rect">
                      <a:avLst/>
                    </a:prstGeom>
                  </pic:spPr>
                </pic:pic>
              </a:graphicData>
            </a:graphic>
          </wp:inline>
        </w:drawing>
      </w:r>
    </w:p>
    <w:p w:rsidR="00700EE3" w:rsidRPr="00700EE3" w:rsidRDefault="00700EE3" w:rsidP="00700EE3">
      <w:r w:rsidRPr="00700EE3">
        <w:t>The example shows the configuration for S1 to assign F0/6 to VLAN 20.</w:t>
      </w:r>
    </w:p>
    <w:p w:rsidR="00700EE3" w:rsidRDefault="00700EE3" w:rsidP="00A02F12">
      <w:r w:rsidRPr="00700EE3">
        <w:rPr>
          <w:noProof/>
        </w:rPr>
        <w:drawing>
          <wp:inline distT="0" distB="0" distL="0" distR="0" wp14:anchorId="070A9EC9" wp14:editId="23314AF5">
            <wp:extent cx="4359018" cy="131075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018" cy="1310754"/>
                    </a:xfrm>
                    <a:prstGeom prst="rect">
                      <a:avLst/>
                    </a:prstGeom>
                  </pic:spPr>
                </pic:pic>
              </a:graphicData>
            </a:graphic>
          </wp:inline>
        </w:drawing>
      </w:r>
    </w:p>
    <w:p w:rsidR="00700EE3" w:rsidRPr="006F2B3E" w:rsidRDefault="00700EE3" w:rsidP="00A02F12">
      <w:r w:rsidRPr="00700EE3">
        <w:t>VLANs are configured on the switch port and not on the end device. PC2 is configured with an IPv4 address and subnet mask that is associated with the VLAN, which is configured on the switch port. In this example, it is VLAN 20. When VLAN 20 is configured on other switches, the network administrator must configure the other student computers to be in the same subnet as PC2 (172.17.20.0/24).</w:t>
      </w:r>
    </w:p>
    <w:p w:rsidR="006F2B3E" w:rsidRDefault="00AC70EC" w:rsidP="00AC70EC">
      <w:pPr>
        <w:pStyle w:val="Heading3"/>
        <w:rPr>
          <w:shd w:val="clear" w:color="auto" w:fill="FFFFFF"/>
        </w:rPr>
      </w:pPr>
      <w:bookmarkStart w:id="37" w:name="_Toc206771418"/>
      <w:r>
        <w:rPr>
          <w:shd w:val="clear" w:color="auto" w:fill="FFFFFF"/>
        </w:rPr>
        <w:t>Data and Voice VLANs</w:t>
      </w:r>
      <w:bookmarkEnd w:id="37"/>
    </w:p>
    <w:p w:rsidR="00AC70EC" w:rsidRPr="00AC70EC" w:rsidRDefault="00AC70EC" w:rsidP="00AC70EC">
      <w:r w:rsidRPr="00AC70EC">
        <w:t>An access port can belong to only one data VLAN at a time. However, a port can also be associated to a voice VLAN. For example, a port connected to an IP phone and an end device would be associated with two VLANs: one for voice and one for data.</w:t>
      </w:r>
    </w:p>
    <w:p w:rsidR="00AC70EC" w:rsidRPr="00AC70EC" w:rsidRDefault="00AC70EC" w:rsidP="00AC70EC">
      <w:r w:rsidRPr="00AC70EC">
        <w:t xml:space="preserve">Consider the topology in the figure. PC5 is connected to the Cisco IP phone, which in turn is connected to the </w:t>
      </w:r>
      <w:proofErr w:type="spellStart"/>
      <w:r w:rsidRPr="00AC70EC">
        <w:t>FastEthernet</w:t>
      </w:r>
      <w:proofErr w:type="spellEnd"/>
      <w:r w:rsidRPr="00AC70EC">
        <w:t xml:space="preserve"> 0/18 interface on S3. To implement this configuration, a data VLAN and a voice VLAN are created.</w:t>
      </w:r>
    </w:p>
    <w:p w:rsidR="00AC70EC" w:rsidRDefault="00AC70EC" w:rsidP="00AC70EC">
      <w:r w:rsidRPr="00AC70EC">
        <w:rPr>
          <w:noProof/>
        </w:rPr>
        <w:drawing>
          <wp:inline distT="0" distB="0" distL="0" distR="0" wp14:anchorId="0494236A" wp14:editId="0F738028">
            <wp:extent cx="5943600"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41600"/>
                    </a:xfrm>
                    <a:prstGeom prst="rect">
                      <a:avLst/>
                    </a:prstGeom>
                  </pic:spPr>
                </pic:pic>
              </a:graphicData>
            </a:graphic>
          </wp:inline>
        </w:drawing>
      </w:r>
    </w:p>
    <w:p w:rsidR="00AC70EC" w:rsidRDefault="00AC70EC" w:rsidP="00AC70EC">
      <w:pPr>
        <w:pStyle w:val="Heading3"/>
      </w:pPr>
      <w:bookmarkStart w:id="38" w:name="_Toc206771419"/>
      <w:r w:rsidRPr="00AC70EC">
        <w:t>Data and Voice VLAN Example</w:t>
      </w:r>
      <w:bookmarkEnd w:id="38"/>
    </w:p>
    <w:p w:rsidR="00AC70EC" w:rsidRPr="00AC70EC" w:rsidRDefault="00AC70EC" w:rsidP="00AC70EC">
      <w:r w:rsidRPr="00AC70EC">
        <w:t>Use the </w:t>
      </w:r>
      <w:proofErr w:type="spellStart"/>
      <w:r w:rsidRPr="00AC70EC">
        <w:rPr>
          <w:b/>
          <w:bCs/>
        </w:rPr>
        <w:t>switchport</w:t>
      </w:r>
      <w:proofErr w:type="spellEnd"/>
      <w:r w:rsidRPr="00AC70EC">
        <w:rPr>
          <w:b/>
          <w:bCs/>
        </w:rPr>
        <w:t xml:space="preserve"> voice </w:t>
      </w:r>
      <w:proofErr w:type="spellStart"/>
      <w:r w:rsidRPr="00AC70EC">
        <w:rPr>
          <w:b/>
          <w:bCs/>
        </w:rPr>
        <w:t>vlan</w:t>
      </w:r>
      <w:proofErr w:type="spellEnd"/>
      <w:r w:rsidRPr="00AC70EC">
        <w:t> </w:t>
      </w:r>
      <w:proofErr w:type="spellStart"/>
      <w:r w:rsidRPr="00AC70EC">
        <w:rPr>
          <w:i/>
          <w:iCs/>
        </w:rPr>
        <w:t>vlan</w:t>
      </w:r>
      <w:proofErr w:type="spellEnd"/>
      <w:r w:rsidRPr="00AC70EC">
        <w:rPr>
          <w:i/>
          <w:iCs/>
        </w:rPr>
        <w:t>-id</w:t>
      </w:r>
      <w:r w:rsidRPr="00AC70EC">
        <w:t> interface configuration command to assign a voice VLAN to a port.</w:t>
      </w:r>
    </w:p>
    <w:p w:rsidR="00AC70EC" w:rsidRPr="00AC70EC" w:rsidRDefault="00AC70EC" w:rsidP="00AC70EC">
      <w:r w:rsidRPr="00AC70EC">
        <w:t>LANs supporting voice traffic typically also have quality of service (</w:t>
      </w:r>
      <w:proofErr w:type="spellStart"/>
      <w:r w:rsidRPr="00AC70EC">
        <w:t>QoS</w:t>
      </w:r>
      <w:proofErr w:type="spellEnd"/>
      <w:r w:rsidRPr="00AC70EC">
        <w:t>) enabled. Voice traffic must be labeled as trusted as soon as it enters the network. Use the </w:t>
      </w:r>
      <w:proofErr w:type="spellStart"/>
      <w:r w:rsidRPr="00AC70EC">
        <w:rPr>
          <w:b/>
          <w:bCs/>
        </w:rPr>
        <w:t>mls</w:t>
      </w:r>
      <w:proofErr w:type="spellEnd"/>
      <w:r w:rsidRPr="00AC70EC">
        <w:rPr>
          <w:b/>
          <w:bCs/>
        </w:rPr>
        <w:t xml:space="preserve"> </w:t>
      </w:r>
      <w:proofErr w:type="spellStart"/>
      <w:r w:rsidRPr="00AC70EC">
        <w:rPr>
          <w:b/>
          <w:bCs/>
        </w:rPr>
        <w:t>qos</w:t>
      </w:r>
      <w:proofErr w:type="spellEnd"/>
      <w:r w:rsidRPr="00AC70EC">
        <w:rPr>
          <w:b/>
          <w:bCs/>
        </w:rPr>
        <w:t xml:space="preserve"> trust [cos | device cisco-phone | </w:t>
      </w:r>
      <w:proofErr w:type="spellStart"/>
      <w:r w:rsidRPr="00AC70EC">
        <w:rPr>
          <w:b/>
          <w:bCs/>
        </w:rPr>
        <w:t>dscp</w:t>
      </w:r>
      <w:proofErr w:type="spellEnd"/>
      <w:r w:rsidRPr="00AC70EC">
        <w:rPr>
          <w:b/>
          <w:bCs/>
        </w:rPr>
        <w:t xml:space="preserve"> | </w:t>
      </w:r>
      <w:proofErr w:type="spellStart"/>
      <w:r w:rsidRPr="00AC70EC">
        <w:rPr>
          <w:b/>
          <w:bCs/>
        </w:rPr>
        <w:t>ip</w:t>
      </w:r>
      <w:proofErr w:type="spellEnd"/>
      <w:r w:rsidRPr="00AC70EC">
        <w:rPr>
          <w:b/>
          <w:bCs/>
        </w:rPr>
        <w:t>-precedence]</w:t>
      </w:r>
      <w:r w:rsidRPr="00AC70EC">
        <w:t> interface configuration command to set the trusted state of an interface, and to indicate which fields of the packet are used to classify traffic.</w:t>
      </w:r>
    </w:p>
    <w:p w:rsidR="00AC70EC" w:rsidRDefault="00AC70EC" w:rsidP="00AC70EC">
      <w:r w:rsidRPr="00AC70EC">
        <w:t xml:space="preserve">The configuration in the example creates the two VLANs (i.e., VLAN 20 and VLAN 150) and then assigns the F0/18 interface of S3 as a </w:t>
      </w:r>
      <w:proofErr w:type="spellStart"/>
      <w:r w:rsidRPr="00AC70EC">
        <w:t>switchport</w:t>
      </w:r>
      <w:proofErr w:type="spellEnd"/>
      <w:r w:rsidRPr="00AC70EC">
        <w:t xml:space="preserve"> in VLAN 20. It also assigns voice traffic to VLAN 150 and enables </w:t>
      </w:r>
      <w:proofErr w:type="spellStart"/>
      <w:r w:rsidRPr="00AC70EC">
        <w:t>QoS</w:t>
      </w:r>
      <w:proofErr w:type="spellEnd"/>
      <w:r w:rsidRPr="00AC70EC">
        <w:t xml:space="preserve"> classification based on the class of service (</w:t>
      </w:r>
      <w:proofErr w:type="spellStart"/>
      <w:r w:rsidRPr="00AC70EC">
        <w:t>CoS</w:t>
      </w:r>
      <w:proofErr w:type="spellEnd"/>
      <w:r w:rsidRPr="00AC70EC">
        <w:t>) assigned by the IP phone.</w:t>
      </w:r>
    </w:p>
    <w:p w:rsidR="007B1D53" w:rsidRDefault="007B1D53" w:rsidP="00AC70EC">
      <w:r w:rsidRPr="007B1D53">
        <w:rPr>
          <w:noProof/>
        </w:rPr>
        <w:drawing>
          <wp:inline distT="0" distB="0" distL="0" distR="0" wp14:anchorId="28FBC4D6" wp14:editId="25654ACE">
            <wp:extent cx="4374259" cy="2987299"/>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259" cy="2987299"/>
                    </a:xfrm>
                    <a:prstGeom prst="rect">
                      <a:avLst/>
                    </a:prstGeom>
                  </pic:spPr>
                </pic:pic>
              </a:graphicData>
            </a:graphic>
          </wp:inline>
        </w:drawing>
      </w:r>
    </w:p>
    <w:p w:rsidR="007B1D53" w:rsidRPr="007B1D53" w:rsidRDefault="007B1D53" w:rsidP="007B1D53">
      <w:r w:rsidRPr="007B1D53">
        <w:rPr>
          <w:b/>
          <w:bCs/>
        </w:rPr>
        <w:t>Note:</w:t>
      </w:r>
      <w:r w:rsidRPr="007B1D53">
        <w:t xml:space="preserve"> The implementation of </w:t>
      </w:r>
      <w:proofErr w:type="spellStart"/>
      <w:r w:rsidRPr="007B1D53">
        <w:t>QoS</w:t>
      </w:r>
      <w:proofErr w:type="spellEnd"/>
      <w:r w:rsidRPr="007B1D53">
        <w:t xml:space="preserve"> is beyond the scope of this course.</w:t>
      </w:r>
    </w:p>
    <w:p w:rsidR="007B1D53" w:rsidRPr="007B1D53" w:rsidRDefault="007B1D53" w:rsidP="007B1D53">
      <w:r w:rsidRPr="007B1D53">
        <w:t>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t> command forces the creation of a VLAN if it does not already exist on the switch. For example, VLAN 30 is not present in the </w:t>
      </w:r>
      <w:r w:rsidRPr="007B1D53">
        <w:rPr>
          <w:b/>
          <w:bCs/>
        </w:rPr>
        <w:t xml:space="preserve">show </w:t>
      </w:r>
      <w:proofErr w:type="spellStart"/>
      <w:r w:rsidRPr="007B1D53">
        <w:rPr>
          <w:b/>
          <w:bCs/>
        </w:rPr>
        <w:t>vlan</w:t>
      </w:r>
      <w:proofErr w:type="spellEnd"/>
      <w:r w:rsidRPr="007B1D53">
        <w:rPr>
          <w:b/>
          <w:bCs/>
        </w:rPr>
        <w:t xml:space="preserve"> brief</w:t>
      </w:r>
      <w:r w:rsidRPr="007B1D53">
        <w:t> output of the switch. If 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rPr>
          <w:b/>
          <w:bCs/>
        </w:rPr>
        <w:t xml:space="preserve"> 30</w:t>
      </w:r>
      <w:r w:rsidRPr="007B1D53">
        <w:t> command is entered on any interface with no previous configuration, then the switch displays the following:</w:t>
      </w:r>
    </w:p>
    <w:p w:rsidR="007B1D53" w:rsidRDefault="00120FB6" w:rsidP="00AC70EC">
      <w:r w:rsidRPr="00120FB6">
        <w:rPr>
          <w:noProof/>
        </w:rPr>
        <w:drawing>
          <wp:inline distT="0" distB="0" distL="0" distR="0" wp14:anchorId="0F51E4A0" wp14:editId="0A4FB659">
            <wp:extent cx="4374259" cy="4572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4259" cy="457240"/>
                    </a:xfrm>
                    <a:prstGeom prst="rect">
                      <a:avLst/>
                    </a:prstGeom>
                  </pic:spPr>
                </pic:pic>
              </a:graphicData>
            </a:graphic>
          </wp:inline>
        </w:drawing>
      </w:r>
    </w:p>
    <w:p w:rsidR="00120FB6" w:rsidRDefault="00144186" w:rsidP="00144186">
      <w:pPr>
        <w:pStyle w:val="Heading3"/>
        <w:rPr>
          <w:shd w:val="clear" w:color="auto" w:fill="FFFFFF"/>
        </w:rPr>
      </w:pPr>
      <w:bookmarkStart w:id="39" w:name="_Toc206771420"/>
      <w:r>
        <w:rPr>
          <w:shd w:val="clear" w:color="auto" w:fill="FFFFFF"/>
        </w:rPr>
        <w:t>Verify VLAN Information</w:t>
      </w:r>
      <w:bookmarkEnd w:id="39"/>
    </w:p>
    <w:p w:rsidR="00144186" w:rsidRPr="00144186" w:rsidRDefault="00144186" w:rsidP="00144186">
      <w:r w:rsidRPr="00144186">
        <w:t>After a VLAN is configured, VLAN configurations can be validated using Cisco IOS </w:t>
      </w:r>
      <w:r w:rsidRPr="00144186">
        <w:rPr>
          <w:b/>
          <w:bCs/>
        </w:rPr>
        <w:t>show</w:t>
      </w:r>
      <w:r w:rsidRPr="00144186">
        <w:t> commands.</w:t>
      </w:r>
    </w:p>
    <w:p w:rsidR="00144186" w:rsidRPr="00144186" w:rsidRDefault="00144186" w:rsidP="00144186">
      <w:r w:rsidRPr="00144186">
        <w:t>The </w:t>
      </w:r>
      <w:r w:rsidRPr="00144186">
        <w:rPr>
          <w:b/>
          <w:bCs/>
        </w:rPr>
        <w:t xml:space="preserve">show </w:t>
      </w:r>
      <w:proofErr w:type="spellStart"/>
      <w:r w:rsidRPr="00144186">
        <w:rPr>
          <w:b/>
          <w:bCs/>
        </w:rPr>
        <w:t>vlan</w:t>
      </w:r>
      <w:proofErr w:type="spellEnd"/>
      <w:r w:rsidRPr="00144186">
        <w:t> command displays a list of all configured VLANs. The </w:t>
      </w:r>
      <w:r w:rsidRPr="00144186">
        <w:rPr>
          <w:b/>
          <w:bCs/>
        </w:rPr>
        <w:t xml:space="preserve">show </w:t>
      </w:r>
      <w:proofErr w:type="spellStart"/>
      <w:r w:rsidRPr="00144186">
        <w:rPr>
          <w:b/>
          <w:bCs/>
        </w:rPr>
        <w:t>vlan</w:t>
      </w:r>
      <w:proofErr w:type="spellEnd"/>
      <w:r w:rsidRPr="00144186">
        <w:t> command can also be used with options. The complete syntax is </w:t>
      </w:r>
      <w:r w:rsidRPr="00144186">
        <w:rPr>
          <w:b/>
          <w:bCs/>
        </w:rPr>
        <w:t xml:space="preserve">show </w:t>
      </w:r>
      <w:proofErr w:type="spellStart"/>
      <w:r w:rsidRPr="00144186">
        <w:rPr>
          <w:b/>
          <w:bCs/>
        </w:rPr>
        <w:t>vlan</w:t>
      </w:r>
      <w:proofErr w:type="spellEnd"/>
      <w:r w:rsidRPr="00144186">
        <w:rPr>
          <w:b/>
          <w:bCs/>
        </w:rPr>
        <w:t xml:space="preserve"> [brief</w:t>
      </w:r>
      <w:r w:rsidRPr="00144186">
        <w:t> | </w:t>
      </w:r>
      <w:r w:rsidRPr="00144186">
        <w:rPr>
          <w:b/>
          <w:bCs/>
        </w:rPr>
        <w:t>id</w:t>
      </w:r>
      <w:r w:rsidRPr="00144186">
        <w:t> </w:t>
      </w:r>
      <w:proofErr w:type="spellStart"/>
      <w:r w:rsidRPr="00144186">
        <w:rPr>
          <w:i/>
          <w:iCs/>
        </w:rPr>
        <w:t>vlan</w:t>
      </w:r>
      <w:proofErr w:type="spellEnd"/>
      <w:r w:rsidRPr="00144186">
        <w:rPr>
          <w:i/>
          <w:iCs/>
        </w:rPr>
        <w:t>-id</w:t>
      </w:r>
      <w:r w:rsidRPr="00144186">
        <w:t> | </w:t>
      </w:r>
      <w:r w:rsidRPr="00144186">
        <w:rPr>
          <w:b/>
          <w:bCs/>
        </w:rPr>
        <w:t>name</w:t>
      </w:r>
      <w:r w:rsidRPr="00144186">
        <w:t> </w:t>
      </w:r>
      <w:proofErr w:type="spellStart"/>
      <w:r w:rsidRPr="00144186">
        <w:rPr>
          <w:i/>
          <w:iCs/>
        </w:rPr>
        <w:t>vlan</w:t>
      </w:r>
      <w:proofErr w:type="spellEnd"/>
      <w:r w:rsidRPr="00144186">
        <w:rPr>
          <w:i/>
          <w:iCs/>
        </w:rPr>
        <w:t>-name</w:t>
      </w:r>
      <w:r w:rsidRPr="00144186">
        <w:t> | </w:t>
      </w:r>
      <w:r w:rsidRPr="00144186">
        <w:rPr>
          <w:b/>
          <w:bCs/>
        </w:rPr>
        <w:t>summary</w:t>
      </w:r>
      <w:r w:rsidRPr="00144186">
        <w:t>].</w:t>
      </w:r>
    </w:p>
    <w:p w:rsidR="00144186" w:rsidRPr="00144186" w:rsidRDefault="00144186" w:rsidP="00144186">
      <w:r w:rsidRPr="00144186">
        <w:t>The table describes the </w:t>
      </w:r>
      <w:r w:rsidRPr="00144186">
        <w:rPr>
          <w:b/>
          <w:bCs/>
        </w:rPr>
        <w:t xml:space="preserve">show </w:t>
      </w:r>
      <w:proofErr w:type="spellStart"/>
      <w:r w:rsidRPr="00144186">
        <w:rPr>
          <w:b/>
          <w:bCs/>
        </w:rPr>
        <w:t>vlan</w:t>
      </w:r>
      <w:proofErr w:type="spellEnd"/>
      <w:r w:rsidRPr="00144186">
        <w:t> command options.</w:t>
      </w:r>
    </w:p>
    <w:p w:rsidR="00144186" w:rsidRDefault="00144186" w:rsidP="00144186">
      <w:r w:rsidRPr="00144186">
        <w:rPr>
          <w:noProof/>
        </w:rPr>
        <w:drawing>
          <wp:inline distT="0" distB="0" distL="0" distR="0" wp14:anchorId="1D77D596" wp14:editId="7CD3FA46">
            <wp:extent cx="5943600" cy="24568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56815"/>
                    </a:xfrm>
                    <a:prstGeom prst="rect">
                      <a:avLst/>
                    </a:prstGeom>
                  </pic:spPr>
                </pic:pic>
              </a:graphicData>
            </a:graphic>
          </wp:inline>
        </w:drawing>
      </w:r>
    </w:p>
    <w:p w:rsidR="00144186" w:rsidRDefault="00144186" w:rsidP="00144186">
      <w:r>
        <w:t>The </w:t>
      </w:r>
      <w:r>
        <w:rPr>
          <w:rStyle w:val="Strong"/>
        </w:rPr>
        <w:t xml:space="preserve">show </w:t>
      </w:r>
      <w:proofErr w:type="spellStart"/>
      <w:r>
        <w:rPr>
          <w:rStyle w:val="Strong"/>
        </w:rPr>
        <w:t>vlan</w:t>
      </w:r>
      <w:proofErr w:type="spellEnd"/>
      <w:r>
        <w:rPr>
          <w:rStyle w:val="Strong"/>
        </w:rPr>
        <w:t xml:space="preserve"> summary</w:t>
      </w:r>
      <w:r>
        <w:t> command displays the count of all configured VLANs.</w:t>
      </w:r>
    </w:p>
    <w:p w:rsidR="00144186" w:rsidRDefault="00144186" w:rsidP="00144186">
      <w:r w:rsidRPr="00144186">
        <w:rPr>
          <w:noProof/>
        </w:rPr>
        <w:drawing>
          <wp:inline distT="0" distB="0" distL="0" distR="0" wp14:anchorId="6DCE9424" wp14:editId="4EB9A941">
            <wp:extent cx="4008467" cy="11278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8467" cy="1127858"/>
                    </a:xfrm>
                    <a:prstGeom prst="rect">
                      <a:avLst/>
                    </a:prstGeom>
                  </pic:spPr>
                </pic:pic>
              </a:graphicData>
            </a:graphic>
          </wp:inline>
        </w:drawing>
      </w:r>
    </w:p>
    <w:p w:rsidR="00144186" w:rsidRDefault="00144186" w:rsidP="00144186">
      <w:r w:rsidRPr="00144186">
        <w:t>Other useful commands are the </w:t>
      </w:r>
      <w:r w:rsidRPr="00144186">
        <w:rPr>
          <w:b/>
          <w:bCs/>
        </w:rPr>
        <w:t>show interfaces</w:t>
      </w:r>
      <w:r w:rsidRPr="00144186">
        <w:t> </w:t>
      </w:r>
      <w:r w:rsidRPr="00144186">
        <w:rPr>
          <w:i/>
          <w:iCs/>
        </w:rPr>
        <w:t>interface-id</w:t>
      </w:r>
      <w:r w:rsidRPr="00144186">
        <w:t> </w:t>
      </w:r>
      <w:proofErr w:type="spellStart"/>
      <w:r w:rsidRPr="00144186">
        <w:rPr>
          <w:b/>
          <w:bCs/>
        </w:rPr>
        <w:t>switchport</w:t>
      </w:r>
      <w:proofErr w:type="spellEnd"/>
      <w:r w:rsidRPr="00144186">
        <w:t> and the </w:t>
      </w:r>
      <w:r w:rsidRPr="00144186">
        <w:rPr>
          <w:b/>
          <w:bCs/>
        </w:rPr>
        <w:t xml:space="preserve">show interfaces </w:t>
      </w:r>
      <w:proofErr w:type="spellStart"/>
      <w:r w:rsidRPr="00144186">
        <w:rPr>
          <w:b/>
          <w:bCs/>
        </w:rPr>
        <w:t>vlan</w:t>
      </w:r>
      <w:proofErr w:type="spellEnd"/>
      <w:r w:rsidRPr="00144186">
        <w:t> </w:t>
      </w:r>
      <w:proofErr w:type="spellStart"/>
      <w:r w:rsidRPr="00144186">
        <w:rPr>
          <w:i/>
          <w:iCs/>
        </w:rPr>
        <w:t>vlan</w:t>
      </w:r>
      <w:proofErr w:type="spellEnd"/>
      <w:r w:rsidRPr="00144186">
        <w:rPr>
          <w:i/>
          <w:iCs/>
        </w:rPr>
        <w:t>-id</w:t>
      </w:r>
      <w:r w:rsidRPr="00144186">
        <w:t> command. For example, the </w:t>
      </w:r>
      <w:r w:rsidRPr="00144186">
        <w:rPr>
          <w:b/>
          <w:bCs/>
        </w:rPr>
        <w:t xml:space="preserve">show interfaces fa0/18 </w:t>
      </w:r>
      <w:proofErr w:type="spellStart"/>
      <w:r w:rsidRPr="00144186">
        <w:rPr>
          <w:b/>
          <w:bCs/>
        </w:rPr>
        <w:t>switchport</w:t>
      </w:r>
      <w:proofErr w:type="spellEnd"/>
      <w:r w:rsidRPr="00144186">
        <w:t xml:space="preserve"> command can be used to confirm that the </w:t>
      </w:r>
      <w:proofErr w:type="spellStart"/>
      <w:r w:rsidRPr="00144186">
        <w:t>FastEthernet</w:t>
      </w:r>
      <w:proofErr w:type="spellEnd"/>
      <w:r w:rsidRPr="00144186">
        <w:t xml:space="preserve"> 0/18 port has been correctly assigned to data and voice VLANs.</w:t>
      </w:r>
    </w:p>
    <w:p w:rsidR="00144186" w:rsidRDefault="00144186" w:rsidP="00144186">
      <w:r w:rsidRPr="00144186">
        <w:rPr>
          <w:noProof/>
        </w:rPr>
        <w:drawing>
          <wp:inline distT="0" distB="0" distL="0" distR="0" wp14:anchorId="7D36CF16" wp14:editId="16BD6F2A">
            <wp:extent cx="4640982" cy="3154953"/>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0982" cy="3154953"/>
                    </a:xfrm>
                    <a:prstGeom prst="rect">
                      <a:avLst/>
                    </a:prstGeom>
                  </pic:spPr>
                </pic:pic>
              </a:graphicData>
            </a:graphic>
          </wp:inline>
        </w:drawing>
      </w:r>
    </w:p>
    <w:p w:rsidR="00144186" w:rsidRDefault="0021360D" w:rsidP="0021360D">
      <w:pPr>
        <w:pStyle w:val="Heading3"/>
      </w:pPr>
      <w:r w:rsidRPr="0021360D">
        <w:t>Change VLAN Port Membership</w:t>
      </w:r>
    </w:p>
    <w:p w:rsidR="0021360D" w:rsidRPr="0021360D" w:rsidRDefault="0021360D" w:rsidP="0021360D">
      <w:r w:rsidRPr="0021360D">
        <w:t>There are a number of ways to change VLAN port membership.</w:t>
      </w:r>
    </w:p>
    <w:p w:rsidR="0021360D" w:rsidRPr="0021360D" w:rsidRDefault="0021360D" w:rsidP="0021360D">
      <w:r w:rsidRPr="0021360D">
        <w:t>If the switch access port has been incorrectly assigned to a VLAN, then simply re-enter the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t> </w:t>
      </w:r>
      <w:proofErr w:type="spellStart"/>
      <w:r w:rsidRPr="0021360D">
        <w:rPr>
          <w:i/>
          <w:iCs/>
        </w:rPr>
        <w:t>vlan</w:t>
      </w:r>
      <w:proofErr w:type="spellEnd"/>
      <w:r w:rsidRPr="0021360D">
        <w:rPr>
          <w:i/>
          <w:iCs/>
        </w:rPr>
        <w:t>-id</w:t>
      </w:r>
      <w:r w:rsidRPr="0021360D">
        <w:t> interface configuration command with the correct VLAN ID. For instance, assume Fa0/18 was incorrectly configured to be on the default VLAN 1 instead of VLAN 20. To change the port to VLAN 20, simply enter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rPr>
          <w:b/>
          <w:bCs/>
        </w:rPr>
        <w:t xml:space="preserve"> 20</w:t>
      </w:r>
      <w:r w:rsidRPr="0021360D">
        <w:t>.</w:t>
      </w:r>
    </w:p>
    <w:p w:rsidR="0021360D" w:rsidRPr="0021360D" w:rsidRDefault="0021360D" w:rsidP="0021360D">
      <w:r w:rsidRPr="0021360D">
        <w:t>To change the membership of a port back to the default VLAN 1, use the </w:t>
      </w:r>
      <w:r w:rsidRPr="0021360D">
        <w:rPr>
          <w:b/>
          <w:bCs/>
        </w:rPr>
        <w:t xml:space="preserve">no </w:t>
      </w:r>
      <w:proofErr w:type="spellStart"/>
      <w:r w:rsidRPr="0021360D">
        <w:rPr>
          <w:b/>
          <w:bCs/>
        </w:rPr>
        <w:t>switchport</w:t>
      </w:r>
      <w:proofErr w:type="spellEnd"/>
      <w:r w:rsidRPr="0021360D">
        <w:rPr>
          <w:b/>
          <w:bCs/>
        </w:rPr>
        <w:t xml:space="preserve"> access </w:t>
      </w:r>
      <w:proofErr w:type="spellStart"/>
      <w:r w:rsidRPr="0021360D">
        <w:rPr>
          <w:b/>
          <w:bCs/>
        </w:rPr>
        <w:t>vlan</w:t>
      </w:r>
      <w:proofErr w:type="spellEnd"/>
      <w:r w:rsidRPr="0021360D">
        <w:t> interface configuration mode command as shown.</w:t>
      </w:r>
    </w:p>
    <w:p w:rsidR="0021360D" w:rsidRPr="0021360D" w:rsidRDefault="0021360D" w:rsidP="0021360D">
      <w:r w:rsidRPr="0021360D">
        <w:t>In the output for example, Fa0/18 is configured to be on the default VLAN 1 as confirmed by the </w:t>
      </w:r>
      <w:r w:rsidRPr="0021360D">
        <w:rPr>
          <w:b/>
          <w:bCs/>
        </w:rPr>
        <w:t xml:space="preserve">show </w:t>
      </w:r>
      <w:proofErr w:type="spellStart"/>
      <w:r w:rsidRPr="0021360D">
        <w:rPr>
          <w:b/>
          <w:bCs/>
        </w:rPr>
        <w:t>vlan</w:t>
      </w:r>
      <w:proofErr w:type="spellEnd"/>
      <w:r w:rsidRPr="0021360D">
        <w:rPr>
          <w:b/>
          <w:bCs/>
        </w:rPr>
        <w:t xml:space="preserve"> brief</w:t>
      </w:r>
      <w:r w:rsidRPr="0021360D">
        <w:t> command.</w:t>
      </w:r>
    </w:p>
    <w:p w:rsidR="0021360D" w:rsidRDefault="0021360D" w:rsidP="0021360D">
      <w:r w:rsidRPr="0021360D">
        <w:drawing>
          <wp:inline distT="0" distB="0" distL="0" distR="0" wp14:anchorId="6D8FC6A5" wp14:editId="291F0FB0">
            <wp:extent cx="5943600" cy="3946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46525"/>
                    </a:xfrm>
                    <a:prstGeom prst="rect">
                      <a:avLst/>
                    </a:prstGeom>
                  </pic:spPr>
                </pic:pic>
              </a:graphicData>
            </a:graphic>
          </wp:inline>
        </w:drawing>
      </w:r>
    </w:p>
    <w:p w:rsidR="0021360D" w:rsidRPr="0021360D" w:rsidRDefault="0021360D" w:rsidP="0021360D">
      <w:r w:rsidRPr="0021360D">
        <w:t>Notice that VLAN 20 is still active, even though no ports are assigned to it.</w:t>
      </w:r>
    </w:p>
    <w:p w:rsidR="0021360D" w:rsidRPr="0021360D" w:rsidRDefault="0021360D" w:rsidP="0021360D">
      <w:r w:rsidRPr="0021360D">
        <w:t>The </w:t>
      </w:r>
      <w:r w:rsidRPr="0021360D">
        <w:rPr>
          <w:b/>
          <w:bCs/>
        </w:rPr>
        <w:t xml:space="preserve">show interfaces f0/18 </w:t>
      </w:r>
      <w:proofErr w:type="spellStart"/>
      <w:r w:rsidRPr="0021360D">
        <w:rPr>
          <w:b/>
          <w:bCs/>
        </w:rPr>
        <w:t>switchport</w:t>
      </w:r>
      <w:proofErr w:type="spellEnd"/>
      <w:r w:rsidRPr="0021360D">
        <w:t> output can also be used to verify that the access VLAN for interface F0/18 has been reset to VLAN 1 as shown in the output.</w:t>
      </w:r>
    </w:p>
    <w:p w:rsidR="0021360D" w:rsidRPr="0021360D" w:rsidRDefault="0021360D" w:rsidP="0021360D">
      <w:r w:rsidRPr="0021360D">
        <w:drawing>
          <wp:inline distT="0" distB="0" distL="0" distR="0" wp14:anchorId="38CB8198" wp14:editId="7B851F9B">
            <wp:extent cx="4640982" cy="2461473"/>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0982" cy="2461473"/>
                    </a:xfrm>
                    <a:prstGeom prst="rect">
                      <a:avLst/>
                    </a:prstGeom>
                  </pic:spPr>
                </pic:pic>
              </a:graphicData>
            </a:graphic>
          </wp:inline>
        </w:drawing>
      </w:r>
    </w:p>
    <w:p w:rsidR="00144186" w:rsidRDefault="0021360D" w:rsidP="0021360D">
      <w:pPr>
        <w:pStyle w:val="Heading3"/>
      </w:pPr>
      <w:r w:rsidRPr="0021360D">
        <w:t>Delete VLANs</w:t>
      </w:r>
    </w:p>
    <w:p w:rsidR="0021360D" w:rsidRPr="0021360D" w:rsidRDefault="0021360D" w:rsidP="0021360D">
      <w:r w:rsidRPr="0021360D">
        <w:t>The </w:t>
      </w:r>
      <w:r w:rsidRPr="0021360D">
        <w:rPr>
          <w:b/>
          <w:bCs/>
        </w:rPr>
        <w:t xml:space="preserve">no </w:t>
      </w:r>
      <w:proofErr w:type="spellStart"/>
      <w:r w:rsidRPr="0021360D">
        <w:rPr>
          <w:b/>
          <w:bCs/>
        </w:rPr>
        <w:t>vlan</w:t>
      </w:r>
      <w:proofErr w:type="spellEnd"/>
      <w:r w:rsidRPr="0021360D">
        <w:t> </w:t>
      </w:r>
      <w:proofErr w:type="spellStart"/>
      <w:r w:rsidRPr="0021360D">
        <w:rPr>
          <w:i/>
          <w:iCs/>
        </w:rPr>
        <w:t>vlan</w:t>
      </w:r>
      <w:proofErr w:type="spellEnd"/>
      <w:r w:rsidRPr="0021360D">
        <w:rPr>
          <w:i/>
          <w:iCs/>
        </w:rPr>
        <w:t>-id</w:t>
      </w:r>
      <w:r w:rsidRPr="0021360D">
        <w:t> global configuration mode command is used to remove a VLAN from the switch vlan.dat file.</w:t>
      </w:r>
    </w:p>
    <w:p w:rsidR="0021360D" w:rsidRPr="0021360D" w:rsidRDefault="0021360D" w:rsidP="0021360D">
      <w:r w:rsidRPr="0021360D">
        <w:rPr>
          <w:b/>
          <w:bCs/>
        </w:rPr>
        <w:t>Caution:</w:t>
      </w:r>
      <w:r w:rsidRPr="0021360D">
        <w:t> Before deleting a VLAN, reassign all member ports to a different VLAN first. Any ports that are not moved to an active VLAN are unable to communicate with other hosts after the VLAN is deleted and until they are assigned to an active VLAN.</w:t>
      </w:r>
    </w:p>
    <w:p w:rsidR="0021360D" w:rsidRPr="0021360D" w:rsidRDefault="0021360D" w:rsidP="0021360D">
      <w:r w:rsidRPr="0021360D">
        <w:t>The entire vlan.dat file can be deleted using the </w:t>
      </w:r>
      <w:r w:rsidRPr="0021360D">
        <w:rPr>
          <w:b/>
          <w:bCs/>
          <w:i/>
        </w:rPr>
        <w:t xml:space="preserve">delete </w:t>
      </w:r>
      <w:proofErr w:type="spellStart"/>
      <w:r w:rsidRPr="0021360D">
        <w:rPr>
          <w:b/>
          <w:bCs/>
          <w:i/>
        </w:rPr>
        <w:t>flash</w:t>
      </w:r>
      <w:proofErr w:type="gramStart"/>
      <w:r w:rsidRPr="0021360D">
        <w:rPr>
          <w:b/>
          <w:bCs/>
          <w:i/>
        </w:rPr>
        <w:t>:vlan.dat</w:t>
      </w:r>
      <w:proofErr w:type="spellEnd"/>
      <w:proofErr w:type="gramEnd"/>
      <w:r w:rsidRPr="0021360D">
        <w:t> privileged EXEC mode command. The abbreviated command version (</w:t>
      </w:r>
      <w:r w:rsidRPr="0021360D">
        <w:rPr>
          <w:b/>
          <w:bCs/>
        </w:rPr>
        <w:t>delete vlan.dat</w:t>
      </w:r>
      <w:r w:rsidRPr="0021360D">
        <w:t>) can be used if the vlan.dat file has not been moved from its default location. After issuing this command and reloading the switch, any previously configured VLANs are no longer present. This effectively places the switch into its factory default condition with regard to VLAN configurations.</w:t>
      </w:r>
    </w:p>
    <w:p w:rsidR="0021360D" w:rsidRDefault="0021360D" w:rsidP="0021360D">
      <w:r w:rsidRPr="0021360D">
        <w:rPr>
          <w:b/>
          <w:bCs/>
        </w:rPr>
        <w:t>Note:</w:t>
      </w:r>
      <w:r w:rsidRPr="0021360D">
        <w:t> To restore a Catalyst switch to its factory default condition, unplug all cables except the console and power cable from the switch. Then enter the </w:t>
      </w:r>
      <w:r w:rsidRPr="0021360D">
        <w:rPr>
          <w:b/>
          <w:bCs/>
        </w:rPr>
        <w:t>erase startup-</w:t>
      </w:r>
      <w:proofErr w:type="spellStart"/>
      <w:r w:rsidRPr="0021360D">
        <w:rPr>
          <w:b/>
          <w:bCs/>
        </w:rPr>
        <w:t>config</w:t>
      </w:r>
      <w:proofErr w:type="spellEnd"/>
      <w:r w:rsidRPr="0021360D">
        <w:t> privileged EXEC mode command followed by the </w:t>
      </w:r>
      <w:r w:rsidRPr="0021360D">
        <w:rPr>
          <w:b/>
          <w:bCs/>
        </w:rPr>
        <w:t>delete vlan.dat</w:t>
      </w:r>
      <w:r w:rsidRPr="0021360D">
        <w:t> command.</w:t>
      </w:r>
    </w:p>
    <w:p w:rsidR="0021360D" w:rsidRDefault="0021360D" w:rsidP="0021360D">
      <w:pPr>
        <w:pStyle w:val="Heading3"/>
      </w:pPr>
      <w:r w:rsidRPr="0021360D">
        <w:t>Syntax Checker - VLAN Configuration</w:t>
      </w:r>
    </w:p>
    <w:p w:rsidR="0021360D" w:rsidRDefault="00BC1B7B" w:rsidP="0021360D">
      <w:r w:rsidRPr="00BC1B7B">
        <w:t>In this Syntax Checker activity, you will implement and verify a VLAN configuration for switch interfaces based on the specified requirements.</w:t>
      </w:r>
    </w:p>
    <w:p w:rsidR="00BC1B7B" w:rsidRDefault="00BC1B7B" w:rsidP="0021360D">
      <w:r w:rsidRPr="00BC1B7B">
        <w:drawing>
          <wp:inline distT="0" distB="0" distL="0" distR="0" wp14:anchorId="06AFF1CA" wp14:editId="4E41BA2C">
            <wp:extent cx="5943600" cy="2675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75890"/>
                    </a:xfrm>
                    <a:prstGeom prst="rect">
                      <a:avLst/>
                    </a:prstGeom>
                  </pic:spPr>
                </pic:pic>
              </a:graphicData>
            </a:graphic>
          </wp:inline>
        </w:drawing>
      </w:r>
    </w:p>
    <w:p w:rsidR="00BC1B7B" w:rsidRDefault="00BC1B7B" w:rsidP="0021360D">
      <w:r w:rsidRPr="00BC1B7B">
        <w:drawing>
          <wp:inline distT="0" distB="0" distL="0" distR="0" wp14:anchorId="1BA4DB5A" wp14:editId="082A6A19">
            <wp:extent cx="5943600" cy="2524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24125"/>
                    </a:xfrm>
                    <a:prstGeom prst="rect">
                      <a:avLst/>
                    </a:prstGeom>
                  </pic:spPr>
                </pic:pic>
              </a:graphicData>
            </a:graphic>
          </wp:inline>
        </w:drawing>
      </w:r>
    </w:p>
    <w:p w:rsidR="00BC1B7B" w:rsidRDefault="00BC1B7B" w:rsidP="0021360D">
      <w:r w:rsidRPr="00BC1B7B">
        <w:drawing>
          <wp:inline distT="0" distB="0" distL="0" distR="0" wp14:anchorId="38353804" wp14:editId="153AFD0B">
            <wp:extent cx="5943600" cy="28663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66390"/>
                    </a:xfrm>
                    <a:prstGeom prst="rect">
                      <a:avLst/>
                    </a:prstGeom>
                  </pic:spPr>
                </pic:pic>
              </a:graphicData>
            </a:graphic>
          </wp:inline>
        </w:drawing>
      </w:r>
    </w:p>
    <w:p w:rsidR="00BC1B7B" w:rsidRDefault="00BC1B7B" w:rsidP="0021360D">
      <w:r w:rsidRPr="00BC1B7B">
        <w:drawing>
          <wp:inline distT="0" distB="0" distL="0" distR="0" wp14:anchorId="2D29683E" wp14:editId="66ED4087">
            <wp:extent cx="5943600" cy="30803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80385"/>
                    </a:xfrm>
                    <a:prstGeom prst="rect">
                      <a:avLst/>
                    </a:prstGeom>
                  </pic:spPr>
                </pic:pic>
              </a:graphicData>
            </a:graphic>
          </wp:inline>
        </w:drawing>
      </w:r>
    </w:p>
    <w:p w:rsidR="00BC1B7B" w:rsidRDefault="00BC1B7B" w:rsidP="0021360D">
      <w:r w:rsidRPr="00BC1B7B">
        <w:drawing>
          <wp:inline distT="0" distB="0" distL="0" distR="0" wp14:anchorId="0EC165EB" wp14:editId="15DDA898">
            <wp:extent cx="5943600" cy="27108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0815"/>
                    </a:xfrm>
                    <a:prstGeom prst="rect">
                      <a:avLst/>
                    </a:prstGeom>
                  </pic:spPr>
                </pic:pic>
              </a:graphicData>
            </a:graphic>
          </wp:inline>
        </w:drawing>
      </w:r>
    </w:p>
    <w:p w:rsidR="00BC1B7B" w:rsidRDefault="00BC1B7B" w:rsidP="0021360D">
      <w:r w:rsidRPr="00BC1B7B">
        <w:drawing>
          <wp:inline distT="0" distB="0" distL="0" distR="0" wp14:anchorId="6D35DD76" wp14:editId="7B1D8ADF">
            <wp:extent cx="5943600" cy="923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23290"/>
                    </a:xfrm>
                    <a:prstGeom prst="rect">
                      <a:avLst/>
                    </a:prstGeom>
                  </pic:spPr>
                </pic:pic>
              </a:graphicData>
            </a:graphic>
          </wp:inline>
        </w:drawing>
      </w:r>
    </w:p>
    <w:p w:rsidR="00BC1B7B" w:rsidRDefault="00BC1B7B" w:rsidP="0021360D">
      <w:r w:rsidRPr="00BC1B7B">
        <w:drawing>
          <wp:inline distT="0" distB="0" distL="0" distR="0" wp14:anchorId="56B75D12" wp14:editId="3C9FEA8F">
            <wp:extent cx="5943600" cy="28162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16225"/>
                    </a:xfrm>
                    <a:prstGeom prst="rect">
                      <a:avLst/>
                    </a:prstGeom>
                  </pic:spPr>
                </pic:pic>
              </a:graphicData>
            </a:graphic>
          </wp:inline>
        </w:drawing>
      </w:r>
    </w:p>
    <w:p w:rsidR="00BC1B7B" w:rsidRDefault="00BC1B7B" w:rsidP="0021360D">
      <w:r w:rsidRPr="00BC1B7B">
        <w:drawing>
          <wp:inline distT="0" distB="0" distL="0" distR="0" wp14:anchorId="0573CF2B" wp14:editId="0ADEEF11">
            <wp:extent cx="5943600" cy="2156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56460"/>
                    </a:xfrm>
                    <a:prstGeom prst="rect">
                      <a:avLst/>
                    </a:prstGeom>
                  </pic:spPr>
                </pic:pic>
              </a:graphicData>
            </a:graphic>
          </wp:inline>
        </w:drawing>
      </w:r>
    </w:p>
    <w:p w:rsidR="0085243E" w:rsidRDefault="0085243E" w:rsidP="0021360D">
      <w:r w:rsidRPr="0085243E">
        <w:drawing>
          <wp:inline distT="0" distB="0" distL="0" distR="0" wp14:anchorId="3E40979F" wp14:editId="7361DA83">
            <wp:extent cx="5943600" cy="2039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39620"/>
                    </a:xfrm>
                    <a:prstGeom prst="rect">
                      <a:avLst/>
                    </a:prstGeom>
                  </pic:spPr>
                </pic:pic>
              </a:graphicData>
            </a:graphic>
          </wp:inline>
        </w:drawing>
      </w:r>
    </w:p>
    <w:p w:rsidR="0085243E" w:rsidRDefault="0085243E" w:rsidP="0021360D">
      <w:r w:rsidRPr="0085243E">
        <w:drawing>
          <wp:inline distT="0" distB="0" distL="0" distR="0" wp14:anchorId="65B7EB78" wp14:editId="5B8030CC">
            <wp:extent cx="5943600" cy="2407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7920"/>
                    </a:xfrm>
                    <a:prstGeom prst="rect">
                      <a:avLst/>
                    </a:prstGeom>
                  </pic:spPr>
                </pic:pic>
              </a:graphicData>
            </a:graphic>
          </wp:inline>
        </w:drawing>
      </w:r>
    </w:p>
    <w:p w:rsidR="0085243E" w:rsidRDefault="0085243E" w:rsidP="0021360D">
      <w:r w:rsidRPr="0085243E">
        <w:drawing>
          <wp:inline distT="0" distB="0" distL="0" distR="0" wp14:anchorId="418533A9" wp14:editId="693A7B93">
            <wp:extent cx="5943600" cy="8115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1530"/>
                    </a:xfrm>
                    <a:prstGeom prst="rect">
                      <a:avLst/>
                    </a:prstGeom>
                  </pic:spPr>
                </pic:pic>
              </a:graphicData>
            </a:graphic>
          </wp:inline>
        </w:drawing>
      </w:r>
    </w:p>
    <w:p w:rsidR="0085243E" w:rsidRDefault="0085243E" w:rsidP="0021360D">
      <w:r w:rsidRPr="0085243E">
        <w:drawing>
          <wp:inline distT="0" distB="0" distL="0" distR="0" wp14:anchorId="532A11E6" wp14:editId="2B3C647F">
            <wp:extent cx="5943600" cy="18973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97380"/>
                    </a:xfrm>
                    <a:prstGeom prst="rect">
                      <a:avLst/>
                    </a:prstGeom>
                  </pic:spPr>
                </pic:pic>
              </a:graphicData>
            </a:graphic>
          </wp:inline>
        </w:drawing>
      </w:r>
    </w:p>
    <w:p w:rsidR="0085243E" w:rsidRDefault="0085243E" w:rsidP="0021360D">
      <w:r>
        <w:rPr>
          <w:noProof/>
        </w:rPr>
        <w:drawing>
          <wp:inline distT="0" distB="0" distL="0" distR="0">
            <wp:extent cx="5943600" cy="1704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85243E" w:rsidRPr="0021360D" w:rsidRDefault="0085243E" w:rsidP="0021360D">
      <w:r w:rsidRPr="0085243E">
        <w:drawing>
          <wp:inline distT="0" distB="0" distL="0" distR="0" wp14:anchorId="29EE6F4F" wp14:editId="088934B5">
            <wp:extent cx="5943600" cy="28797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79725"/>
                    </a:xfrm>
                    <a:prstGeom prst="rect">
                      <a:avLst/>
                    </a:prstGeom>
                  </pic:spPr>
                </pic:pic>
              </a:graphicData>
            </a:graphic>
          </wp:inline>
        </w:drawing>
      </w:r>
      <w:bookmarkStart w:id="40" w:name="_GoBack"/>
      <w:bookmarkEnd w:id="40"/>
    </w:p>
    <w:p w:rsidR="0021360D" w:rsidRPr="0021360D" w:rsidRDefault="0021360D" w:rsidP="0021360D"/>
    <w:p w:rsidR="00AC70EC" w:rsidRPr="00AC70EC" w:rsidRDefault="00AC70EC" w:rsidP="00AC70EC"/>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120FB6"/>
    <w:rsid w:val="00144186"/>
    <w:rsid w:val="0021360D"/>
    <w:rsid w:val="002A50CC"/>
    <w:rsid w:val="0034787E"/>
    <w:rsid w:val="003703B0"/>
    <w:rsid w:val="00401ADE"/>
    <w:rsid w:val="005A6D59"/>
    <w:rsid w:val="005B31B8"/>
    <w:rsid w:val="00664C71"/>
    <w:rsid w:val="006F2B3E"/>
    <w:rsid w:val="00700EE3"/>
    <w:rsid w:val="007078C8"/>
    <w:rsid w:val="0077457D"/>
    <w:rsid w:val="007B0ECD"/>
    <w:rsid w:val="007B1D53"/>
    <w:rsid w:val="007D30F7"/>
    <w:rsid w:val="007F3FBA"/>
    <w:rsid w:val="00832824"/>
    <w:rsid w:val="0085243E"/>
    <w:rsid w:val="008627D9"/>
    <w:rsid w:val="009A6B98"/>
    <w:rsid w:val="009B6521"/>
    <w:rsid w:val="009D47A2"/>
    <w:rsid w:val="00A02F12"/>
    <w:rsid w:val="00AA618B"/>
    <w:rsid w:val="00AC70EC"/>
    <w:rsid w:val="00BC1B7B"/>
    <w:rsid w:val="00C74785"/>
    <w:rsid w:val="00C87AFC"/>
    <w:rsid w:val="00D537EA"/>
    <w:rsid w:val="00D72C26"/>
    <w:rsid w:val="00D83E06"/>
    <w:rsid w:val="00D94774"/>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203643386">
      <w:bodyDiv w:val="1"/>
      <w:marLeft w:val="0"/>
      <w:marRight w:val="0"/>
      <w:marTop w:val="0"/>
      <w:marBottom w:val="0"/>
      <w:divBdr>
        <w:top w:val="none" w:sz="0" w:space="0" w:color="auto"/>
        <w:left w:val="none" w:sz="0" w:space="0" w:color="auto"/>
        <w:bottom w:val="none" w:sz="0" w:space="0" w:color="auto"/>
        <w:right w:val="none" w:sz="0" w:space="0" w:color="auto"/>
      </w:divBdr>
      <w:divsChild>
        <w:div w:id="222914537">
          <w:marLeft w:val="0"/>
          <w:marRight w:val="0"/>
          <w:marTop w:val="0"/>
          <w:marBottom w:val="0"/>
          <w:divBdr>
            <w:top w:val="none" w:sz="0" w:space="0" w:color="auto"/>
            <w:left w:val="none" w:sz="0" w:space="0" w:color="auto"/>
            <w:bottom w:val="none" w:sz="0" w:space="0" w:color="auto"/>
            <w:right w:val="none" w:sz="0" w:space="0" w:color="auto"/>
          </w:divBdr>
          <w:divsChild>
            <w:div w:id="1406680762">
              <w:marLeft w:val="0"/>
              <w:marRight w:val="0"/>
              <w:marTop w:val="0"/>
              <w:marBottom w:val="0"/>
              <w:divBdr>
                <w:top w:val="none" w:sz="0" w:space="0" w:color="auto"/>
                <w:left w:val="none" w:sz="0" w:space="0" w:color="auto"/>
                <w:bottom w:val="none" w:sz="0" w:space="0" w:color="auto"/>
                <w:right w:val="none" w:sz="0" w:space="0" w:color="auto"/>
              </w:divBdr>
              <w:divsChild>
                <w:div w:id="1205287779">
                  <w:marLeft w:val="0"/>
                  <w:marRight w:val="0"/>
                  <w:marTop w:val="0"/>
                  <w:marBottom w:val="0"/>
                  <w:divBdr>
                    <w:top w:val="none" w:sz="0" w:space="0" w:color="auto"/>
                    <w:left w:val="none" w:sz="0" w:space="0" w:color="auto"/>
                    <w:bottom w:val="none" w:sz="0" w:space="0" w:color="auto"/>
                    <w:right w:val="none" w:sz="0" w:space="0" w:color="auto"/>
                  </w:divBdr>
                  <w:divsChild>
                    <w:div w:id="1194226751">
                      <w:marLeft w:val="0"/>
                      <w:marRight w:val="0"/>
                      <w:marTop w:val="0"/>
                      <w:marBottom w:val="0"/>
                      <w:divBdr>
                        <w:top w:val="none" w:sz="0" w:space="0" w:color="auto"/>
                        <w:left w:val="none" w:sz="0" w:space="0" w:color="auto"/>
                        <w:bottom w:val="none" w:sz="0" w:space="0" w:color="auto"/>
                        <w:right w:val="none" w:sz="0" w:space="0" w:color="auto"/>
                      </w:divBdr>
                      <w:divsChild>
                        <w:div w:id="727580784">
                          <w:marLeft w:val="0"/>
                          <w:marRight w:val="0"/>
                          <w:marTop w:val="0"/>
                          <w:marBottom w:val="0"/>
                          <w:divBdr>
                            <w:top w:val="none" w:sz="0" w:space="0" w:color="auto"/>
                            <w:left w:val="none" w:sz="0" w:space="0" w:color="auto"/>
                            <w:bottom w:val="none" w:sz="0" w:space="0" w:color="auto"/>
                            <w:right w:val="none" w:sz="0" w:space="0" w:color="auto"/>
                          </w:divBdr>
                          <w:divsChild>
                            <w:div w:id="1019938717">
                              <w:marLeft w:val="0"/>
                              <w:marRight w:val="0"/>
                              <w:marTop w:val="0"/>
                              <w:marBottom w:val="150"/>
                              <w:divBdr>
                                <w:top w:val="none" w:sz="0" w:space="0" w:color="auto"/>
                                <w:left w:val="none" w:sz="0" w:space="0" w:color="auto"/>
                                <w:bottom w:val="none" w:sz="0" w:space="0" w:color="auto"/>
                                <w:right w:val="none" w:sz="0" w:space="0" w:color="auto"/>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1605334170">
                                      <w:marLeft w:val="0"/>
                                      <w:marRight w:val="0"/>
                                      <w:marTop w:val="0"/>
                                      <w:marBottom w:val="0"/>
                                      <w:divBdr>
                                        <w:top w:val="none" w:sz="0" w:space="0" w:color="auto"/>
                                        <w:left w:val="none" w:sz="0" w:space="0" w:color="auto"/>
                                        <w:bottom w:val="none" w:sz="0" w:space="0" w:color="auto"/>
                                        <w:right w:val="none" w:sz="0" w:space="0" w:color="auto"/>
                                      </w:divBdr>
                                      <w:divsChild>
                                        <w:div w:id="1389959712">
                                          <w:marLeft w:val="0"/>
                                          <w:marRight w:val="0"/>
                                          <w:marTop w:val="0"/>
                                          <w:marBottom w:val="0"/>
                                          <w:divBdr>
                                            <w:top w:val="none" w:sz="0" w:space="0" w:color="auto"/>
                                            <w:left w:val="none" w:sz="0" w:space="0" w:color="auto"/>
                                            <w:bottom w:val="none" w:sz="0" w:space="0" w:color="auto"/>
                                            <w:right w:val="none" w:sz="0" w:space="0" w:color="auto"/>
                                          </w:divBdr>
                                          <w:divsChild>
                                            <w:div w:id="172842496">
                                              <w:marLeft w:val="0"/>
                                              <w:marRight w:val="0"/>
                                              <w:marTop w:val="0"/>
                                              <w:marBottom w:val="0"/>
                                              <w:divBdr>
                                                <w:top w:val="none" w:sz="0" w:space="0" w:color="auto"/>
                                                <w:left w:val="none" w:sz="0" w:space="0" w:color="auto"/>
                                                <w:bottom w:val="none" w:sz="0" w:space="0" w:color="auto"/>
                                                <w:right w:val="none" w:sz="0" w:space="0" w:color="auto"/>
                                              </w:divBdr>
                                              <w:divsChild>
                                                <w:div w:id="1434591498">
                                                  <w:marLeft w:val="0"/>
                                                  <w:marRight w:val="0"/>
                                                  <w:marTop w:val="0"/>
                                                  <w:marBottom w:val="0"/>
                                                  <w:divBdr>
                                                    <w:top w:val="none" w:sz="0" w:space="0" w:color="auto"/>
                                                    <w:left w:val="none" w:sz="0" w:space="0" w:color="auto"/>
                                                    <w:bottom w:val="none" w:sz="0" w:space="0" w:color="auto"/>
                                                    <w:right w:val="none" w:sz="0" w:space="0" w:color="auto"/>
                                                  </w:divBdr>
                                                  <w:divsChild>
                                                    <w:div w:id="1125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513153949">
      <w:bodyDiv w:val="1"/>
      <w:marLeft w:val="0"/>
      <w:marRight w:val="0"/>
      <w:marTop w:val="0"/>
      <w:marBottom w:val="0"/>
      <w:divBdr>
        <w:top w:val="none" w:sz="0" w:space="0" w:color="auto"/>
        <w:left w:val="none" w:sz="0" w:space="0" w:color="auto"/>
        <w:bottom w:val="none" w:sz="0" w:space="0" w:color="auto"/>
        <w:right w:val="none" w:sz="0" w:space="0" w:color="auto"/>
      </w:divBdr>
      <w:divsChild>
        <w:div w:id="642737018">
          <w:marLeft w:val="0"/>
          <w:marRight w:val="0"/>
          <w:marTop w:val="0"/>
          <w:marBottom w:val="0"/>
          <w:divBdr>
            <w:top w:val="none" w:sz="0" w:space="0" w:color="auto"/>
            <w:left w:val="none" w:sz="0" w:space="0" w:color="auto"/>
            <w:bottom w:val="none" w:sz="0" w:space="0" w:color="auto"/>
            <w:right w:val="none" w:sz="0" w:space="0" w:color="auto"/>
          </w:divBdr>
          <w:divsChild>
            <w:div w:id="719866793">
              <w:marLeft w:val="0"/>
              <w:marRight w:val="0"/>
              <w:marTop w:val="0"/>
              <w:marBottom w:val="0"/>
              <w:divBdr>
                <w:top w:val="none" w:sz="0" w:space="0" w:color="auto"/>
                <w:left w:val="none" w:sz="0" w:space="0" w:color="auto"/>
                <w:bottom w:val="none" w:sz="0" w:space="0" w:color="auto"/>
                <w:right w:val="none" w:sz="0" w:space="0" w:color="auto"/>
              </w:divBdr>
              <w:divsChild>
                <w:div w:id="25756556">
                  <w:marLeft w:val="0"/>
                  <w:marRight w:val="0"/>
                  <w:marTop w:val="0"/>
                  <w:marBottom w:val="0"/>
                  <w:divBdr>
                    <w:top w:val="none" w:sz="0" w:space="0" w:color="auto"/>
                    <w:left w:val="none" w:sz="0" w:space="0" w:color="auto"/>
                    <w:bottom w:val="none" w:sz="0" w:space="0" w:color="auto"/>
                    <w:right w:val="none" w:sz="0" w:space="0" w:color="auto"/>
                  </w:divBdr>
                  <w:divsChild>
                    <w:div w:id="1504583662">
                      <w:marLeft w:val="0"/>
                      <w:marRight w:val="0"/>
                      <w:marTop w:val="0"/>
                      <w:marBottom w:val="0"/>
                      <w:divBdr>
                        <w:top w:val="none" w:sz="0" w:space="0" w:color="auto"/>
                        <w:left w:val="none" w:sz="0" w:space="0" w:color="auto"/>
                        <w:bottom w:val="none" w:sz="0" w:space="0" w:color="auto"/>
                        <w:right w:val="none" w:sz="0" w:space="0" w:color="auto"/>
                      </w:divBdr>
                      <w:divsChild>
                        <w:div w:id="97221042">
                          <w:marLeft w:val="0"/>
                          <w:marRight w:val="0"/>
                          <w:marTop w:val="0"/>
                          <w:marBottom w:val="0"/>
                          <w:divBdr>
                            <w:top w:val="none" w:sz="0" w:space="0" w:color="auto"/>
                            <w:left w:val="none" w:sz="0" w:space="0" w:color="auto"/>
                            <w:bottom w:val="none" w:sz="0" w:space="0" w:color="auto"/>
                            <w:right w:val="none" w:sz="0" w:space="0" w:color="auto"/>
                          </w:divBdr>
                          <w:divsChild>
                            <w:div w:id="795022087">
                              <w:marLeft w:val="0"/>
                              <w:marRight w:val="0"/>
                              <w:marTop w:val="0"/>
                              <w:marBottom w:val="150"/>
                              <w:divBdr>
                                <w:top w:val="none" w:sz="0" w:space="0" w:color="auto"/>
                                <w:left w:val="none" w:sz="0" w:space="0" w:color="auto"/>
                                <w:bottom w:val="none" w:sz="0" w:space="0" w:color="auto"/>
                                <w:right w:val="none" w:sz="0" w:space="0" w:color="auto"/>
                              </w:divBdr>
                              <w:divsChild>
                                <w:div w:id="1796756137">
                                  <w:marLeft w:val="0"/>
                                  <w:marRight w:val="0"/>
                                  <w:marTop w:val="0"/>
                                  <w:marBottom w:val="0"/>
                                  <w:divBdr>
                                    <w:top w:val="none" w:sz="0" w:space="0" w:color="auto"/>
                                    <w:left w:val="none" w:sz="0" w:space="0" w:color="auto"/>
                                    <w:bottom w:val="none" w:sz="0" w:space="0" w:color="auto"/>
                                    <w:right w:val="none" w:sz="0" w:space="0" w:color="auto"/>
                                  </w:divBdr>
                                  <w:divsChild>
                                    <w:div w:id="1008826960">
                                      <w:marLeft w:val="0"/>
                                      <w:marRight w:val="0"/>
                                      <w:marTop w:val="0"/>
                                      <w:marBottom w:val="0"/>
                                      <w:divBdr>
                                        <w:top w:val="none" w:sz="0" w:space="0" w:color="auto"/>
                                        <w:left w:val="none" w:sz="0" w:space="0" w:color="auto"/>
                                        <w:bottom w:val="none" w:sz="0" w:space="0" w:color="auto"/>
                                        <w:right w:val="none" w:sz="0" w:space="0" w:color="auto"/>
                                      </w:divBdr>
                                      <w:divsChild>
                                        <w:div w:id="1457065212">
                                          <w:marLeft w:val="0"/>
                                          <w:marRight w:val="0"/>
                                          <w:marTop w:val="0"/>
                                          <w:marBottom w:val="0"/>
                                          <w:divBdr>
                                            <w:top w:val="none" w:sz="0" w:space="0" w:color="auto"/>
                                            <w:left w:val="none" w:sz="0" w:space="0" w:color="auto"/>
                                            <w:bottom w:val="none" w:sz="0" w:space="0" w:color="auto"/>
                                            <w:right w:val="none" w:sz="0" w:space="0" w:color="auto"/>
                                          </w:divBdr>
                                          <w:divsChild>
                                            <w:div w:id="1796875762">
                                              <w:marLeft w:val="0"/>
                                              <w:marRight w:val="0"/>
                                              <w:marTop w:val="0"/>
                                              <w:marBottom w:val="0"/>
                                              <w:divBdr>
                                                <w:top w:val="none" w:sz="0" w:space="0" w:color="auto"/>
                                                <w:left w:val="none" w:sz="0" w:space="0" w:color="auto"/>
                                                <w:bottom w:val="none" w:sz="0" w:space="0" w:color="auto"/>
                                                <w:right w:val="none" w:sz="0" w:space="0" w:color="auto"/>
                                              </w:divBdr>
                                              <w:divsChild>
                                                <w:div w:id="894851885">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1404861">
      <w:bodyDiv w:val="1"/>
      <w:marLeft w:val="0"/>
      <w:marRight w:val="0"/>
      <w:marTop w:val="0"/>
      <w:marBottom w:val="0"/>
      <w:divBdr>
        <w:top w:val="none" w:sz="0" w:space="0" w:color="auto"/>
        <w:left w:val="none" w:sz="0" w:space="0" w:color="auto"/>
        <w:bottom w:val="none" w:sz="0" w:space="0" w:color="auto"/>
        <w:right w:val="none" w:sz="0" w:space="0" w:color="auto"/>
      </w:divBdr>
    </w:div>
    <w:div w:id="646015327">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35668832">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753556113">
      <w:bodyDiv w:val="1"/>
      <w:marLeft w:val="0"/>
      <w:marRight w:val="0"/>
      <w:marTop w:val="0"/>
      <w:marBottom w:val="0"/>
      <w:divBdr>
        <w:top w:val="none" w:sz="0" w:space="0" w:color="auto"/>
        <w:left w:val="none" w:sz="0" w:space="0" w:color="auto"/>
        <w:bottom w:val="none" w:sz="0" w:space="0" w:color="auto"/>
        <w:right w:val="none" w:sz="0" w:space="0" w:color="auto"/>
      </w:divBdr>
    </w:div>
    <w:div w:id="781219795">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23550114">
      <w:bodyDiv w:val="1"/>
      <w:marLeft w:val="0"/>
      <w:marRight w:val="0"/>
      <w:marTop w:val="0"/>
      <w:marBottom w:val="0"/>
      <w:divBdr>
        <w:top w:val="none" w:sz="0" w:space="0" w:color="auto"/>
        <w:left w:val="none" w:sz="0" w:space="0" w:color="auto"/>
        <w:bottom w:val="none" w:sz="0" w:space="0" w:color="auto"/>
        <w:right w:val="none" w:sz="0" w:space="0" w:color="auto"/>
      </w:divBdr>
      <w:divsChild>
        <w:div w:id="299649838">
          <w:marLeft w:val="0"/>
          <w:marRight w:val="0"/>
          <w:marTop w:val="0"/>
          <w:marBottom w:val="0"/>
          <w:divBdr>
            <w:top w:val="none" w:sz="0" w:space="0" w:color="auto"/>
            <w:left w:val="none" w:sz="0" w:space="0" w:color="auto"/>
            <w:bottom w:val="none" w:sz="0" w:space="0" w:color="auto"/>
            <w:right w:val="none" w:sz="0" w:space="0" w:color="auto"/>
          </w:divBdr>
          <w:divsChild>
            <w:div w:id="2075813859">
              <w:marLeft w:val="0"/>
              <w:marRight w:val="0"/>
              <w:marTop w:val="0"/>
              <w:marBottom w:val="0"/>
              <w:divBdr>
                <w:top w:val="none" w:sz="0" w:space="0" w:color="auto"/>
                <w:left w:val="none" w:sz="0" w:space="0" w:color="auto"/>
                <w:bottom w:val="none" w:sz="0" w:space="0" w:color="auto"/>
                <w:right w:val="none" w:sz="0" w:space="0" w:color="auto"/>
              </w:divBdr>
              <w:divsChild>
                <w:div w:id="1067338397">
                  <w:marLeft w:val="0"/>
                  <w:marRight w:val="0"/>
                  <w:marTop w:val="0"/>
                  <w:marBottom w:val="0"/>
                  <w:divBdr>
                    <w:top w:val="none" w:sz="0" w:space="0" w:color="auto"/>
                    <w:left w:val="none" w:sz="0" w:space="0" w:color="auto"/>
                    <w:bottom w:val="none" w:sz="0" w:space="0" w:color="auto"/>
                    <w:right w:val="none" w:sz="0" w:space="0" w:color="auto"/>
                  </w:divBdr>
                  <w:divsChild>
                    <w:div w:id="2093621005">
                      <w:marLeft w:val="0"/>
                      <w:marRight w:val="0"/>
                      <w:marTop w:val="0"/>
                      <w:marBottom w:val="0"/>
                      <w:divBdr>
                        <w:top w:val="none" w:sz="0" w:space="0" w:color="auto"/>
                        <w:left w:val="none" w:sz="0" w:space="0" w:color="auto"/>
                        <w:bottom w:val="none" w:sz="0" w:space="0" w:color="auto"/>
                        <w:right w:val="none" w:sz="0" w:space="0" w:color="auto"/>
                      </w:divBdr>
                      <w:divsChild>
                        <w:div w:id="1080640870">
                          <w:marLeft w:val="0"/>
                          <w:marRight w:val="0"/>
                          <w:marTop w:val="0"/>
                          <w:marBottom w:val="0"/>
                          <w:divBdr>
                            <w:top w:val="none" w:sz="0" w:space="0" w:color="auto"/>
                            <w:left w:val="none" w:sz="0" w:space="0" w:color="auto"/>
                            <w:bottom w:val="none" w:sz="0" w:space="0" w:color="auto"/>
                            <w:right w:val="none" w:sz="0" w:space="0" w:color="auto"/>
                          </w:divBdr>
                          <w:divsChild>
                            <w:div w:id="1168788974">
                              <w:marLeft w:val="0"/>
                              <w:marRight w:val="0"/>
                              <w:marTop w:val="0"/>
                              <w:marBottom w:val="150"/>
                              <w:divBdr>
                                <w:top w:val="none" w:sz="0" w:space="0" w:color="auto"/>
                                <w:left w:val="none" w:sz="0" w:space="0" w:color="auto"/>
                                <w:bottom w:val="none" w:sz="0" w:space="0" w:color="auto"/>
                                <w:right w:val="none" w:sz="0" w:space="0" w:color="auto"/>
                              </w:divBdr>
                              <w:divsChild>
                                <w:div w:id="1664699429">
                                  <w:marLeft w:val="0"/>
                                  <w:marRight w:val="0"/>
                                  <w:marTop w:val="0"/>
                                  <w:marBottom w:val="0"/>
                                  <w:divBdr>
                                    <w:top w:val="none" w:sz="0" w:space="0" w:color="auto"/>
                                    <w:left w:val="none" w:sz="0" w:space="0" w:color="auto"/>
                                    <w:bottom w:val="none" w:sz="0" w:space="0" w:color="auto"/>
                                    <w:right w:val="none" w:sz="0" w:space="0" w:color="auto"/>
                                  </w:divBdr>
                                  <w:divsChild>
                                    <w:div w:id="253056399">
                                      <w:marLeft w:val="0"/>
                                      <w:marRight w:val="0"/>
                                      <w:marTop w:val="0"/>
                                      <w:marBottom w:val="0"/>
                                      <w:divBdr>
                                        <w:top w:val="none" w:sz="0" w:space="0" w:color="auto"/>
                                        <w:left w:val="none" w:sz="0" w:space="0" w:color="auto"/>
                                        <w:bottom w:val="none" w:sz="0" w:space="0" w:color="auto"/>
                                        <w:right w:val="none" w:sz="0" w:space="0" w:color="auto"/>
                                      </w:divBdr>
                                      <w:divsChild>
                                        <w:div w:id="308290206">
                                          <w:marLeft w:val="0"/>
                                          <w:marRight w:val="0"/>
                                          <w:marTop w:val="0"/>
                                          <w:marBottom w:val="0"/>
                                          <w:divBdr>
                                            <w:top w:val="none" w:sz="0" w:space="0" w:color="auto"/>
                                            <w:left w:val="none" w:sz="0" w:space="0" w:color="auto"/>
                                            <w:bottom w:val="none" w:sz="0" w:space="0" w:color="auto"/>
                                            <w:right w:val="none" w:sz="0" w:space="0" w:color="auto"/>
                                          </w:divBdr>
                                          <w:divsChild>
                                            <w:div w:id="1247036851">
                                              <w:marLeft w:val="0"/>
                                              <w:marRight w:val="0"/>
                                              <w:marTop w:val="0"/>
                                              <w:marBottom w:val="0"/>
                                              <w:divBdr>
                                                <w:top w:val="none" w:sz="0" w:space="0" w:color="auto"/>
                                                <w:left w:val="none" w:sz="0" w:space="0" w:color="auto"/>
                                                <w:bottom w:val="none" w:sz="0" w:space="0" w:color="auto"/>
                                                <w:right w:val="none" w:sz="0" w:space="0" w:color="auto"/>
                                              </w:divBdr>
                                              <w:divsChild>
                                                <w:div w:id="1576360775">
                                                  <w:marLeft w:val="0"/>
                                                  <w:marRight w:val="0"/>
                                                  <w:marTop w:val="0"/>
                                                  <w:marBottom w:val="0"/>
                                                  <w:divBdr>
                                                    <w:top w:val="none" w:sz="0" w:space="0" w:color="auto"/>
                                                    <w:left w:val="none" w:sz="0" w:space="0" w:color="auto"/>
                                                    <w:bottom w:val="none" w:sz="0" w:space="0" w:color="auto"/>
                                                    <w:right w:val="none" w:sz="0" w:space="0" w:color="auto"/>
                                                  </w:divBdr>
                                                  <w:divsChild>
                                                    <w:div w:id="19823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57437953">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095204340">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09562322">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6494680">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1342990">
      <w:bodyDiv w:val="1"/>
      <w:marLeft w:val="0"/>
      <w:marRight w:val="0"/>
      <w:marTop w:val="0"/>
      <w:marBottom w:val="0"/>
      <w:divBdr>
        <w:top w:val="none" w:sz="0" w:space="0" w:color="auto"/>
        <w:left w:val="none" w:sz="0" w:space="0" w:color="auto"/>
        <w:bottom w:val="none" w:sz="0" w:space="0" w:color="auto"/>
        <w:right w:val="none" w:sz="0" w:space="0" w:color="auto"/>
      </w:divBdr>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 w:id="212396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0B284-3BBD-4124-AECD-546908AB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48</Pages>
  <Words>6367</Words>
  <Characters>36292</Characters>
  <Application>Microsoft Office Word</Application>
  <DocSecurity>0</DocSecurity>
  <Lines>302</Lines>
  <Paragraphs>85</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lpstr>        VLAN Creation Commands</vt:lpstr>
      <vt:lpstr>        VLAN Creation Example</vt:lpstr>
      <vt:lpstr>        VLAN Port Assignment Commands</vt:lpstr>
      <vt:lpstr>        VLAN Port Assignment Example</vt:lpstr>
      <vt:lpstr>        Data and Voice VLANs</vt:lpstr>
      <vt:lpstr>        Data and Voice VLAN Example</vt:lpstr>
      <vt:lpstr>        Verify VLAN Information</vt:lpstr>
      <vt:lpstr>        Change VLAN Port Membership</vt:lpstr>
      <vt:lpstr>        Delete VLANs</vt:lpstr>
      <vt:lpstr>        Syntax Checker - VLAN Configuration</vt:lpstr>
    </vt:vector>
  </TitlesOfParts>
  <Company/>
  <LinksUpToDate>false</LinksUpToDate>
  <CharactersWithSpaces>42574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2025-08-14T18:58:00Z</dcterms:created>
  <dcterms:modified xsi:type="dcterms:W3CDTF">2025-08-22T13:33:00Z</dcterms:modified>
</cp:coreProperties>
</file>