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C2" w:rsidRPr="00B61147" w:rsidRDefault="00C9418D" w:rsidP="00B611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61147">
        <w:rPr>
          <w:rFonts w:ascii="Times New Roman" w:hAnsi="Times New Roman" w:cs="Times New Roman"/>
          <w:b/>
          <w:sz w:val="32"/>
          <w:szCs w:val="32"/>
        </w:rPr>
        <w:t>Исключения</w:t>
      </w:r>
      <w:r w:rsidR="00B61147" w:rsidRPr="00B61147">
        <w:rPr>
          <w:rFonts w:ascii="Times New Roman" w:hAnsi="Times New Roman" w:cs="Times New Roman"/>
          <w:b/>
          <w:sz w:val="32"/>
          <w:szCs w:val="32"/>
        </w:rPr>
        <w:t xml:space="preserve"> из Договора страхования</w:t>
      </w:r>
    </w:p>
    <w:p w:rsidR="00B61147" w:rsidRPr="00B61147" w:rsidRDefault="00B61147" w:rsidP="00B61147">
      <w:pPr>
        <w:rPr>
          <w:rFonts w:ascii="Times New Roman" w:hAnsi="Times New Roman" w:cs="Times New Roman"/>
          <w:sz w:val="28"/>
          <w:szCs w:val="28"/>
        </w:rPr>
      </w:pPr>
      <w:r w:rsidRPr="00B61147">
        <w:rPr>
          <w:rFonts w:ascii="Times New Roman" w:hAnsi="Times New Roman" w:cs="Times New Roman"/>
          <w:sz w:val="28"/>
          <w:szCs w:val="28"/>
        </w:rPr>
        <w:t>Страхование покрывает все риски, за исключением указанных ниже:</w:t>
      </w:r>
    </w:p>
    <w:p w:rsidR="00C9418D" w:rsidRPr="00B61147" w:rsidRDefault="00C9418D" w:rsidP="00B611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147">
        <w:rPr>
          <w:rFonts w:ascii="Times New Roman" w:hAnsi="Times New Roman" w:cs="Times New Roman"/>
          <w:sz w:val="28"/>
          <w:szCs w:val="28"/>
        </w:rPr>
        <w:t>Страхование не покрывает гибель (утрату), повреждение или расходы, наступившие вследствие:</w:t>
      </w:r>
    </w:p>
    <w:p w:rsidR="00B61147" w:rsidRPr="00B61147" w:rsidRDefault="00B61147" w:rsidP="00B61147">
      <w:pPr>
        <w:pStyle w:val="a3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>умысла Страхователя, отправителя, получателя</w:t>
      </w:r>
      <w:r w:rsidR="00B61147">
        <w:rPr>
          <w:rFonts w:ascii="Times New Roman" w:hAnsi="Times New Roman" w:cs="Times New Roman"/>
          <w:sz w:val="24"/>
          <w:szCs w:val="24"/>
        </w:rPr>
        <w:t>;</w:t>
      </w: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 xml:space="preserve">естественной утечки, естественной потери веса или </w:t>
      </w:r>
      <w:proofErr w:type="gramStart"/>
      <w:r w:rsidR="00C9418D" w:rsidRPr="00B61147">
        <w:rPr>
          <w:rFonts w:ascii="Times New Roman" w:hAnsi="Times New Roman" w:cs="Times New Roman"/>
          <w:sz w:val="24"/>
          <w:szCs w:val="24"/>
        </w:rPr>
        <w:t>объема</w:t>
      </w:r>
      <w:proofErr w:type="gramEnd"/>
      <w:r w:rsidR="00C9418D" w:rsidRPr="00B61147">
        <w:rPr>
          <w:rFonts w:ascii="Times New Roman" w:hAnsi="Times New Roman" w:cs="Times New Roman"/>
          <w:sz w:val="24"/>
          <w:szCs w:val="24"/>
        </w:rPr>
        <w:t xml:space="preserve"> или естественного износа;</w:t>
      </w: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 xml:space="preserve">недостаточности или непригодности </w:t>
      </w:r>
      <w:proofErr w:type="gramStart"/>
      <w:r w:rsidR="00C9418D" w:rsidRPr="00B61147">
        <w:rPr>
          <w:rFonts w:ascii="Times New Roman" w:hAnsi="Times New Roman" w:cs="Times New Roman"/>
          <w:sz w:val="24"/>
          <w:szCs w:val="24"/>
        </w:rPr>
        <w:t>упаковки</w:t>
      </w:r>
      <w:proofErr w:type="gramEnd"/>
      <w:r w:rsidR="00C9418D" w:rsidRPr="00B61147">
        <w:rPr>
          <w:rFonts w:ascii="Times New Roman" w:hAnsi="Times New Roman" w:cs="Times New Roman"/>
          <w:sz w:val="24"/>
          <w:szCs w:val="24"/>
        </w:rPr>
        <w:t xml:space="preserve"> или подготовки груза (под «упаковкой» следует понимать также укладку в контейнере или подъемнике, но только в случае, когда такая укладка осуществляется до начала страхования, либо осуществляется Страхователем);</w:t>
      </w: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>особых свойств или естественных качеств объекта страхования;</w:t>
      </w:r>
    </w:p>
    <w:p w:rsidR="00C9418D" w:rsidRPr="00B61147" w:rsidRDefault="00C9418D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>задержки доставки, даже если задержка была вызвана страховым случаем;</w:t>
      </w: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>неплатежеспособности или неисполнения денежных обязательств владельцами, управляющими, арендаторами или операторами транспортного средства, осуществляющую основную перевозку.</w:t>
      </w:r>
    </w:p>
    <w:p w:rsidR="00C9418D" w:rsidRPr="00B61147" w:rsidRDefault="00D10A96" w:rsidP="00C941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</w:t>
      </w:r>
      <w:r w:rsidR="00C9418D" w:rsidRPr="00B61147">
        <w:rPr>
          <w:rFonts w:ascii="Times New Roman" w:hAnsi="Times New Roman" w:cs="Times New Roman"/>
          <w:sz w:val="24"/>
          <w:szCs w:val="24"/>
        </w:rPr>
        <w:t>Непригодности транспортного средства, контейнера или подъемника для безопасной перевозки объекта страхования в случае, если Страхователь осведомлен о такой непригодности в момент погрузки.</w:t>
      </w:r>
    </w:p>
    <w:p w:rsidR="00B61147" w:rsidRPr="00B61147" w:rsidRDefault="00B61147" w:rsidP="00B611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1147" w:rsidRDefault="00B61147" w:rsidP="00B611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147">
        <w:rPr>
          <w:rFonts w:ascii="Times New Roman" w:hAnsi="Times New Roman" w:cs="Times New Roman"/>
          <w:sz w:val="28"/>
          <w:szCs w:val="28"/>
        </w:rPr>
        <w:t>Страхование не покрывает гибель (утрату), повреждение или расходы, наступившие вследствие:</w:t>
      </w:r>
    </w:p>
    <w:p w:rsidR="00B61147" w:rsidRPr="00B61147" w:rsidRDefault="00B61147" w:rsidP="00B6114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воздействия ядерного взрыва, радиации или </w:t>
      </w:r>
      <w:r w:rsidR="00397443" w:rsidRPr="00B61147">
        <w:rPr>
          <w:rFonts w:ascii="Times New Roman" w:hAnsi="Times New Roman" w:cs="Times New Roman"/>
          <w:sz w:val="24"/>
          <w:szCs w:val="24"/>
        </w:rPr>
        <w:t>радиоактивного</w:t>
      </w:r>
      <w:r w:rsidRPr="00B61147">
        <w:rPr>
          <w:rFonts w:ascii="Times New Roman" w:hAnsi="Times New Roman" w:cs="Times New Roman"/>
          <w:sz w:val="24"/>
          <w:szCs w:val="24"/>
        </w:rPr>
        <w:t xml:space="preserve"> заражения;</w:t>
      </w: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военных действий, а также маневров или иных военных мероприятий и их </w:t>
      </w:r>
      <w:r w:rsidR="00397443" w:rsidRPr="00B61147">
        <w:rPr>
          <w:rFonts w:ascii="Times New Roman" w:hAnsi="Times New Roman" w:cs="Times New Roman"/>
          <w:sz w:val="24"/>
          <w:szCs w:val="24"/>
        </w:rPr>
        <w:t>последствий</w:t>
      </w:r>
      <w:r w:rsidRPr="00B61147">
        <w:rPr>
          <w:rFonts w:ascii="Times New Roman" w:hAnsi="Times New Roman" w:cs="Times New Roman"/>
          <w:sz w:val="24"/>
          <w:szCs w:val="24"/>
        </w:rPr>
        <w:t>;</w:t>
      </w: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гражданской войны, народных волнений всякого рода или забастовок;</w:t>
      </w: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действий террориста или любого лица, действующего по</w:t>
      </w:r>
      <w:r w:rsidR="00397443">
        <w:rPr>
          <w:rFonts w:ascii="Times New Roman" w:hAnsi="Times New Roman" w:cs="Times New Roman"/>
          <w:sz w:val="24"/>
          <w:szCs w:val="24"/>
        </w:rPr>
        <w:t xml:space="preserve"> </w:t>
      </w:r>
      <w:r w:rsidRPr="00B61147">
        <w:rPr>
          <w:rFonts w:ascii="Times New Roman" w:hAnsi="Times New Roman" w:cs="Times New Roman"/>
          <w:sz w:val="24"/>
          <w:szCs w:val="24"/>
        </w:rPr>
        <w:t>политическим мотивам;</w:t>
      </w: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изъятия, конфискации, реквизиции, </w:t>
      </w:r>
      <w:proofErr w:type="gramStart"/>
      <w:r w:rsidRPr="00B61147">
        <w:rPr>
          <w:rFonts w:ascii="Times New Roman" w:hAnsi="Times New Roman" w:cs="Times New Roman"/>
          <w:sz w:val="24"/>
          <w:szCs w:val="24"/>
        </w:rPr>
        <w:t>ареста  или</w:t>
      </w:r>
      <w:proofErr w:type="gramEnd"/>
      <w:r w:rsidRPr="00B61147">
        <w:rPr>
          <w:rFonts w:ascii="Times New Roman" w:hAnsi="Times New Roman" w:cs="Times New Roman"/>
          <w:sz w:val="24"/>
          <w:szCs w:val="24"/>
        </w:rPr>
        <w:t xml:space="preserve"> уничтожения объекта страхования по распоряжению государственных органов;</w:t>
      </w:r>
    </w:p>
    <w:p w:rsidR="00B61147" w:rsidRPr="00B61147" w:rsidRDefault="00B61147" w:rsidP="00B611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147">
        <w:rPr>
          <w:rFonts w:ascii="Times New Roman" w:hAnsi="Times New Roman" w:cs="Times New Roman"/>
          <w:sz w:val="24"/>
          <w:szCs w:val="24"/>
        </w:rPr>
        <w:t xml:space="preserve"> захвата. </w:t>
      </w:r>
    </w:p>
    <w:sectPr w:rsidR="00B61147" w:rsidRPr="00B6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66876"/>
    <w:multiLevelType w:val="multilevel"/>
    <w:tmpl w:val="4266A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8D"/>
    <w:rsid w:val="002F11C2"/>
    <w:rsid w:val="00397443"/>
    <w:rsid w:val="0053064B"/>
    <w:rsid w:val="00B61147"/>
    <w:rsid w:val="00C9418D"/>
    <w:rsid w:val="00D1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F6B5E-131B-4885-A464-476203C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Гутова</dc:creator>
  <cp:keywords/>
  <dc:description/>
  <cp:lastModifiedBy>Петр</cp:lastModifiedBy>
  <cp:revision>2</cp:revision>
  <dcterms:created xsi:type="dcterms:W3CDTF">2020-07-27T02:50:00Z</dcterms:created>
  <dcterms:modified xsi:type="dcterms:W3CDTF">2020-07-27T02:50:00Z</dcterms:modified>
</cp:coreProperties>
</file>