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A9F3B" w14:textId="0DB2C260" w:rsidR="00F22769" w:rsidRDefault="00181A1C" w:rsidP="003644CC">
      <w:pPr>
        <w:spacing w:after="0" w:line="259" w:lineRule="auto"/>
        <w:ind w:left="0" w:firstLine="0"/>
        <w:jc w:val="center"/>
      </w:pPr>
      <w:r>
        <w:rPr>
          <w:b/>
          <w:sz w:val="24"/>
        </w:rPr>
        <w:t>Debashish Dey</w:t>
      </w:r>
      <w:r w:rsidR="005B6EF1">
        <w:rPr>
          <w:b/>
          <w:sz w:val="24"/>
        </w:rPr>
        <w:t>, FIA</w:t>
      </w:r>
      <w:r w:rsidR="003644CC">
        <w:rPr>
          <w:b/>
          <w:sz w:val="24"/>
        </w:rPr>
        <w:t xml:space="preserve"> C. Act.</w:t>
      </w:r>
    </w:p>
    <w:p w14:paraId="117B62D1" w14:textId="46C5C40E" w:rsidR="00F22769" w:rsidRPr="003644CC" w:rsidRDefault="000B4801">
      <w:pPr>
        <w:spacing w:after="14" w:line="259" w:lineRule="auto"/>
        <w:ind w:left="0" w:right="0" w:firstLine="0"/>
        <w:jc w:val="center"/>
        <w:rPr>
          <w:lang w:val="fr-FR"/>
        </w:rPr>
      </w:pPr>
      <w:proofErr w:type="gramStart"/>
      <w:r w:rsidRPr="003644CC">
        <w:rPr>
          <w:sz w:val="20"/>
          <w:lang w:val="fr-FR"/>
        </w:rPr>
        <w:t>mobile:</w:t>
      </w:r>
      <w:proofErr w:type="gramEnd"/>
      <w:r w:rsidR="00181A1C" w:rsidRPr="003644CC">
        <w:rPr>
          <w:sz w:val="20"/>
          <w:lang w:val="fr-FR"/>
        </w:rPr>
        <w:t xml:space="preserve"> </w:t>
      </w:r>
      <w:r w:rsidR="004E5013" w:rsidRPr="003644CC">
        <w:rPr>
          <w:sz w:val="20"/>
          <w:lang w:val="fr-FR"/>
        </w:rPr>
        <w:t xml:space="preserve">+44 </w:t>
      </w:r>
      <w:r w:rsidR="00181A1C" w:rsidRPr="003644CC">
        <w:rPr>
          <w:sz w:val="20"/>
          <w:lang w:val="fr-FR"/>
        </w:rPr>
        <w:t xml:space="preserve">7957 157461 e-mail: </w:t>
      </w:r>
      <w:r w:rsidR="00181A1C" w:rsidRPr="003644CC">
        <w:rPr>
          <w:color w:val="0463C1"/>
          <w:sz w:val="20"/>
          <w:u w:val="single" w:color="000000"/>
          <w:lang w:val="fr-FR"/>
        </w:rPr>
        <w:t>debsdey@hotmail.com</w:t>
      </w:r>
      <w:r w:rsidR="003746AF">
        <w:rPr>
          <w:sz w:val="20"/>
          <w:lang w:val="fr-FR"/>
        </w:rPr>
        <w:t xml:space="preserve"> </w:t>
      </w:r>
    </w:p>
    <w:p w14:paraId="699E28FF" w14:textId="2D5F6F4B" w:rsidR="003644CC" w:rsidRPr="00671C73" w:rsidRDefault="00181A1C" w:rsidP="00671C73">
      <w:pPr>
        <w:spacing w:after="4" w:line="259" w:lineRule="auto"/>
        <w:ind w:left="55" w:right="0" w:firstLine="0"/>
        <w:rPr>
          <w:lang w:val="fr-FR"/>
        </w:rPr>
      </w:pPr>
      <w:r w:rsidRPr="003644CC">
        <w:rPr>
          <w:b/>
          <w:sz w:val="20"/>
          <w:lang w:val="fr-FR"/>
        </w:rPr>
        <w:t xml:space="preserve"> </w:t>
      </w:r>
    </w:p>
    <w:p w14:paraId="041A1AB4" w14:textId="0D0A1959" w:rsidR="0033481D" w:rsidRDefault="00E15E7D" w:rsidP="000972CE">
      <w:pPr>
        <w:ind w:left="0" w:right="0" w:firstLine="0"/>
        <w:rPr>
          <w:b/>
          <w:bCs/>
        </w:rPr>
      </w:pPr>
      <w:r>
        <w:rPr>
          <w:b/>
          <w:bCs/>
        </w:rPr>
        <w:t>GAD</w:t>
      </w:r>
      <w:r w:rsidR="000609C5" w:rsidRPr="005B6EF1">
        <w:rPr>
          <w:b/>
          <w:bCs/>
        </w:rPr>
        <w:t>, London (</w:t>
      </w:r>
      <w:r w:rsidR="000609C5">
        <w:rPr>
          <w:b/>
          <w:bCs/>
        </w:rPr>
        <w:t>Nov 2025</w:t>
      </w:r>
      <w:r w:rsidR="000609C5" w:rsidRPr="005B6EF1">
        <w:rPr>
          <w:b/>
          <w:bCs/>
        </w:rPr>
        <w:t xml:space="preserve"> </w:t>
      </w:r>
      <w:r w:rsidR="000609C5">
        <w:rPr>
          <w:b/>
          <w:bCs/>
        </w:rPr>
        <w:t>-</w:t>
      </w:r>
      <w:r w:rsidR="000609C5" w:rsidRPr="005B6EF1">
        <w:rPr>
          <w:b/>
          <w:bCs/>
        </w:rPr>
        <w:t xml:space="preserve"> </w:t>
      </w:r>
      <w:r w:rsidR="000609C5">
        <w:rPr>
          <w:b/>
          <w:bCs/>
        </w:rPr>
        <w:t>NOW</w:t>
      </w:r>
      <w:r w:rsidR="000609C5" w:rsidRPr="005B6EF1">
        <w:rPr>
          <w:b/>
          <w:bCs/>
        </w:rPr>
        <w:t xml:space="preserve">) – </w:t>
      </w:r>
      <w:r w:rsidR="00670165">
        <w:rPr>
          <w:b/>
          <w:bCs/>
        </w:rPr>
        <w:t>Contractor</w:t>
      </w:r>
      <w:r w:rsidR="000609C5" w:rsidRPr="005B6EF1">
        <w:rPr>
          <w:b/>
          <w:bCs/>
        </w:rPr>
        <w:t xml:space="preserve">, Actuarial </w:t>
      </w:r>
      <w:r w:rsidR="006F4B08">
        <w:rPr>
          <w:b/>
          <w:bCs/>
        </w:rPr>
        <w:t>&amp; Processes</w:t>
      </w:r>
    </w:p>
    <w:p w14:paraId="45730FE6" w14:textId="2E665A19" w:rsidR="000609C5" w:rsidRDefault="00A232FB" w:rsidP="0033481D">
      <w:pPr>
        <w:pStyle w:val="ListParagraph"/>
        <w:numPr>
          <w:ilvl w:val="0"/>
          <w:numId w:val="14"/>
        </w:numPr>
        <w:ind w:right="0"/>
      </w:pPr>
      <w:r>
        <w:t>Assisting with BAU</w:t>
      </w:r>
      <w:r w:rsidR="00F02C81">
        <w:t xml:space="preserve"> deliverable</w:t>
      </w:r>
      <w:r w:rsidR="00470FB4">
        <w:t>s</w:t>
      </w:r>
      <w:r>
        <w:t xml:space="preserve"> as well as process improvements.</w:t>
      </w:r>
    </w:p>
    <w:p w14:paraId="2E9C3E11" w14:textId="77777777" w:rsidR="000609C5" w:rsidRDefault="000609C5" w:rsidP="00A232FB">
      <w:pPr>
        <w:pStyle w:val="Heading1"/>
        <w:spacing w:after="49"/>
        <w:ind w:left="0" w:firstLine="0"/>
        <w:rPr>
          <w:i w:val="0"/>
          <w:iCs/>
        </w:rPr>
      </w:pPr>
    </w:p>
    <w:p w14:paraId="0328DB51" w14:textId="6C24A6FE" w:rsidR="003644CC" w:rsidRPr="000609C5" w:rsidRDefault="003644CC" w:rsidP="003644CC">
      <w:pPr>
        <w:pStyle w:val="Heading1"/>
        <w:spacing w:after="49"/>
        <w:ind w:left="-5"/>
        <w:rPr>
          <w:i w:val="0"/>
          <w:iCs/>
          <w:lang w:val="es-ES"/>
        </w:rPr>
      </w:pPr>
      <w:r w:rsidRPr="000609C5">
        <w:rPr>
          <w:i w:val="0"/>
          <w:iCs/>
          <w:lang w:val="es-ES"/>
        </w:rPr>
        <w:t xml:space="preserve">Aviva, York (Nov 2024 </w:t>
      </w:r>
      <w:r w:rsidR="00480703" w:rsidRPr="000609C5">
        <w:rPr>
          <w:i w:val="0"/>
          <w:iCs/>
          <w:lang w:val="es-ES"/>
        </w:rPr>
        <w:t>–</w:t>
      </w:r>
      <w:r w:rsidRPr="000609C5">
        <w:rPr>
          <w:i w:val="0"/>
          <w:iCs/>
          <w:lang w:val="es-ES"/>
        </w:rPr>
        <w:t xml:space="preserve"> </w:t>
      </w:r>
      <w:r w:rsidR="00480703" w:rsidRPr="000609C5">
        <w:rPr>
          <w:i w:val="0"/>
          <w:iCs/>
          <w:lang w:val="es-ES"/>
        </w:rPr>
        <w:t>Nov 2025</w:t>
      </w:r>
      <w:r w:rsidRPr="000609C5">
        <w:rPr>
          <w:i w:val="0"/>
          <w:iCs/>
          <w:lang w:val="es-ES"/>
        </w:rPr>
        <w:t>) –</w:t>
      </w:r>
      <w:r w:rsidR="00670165">
        <w:rPr>
          <w:i w:val="0"/>
          <w:iCs/>
          <w:lang w:val="es-ES"/>
        </w:rPr>
        <w:t xml:space="preserve"> </w:t>
      </w:r>
      <w:proofErr w:type="spellStart"/>
      <w:r w:rsidR="00670165">
        <w:rPr>
          <w:i w:val="0"/>
          <w:iCs/>
          <w:lang w:val="es-ES"/>
        </w:rPr>
        <w:t>Contractor</w:t>
      </w:r>
      <w:proofErr w:type="spellEnd"/>
      <w:r w:rsidRPr="000609C5">
        <w:rPr>
          <w:i w:val="0"/>
          <w:iCs/>
          <w:lang w:val="es-ES"/>
        </w:rPr>
        <w:t xml:space="preserve">, </w:t>
      </w:r>
      <w:r w:rsidR="00B76750" w:rsidRPr="000609C5">
        <w:rPr>
          <w:i w:val="0"/>
          <w:iCs/>
          <w:lang w:val="es-ES"/>
        </w:rPr>
        <w:t>C</w:t>
      </w:r>
      <w:r w:rsidR="00251DA6" w:rsidRPr="000609C5">
        <w:rPr>
          <w:i w:val="0"/>
          <w:iCs/>
          <w:lang w:val="es-ES"/>
        </w:rPr>
        <w:t xml:space="preserve">apital </w:t>
      </w:r>
      <w:proofErr w:type="spellStart"/>
      <w:r w:rsidR="00B76750" w:rsidRPr="000609C5">
        <w:rPr>
          <w:i w:val="0"/>
          <w:iCs/>
          <w:lang w:val="es-ES"/>
        </w:rPr>
        <w:t>M</w:t>
      </w:r>
      <w:r w:rsidR="00251DA6" w:rsidRPr="000609C5">
        <w:rPr>
          <w:i w:val="0"/>
          <w:iCs/>
          <w:lang w:val="es-ES"/>
        </w:rPr>
        <w:t>odelling</w:t>
      </w:r>
      <w:proofErr w:type="spellEnd"/>
    </w:p>
    <w:p w14:paraId="06CB6B1D" w14:textId="1F8B5B8B" w:rsidR="007B365D" w:rsidRDefault="00857363" w:rsidP="007B365D">
      <w:pPr>
        <w:pStyle w:val="ListParagraph"/>
        <w:numPr>
          <w:ilvl w:val="0"/>
          <w:numId w:val="1"/>
        </w:numPr>
        <w:spacing w:after="36"/>
        <w:ind w:right="0"/>
      </w:pPr>
      <w:r>
        <w:t xml:space="preserve">Part of </w:t>
      </w:r>
      <w:r w:rsidR="0039469A">
        <w:t xml:space="preserve">a wider </w:t>
      </w:r>
      <w:r w:rsidR="00013A1F">
        <w:t>t</w:t>
      </w:r>
      <w:r>
        <w:t>eam</w:t>
      </w:r>
      <w:r w:rsidR="007B365D">
        <w:t xml:space="preserve"> </w:t>
      </w:r>
      <w:r w:rsidR="0001580C">
        <w:t xml:space="preserve">implementing </w:t>
      </w:r>
      <w:r w:rsidR="007B365D">
        <w:t>a Major Model Change</w:t>
      </w:r>
      <w:r w:rsidR="00DF2EC2">
        <w:t>, transforming</w:t>
      </w:r>
      <w:r w:rsidR="007B365D">
        <w:t xml:space="preserve"> </w:t>
      </w:r>
      <w:r w:rsidR="009A4C1D">
        <w:t>the</w:t>
      </w:r>
      <w:r w:rsidR="003644CC">
        <w:t xml:space="preserve"> </w:t>
      </w:r>
      <w:r w:rsidR="00C564E5">
        <w:t>i</w:t>
      </w:r>
      <w:r w:rsidR="003644CC">
        <w:t xml:space="preserve">nternal </w:t>
      </w:r>
      <w:r w:rsidR="00C564E5">
        <w:t>m</w:t>
      </w:r>
      <w:r w:rsidR="003644CC">
        <w:t>odel</w:t>
      </w:r>
      <w:r w:rsidR="00E0341F">
        <w:t xml:space="preserve">, </w:t>
      </w:r>
      <w:r w:rsidR="00B9364F">
        <w:t xml:space="preserve">allowing for credit spread and transition </w:t>
      </w:r>
      <w:r w:rsidR="00E0341F">
        <w:t xml:space="preserve">adjustments </w:t>
      </w:r>
      <w:r w:rsidR="00B9364F">
        <w:t xml:space="preserve">impacts mainly on the </w:t>
      </w:r>
      <w:r w:rsidR="00E0341F">
        <w:t xml:space="preserve">BPA business </w:t>
      </w:r>
      <w:r w:rsidR="00F954E9">
        <w:t>/</w:t>
      </w:r>
      <w:r w:rsidR="0069251C">
        <w:t xml:space="preserve"> </w:t>
      </w:r>
      <w:r w:rsidR="00B9364F">
        <w:t>Matching Adjustment Portfolio</w:t>
      </w:r>
      <w:r w:rsidR="001D5F5F">
        <w:t xml:space="preserve"> </w:t>
      </w:r>
      <w:r w:rsidR="003E0897">
        <w:t xml:space="preserve">as well as reflecting </w:t>
      </w:r>
      <w:r w:rsidR="009A30E8">
        <w:t>recent Solvency UK change</w:t>
      </w:r>
      <w:r w:rsidR="000F6E1F">
        <w:t>s,</w:t>
      </w:r>
      <w:r w:rsidR="00F954E9">
        <w:t xml:space="preserve"> and</w:t>
      </w:r>
      <w:r w:rsidR="000F6E1F">
        <w:t xml:space="preserve"> differences between risk drivers </w:t>
      </w:r>
      <w:r w:rsidR="00121B35">
        <w:t>in our credit model (</w:t>
      </w:r>
      <w:r w:rsidR="000F6E1F">
        <w:t>CM4</w:t>
      </w:r>
      <w:r w:rsidR="00121B35">
        <w:t>)</w:t>
      </w:r>
      <w:r w:rsidR="000F6E1F">
        <w:t xml:space="preserve"> and</w:t>
      </w:r>
      <w:r w:rsidR="00121B35">
        <w:t xml:space="preserve"> internal model</w:t>
      </w:r>
      <w:r w:rsidR="000F6E1F">
        <w:t xml:space="preserve"> </w:t>
      </w:r>
      <w:r w:rsidR="00121B35">
        <w:t>(</w:t>
      </w:r>
      <w:r w:rsidR="000F6E1F">
        <w:t>IM4</w:t>
      </w:r>
      <w:r w:rsidR="00121B35">
        <w:t>)</w:t>
      </w:r>
      <w:r w:rsidR="000F6E1F">
        <w:t xml:space="preserve">. </w:t>
      </w:r>
      <w:r w:rsidR="00B9364F">
        <w:t>Final analysis included overall impact</w:t>
      </w:r>
      <w:r w:rsidR="00CF5D67">
        <w:t xml:space="preserve"> on</w:t>
      </w:r>
      <w:r w:rsidR="00B9364F">
        <w:t xml:space="preserve"> Group SCR.</w:t>
      </w:r>
      <w:r w:rsidR="003746AF">
        <w:t xml:space="preserve"> </w:t>
      </w:r>
    </w:p>
    <w:p w14:paraId="7C05D1BD" w14:textId="046424C2" w:rsidR="00A83811" w:rsidRDefault="00AB5870" w:rsidP="00857363">
      <w:pPr>
        <w:numPr>
          <w:ilvl w:val="0"/>
          <w:numId w:val="1"/>
        </w:numPr>
        <w:spacing w:after="36"/>
        <w:ind w:right="0" w:hanging="360"/>
      </w:pPr>
      <w:r>
        <w:t>Collated</w:t>
      </w:r>
      <w:r w:rsidR="00C9706C">
        <w:t xml:space="preserve">, </w:t>
      </w:r>
      <w:r w:rsidR="00A83811">
        <w:t xml:space="preserve">checked </w:t>
      </w:r>
      <w:r w:rsidR="00C9706C">
        <w:t xml:space="preserve">and separately validated </w:t>
      </w:r>
      <w:r w:rsidR="00670E46">
        <w:t xml:space="preserve">information submitted as part of a </w:t>
      </w:r>
      <w:r w:rsidR="00A83811">
        <w:t>PRA</w:t>
      </w:r>
      <w:r w:rsidR="00B9364F">
        <w:t xml:space="preserve"> template</w:t>
      </w:r>
      <w:r w:rsidR="00670E46">
        <w:t xml:space="preserve"> </w:t>
      </w:r>
      <w:r w:rsidR="00C278D0">
        <w:t>which included breakdown of asset figures, critical scenario information,</w:t>
      </w:r>
      <w:r w:rsidR="003B5DBC">
        <w:t xml:space="preserve"> stress information before and af</w:t>
      </w:r>
      <w:r w:rsidR="005B1A08">
        <w:t>ter rebalancing</w:t>
      </w:r>
      <w:r w:rsidR="00265050">
        <w:t xml:space="preserve"> the </w:t>
      </w:r>
      <w:r w:rsidR="008A1709">
        <w:t>portfolio</w:t>
      </w:r>
      <w:r w:rsidR="005B1A08">
        <w:t xml:space="preserve"> in line with PRA’s </w:t>
      </w:r>
      <w:r w:rsidR="00260C26">
        <w:t>SS</w:t>
      </w:r>
      <w:r w:rsidR="005460BF">
        <w:t>8</w:t>
      </w:r>
      <w:r w:rsidR="00260C26">
        <w:t>/18</w:t>
      </w:r>
      <w:r w:rsidR="003D3B9C">
        <w:t xml:space="preserve"> guidance</w:t>
      </w:r>
      <w:r w:rsidR="00767F37">
        <w:t xml:space="preserve">. </w:t>
      </w:r>
    </w:p>
    <w:p w14:paraId="5B7B943D" w14:textId="467EB972" w:rsidR="00F63501" w:rsidRDefault="009E1C65" w:rsidP="00857363">
      <w:pPr>
        <w:numPr>
          <w:ilvl w:val="0"/>
          <w:numId w:val="1"/>
        </w:numPr>
        <w:spacing w:after="36"/>
        <w:ind w:right="0" w:hanging="360"/>
      </w:pPr>
      <w:r>
        <w:t xml:space="preserve">Worked with Risk Management </w:t>
      </w:r>
      <w:r w:rsidR="00ED4032">
        <w:t xml:space="preserve">&amp; Compliance </w:t>
      </w:r>
      <w:r>
        <w:t>Team to d</w:t>
      </w:r>
      <w:r w:rsidR="00F63501">
        <w:t>raft final deliverable templates for PRA showing detailed SCR impact of project changes</w:t>
      </w:r>
      <w:r w:rsidR="00C02C80">
        <w:t xml:space="preserve"> (movement in overall basic own funds, ring-fenced funds and detailed IM4 breakdown of movements)</w:t>
      </w:r>
      <w:r w:rsidR="00B9364F">
        <w:t>, applying impacts to the overall Group- and business unit-level SCR by reconstructing the Partial Internal Model (PIM) aggregation tool</w:t>
      </w:r>
      <w:r w:rsidR="00767F37">
        <w:t xml:space="preserve">. </w:t>
      </w:r>
      <w:r w:rsidR="00B9364F">
        <w:t>Completed independent high-level checks</w:t>
      </w:r>
      <w:r w:rsidR="00BC3D66">
        <w:t xml:space="preserve">, </w:t>
      </w:r>
      <w:r w:rsidR="00C96084">
        <w:t xml:space="preserve">back-testing, </w:t>
      </w:r>
      <w:proofErr w:type="spellStart"/>
      <w:r w:rsidR="00BC3D66">
        <w:t>AoC</w:t>
      </w:r>
      <w:proofErr w:type="spellEnd"/>
      <w:r w:rsidR="00F33AC0">
        <w:t xml:space="preserve">, seed </w:t>
      </w:r>
      <w:r w:rsidR="00F5170C">
        <w:t>selection</w:t>
      </w:r>
      <w:r w:rsidR="00B9364F">
        <w:t xml:space="preserve"> </w:t>
      </w:r>
      <w:r w:rsidR="004E6A6D">
        <w:t xml:space="preserve">and validation </w:t>
      </w:r>
      <w:r w:rsidR="00E87D26">
        <w:t>on</w:t>
      </w:r>
      <w:r w:rsidR="00B9364F">
        <w:t xml:space="preserve"> overall SCR impact</w:t>
      </w:r>
      <w:r w:rsidR="00E87D26">
        <w:t>.</w:t>
      </w:r>
      <w:r w:rsidR="00B9364F">
        <w:t xml:space="preserve"> </w:t>
      </w:r>
    </w:p>
    <w:p w14:paraId="0553EF48" w14:textId="6A9E1124" w:rsidR="00857363" w:rsidRDefault="007C3B25" w:rsidP="003644CC">
      <w:pPr>
        <w:numPr>
          <w:ilvl w:val="0"/>
          <w:numId w:val="1"/>
        </w:numPr>
        <w:spacing w:after="36"/>
        <w:ind w:right="0" w:hanging="360"/>
      </w:pPr>
      <w:r>
        <w:t>Helped develop new</w:t>
      </w:r>
      <w:r w:rsidR="00857363">
        <w:t xml:space="preserve"> </w:t>
      </w:r>
      <w:r w:rsidR="00AB5375">
        <w:t>stressed transition matri</w:t>
      </w:r>
      <w:r>
        <w:t>x model</w:t>
      </w:r>
      <w:r w:rsidR="00473D00">
        <w:t xml:space="preserve"> </w:t>
      </w:r>
      <w:r>
        <w:t>in Python</w:t>
      </w:r>
      <w:r w:rsidR="00D86208">
        <w:t>, using inputs from the</w:t>
      </w:r>
      <w:r w:rsidR="002F6683">
        <w:t xml:space="preserve"> internal</w:t>
      </w:r>
      <w:r w:rsidR="00D86208">
        <w:t xml:space="preserve"> credit tool</w:t>
      </w:r>
      <w:r w:rsidR="00767F37">
        <w:t xml:space="preserve">. </w:t>
      </w:r>
      <w:r w:rsidR="004D6818">
        <w:t>Helped migrate</w:t>
      </w:r>
      <w:r w:rsidR="00D83FEB">
        <w:t xml:space="preserve"> </w:t>
      </w:r>
      <w:r w:rsidR="00647A18">
        <w:t>tool</w:t>
      </w:r>
      <w:r w:rsidR="00D83FEB">
        <w:t xml:space="preserve"> to BAU platform</w:t>
      </w:r>
      <w:r w:rsidR="009E45FE">
        <w:t xml:space="preserve">, including building a web front-end </w:t>
      </w:r>
      <w:r w:rsidR="00162BEB">
        <w:t xml:space="preserve">via </w:t>
      </w:r>
      <w:proofErr w:type="spellStart"/>
      <w:r w:rsidR="00162BEB">
        <w:t>ReactPy</w:t>
      </w:r>
      <w:proofErr w:type="spellEnd"/>
      <w:r w:rsidR="0086108E">
        <w:t xml:space="preserve"> / </w:t>
      </w:r>
      <w:proofErr w:type="spellStart"/>
      <w:r w:rsidR="0086108E">
        <w:t>FastAPI</w:t>
      </w:r>
      <w:proofErr w:type="spellEnd"/>
      <w:r w:rsidR="00162BEB">
        <w:t xml:space="preserve"> </w:t>
      </w:r>
      <w:r w:rsidR="009E45FE">
        <w:t>and deploying via P</w:t>
      </w:r>
      <w:r w:rsidR="008E6C51">
        <w:t>OSIT</w:t>
      </w:r>
      <w:r w:rsidR="00767F37">
        <w:t xml:space="preserve">. </w:t>
      </w:r>
      <w:r w:rsidR="00F628A5">
        <w:t xml:space="preserve">Created several independent </w:t>
      </w:r>
      <w:r w:rsidR="003B5260">
        <w:t>validation</w:t>
      </w:r>
      <w:r w:rsidR="00F628A5">
        <w:t xml:space="preserve"> checks</w:t>
      </w:r>
      <w:r w:rsidR="001C435B">
        <w:t xml:space="preserve"> / test suites</w:t>
      </w:r>
      <w:r w:rsidR="00F628A5">
        <w:t xml:space="preserve"> and models (</w:t>
      </w:r>
      <w:r w:rsidR="001F2405">
        <w:t xml:space="preserve">via </w:t>
      </w:r>
      <w:r w:rsidR="00EF76A3">
        <w:t>unit test</w:t>
      </w:r>
      <w:r w:rsidR="0038620D">
        <w:t>s</w:t>
      </w:r>
      <w:r w:rsidR="00EF76A3">
        <w:t xml:space="preserve"> </w:t>
      </w:r>
      <w:r w:rsidR="00F628A5">
        <w:t xml:space="preserve">and Excel) to verify calculations and outputs from </w:t>
      </w:r>
      <w:r w:rsidR="000830A2">
        <w:t xml:space="preserve">the </w:t>
      </w:r>
      <w:r w:rsidR="00F628A5">
        <w:t>tool, in line with internal validation and TAS requirements</w:t>
      </w:r>
      <w:r w:rsidR="00767F37">
        <w:t xml:space="preserve">. </w:t>
      </w:r>
      <w:r w:rsidR="00F628A5">
        <w:t>Documented internally technical specifications</w:t>
      </w:r>
      <w:r w:rsidR="0075561B">
        <w:t xml:space="preserve">, testing and validation </w:t>
      </w:r>
      <w:r w:rsidR="00F628A5">
        <w:t>checks completed</w:t>
      </w:r>
      <w:r w:rsidR="00EF2AB2">
        <w:t xml:space="preserve"> e.g. via JIRA and Confluence</w:t>
      </w:r>
      <w:r w:rsidR="00AA5FA9">
        <w:t xml:space="preserve">, including </w:t>
      </w:r>
      <w:r w:rsidR="002905A6">
        <w:t>recommendation</w:t>
      </w:r>
      <w:r w:rsidR="007F6D0C">
        <w:t>s</w:t>
      </w:r>
      <w:r w:rsidR="004E0902">
        <w:t xml:space="preserve"> for </w:t>
      </w:r>
      <w:r w:rsidR="00AA5FA9">
        <w:t xml:space="preserve">future enhancements / current </w:t>
      </w:r>
      <w:r w:rsidR="00857177">
        <w:t xml:space="preserve">weakness </w:t>
      </w:r>
      <w:r w:rsidR="00AA5FA9">
        <w:t>&amp;</w:t>
      </w:r>
      <w:r w:rsidR="00857177">
        <w:t xml:space="preserve"> limitation</w:t>
      </w:r>
      <w:r w:rsidR="00AA5FA9">
        <w:t>s</w:t>
      </w:r>
      <w:r w:rsidR="00767F37">
        <w:t xml:space="preserve">. </w:t>
      </w:r>
      <w:r w:rsidR="00EA217C">
        <w:t xml:space="preserve">Developed </w:t>
      </w:r>
      <w:r w:rsidR="0008320B">
        <w:t>framework</w:t>
      </w:r>
      <w:r w:rsidR="00BC7485">
        <w:t>, infrastructure</w:t>
      </w:r>
      <w:r w:rsidR="0008320B">
        <w:t xml:space="preserve"> and </w:t>
      </w:r>
      <w:r w:rsidR="00EA217C">
        <w:t>processe</w:t>
      </w:r>
      <w:r w:rsidR="0008320B">
        <w:t>s</w:t>
      </w:r>
      <w:r w:rsidR="00EA217C">
        <w:t xml:space="preserve"> for annual validation</w:t>
      </w:r>
      <w:r w:rsidR="00F628A5">
        <w:t xml:space="preserve"> </w:t>
      </w:r>
      <w:r w:rsidR="00192872">
        <w:t>including low level and top-down approach</w:t>
      </w:r>
      <w:r w:rsidR="009D620E">
        <w:t>, and annual validation suites</w:t>
      </w:r>
      <w:r w:rsidR="00192872">
        <w:t>.</w:t>
      </w:r>
    </w:p>
    <w:p w14:paraId="46F86ED4" w14:textId="2D563AD0" w:rsidR="000C55D2" w:rsidRDefault="00431C70" w:rsidP="003644CC">
      <w:pPr>
        <w:numPr>
          <w:ilvl w:val="0"/>
          <w:numId w:val="1"/>
        </w:numPr>
        <w:spacing w:after="36"/>
        <w:ind w:right="0" w:hanging="360"/>
      </w:pPr>
      <w:r>
        <w:t>Developed</w:t>
      </w:r>
      <w:r w:rsidR="00612DEE">
        <w:t xml:space="preserve"> a new</w:t>
      </w:r>
      <w:r w:rsidR="0054308B">
        <w:t xml:space="preserve"> stochastic</w:t>
      </w:r>
      <w:r w:rsidR="00612DEE">
        <w:t xml:space="preserve"> capital modelling tool</w:t>
      </w:r>
      <w:r w:rsidR="00A00A78">
        <w:t xml:space="preserve"> in </w:t>
      </w:r>
      <w:r w:rsidR="007431D1">
        <w:t xml:space="preserve">Python </w:t>
      </w:r>
      <w:r w:rsidR="00A00A78">
        <w:t xml:space="preserve">which </w:t>
      </w:r>
      <w:r w:rsidR="00DB4460">
        <w:t>calculates risk adjustments from first principles</w:t>
      </w:r>
      <w:r w:rsidR="0054308B">
        <w:t xml:space="preserve"> e.g.</w:t>
      </w:r>
      <w:r w:rsidR="009D42B1">
        <w:t xml:space="preserve"> Monte Carlo simulations,</w:t>
      </w:r>
      <w:r w:rsidR="0054308B">
        <w:t xml:space="preserve"> random number generation</w:t>
      </w:r>
      <w:r w:rsidR="009D42B1">
        <w:t xml:space="preserve"> (Mersenne Twister)</w:t>
      </w:r>
      <w:r w:rsidR="00B82844">
        <w:t>,</w:t>
      </w:r>
      <w:r w:rsidR="0054308B">
        <w:t xml:space="preserve"> application of Cholesky decomposition, </w:t>
      </w:r>
      <w:r w:rsidR="00B76647">
        <w:t>PSD</w:t>
      </w:r>
      <w:r w:rsidR="0054308B">
        <w:t xml:space="preserve"> correlations</w:t>
      </w:r>
      <w:r w:rsidR="00D56234">
        <w:t xml:space="preserve">, </w:t>
      </w:r>
      <w:r w:rsidR="004327F0">
        <w:t xml:space="preserve">Gaussian smoothing, </w:t>
      </w:r>
      <w:r w:rsidR="00B82844">
        <w:t xml:space="preserve">mapping </w:t>
      </w:r>
      <w:r w:rsidR="00027694">
        <w:t>many</w:t>
      </w:r>
      <w:r w:rsidR="00B82844">
        <w:t xml:space="preserve"> risk </w:t>
      </w:r>
      <w:r w:rsidR="00B226DE">
        <w:t>drivers</w:t>
      </w:r>
      <w:r w:rsidR="00B82844">
        <w:t xml:space="preserve"> on to one </w:t>
      </w:r>
      <w:r w:rsidR="00D56234">
        <w:t xml:space="preserve">/ </w:t>
      </w:r>
      <w:r w:rsidR="00B82844">
        <w:t>vice versa</w:t>
      </w:r>
      <w:r w:rsidR="007D39A9">
        <w:t xml:space="preserve"> to</w:t>
      </w:r>
      <w:r w:rsidR="00FB510B">
        <w:t xml:space="preserve"> improve loss function fitting</w:t>
      </w:r>
      <w:r w:rsidR="003B2F36">
        <w:t xml:space="preserve"> efficiency in downstream BAU processes</w:t>
      </w:r>
      <w:r w:rsidR="007646CC">
        <w:t>.</w:t>
      </w:r>
    </w:p>
    <w:p w14:paraId="6E985C49" w14:textId="54423AB1" w:rsidR="00B9364F" w:rsidRDefault="0018586F" w:rsidP="00B9364F">
      <w:pPr>
        <w:numPr>
          <w:ilvl w:val="0"/>
          <w:numId w:val="1"/>
        </w:numPr>
        <w:spacing w:after="36"/>
        <w:ind w:right="0" w:hanging="360"/>
      </w:pPr>
      <w:r>
        <w:t>I</w:t>
      </w:r>
      <w:r w:rsidR="00B9364F">
        <w:t xml:space="preserve">n charge of </w:t>
      </w:r>
      <w:r w:rsidR="00BA30C9">
        <w:t>replacing</w:t>
      </w:r>
      <w:r w:rsidR="00B9364F">
        <w:t xml:space="preserve"> in-house asset risk categorisation tool (ASP.net)</w:t>
      </w:r>
      <w:r w:rsidR="004606A9" w:rsidRPr="004606A9">
        <w:t xml:space="preserve"> </w:t>
      </w:r>
      <w:r w:rsidR="00B9364F">
        <w:t xml:space="preserve">which interacts with Bloomberg </w:t>
      </w:r>
      <w:r w:rsidR="00DA7590">
        <w:t xml:space="preserve">and </w:t>
      </w:r>
      <w:r w:rsidR="00B9364F">
        <w:t>Clearwater, SQL server databases</w:t>
      </w:r>
      <w:r w:rsidR="00D3175F">
        <w:t xml:space="preserve"> and</w:t>
      </w:r>
      <w:r w:rsidR="00B9364F">
        <w:t xml:space="preserve"> supporting regulations</w:t>
      </w:r>
      <w:r w:rsidR="00A07EF5">
        <w:t xml:space="preserve"> (NACE codes</w:t>
      </w:r>
      <w:r w:rsidR="0008706C">
        <w:t>)</w:t>
      </w:r>
      <w:r w:rsidR="00B9364F">
        <w:t>.</w:t>
      </w:r>
    </w:p>
    <w:p w14:paraId="532036AB" w14:textId="14037F63" w:rsidR="00FA1F4A" w:rsidRDefault="000B7411" w:rsidP="00851C31">
      <w:pPr>
        <w:numPr>
          <w:ilvl w:val="0"/>
          <w:numId w:val="1"/>
        </w:numPr>
        <w:spacing w:after="36"/>
        <w:ind w:right="0" w:hanging="360"/>
      </w:pPr>
      <w:r>
        <w:t>Gave internal training and presentation sessions</w:t>
      </w:r>
      <w:r w:rsidR="00DE59D1">
        <w:t>.</w:t>
      </w:r>
      <w:r w:rsidR="00995D90">
        <w:t xml:space="preserve"> Hiring manager for interns.</w:t>
      </w:r>
    </w:p>
    <w:p w14:paraId="548BC6E7" w14:textId="77777777" w:rsidR="003644CC" w:rsidRDefault="003644CC" w:rsidP="003644CC">
      <w:pPr>
        <w:pStyle w:val="Heading1"/>
        <w:spacing w:after="49"/>
        <w:ind w:left="0" w:firstLine="0"/>
        <w:rPr>
          <w:i w:val="0"/>
          <w:iCs/>
        </w:rPr>
      </w:pPr>
    </w:p>
    <w:p w14:paraId="6E96AEE5" w14:textId="6B7971E2" w:rsidR="0072322C" w:rsidRPr="005B6EF1" w:rsidRDefault="00DB08E4">
      <w:pPr>
        <w:pStyle w:val="Heading1"/>
        <w:spacing w:after="49"/>
        <w:ind w:left="-5"/>
        <w:rPr>
          <w:i w:val="0"/>
          <w:iCs/>
        </w:rPr>
      </w:pPr>
      <w:r w:rsidRPr="005B6EF1">
        <w:rPr>
          <w:i w:val="0"/>
          <w:iCs/>
        </w:rPr>
        <w:t>Deloitte</w:t>
      </w:r>
      <w:r w:rsidR="00617A9D" w:rsidRPr="005B6EF1">
        <w:rPr>
          <w:i w:val="0"/>
          <w:iCs/>
        </w:rPr>
        <w:t>, Manchester</w:t>
      </w:r>
      <w:r w:rsidRPr="005B6EF1">
        <w:rPr>
          <w:i w:val="0"/>
          <w:iCs/>
        </w:rPr>
        <w:t xml:space="preserve"> (</w:t>
      </w:r>
      <w:r w:rsidR="009B58FF">
        <w:rPr>
          <w:i w:val="0"/>
          <w:iCs/>
        </w:rPr>
        <w:t xml:space="preserve">Oct </w:t>
      </w:r>
      <w:r w:rsidRPr="005B6EF1">
        <w:rPr>
          <w:i w:val="0"/>
          <w:iCs/>
        </w:rPr>
        <w:t xml:space="preserve">2023 </w:t>
      </w:r>
      <w:r w:rsidR="00D66831">
        <w:rPr>
          <w:i w:val="0"/>
          <w:iCs/>
        </w:rPr>
        <w:t>-</w:t>
      </w:r>
      <w:r w:rsidRPr="005B6EF1">
        <w:rPr>
          <w:i w:val="0"/>
          <w:iCs/>
        </w:rPr>
        <w:t xml:space="preserve"> </w:t>
      </w:r>
      <w:r w:rsidR="009B58FF">
        <w:rPr>
          <w:i w:val="0"/>
          <w:iCs/>
        </w:rPr>
        <w:t>Sep 2024</w:t>
      </w:r>
      <w:r w:rsidRPr="005B6EF1">
        <w:rPr>
          <w:i w:val="0"/>
          <w:iCs/>
        </w:rPr>
        <w:t xml:space="preserve">) – Senior Manager, </w:t>
      </w:r>
      <w:r w:rsidR="00B76750">
        <w:rPr>
          <w:i w:val="0"/>
          <w:iCs/>
        </w:rPr>
        <w:t>A</w:t>
      </w:r>
      <w:r w:rsidRPr="005B6EF1">
        <w:rPr>
          <w:i w:val="0"/>
          <w:iCs/>
        </w:rPr>
        <w:t>ctuarial</w:t>
      </w:r>
      <w:r w:rsidR="00CD7F1B" w:rsidRPr="005B6EF1">
        <w:rPr>
          <w:i w:val="0"/>
          <w:iCs/>
        </w:rPr>
        <w:t xml:space="preserve"> </w:t>
      </w:r>
      <w:r w:rsidR="00B76750">
        <w:rPr>
          <w:i w:val="0"/>
          <w:iCs/>
        </w:rPr>
        <w:t>P</w:t>
      </w:r>
      <w:r w:rsidR="00251DA6">
        <w:rPr>
          <w:i w:val="0"/>
          <w:iCs/>
        </w:rPr>
        <w:t>ension</w:t>
      </w:r>
      <w:r w:rsidR="00F009E9">
        <w:rPr>
          <w:i w:val="0"/>
          <w:iCs/>
        </w:rPr>
        <w:t>s</w:t>
      </w:r>
      <w:r w:rsidR="00251DA6">
        <w:rPr>
          <w:i w:val="0"/>
          <w:iCs/>
        </w:rPr>
        <w:t xml:space="preserve"> </w:t>
      </w:r>
      <w:r w:rsidR="00B76750">
        <w:rPr>
          <w:i w:val="0"/>
          <w:iCs/>
        </w:rPr>
        <w:t>A</w:t>
      </w:r>
      <w:r w:rsidR="00251DA6">
        <w:rPr>
          <w:i w:val="0"/>
          <w:iCs/>
        </w:rPr>
        <w:t>udit</w:t>
      </w:r>
      <w:r w:rsidR="00F009E9">
        <w:rPr>
          <w:i w:val="0"/>
          <w:iCs/>
        </w:rPr>
        <w:t xml:space="preserve"> &amp; IT </w:t>
      </w:r>
    </w:p>
    <w:p w14:paraId="58023411" w14:textId="60F4DFF1" w:rsidR="000140E9" w:rsidRDefault="000140E9" w:rsidP="002F031F">
      <w:pPr>
        <w:numPr>
          <w:ilvl w:val="0"/>
          <w:numId w:val="1"/>
        </w:numPr>
        <w:spacing w:after="36"/>
        <w:ind w:right="0" w:hanging="360"/>
      </w:pPr>
      <w:r>
        <w:t>Actuarial auditing of pension schemes</w:t>
      </w:r>
      <w:r w:rsidR="00375D4C">
        <w:t xml:space="preserve"> (accounting and valuations)</w:t>
      </w:r>
      <w:r w:rsidR="00FB6576">
        <w:t>.</w:t>
      </w:r>
    </w:p>
    <w:p w14:paraId="17A4000B" w14:textId="00CDA04D" w:rsidR="005F19ED" w:rsidRDefault="00B7337E" w:rsidP="002F031F">
      <w:pPr>
        <w:numPr>
          <w:ilvl w:val="0"/>
          <w:numId w:val="1"/>
        </w:numPr>
        <w:spacing w:after="36"/>
        <w:ind w:right="0" w:hanging="360"/>
      </w:pPr>
      <w:r>
        <w:t>Successfully implemented</w:t>
      </w:r>
      <w:r w:rsidR="00FF720C">
        <w:t xml:space="preserve"> bond</w:t>
      </w:r>
      <w:r w:rsidR="005F19ED">
        <w:t xml:space="preserve"> yield and inflation curve models.</w:t>
      </w:r>
    </w:p>
    <w:p w14:paraId="6C8C17A9" w14:textId="0077A154" w:rsidR="007D5905" w:rsidRDefault="00F01172" w:rsidP="00617A9D">
      <w:pPr>
        <w:numPr>
          <w:ilvl w:val="0"/>
          <w:numId w:val="1"/>
        </w:numPr>
        <w:spacing w:after="36"/>
        <w:ind w:right="0" w:hanging="360"/>
      </w:pPr>
      <w:r>
        <w:t xml:space="preserve">Leading and working with a range of teams (actuarial, IT, specialist teams) </w:t>
      </w:r>
      <w:r w:rsidR="00B7337E">
        <w:t xml:space="preserve">including </w:t>
      </w:r>
      <w:r w:rsidR="00B46664">
        <w:t>i</w:t>
      </w:r>
      <w:r w:rsidR="00403535">
        <w:t>ntroduc</w:t>
      </w:r>
      <w:r w:rsidR="00C372F9">
        <w:t>ing</w:t>
      </w:r>
      <w:r w:rsidR="00403535">
        <w:t xml:space="preserve"> cloud-based solutions </w:t>
      </w:r>
      <w:r w:rsidR="001C5BFA">
        <w:t xml:space="preserve">and </w:t>
      </w:r>
      <w:r w:rsidR="00B7337E">
        <w:t>databases</w:t>
      </w:r>
      <w:r w:rsidR="005879BD">
        <w:t>. Aim was to replace Excel</w:t>
      </w:r>
      <w:r w:rsidR="00627D82">
        <w:t xml:space="preserve"> with ASP.net core model (C#) and Azure-based solutions (ADO, AKS, Synapse Analytics, SQL databases)</w:t>
      </w:r>
      <w:r w:rsidR="003A219B">
        <w:t xml:space="preserve">, </w:t>
      </w:r>
      <w:r w:rsidR="00627D82">
        <w:t>microservices architecture, Docker, modern front-end (</w:t>
      </w:r>
      <w:proofErr w:type="spellStart"/>
      <w:r w:rsidR="00627D82">
        <w:t>Blazor</w:t>
      </w:r>
      <w:proofErr w:type="spellEnd"/>
      <w:r w:rsidR="00627D82">
        <w:t>, ReactJS) and RESTful APIs (testing via Swagger).</w:t>
      </w:r>
    </w:p>
    <w:p w14:paraId="36F8830D" w14:textId="73F8D7F4" w:rsidR="002E5A10" w:rsidRDefault="00627D82" w:rsidP="00627D82">
      <w:pPr>
        <w:numPr>
          <w:ilvl w:val="0"/>
          <w:numId w:val="1"/>
        </w:numPr>
        <w:spacing w:after="36"/>
        <w:ind w:right="0" w:hanging="360"/>
      </w:pPr>
      <w:r>
        <w:t>Working on internal</w:t>
      </w:r>
      <w:r w:rsidR="005E0EBF">
        <w:t xml:space="preserve"> global</w:t>
      </w:r>
      <w:r>
        <w:t xml:space="preserve"> business restructuring project</w:t>
      </w:r>
      <w:r w:rsidR="002E5A10">
        <w:t>.</w:t>
      </w:r>
    </w:p>
    <w:p w14:paraId="13A1938B" w14:textId="524C62EF" w:rsidR="006B3C97" w:rsidRDefault="00804FC5" w:rsidP="0054308B">
      <w:pPr>
        <w:numPr>
          <w:ilvl w:val="0"/>
          <w:numId w:val="1"/>
        </w:numPr>
        <w:spacing w:after="36"/>
        <w:ind w:right="0" w:hanging="360"/>
      </w:pPr>
      <w:r>
        <w:t>Hiring manager for new recruits</w:t>
      </w:r>
      <w:r w:rsidR="00767F37">
        <w:t xml:space="preserve">. </w:t>
      </w:r>
    </w:p>
    <w:p w14:paraId="06C5E2FF" w14:textId="77777777" w:rsidR="0072322C" w:rsidRDefault="0072322C">
      <w:pPr>
        <w:pStyle w:val="Heading1"/>
        <w:spacing w:after="49"/>
        <w:ind w:left="-5"/>
      </w:pPr>
    </w:p>
    <w:p w14:paraId="74BE254F" w14:textId="20C9E412" w:rsidR="00F22769" w:rsidRPr="005B6EF1" w:rsidRDefault="009B58FF">
      <w:pPr>
        <w:pStyle w:val="Heading1"/>
        <w:spacing w:after="49"/>
        <w:ind w:left="-5"/>
        <w:rPr>
          <w:i w:val="0"/>
          <w:iCs/>
        </w:rPr>
      </w:pPr>
      <w:r>
        <w:rPr>
          <w:i w:val="0"/>
          <w:iCs/>
        </w:rPr>
        <w:t>WTW</w:t>
      </w:r>
      <w:r w:rsidR="00181A1C" w:rsidRPr="005B6EF1">
        <w:rPr>
          <w:i w:val="0"/>
          <w:iCs/>
        </w:rPr>
        <w:t>, London (</w:t>
      </w:r>
      <w:r>
        <w:rPr>
          <w:i w:val="0"/>
          <w:iCs/>
        </w:rPr>
        <w:t xml:space="preserve">Oct </w:t>
      </w:r>
      <w:r w:rsidR="00181A1C" w:rsidRPr="005B6EF1">
        <w:rPr>
          <w:i w:val="0"/>
          <w:iCs/>
        </w:rPr>
        <w:t xml:space="preserve">2018 </w:t>
      </w:r>
      <w:r w:rsidR="00EA0189">
        <w:rPr>
          <w:i w:val="0"/>
          <w:iCs/>
        </w:rPr>
        <w:t>-</w:t>
      </w:r>
      <w:r w:rsidR="00181A1C" w:rsidRPr="005B6EF1">
        <w:rPr>
          <w:i w:val="0"/>
          <w:iCs/>
        </w:rPr>
        <w:t xml:space="preserve"> </w:t>
      </w:r>
      <w:r>
        <w:rPr>
          <w:i w:val="0"/>
          <w:iCs/>
        </w:rPr>
        <w:t xml:space="preserve">Sep </w:t>
      </w:r>
      <w:r w:rsidR="00DB08E4" w:rsidRPr="005B6EF1">
        <w:rPr>
          <w:i w:val="0"/>
          <w:iCs/>
        </w:rPr>
        <w:t>2023</w:t>
      </w:r>
      <w:r w:rsidR="00181A1C" w:rsidRPr="005B6EF1">
        <w:rPr>
          <w:i w:val="0"/>
          <w:iCs/>
        </w:rPr>
        <w:t xml:space="preserve">) – Actuary and Consultant, Global Solutions Services </w:t>
      </w:r>
    </w:p>
    <w:p w14:paraId="6F3B1430" w14:textId="5323894C" w:rsidR="000E44B7" w:rsidRDefault="00181A1C" w:rsidP="002A3F15">
      <w:pPr>
        <w:numPr>
          <w:ilvl w:val="0"/>
          <w:numId w:val="1"/>
        </w:numPr>
        <w:spacing w:after="36"/>
        <w:ind w:right="0" w:hanging="360"/>
      </w:pPr>
      <w:r>
        <w:t xml:space="preserve">Managing and leading a range of global </w:t>
      </w:r>
      <w:r w:rsidR="00F52E6B">
        <w:t xml:space="preserve">actuarial </w:t>
      </w:r>
      <w:r>
        <w:t xml:space="preserve">projects for </w:t>
      </w:r>
      <w:r w:rsidR="00CB4F05">
        <w:t>several</w:t>
      </w:r>
      <w:r>
        <w:t xml:space="preserve"> high-profile clients, </w:t>
      </w:r>
      <w:r w:rsidR="00B12142">
        <w:t xml:space="preserve">including a global client with </w:t>
      </w:r>
      <w:r w:rsidR="002A4F91">
        <w:t>overall</w:t>
      </w:r>
      <w:r w:rsidR="00B12142">
        <w:t xml:space="preserve"> pension liabilities of EUR 14 billion </w:t>
      </w:r>
      <w:r w:rsidR="00BC4A98">
        <w:t xml:space="preserve">/ </w:t>
      </w:r>
      <w:r w:rsidR="00B12142">
        <w:t>assets of EUR 15 billion, across 30+ countries and 100+ pension plans</w:t>
      </w:r>
      <w:r w:rsidR="000D1E0F">
        <w:t>.</w:t>
      </w:r>
      <w:r w:rsidR="007B6304">
        <w:t xml:space="preserve"> </w:t>
      </w:r>
      <w:r w:rsidR="000D1E0F">
        <w:t>R</w:t>
      </w:r>
      <w:r w:rsidR="007B6304">
        <w:t>eview and produce group-level report</w:t>
      </w:r>
      <w:r w:rsidR="000D1E0F">
        <w:t>s</w:t>
      </w:r>
      <w:r w:rsidR="007B6304">
        <w:t xml:space="preserve"> (</w:t>
      </w:r>
      <w:r w:rsidR="000D1E0F">
        <w:t xml:space="preserve">detailed </w:t>
      </w:r>
      <w:r w:rsidR="00D27F40">
        <w:t>figures</w:t>
      </w:r>
      <w:r w:rsidR="007B6304">
        <w:t xml:space="preserve"> and </w:t>
      </w:r>
      <w:r w:rsidR="000D1E0F">
        <w:t>final</w:t>
      </w:r>
      <w:r w:rsidR="007B6304">
        <w:t xml:space="preserve"> </w:t>
      </w:r>
      <w:r w:rsidR="00D27F40">
        <w:t>commentary</w:t>
      </w:r>
      <w:r w:rsidR="007B6304">
        <w:t xml:space="preserve"> report</w:t>
      </w:r>
      <w:r w:rsidR="00D27F40">
        <w:t>s</w:t>
      </w:r>
      <w:r w:rsidR="007B6304">
        <w:t>)</w:t>
      </w:r>
      <w:r w:rsidR="00E54C58">
        <w:t>, as well as discussions with auditors.</w:t>
      </w:r>
    </w:p>
    <w:p w14:paraId="0F84C15E" w14:textId="70326D9A" w:rsidR="000E44B7" w:rsidRPr="00AB3BA8" w:rsidRDefault="000E44B7" w:rsidP="000E44B7">
      <w:pPr>
        <w:pStyle w:val="ListParagraph"/>
        <w:numPr>
          <w:ilvl w:val="0"/>
          <w:numId w:val="1"/>
        </w:numPr>
        <w:spacing w:after="40"/>
        <w:ind w:right="0"/>
      </w:pPr>
      <w:r>
        <w:t>P</w:t>
      </w:r>
      <w:r w:rsidR="002A3F15">
        <w:t xml:space="preserve">rojects focus </w:t>
      </w:r>
      <w:r w:rsidR="00181A1C">
        <w:t xml:space="preserve">on </w:t>
      </w:r>
      <w:r w:rsidR="00464981">
        <w:t xml:space="preserve">year-end and interim </w:t>
      </w:r>
      <w:r w:rsidR="00181A1C">
        <w:t>actuarial accounting</w:t>
      </w:r>
      <w:r w:rsidR="002A3F15">
        <w:t xml:space="preserve"> (</w:t>
      </w:r>
      <w:r w:rsidR="00334A88">
        <w:t>IFRS</w:t>
      </w:r>
      <w:r w:rsidR="00643D94">
        <w:t xml:space="preserve"> and </w:t>
      </w:r>
      <w:r w:rsidR="00334A88">
        <w:t>US GAAP</w:t>
      </w:r>
      <w:r w:rsidR="002A3F15">
        <w:t>)</w:t>
      </w:r>
      <w:r w:rsidR="00E54C58">
        <w:t>, VAR calculations</w:t>
      </w:r>
      <w:r w:rsidR="003A2836">
        <w:t xml:space="preserve">, </w:t>
      </w:r>
      <w:r w:rsidR="002A3F15">
        <w:t>local</w:t>
      </w:r>
      <w:r w:rsidR="00181A1C">
        <w:t xml:space="preserve"> valuations</w:t>
      </w:r>
      <w:r w:rsidR="0003591A">
        <w:t xml:space="preserve">, </w:t>
      </w:r>
      <w:r w:rsidR="006A0C41">
        <w:t>review of</w:t>
      </w:r>
      <w:r w:rsidR="00181A1C">
        <w:t xml:space="preserve"> benefits (pensions, medical, life, risk)</w:t>
      </w:r>
      <w:r>
        <w:t>,</w:t>
      </w:r>
      <w:r w:rsidR="008E0F8F">
        <w:t xml:space="preserve"> investment </w:t>
      </w:r>
      <w:r w:rsidR="00E54C58">
        <w:t xml:space="preserve">projections and </w:t>
      </w:r>
      <w:r w:rsidR="00BD33E5">
        <w:t xml:space="preserve">financial </w:t>
      </w:r>
      <w:r w:rsidR="00CC4B92">
        <w:t xml:space="preserve">market </w:t>
      </w:r>
      <w:r w:rsidR="008E0F8F">
        <w:t xml:space="preserve">commentary </w:t>
      </w:r>
      <w:r w:rsidR="00CF3577">
        <w:t>at group level</w:t>
      </w:r>
      <w:r w:rsidR="004B51E3">
        <w:t xml:space="preserve">. </w:t>
      </w:r>
    </w:p>
    <w:p w14:paraId="0CF955F7" w14:textId="76FFB880" w:rsidR="00037BDB" w:rsidRDefault="00037BDB" w:rsidP="000E44B7">
      <w:pPr>
        <w:pStyle w:val="ListParagraph"/>
        <w:numPr>
          <w:ilvl w:val="0"/>
          <w:numId w:val="1"/>
        </w:numPr>
        <w:spacing w:after="40"/>
        <w:ind w:right="0"/>
      </w:pPr>
      <w:r>
        <w:t xml:space="preserve">Drafting SoWs and scoping </w:t>
      </w:r>
      <w:r w:rsidR="00BF11E7">
        <w:t>fees</w:t>
      </w:r>
      <w:r w:rsidR="00F0727E">
        <w:t xml:space="preserve"> for prospective business.</w:t>
      </w:r>
      <w:r w:rsidR="003746AF">
        <w:t xml:space="preserve"> </w:t>
      </w:r>
      <w:r w:rsidR="00F0727E">
        <w:t>Drafting responses</w:t>
      </w:r>
      <w:r>
        <w:t xml:space="preserve"> for new </w:t>
      </w:r>
      <w:r w:rsidR="00BF11E7">
        <w:t>RFPs</w:t>
      </w:r>
      <w:r>
        <w:t>.</w:t>
      </w:r>
      <w:r w:rsidR="003746AF">
        <w:t xml:space="preserve"> </w:t>
      </w:r>
      <w:r w:rsidR="001E40F0">
        <w:t>Sales credit for 202</w:t>
      </w:r>
      <w:r w:rsidR="00F52E6B">
        <w:t>1</w:t>
      </w:r>
      <w:r w:rsidR="001E40F0">
        <w:t xml:space="preserve"> totalled USD </w:t>
      </w:r>
      <w:r w:rsidR="0045039E">
        <w:t>5</w:t>
      </w:r>
      <w:r w:rsidR="001E40F0">
        <w:t>0,000.</w:t>
      </w:r>
    </w:p>
    <w:p w14:paraId="481BC8FC" w14:textId="27FC91B9" w:rsidR="00F22769" w:rsidRPr="009E2A1E" w:rsidRDefault="00181A1C">
      <w:pPr>
        <w:numPr>
          <w:ilvl w:val="0"/>
          <w:numId w:val="1"/>
        </w:numPr>
        <w:spacing w:after="40"/>
        <w:ind w:right="0" w:hanging="360"/>
      </w:pPr>
      <w:r>
        <w:lastRenderedPageBreak/>
        <w:t xml:space="preserve">Managing </w:t>
      </w:r>
      <w:r w:rsidR="00AB29F5">
        <w:t xml:space="preserve">a </w:t>
      </w:r>
      <w:r w:rsidR="003C7FAE">
        <w:t xml:space="preserve">team of 8 </w:t>
      </w:r>
      <w:r>
        <w:t>for a high-profile international pension plan</w:t>
      </w:r>
      <w:r w:rsidR="00B74B8C">
        <w:rPr>
          <w:bCs/>
          <w:iCs/>
        </w:rPr>
        <w:t>.</w:t>
      </w:r>
      <w:r w:rsidR="003746AF">
        <w:rPr>
          <w:bCs/>
          <w:iCs/>
        </w:rPr>
        <w:t xml:space="preserve"> </w:t>
      </w:r>
    </w:p>
    <w:p w14:paraId="21151EE1" w14:textId="63F1E2E1" w:rsidR="009E2A1E" w:rsidRDefault="009E2A1E">
      <w:pPr>
        <w:numPr>
          <w:ilvl w:val="0"/>
          <w:numId w:val="1"/>
        </w:numPr>
        <w:spacing w:after="40"/>
        <w:ind w:right="0" w:hanging="360"/>
      </w:pPr>
      <w:r>
        <w:rPr>
          <w:bCs/>
          <w:iCs/>
        </w:rPr>
        <w:t>Work on pension current plan design and future design strategy for high-profile client.</w:t>
      </w:r>
    </w:p>
    <w:p w14:paraId="5699A860" w14:textId="3A68E336" w:rsidR="00473884" w:rsidRDefault="00473884" w:rsidP="00BC4A98">
      <w:pPr>
        <w:numPr>
          <w:ilvl w:val="0"/>
          <w:numId w:val="1"/>
        </w:numPr>
        <w:spacing w:after="35"/>
        <w:ind w:right="0" w:hanging="360"/>
      </w:pPr>
      <w:r>
        <w:t>Part of “core” development team for a global software reporting to global Steering Committee (global head of actuarial and senior management), as well as advising a team of developers.</w:t>
      </w:r>
      <w:r w:rsidR="00BC4A98">
        <w:t xml:space="preserve"> </w:t>
      </w:r>
      <w:r>
        <w:t>Implemented new SharePoint site to deal with user queries, help pages and created video tutorials.</w:t>
      </w:r>
    </w:p>
    <w:p w14:paraId="47CF2186" w14:textId="33617CAC" w:rsidR="007527FF" w:rsidRDefault="007527FF" w:rsidP="00B066C9">
      <w:pPr>
        <w:numPr>
          <w:ilvl w:val="0"/>
          <w:numId w:val="1"/>
        </w:numPr>
        <w:ind w:right="0" w:hanging="360"/>
      </w:pPr>
      <w:r>
        <w:t xml:space="preserve">Use of WTW actuarial software </w:t>
      </w:r>
      <w:r w:rsidR="009E04D3">
        <w:t xml:space="preserve">including </w:t>
      </w:r>
      <w:r>
        <w:t xml:space="preserve">for accounting and </w:t>
      </w:r>
      <w:r w:rsidR="00920BB2">
        <w:t xml:space="preserve">Solvency 2 </w:t>
      </w:r>
      <w:r>
        <w:t>SCR calculations.</w:t>
      </w:r>
    </w:p>
    <w:p w14:paraId="18900B25" w14:textId="77777777" w:rsidR="00F22769" w:rsidRDefault="00181A1C">
      <w:pPr>
        <w:spacing w:after="16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69084781" w14:textId="473FA7DC" w:rsidR="00F22769" w:rsidRPr="005B6EF1" w:rsidRDefault="00181A1C">
      <w:pPr>
        <w:pStyle w:val="Heading1"/>
        <w:spacing w:after="45"/>
        <w:ind w:left="-5"/>
        <w:rPr>
          <w:i w:val="0"/>
          <w:iCs/>
        </w:rPr>
      </w:pPr>
      <w:r w:rsidRPr="005B6EF1">
        <w:rPr>
          <w:i w:val="0"/>
          <w:iCs/>
        </w:rPr>
        <w:t>Mercer, London (</w:t>
      </w:r>
      <w:r w:rsidR="009B58FF">
        <w:rPr>
          <w:i w:val="0"/>
          <w:iCs/>
        </w:rPr>
        <w:t xml:space="preserve">Jun </w:t>
      </w:r>
      <w:r w:rsidRPr="005B6EF1">
        <w:rPr>
          <w:i w:val="0"/>
          <w:iCs/>
        </w:rPr>
        <w:t xml:space="preserve">2015 </w:t>
      </w:r>
      <w:r w:rsidR="00C63341">
        <w:rPr>
          <w:i w:val="0"/>
          <w:iCs/>
        </w:rPr>
        <w:t>-</w:t>
      </w:r>
      <w:r w:rsidRPr="005B6EF1">
        <w:rPr>
          <w:i w:val="0"/>
          <w:iCs/>
        </w:rPr>
        <w:t xml:space="preserve"> </w:t>
      </w:r>
      <w:r w:rsidR="009B58FF">
        <w:rPr>
          <w:i w:val="0"/>
          <w:iCs/>
        </w:rPr>
        <w:t xml:space="preserve">Sep </w:t>
      </w:r>
      <w:r w:rsidRPr="005B6EF1">
        <w:rPr>
          <w:i w:val="0"/>
          <w:iCs/>
        </w:rPr>
        <w:t xml:space="preserve">2018) – Actuary and Consultant, International Consulting Group </w:t>
      </w:r>
    </w:p>
    <w:p w14:paraId="7DAC217C" w14:textId="4DF7372D" w:rsidR="00F22769" w:rsidRDefault="00181A1C">
      <w:pPr>
        <w:numPr>
          <w:ilvl w:val="0"/>
          <w:numId w:val="2"/>
        </w:numPr>
        <w:spacing w:after="40"/>
        <w:ind w:right="0" w:hanging="360"/>
      </w:pPr>
      <w:r>
        <w:t xml:space="preserve">Regional lead for global clients </w:t>
      </w:r>
      <w:r w:rsidR="00913290">
        <w:t>for global HR and accounting projects.</w:t>
      </w:r>
      <w:r w:rsidR="003746AF">
        <w:t xml:space="preserve"> </w:t>
      </w:r>
    </w:p>
    <w:p w14:paraId="4F8D9B64" w14:textId="688CC7B2" w:rsidR="00F22769" w:rsidRDefault="00181A1C" w:rsidP="004C56B1">
      <w:pPr>
        <w:numPr>
          <w:ilvl w:val="0"/>
          <w:numId w:val="2"/>
        </w:numPr>
        <w:spacing w:after="35"/>
        <w:ind w:right="0" w:hanging="360"/>
      </w:pPr>
      <w:r>
        <w:t>Sales totalled around USD 200,000 each year.</w:t>
      </w:r>
      <w:r w:rsidR="003746AF">
        <w:rPr>
          <w:b/>
          <w:i/>
        </w:rPr>
        <w:t xml:space="preserve"> </w:t>
      </w:r>
      <w:r>
        <w:t xml:space="preserve">Drafted RFPs, </w:t>
      </w:r>
      <w:r w:rsidR="00A6471A">
        <w:t>in charge of</w:t>
      </w:r>
      <w:r>
        <w:t xml:space="preserve"> budget</w:t>
      </w:r>
      <w:r w:rsidR="004C56B1">
        <w:t>ing</w:t>
      </w:r>
      <w:r>
        <w:t xml:space="preserve"> and contract negotiations (</w:t>
      </w:r>
      <w:r w:rsidR="00A246B6">
        <w:t>MSA</w:t>
      </w:r>
      <w:r>
        <w:t xml:space="preserve">, </w:t>
      </w:r>
      <w:r w:rsidR="00A246B6">
        <w:t>SoW</w:t>
      </w:r>
      <w:r w:rsidR="00A6471A">
        <w:t xml:space="preserve">, </w:t>
      </w:r>
      <w:r>
        <w:t>engagement letters)</w:t>
      </w:r>
      <w:r w:rsidR="004C56B1">
        <w:t>.</w:t>
      </w:r>
      <w:r w:rsidR="003746AF">
        <w:t xml:space="preserve"> </w:t>
      </w:r>
      <w:r w:rsidR="004C56B1">
        <w:t>Focus was on sales of cross-LOB solutions (risk insurance, reinsurance, pension, admin, flex, mobility), multinational pooling and captive solutions.</w:t>
      </w:r>
    </w:p>
    <w:p w14:paraId="068F2339" w14:textId="759F5AD1" w:rsidR="00F22769" w:rsidRDefault="00181A1C">
      <w:pPr>
        <w:numPr>
          <w:ilvl w:val="0"/>
          <w:numId w:val="2"/>
        </w:numPr>
        <w:spacing w:after="36"/>
        <w:ind w:right="0" w:hanging="360"/>
      </w:pPr>
      <w:r>
        <w:t>Managed and negotiated project budgets, including monthly invoicing to clients, tracked and allocated budget across remote teams, as well as implementing project teams (internal, cross-LOB</w:t>
      </w:r>
      <w:r w:rsidR="004423A2">
        <w:t xml:space="preserve">, </w:t>
      </w:r>
      <w:r w:rsidR="00146B29">
        <w:t>third-party</w:t>
      </w:r>
      <w:r>
        <w:t>).</w:t>
      </w:r>
      <w:r>
        <w:rPr>
          <w:b/>
          <w:i/>
        </w:rPr>
        <w:t xml:space="preserve"> </w:t>
      </w:r>
    </w:p>
    <w:p w14:paraId="1CB3682C" w14:textId="0D3BB80A" w:rsidR="00F22769" w:rsidRDefault="00181A1C" w:rsidP="00185F97">
      <w:pPr>
        <w:numPr>
          <w:ilvl w:val="0"/>
          <w:numId w:val="2"/>
        </w:numPr>
        <w:spacing w:after="40"/>
        <w:ind w:right="0" w:hanging="360"/>
      </w:pPr>
      <w:r>
        <w:t xml:space="preserve">Lead presentations </w:t>
      </w:r>
      <w:r w:rsidR="00AD5B7B">
        <w:t>on</w:t>
      </w:r>
      <w:r w:rsidR="003746AF">
        <w:t xml:space="preserve"> </w:t>
      </w:r>
      <w:r>
        <w:t>benefit harmonisation</w:t>
      </w:r>
      <w:r w:rsidR="00AD5B7B">
        <w:t xml:space="preserve"> and reviewed</w:t>
      </w:r>
      <w:r>
        <w:t xml:space="preserve"> global accounting work (IFRS, GAAP)</w:t>
      </w:r>
      <w:r w:rsidR="00913290">
        <w:t>, and specialist DC teams.</w:t>
      </w:r>
      <w:r>
        <w:rPr>
          <w:b/>
          <w:i/>
        </w:rPr>
        <w:t xml:space="preserve"> </w:t>
      </w:r>
      <w:r>
        <w:t xml:space="preserve">Worked on M&amp;A projects </w:t>
      </w:r>
      <w:r w:rsidR="00AD5B7B">
        <w:t xml:space="preserve">and </w:t>
      </w:r>
      <w:r>
        <w:t>“due diligence” checks.</w:t>
      </w:r>
      <w:r w:rsidRPr="00185F97">
        <w:rPr>
          <w:b/>
          <w:i/>
        </w:rPr>
        <w:t xml:space="preserve"> </w:t>
      </w:r>
    </w:p>
    <w:p w14:paraId="29B01436" w14:textId="4EE367D5" w:rsidR="00F22769" w:rsidRDefault="009E475E">
      <w:pPr>
        <w:numPr>
          <w:ilvl w:val="0"/>
          <w:numId w:val="2"/>
        </w:numPr>
        <w:spacing w:after="40"/>
        <w:ind w:right="0" w:hanging="360"/>
      </w:pPr>
      <w:r>
        <w:t xml:space="preserve">Worked in conjunction with reinsurance arm to review current pricing on reinsurance policies for captive and model indicative quotes, </w:t>
      </w:r>
      <w:r w:rsidR="009A5F54">
        <w:t>e.g.</w:t>
      </w:r>
      <w:r>
        <w:t xml:space="preserve"> based on 1 in 200 </w:t>
      </w:r>
      <w:r w:rsidR="004C6C22">
        <w:t xml:space="preserve">scenarios </w:t>
      </w:r>
      <w:r>
        <w:t xml:space="preserve">with </w:t>
      </w:r>
      <w:proofErr w:type="spellStart"/>
      <w:r>
        <w:t>Remetrica</w:t>
      </w:r>
      <w:proofErr w:type="spellEnd"/>
      <w:r>
        <w:t xml:space="preserve"> and Excel.</w:t>
      </w:r>
      <w:r w:rsidR="003746AF">
        <w:t xml:space="preserve"> </w:t>
      </w:r>
      <w:r w:rsidR="00181A1C">
        <w:t>Produced high-level, as well as</w:t>
      </w:r>
      <w:r w:rsidR="004B0578">
        <w:t xml:space="preserve"> detailed</w:t>
      </w:r>
      <w:r w:rsidR="00181A1C">
        <w:t xml:space="preserve"> </w:t>
      </w:r>
      <w:r w:rsidR="00274D6A">
        <w:t>cashflow run-offs</w:t>
      </w:r>
      <w:r w:rsidR="00181A1C">
        <w:t xml:space="preserve"> for Solvency 2.</w:t>
      </w:r>
      <w:r w:rsidR="00181A1C">
        <w:rPr>
          <w:b/>
          <w:i/>
        </w:rPr>
        <w:t xml:space="preserve"> </w:t>
      </w:r>
    </w:p>
    <w:p w14:paraId="74A021A0" w14:textId="77777777" w:rsidR="000D0216" w:rsidRPr="000D0216" w:rsidRDefault="00181A1C" w:rsidP="000D0216">
      <w:pPr>
        <w:numPr>
          <w:ilvl w:val="0"/>
          <w:numId w:val="2"/>
        </w:numPr>
        <w:ind w:right="0" w:hanging="360"/>
      </w:pPr>
      <w:r>
        <w:t>Gave several training sessions including at client seminars.</w:t>
      </w:r>
      <w:r>
        <w:rPr>
          <w:b/>
          <w:i/>
        </w:rPr>
        <w:t xml:space="preserve"> </w:t>
      </w:r>
    </w:p>
    <w:p w14:paraId="59D2D044" w14:textId="77777777" w:rsidR="000D0216" w:rsidRPr="000D0216" w:rsidRDefault="000D0216" w:rsidP="000D0216">
      <w:pPr>
        <w:ind w:left="705" w:right="0" w:firstLine="0"/>
      </w:pPr>
    </w:p>
    <w:p w14:paraId="47DB3E50" w14:textId="170DBF4B" w:rsidR="00F22769" w:rsidRPr="005B6EF1" w:rsidRDefault="00E15E7D" w:rsidP="000D0216">
      <w:pPr>
        <w:ind w:left="0" w:right="0" w:firstLine="0"/>
        <w:rPr>
          <w:b/>
          <w:bCs/>
        </w:rPr>
      </w:pPr>
      <w:r>
        <w:rPr>
          <w:b/>
          <w:bCs/>
        </w:rPr>
        <w:t>GAD</w:t>
      </w:r>
      <w:r w:rsidR="00181A1C" w:rsidRPr="005B6EF1">
        <w:rPr>
          <w:b/>
          <w:bCs/>
        </w:rPr>
        <w:t>, London (</w:t>
      </w:r>
      <w:r w:rsidR="009B58FF">
        <w:rPr>
          <w:b/>
          <w:bCs/>
        </w:rPr>
        <w:t xml:space="preserve">Jul </w:t>
      </w:r>
      <w:r w:rsidR="00181A1C" w:rsidRPr="005B6EF1">
        <w:rPr>
          <w:b/>
          <w:bCs/>
        </w:rPr>
        <w:t xml:space="preserve">2013 </w:t>
      </w:r>
      <w:r w:rsidR="00E034F3">
        <w:rPr>
          <w:b/>
          <w:bCs/>
        </w:rPr>
        <w:t>-</w:t>
      </w:r>
      <w:r w:rsidR="00181A1C" w:rsidRPr="005B6EF1">
        <w:rPr>
          <w:b/>
          <w:bCs/>
        </w:rPr>
        <w:t xml:space="preserve"> </w:t>
      </w:r>
      <w:r w:rsidR="009B58FF">
        <w:rPr>
          <w:b/>
          <w:bCs/>
        </w:rPr>
        <w:t xml:space="preserve">May </w:t>
      </w:r>
      <w:r w:rsidR="00181A1C" w:rsidRPr="005B6EF1">
        <w:rPr>
          <w:b/>
          <w:bCs/>
        </w:rPr>
        <w:t xml:space="preserve">2015) – Contractor, Actuarial Pensions </w:t>
      </w:r>
    </w:p>
    <w:p w14:paraId="40F25050" w14:textId="64A39A90" w:rsidR="00F22769" w:rsidRDefault="00181A1C">
      <w:pPr>
        <w:numPr>
          <w:ilvl w:val="0"/>
          <w:numId w:val="3"/>
        </w:numPr>
        <w:ind w:right="0" w:hanging="360"/>
      </w:pPr>
      <w:r>
        <w:t>Reported to senior staff, reviewed calculations</w:t>
      </w:r>
      <w:r w:rsidR="00C17983">
        <w:t xml:space="preserve"> as part of public sector valuations</w:t>
      </w:r>
      <w:r w:rsidR="00797984">
        <w:t>.</w:t>
      </w:r>
    </w:p>
    <w:p w14:paraId="2AFFF151" w14:textId="1C647188" w:rsidR="00F22769" w:rsidRDefault="00CC35EE" w:rsidP="00181A1C">
      <w:pPr>
        <w:numPr>
          <w:ilvl w:val="0"/>
          <w:numId w:val="3"/>
        </w:numPr>
        <w:ind w:right="0" w:hanging="360"/>
      </w:pPr>
      <w:r>
        <w:t xml:space="preserve">Working with large data sets </w:t>
      </w:r>
      <w:r w:rsidR="00480703">
        <w:t xml:space="preserve">– </w:t>
      </w:r>
      <w:r>
        <w:t>assumptions</w:t>
      </w:r>
      <w:r w:rsidR="00480703">
        <w:t xml:space="preserve"> and</w:t>
      </w:r>
      <w:r w:rsidR="003746AF">
        <w:t xml:space="preserve"> </w:t>
      </w:r>
      <w:r w:rsidR="00480703">
        <w:t>d</w:t>
      </w:r>
      <w:r w:rsidR="00EE150A">
        <w:t>ata</w:t>
      </w:r>
      <w:r w:rsidR="00181A1C">
        <w:t xml:space="preserve"> manipulation </w:t>
      </w:r>
      <w:r w:rsidR="00480703">
        <w:t>via</w:t>
      </w:r>
      <w:r w:rsidR="00181A1C">
        <w:t xml:space="preserve"> SAS programming.</w:t>
      </w:r>
      <w:r w:rsidR="003746AF">
        <w:t xml:space="preserve"> </w:t>
      </w:r>
    </w:p>
    <w:p w14:paraId="2FCDE20C" w14:textId="31483451" w:rsidR="00F22769" w:rsidRDefault="00F22769">
      <w:pPr>
        <w:spacing w:after="11" w:line="259" w:lineRule="auto"/>
        <w:ind w:left="0" w:right="0" w:firstLine="0"/>
        <w:jc w:val="left"/>
      </w:pPr>
    </w:p>
    <w:p w14:paraId="0865C24D" w14:textId="23817F6A" w:rsidR="00F22769" w:rsidRPr="005B6EF1" w:rsidRDefault="00181A1C">
      <w:pPr>
        <w:pStyle w:val="Heading1"/>
        <w:ind w:left="-5"/>
        <w:rPr>
          <w:i w:val="0"/>
          <w:iCs/>
        </w:rPr>
      </w:pPr>
      <w:r w:rsidRPr="005B6EF1">
        <w:rPr>
          <w:i w:val="0"/>
          <w:iCs/>
        </w:rPr>
        <w:t>Aon Hewitt Limited, Manchester (</w:t>
      </w:r>
      <w:r w:rsidR="009B58FF">
        <w:rPr>
          <w:i w:val="0"/>
          <w:iCs/>
        </w:rPr>
        <w:t xml:space="preserve">Nov </w:t>
      </w:r>
      <w:r w:rsidRPr="005B6EF1">
        <w:rPr>
          <w:i w:val="0"/>
          <w:iCs/>
        </w:rPr>
        <w:t xml:space="preserve">2011 </w:t>
      </w:r>
      <w:r w:rsidR="00044B18">
        <w:rPr>
          <w:i w:val="0"/>
          <w:iCs/>
        </w:rPr>
        <w:t>-</w:t>
      </w:r>
      <w:r w:rsidRPr="005B6EF1">
        <w:rPr>
          <w:i w:val="0"/>
          <w:iCs/>
        </w:rPr>
        <w:t xml:space="preserve"> </w:t>
      </w:r>
      <w:r w:rsidR="009B58FF">
        <w:rPr>
          <w:i w:val="0"/>
          <w:iCs/>
        </w:rPr>
        <w:t xml:space="preserve">Oct </w:t>
      </w:r>
      <w:r w:rsidRPr="005B6EF1">
        <w:rPr>
          <w:i w:val="0"/>
          <w:iCs/>
        </w:rPr>
        <w:t>2012) – Senior Associate, Actuarial, Pensions</w:t>
      </w:r>
      <w:r w:rsidRPr="005B6EF1">
        <w:rPr>
          <w:b w:val="0"/>
          <w:i w:val="0"/>
          <w:iCs/>
        </w:rPr>
        <w:t xml:space="preserve"> </w:t>
      </w:r>
    </w:p>
    <w:p w14:paraId="015EB0DC" w14:textId="05F09B34" w:rsidR="00F22769" w:rsidRDefault="001F0A40" w:rsidP="004C71B2">
      <w:pPr>
        <w:numPr>
          <w:ilvl w:val="0"/>
          <w:numId w:val="4"/>
        </w:numPr>
        <w:ind w:right="0" w:hanging="360"/>
      </w:pPr>
      <w:r>
        <w:t>Pension DB</w:t>
      </w:r>
      <w:r w:rsidR="00044B18">
        <w:t xml:space="preserve"> valuations</w:t>
      </w:r>
      <w:r>
        <w:t xml:space="preserve"> and accounting</w:t>
      </w:r>
      <w:r w:rsidR="004C71B2">
        <w:t xml:space="preserve">, </w:t>
      </w:r>
      <w:r w:rsidR="00181A1C">
        <w:t>M&amp;A</w:t>
      </w:r>
      <w:r w:rsidR="00E56F62">
        <w:t xml:space="preserve">, </w:t>
      </w:r>
      <w:r w:rsidR="00181A1C">
        <w:t xml:space="preserve">changes </w:t>
      </w:r>
      <w:r w:rsidR="00073694">
        <w:t>in plan design</w:t>
      </w:r>
      <w:r w:rsidR="00B15E4C">
        <w:t xml:space="preserve"> and</w:t>
      </w:r>
      <w:r w:rsidR="00073694">
        <w:t xml:space="preserve"> </w:t>
      </w:r>
      <w:r w:rsidR="009D4FA2">
        <w:t>BPA</w:t>
      </w:r>
      <w:r w:rsidR="00B15E4C">
        <w:t xml:space="preserve"> transactions.</w:t>
      </w:r>
      <w:r w:rsidR="003746AF">
        <w:t xml:space="preserve"> </w:t>
      </w:r>
    </w:p>
    <w:p w14:paraId="28B39A47" w14:textId="525017CA" w:rsidR="00F22769" w:rsidRDefault="00181A1C">
      <w:pPr>
        <w:numPr>
          <w:ilvl w:val="0"/>
          <w:numId w:val="4"/>
        </w:numPr>
        <w:ind w:right="0" w:hanging="360"/>
      </w:pPr>
      <w:r>
        <w:t xml:space="preserve">ALM projects </w:t>
      </w:r>
      <w:r w:rsidR="00013A1F">
        <w:t xml:space="preserve">included use of </w:t>
      </w:r>
      <w:r>
        <w:t xml:space="preserve">MATLAB </w:t>
      </w:r>
      <w:r w:rsidR="00013A1F">
        <w:t xml:space="preserve">analysis </w:t>
      </w:r>
      <w:r>
        <w:t xml:space="preserve">different deterministic and stochastic </w:t>
      </w:r>
      <w:r w:rsidR="00013A1F">
        <w:t>scenarios</w:t>
      </w:r>
      <w:r>
        <w:t xml:space="preserve">. </w:t>
      </w:r>
    </w:p>
    <w:p w14:paraId="0D324BAC" w14:textId="77777777" w:rsidR="00F22769" w:rsidRDefault="00181A1C">
      <w:pPr>
        <w:spacing w:after="11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5D8DB51A" w14:textId="6394A7ED" w:rsidR="00F22769" w:rsidRPr="005B6EF1" w:rsidRDefault="00181A1C">
      <w:pPr>
        <w:pStyle w:val="Heading1"/>
        <w:ind w:left="-5"/>
        <w:rPr>
          <w:i w:val="0"/>
          <w:iCs/>
        </w:rPr>
      </w:pPr>
      <w:r w:rsidRPr="005B6EF1">
        <w:rPr>
          <w:i w:val="0"/>
          <w:iCs/>
        </w:rPr>
        <w:t>Barnett Waddingham LLP, Leeds (</w:t>
      </w:r>
      <w:r w:rsidR="009B58FF">
        <w:rPr>
          <w:i w:val="0"/>
          <w:iCs/>
        </w:rPr>
        <w:t xml:space="preserve">Nov </w:t>
      </w:r>
      <w:r w:rsidRPr="005B6EF1">
        <w:rPr>
          <w:i w:val="0"/>
          <w:iCs/>
        </w:rPr>
        <w:t>2004 -</w:t>
      </w:r>
      <w:r w:rsidR="009B58FF">
        <w:rPr>
          <w:i w:val="0"/>
          <w:iCs/>
        </w:rPr>
        <w:t xml:space="preserve"> Oct</w:t>
      </w:r>
      <w:r w:rsidRPr="005B6EF1">
        <w:rPr>
          <w:i w:val="0"/>
          <w:iCs/>
        </w:rPr>
        <w:t xml:space="preserve"> 2011) – Associate, Actuarial Pensions </w:t>
      </w:r>
    </w:p>
    <w:p w14:paraId="20697DB4" w14:textId="5C83F108" w:rsidR="00F22769" w:rsidRDefault="00181A1C">
      <w:pPr>
        <w:numPr>
          <w:ilvl w:val="0"/>
          <w:numId w:val="5"/>
        </w:numPr>
        <w:ind w:right="0" w:hanging="360"/>
      </w:pPr>
      <w:r>
        <w:t>Directly reported to scheme actuaries on 10</w:t>
      </w:r>
      <w:r w:rsidR="008D01D2">
        <w:t>+</w:t>
      </w:r>
      <w:r>
        <w:t xml:space="preserve"> </w:t>
      </w:r>
      <w:r w:rsidR="008D01D2">
        <w:t>valuation</w:t>
      </w:r>
      <w:r w:rsidR="00BE3F7B">
        <w:t>s and</w:t>
      </w:r>
      <w:r w:rsidR="008D01D2">
        <w:t xml:space="preserve"> related work</w:t>
      </w:r>
      <w:r>
        <w:t xml:space="preserve">. </w:t>
      </w:r>
    </w:p>
    <w:p w14:paraId="0A711090" w14:textId="7EF99F5B" w:rsidR="00730F90" w:rsidRDefault="00E52B9C" w:rsidP="00E52B9C">
      <w:pPr>
        <w:numPr>
          <w:ilvl w:val="0"/>
          <w:numId w:val="5"/>
        </w:numPr>
        <w:ind w:right="0" w:hanging="360"/>
      </w:pPr>
      <w:r>
        <w:t>Worked on mortality models</w:t>
      </w:r>
      <w:r w:rsidR="00B15E4C">
        <w:t xml:space="preserve">, </w:t>
      </w:r>
      <w:r>
        <w:t xml:space="preserve">reports and </w:t>
      </w:r>
      <w:r w:rsidR="009D4FA2">
        <w:t xml:space="preserve">BPA </w:t>
      </w:r>
      <w:r w:rsidR="00B15E4C">
        <w:t>transactions</w:t>
      </w:r>
      <w:r w:rsidR="00146B29">
        <w:t>.</w:t>
      </w:r>
    </w:p>
    <w:p w14:paraId="735B55E5" w14:textId="601A649E" w:rsidR="00F22769" w:rsidRDefault="00181A1C">
      <w:pPr>
        <w:numPr>
          <w:ilvl w:val="0"/>
          <w:numId w:val="5"/>
        </w:numPr>
        <w:ind w:right="0" w:hanging="360"/>
      </w:pPr>
      <w:r>
        <w:t>Successfully implemented 18-month</w:t>
      </w:r>
      <w:r w:rsidR="00485896">
        <w:t xml:space="preserve"> </w:t>
      </w:r>
      <w:r w:rsidR="00B65B00">
        <w:t xml:space="preserve">IT </w:t>
      </w:r>
      <w:r w:rsidR="00B15E4C">
        <w:t xml:space="preserve">transformation </w:t>
      </w:r>
      <w:r>
        <w:t>managing 30 members of staff across 2 offices</w:t>
      </w:r>
      <w:r w:rsidR="00767F37">
        <w:t xml:space="preserve">. </w:t>
      </w:r>
    </w:p>
    <w:p w14:paraId="6BAC8B2A" w14:textId="717C676F" w:rsidR="00F22769" w:rsidRDefault="005C7AF5" w:rsidP="003644CC">
      <w:pPr>
        <w:numPr>
          <w:ilvl w:val="0"/>
          <w:numId w:val="5"/>
        </w:numPr>
        <w:ind w:right="0" w:hanging="360"/>
      </w:pPr>
      <w:r>
        <w:t>Developed</w:t>
      </w:r>
      <w:r w:rsidR="00181A1C">
        <w:t xml:space="preserve"> firmwide </w:t>
      </w:r>
      <w:r w:rsidR="00910515">
        <w:t xml:space="preserve">actuarial </w:t>
      </w:r>
      <w:r w:rsidR="0014487E">
        <w:t xml:space="preserve">Excel and </w:t>
      </w:r>
      <w:r w:rsidR="00181A1C">
        <w:t xml:space="preserve">software models </w:t>
      </w:r>
      <w:r w:rsidR="00690271">
        <w:t>including validation processes and controls</w:t>
      </w:r>
      <w:r w:rsidR="003644CC">
        <w:t>.</w:t>
      </w:r>
    </w:p>
    <w:p w14:paraId="43FB96A2" w14:textId="77777777" w:rsidR="003644CC" w:rsidRDefault="003644CC" w:rsidP="003644CC">
      <w:pPr>
        <w:ind w:left="705" w:right="0" w:firstLine="0"/>
      </w:pPr>
    </w:p>
    <w:p w14:paraId="5563BBFF" w14:textId="7C29AC9B" w:rsidR="00F22769" w:rsidRDefault="00181A1C">
      <w:pPr>
        <w:pStyle w:val="Heading1"/>
        <w:ind w:left="-5"/>
      </w:pPr>
      <w:r w:rsidRPr="00A45C20">
        <w:rPr>
          <w:rFonts w:ascii="MS Gothic" w:eastAsia="MS Gothic" w:hAnsi="MS Gothic" w:cs="MS Gothic"/>
          <w:bCs/>
          <w:i w:val="0"/>
        </w:rPr>
        <w:t xml:space="preserve">八戸高等学校、八戸市、日本 </w:t>
      </w:r>
      <w:r w:rsidRPr="00A45C20">
        <w:rPr>
          <w:bCs/>
          <w:i w:val="0"/>
        </w:rPr>
        <w:t>(</w:t>
      </w:r>
      <w:r w:rsidR="009B58FF">
        <w:rPr>
          <w:bCs/>
          <w:i w:val="0"/>
        </w:rPr>
        <w:t xml:space="preserve">Aug </w:t>
      </w:r>
      <w:r w:rsidRPr="00A45C20">
        <w:rPr>
          <w:bCs/>
          <w:i w:val="0"/>
        </w:rPr>
        <w:t>2002</w:t>
      </w:r>
      <w:r>
        <w:rPr>
          <w:i w:val="0"/>
        </w:rPr>
        <w:t xml:space="preserve"> </w:t>
      </w:r>
      <w:r w:rsidR="00044B18">
        <w:rPr>
          <w:i w:val="0"/>
        </w:rPr>
        <w:t>-</w:t>
      </w:r>
      <w:r w:rsidR="009B58FF">
        <w:rPr>
          <w:i w:val="0"/>
        </w:rPr>
        <w:t xml:space="preserve"> Jul</w:t>
      </w:r>
      <w:r>
        <w:rPr>
          <w:i w:val="0"/>
        </w:rPr>
        <w:t xml:space="preserve"> 2004) </w:t>
      </w:r>
      <w:r>
        <w:t>–</w:t>
      </w:r>
      <w:r w:rsidR="009B58FF">
        <w:t xml:space="preserve"> </w:t>
      </w:r>
      <w:r>
        <w:t xml:space="preserve">Teacher, Hachinohe Senior High School, Japan </w:t>
      </w:r>
    </w:p>
    <w:p w14:paraId="6E301BA5" w14:textId="77777777" w:rsidR="00F22769" w:rsidRDefault="00181A1C">
      <w:pPr>
        <w:numPr>
          <w:ilvl w:val="0"/>
          <w:numId w:val="6"/>
        </w:numPr>
        <w:ind w:right="0" w:hanging="360"/>
      </w:pPr>
      <w:r>
        <w:t xml:space="preserve">Teaching senior high school students – 400 students split across 10 forms and 2 years. </w:t>
      </w:r>
    </w:p>
    <w:p w14:paraId="46A18C5E" w14:textId="77777777" w:rsidR="00F22769" w:rsidRDefault="00181A1C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92BCB4" w14:textId="77777777" w:rsidR="00F22769" w:rsidRDefault="00181A1C">
      <w:pPr>
        <w:spacing w:after="11" w:line="259" w:lineRule="auto"/>
        <w:ind w:left="0" w:right="0" w:firstLine="0"/>
        <w:jc w:val="left"/>
      </w:pPr>
      <w:r>
        <w:rPr>
          <w:b/>
        </w:rPr>
        <w:t xml:space="preserve">Education and Qualifications </w:t>
      </w:r>
    </w:p>
    <w:p w14:paraId="1E5E14F8" w14:textId="255A3B69" w:rsidR="00F22769" w:rsidRDefault="00181A1C" w:rsidP="002D4B53">
      <w:pPr>
        <w:pStyle w:val="ListParagraph"/>
        <w:numPr>
          <w:ilvl w:val="0"/>
          <w:numId w:val="14"/>
        </w:numPr>
        <w:ind w:right="0"/>
      </w:pPr>
      <w:r>
        <w:t>Fellow of the Institute and Faculty of Actuaries (FIA</w:t>
      </w:r>
      <w:r w:rsidR="00A90C3A">
        <w:t xml:space="preserve"> C. Act.</w:t>
      </w:r>
      <w:r>
        <w:t xml:space="preserve">) </w:t>
      </w:r>
    </w:p>
    <w:p w14:paraId="1A571DD3" w14:textId="3D21AA37" w:rsidR="00F22769" w:rsidRDefault="00181A1C" w:rsidP="002D4B53">
      <w:pPr>
        <w:pStyle w:val="ListParagraph"/>
        <w:numPr>
          <w:ilvl w:val="0"/>
          <w:numId w:val="14"/>
        </w:numPr>
        <w:spacing w:after="16" w:line="259" w:lineRule="auto"/>
        <w:ind w:right="0"/>
        <w:jc w:val="left"/>
      </w:pPr>
      <w:r w:rsidRPr="002D4B53">
        <w:rPr>
          <w:i/>
        </w:rPr>
        <w:t>The University of Nottingham, Nottingham</w:t>
      </w:r>
      <w:r>
        <w:t xml:space="preserve">: Mathematical Physics 2.1 (BSc with Hons) </w:t>
      </w:r>
    </w:p>
    <w:p w14:paraId="1B1FF62E" w14:textId="5D43510C" w:rsidR="00F22769" w:rsidRDefault="00181A1C" w:rsidP="002D4B53">
      <w:pPr>
        <w:pStyle w:val="ListParagraph"/>
        <w:numPr>
          <w:ilvl w:val="0"/>
          <w:numId w:val="14"/>
        </w:numPr>
        <w:ind w:right="0"/>
      </w:pPr>
      <w:r w:rsidRPr="002D4B53">
        <w:rPr>
          <w:i/>
        </w:rPr>
        <w:t>Manchester Grammar School</w:t>
      </w:r>
      <w:r>
        <w:t xml:space="preserve">: A-levels (4 As), GCSEs (7A*s, 1A, 1B) </w:t>
      </w:r>
    </w:p>
    <w:p w14:paraId="7A89239B" w14:textId="7A27E0E0" w:rsidR="00BF4808" w:rsidRDefault="00BF4808">
      <w:pPr>
        <w:ind w:left="0" w:right="0" w:firstLine="0"/>
      </w:pPr>
    </w:p>
    <w:p w14:paraId="66EADD0B" w14:textId="7B59C41F" w:rsidR="00BF4808" w:rsidRDefault="00BF4808" w:rsidP="001D4FF2">
      <w:pPr>
        <w:spacing w:after="11" w:line="259" w:lineRule="auto"/>
        <w:ind w:left="0" w:right="0" w:firstLine="0"/>
        <w:jc w:val="left"/>
        <w:rPr>
          <w:b/>
        </w:rPr>
      </w:pPr>
      <w:r>
        <w:rPr>
          <w:b/>
        </w:rPr>
        <w:t>Volunteer Work</w:t>
      </w:r>
    </w:p>
    <w:p w14:paraId="4A7BA995" w14:textId="6D4CB8F4" w:rsidR="00D03FEC" w:rsidRDefault="006D3ADA" w:rsidP="00D04127">
      <w:pPr>
        <w:pStyle w:val="ListParagraph"/>
        <w:numPr>
          <w:ilvl w:val="0"/>
          <w:numId w:val="15"/>
        </w:numPr>
        <w:spacing w:after="11" w:line="259" w:lineRule="auto"/>
        <w:ind w:right="0"/>
        <w:jc w:val="left"/>
      </w:pPr>
      <w:r>
        <w:t>C</w:t>
      </w:r>
      <w:r w:rsidR="000B7411">
        <w:t>hair o</w:t>
      </w:r>
      <w:r w:rsidR="00B768C4">
        <w:t>f</w:t>
      </w:r>
      <w:r w:rsidR="00D62D5E">
        <w:t xml:space="preserve"> several</w:t>
      </w:r>
      <w:r w:rsidR="000B7411">
        <w:t xml:space="preserve"> </w:t>
      </w:r>
      <w:proofErr w:type="spellStart"/>
      <w:r w:rsidR="000B7411">
        <w:t>IFoA</w:t>
      </w:r>
      <w:proofErr w:type="spellEnd"/>
      <w:r w:rsidR="000B7411">
        <w:t xml:space="preserve"> working parties</w:t>
      </w:r>
      <w:r w:rsidR="003E5463">
        <w:t xml:space="preserve"> </w:t>
      </w:r>
      <w:r w:rsidR="00BA30C9">
        <w:t>on climat</w:t>
      </w:r>
      <w:r w:rsidR="00D03FEC">
        <w:t>e</w:t>
      </w:r>
      <w:r w:rsidR="00BA30C9">
        <w:t xml:space="preserve"> change</w:t>
      </w:r>
      <w:r w:rsidR="002D10E7">
        <w:t>, sustainability</w:t>
      </w:r>
      <w:r w:rsidR="00BA30C9">
        <w:t xml:space="preserve"> and data science</w:t>
      </w:r>
      <w:r w:rsidR="00D03FEC">
        <w:t xml:space="preserve"> </w:t>
      </w:r>
      <w:r w:rsidR="003E5463">
        <w:t>(202</w:t>
      </w:r>
      <w:r w:rsidR="0096386B">
        <w:t>2</w:t>
      </w:r>
      <w:r w:rsidR="003E5463">
        <w:t>-2025)</w:t>
      </w:r>
    </w:p>
    <w:p w14:paraId="1C9D85B8" w14:textId="0D504819" w:rsidR="00183BF9" w:rsidRDefault="00D03FEC" w:rsidP="00D04127">
      <w:pPr>
        <w:pStyle w:val="ListParagraph"/>
        <w:numPr>
          <w:ilvl w:val="0"/>
          <w:numId w:val="15"/>
        </w:numPr>
        <w:spacing w:after="11" w:line="259" w:lineRule="auto"/>
        <w:ind w:right="0"/>
        <w:jc w:val="left"/>
      </w:pPr>
      <w:r>
        <w:t>L</w:t>
      </w:r>
      <w:r w:rsidR="00183BF9">
        <w:t>ist of publications</w:t>
      </w:r>
      <w:r w:rsidR="00F80F1E">
        <w:t xml:space="preserve">: </w:t>
      </w:r>
      <w:hyperlink r:id="rId5" w:history="1">
        <w:r w:rsidR="00183BF9" w:rsidRPr="000A353F">
          <w:rPr>
            <w:rStyle w:val="Hyperlink"/>
          </w:rPr>
          <w:t>https://orcid.org/0009-0009-0579-3197</w:t>
        </w:r>
      </w:hyperlink>
      <w:r w:rsidR="00183BF9">
        <w:t xml:space="preserve"> </w:t>
      </w:r>
    </w:p>
    <w:p w14:paraId="0883C3A8" w14:textId="747195F1" w:rsidR="003875D2" w:rsidRPr="00D04127" w:rsidRDefault="003875D2" w:rsidP="00D04127">
      <w:pPr>
        <w:pStyle w:val="ListParagraph"/>
        <w:numPr>
          <w:ilvl w:val="0"/>
          <w:numId w:val="15"/>
        </w:numPr>
        <w:spacing w:after="11" w:line="259" w:lineRule="auto"/>
        <w:ind w:right="0"/>
        <w:jc w:val="left"/>
        <w:rPr>
          <w:rStyle w:val="Hyperlink"/>
          <w:color w:val="000000"/>
          <w:u w:val="none"/>
        </w:rPr>
      </w:pPr>
      <w:r>
        <w:t>Speaker</w:t>
      </w:r>
      <w:r w:rsidR="00765246">
        <w:t xml:space="preserve"> at following</w:t>
      </w:r>
      <w:r w:rsidR="008621CE">
        <w:t xml:space="preserve"> conferences</w:t>
      </w:r>
      <w:r w:rsidR="00847D9A">
        <w:t>:</w:t>
      </w:r>
    </w:p>
    <w:p w14:paraId="627B7338" w14:textId="51AB65FA" w:rsidR="008E5592" w:rsidRPr="00D04127" w:rsidRDefault="006868FA" w:rsidP="00D04127">
      <w:pPr>
        <w:pStyle w:val="ListParagraph"/>
        <w:numPr>
          <w:ilvl w:val="1"/>
          <w:numId w:val="15"/>
        </w:numPr>
        <w:spacing w:after="11" w:line="259" w:lineRule="auto"/>
        <w:ind w:right="0"/>
        <w:jc w:val="left"/>
        <w:rPr>
          <w:rStyle w:val="Hyperlink"/>
          <w:color w:val="000000"/>
          <w:u w:val="none"/>
        </w:rPr>
      </w:pPr>
      <w:r w:rsidRPr="00D04127">
        <w:rPr>
          <w:rStyle w:val="Hyperlink"/>
          <w:color w:val="000000" w:themeColor="text1"/>
          <w:u w:val="none"/>
        </w:rPr>
        <w:t xml:space="preserve">2024: </w:t>
      </w:r>
      <w:proofErr w:type="spellStart"/>
      <w:r w:rsidR="007443B1" w:rsidRPr="00D04127">
        <w:rPr>
          <w:rStyle w:val="Hyperlink"/>
          <w:color w:val="000000" w:themeColor="text1"/>
          <w:u w:val="none"/>
        </w:rPr>
        <w:t>Aurum</w:t>
      </w:r>
      <w:proofErr w:type="spellEnd"/>
      <w:r w:rsidR="00824900" w:rsidRPr="00D04127">
        <w:rPr>
          <w:rStyle w:val="Hyperlink"/>
          <w:color w:val="000000" w:themeColor="text1"/>
          <w:u w:val="none"/>
        </w:rPr>
        <w:t xml:space="preserve"> </w:t>
      </w:r>
      <w:r w:rsidR="001616AF" w:rsidRPr="00D04127">
        <w:rPr>
          <w:rStyle w:val="Hyperlink"/>
          <w:color w:val="000000" w:themeColor="text1"/>
          <w:u w:val="none"/>
        </w:rPr>
        <w:t xml:space="preserve">ESG </w:t>
      </w:r>
      <w:r w:rsidR="00DA346F" w:rsidRPr="00D04127">
        <w:rPr>
          <w:rStyle w:val="Hyperlink"/>
          <w:color w:val="000000" w:themeColor="text1"/>
          <w:u w:val="none"/>
        </w:rPr>
        <w:t>event (London)</w:t>
      </w:r>
      <w:r w:rsidRPr="00D04127">
        <w:rPr>
          <w:rStyle w:val="Hyperlink"/>
          <w:color w:val="000000" w:themeColor="text1"/>
          <w:u w:val="none"/>
        </w:rPr>
        <w:t xml:space="preserve">, </w:t>
      </w:r>
      <w:proofErr w:type="spellStart"/>
      <w:r w:rsidR="008E5592" w:rsidRPr="00D04127">
        <w:rPr>
          <w:rStyle w:val="Hyperlink"/>
          <w:color w:val="000000" w:themeColor="text1"/>
          <w:u w:val="none"/>
        </w:rPr>
        <w:t>IFoA</w:t>
      </w:r>
      <w:proofErr w:type="spellEnd"/>
      <w:r w:rsidR="008E5592" w:rsidRPr="00D04127">
        <w:rPr>
          <w:rStyle w:val="Hyperlink"/>
          <w:color w:val="000000" w:themeColor="text1"/>
          <w:u w:val="none"/>
        </w:rPr>
        <w:t xml:space="preserve"> Life</w:t>
      </w:r>
      <w:r w:rsidR="00DA346F" w:rsidRPr="00D04127">
        <w:rPr>
          <w:rStyle w:val="Hyperlink"/>
          <w:color w:val="000000" w:themeColor="text1"/>
          <w:u w:val="none"/>
        </w:rPr>
        <w:t xml:space="preserve"> (Manchester)</w:t>
      </w:r>
      <w:r w:rsidRPr="00D04127">
        <w:rPr>
          <w:rStyle w:val="Hyperlink"/>
          <w:color w:val="000000" w:themeColor="text1"/>
          <w:u w:val="none"/>
        </w:rPr>
        <w:t xml:space="preserve">, </w:t>
      </w:r>
      <w:proofErr w:type="spellStart"/>
      <w:r w:rsidR="00EB0C0D" w:rsidRPr="00D04127">
        <w:rPr>
          <w:rStyle w:val="Hyperlink"/>
          <w:color w:val="000000" w:themeColor="text1"/>
          <w:u w:val="none"/>
        </w:rPr>
        <w:t>I</w:t>
      </w:r>
      <w:r w:rsidR="008E5592" w:rsidRPr="00D04127">
        <w:rPr>
          <w:rStyle w:val="Hyperlink"/>
          <w:color w:val="000000" w:themeColor="text1"/>
          <w:u w:val="none"/>
        </w:rPr>
        <w:t>FoA</w:t>
      </w:r>
      <w:proofErr w:type="spellEnd"/>
      <w:r w:rsidR="008E5592" w:rsidRPr="00D04127">
        <w:rPr>
          <w:rStyle w:val="Hyperlink"/>
          <w:color w:val="000000" w:themeColor="text1"/>
          <w:u w:val="none"/>
        </w:rPr>
        <w:t xml:space="preserve"> GIRO </w:t>
      </w:r>
      <w:r w:rsidR="00DA346F" w:rsidRPr="00D04127">
        <w:rPr>
          <w:rStyle w:val="Hyperlink"/>
          <w:color w:val="000000" w:themeColor="text1"/>
          <w:u w:val="none"/>
        </w:rPr>
        <w:t>(Birmingham)</w:t>
      </w:r>
    </w:p>
    <w:p w14:paraId="6E9F65E6" w14:textId="41CCA0FA" w:rsidR="00E062EF" w:rsidRPr="0011724A" w:rsidRDefault="006868FA" w:rsidP="0011724A">
      <w:pPr>
        <w:pStyle w:val="ListParagraph"/>
        <w:numPr>
          <w:ilvl w:val="1"/>
          <w:numId w:val="15"/>
        </w:numPr>
        <w:spacing w:after="11" w:line="259" w:lineRule="auto"/>
        <w:ind w:right="0"/>
        <w:jc w:val="left"/>
        <w:rPr>
          <w:rStyle w:val="Hyperlink"/>
          <w:color w:val="000000"/>
          <w:u w:val="none"/>
        </w:rPr>
      </w:pPr>
      <w:r w:rsidRPr="00D04127">
        <w:rPr>
          <w:rStyle w:val="Hyperlink"/>
          <w:color w:val="000000" w:themeColor="text1"/>
          <w:u w:val="none"/>
        </w:rPr>
        <w:t xml:space="preserve">2025: </w:t>
      </w:r>
      <w:proofErr w:type="spellStart"/>
      <w:r w:rsidR="002250D7" w:rsidRPr="00D04127">
        <w:rPr>
          <w:rStyle w:val="Hyperlink"/>
          <w:color w:val="000000" w:themeColor="text1"/>
          <w:u w:val="none"/>
        </w:rPr>
        <w:t>IFoA</w:t>
      </w:r>
      <w:proofErr w:type="spellEnd"/>
      <w:r w:rsidR="002250D7" w:rsidRPr="00D04127">
        <w:rPr>
          <w:rStyle w:val="Hyperlink"/>
          <w:color w:val="000000" w:themeColor="text1"/>
          <w:u w:val="none"/>
        </w:rPr>
        <w:t xml:space="preserve"> Middle East</w:t>
      </w:r>
      <w:r w:rsidR="00DA346F" w:rsidRPr="00D04127">
        <w:rPr>
          <w:rStyle w:val="Hyperlink"/>
          <w:color w:val="000000" w:themeColor="text1"/>
          <w:u w:val="none"/>
        </w:rPr>
        <w:t xml:space="preserve"> (Riyadh)</w:t>
      </w:r>
      <w:r w:rsidR="00C17983" w:rsidRPr="00D04127">
        <w:rPr>
          <w:rStyle w:val="Hyperlink"/>
          <w:color w:val="000000" w:themeColor="text1"/>
          <w:u w:val="none"/>
        </w:rPr>
        <w:t xml:space="preserve">, </w:t>
      </w:r>
      <w:proofErr w:type="spellStart"/>
      <w:r w:rsidR="002250D7" w:rsidRPr="00D04127">
        <w:rPr>
          <w:rStyle w:val="Hyperlink"/>
          <w:color w:val="000000" w:themeColor="text1"/>
          <w:u w:val="none"/>
        </w:rPr>
        <w:t>IFoA</w:t>
      </w:r>
      <w:proofErr w:type="spellEnd"/>
      <w:r w:rsidR="002250D7" w:rsidRPr="00D04127">
        <w:rPr>
          <w:rStyle w:val="Hyperlink"/>
          <w:color w:val="000000" w:themeColor="text1"/>
          <w:u w:val="none"/>
        </w:rPr>
        <w:t xml:space="preserve"> Asia</w:t>
      </w:r>
      <w:r w:rsidR="00DA346F" w:rsidRPr="00D04127">
        <w:rPr>
          <w:rStyle w:val="Hyperlink"/>
          <w:color w:val="000000" w:themeColor="text1"/>
          <w:u w:val="none"/>
        </w:rPr>
        <w:t xml:space="preserve"> (Kuala Lumpur)</w:t>
      </w:r>
      <w:r w:rsidRPr="00D04127">
        <w:rPr>
          <w:rStyle w:val="Hyperlink"/>
          <w:color w:val="000000" w:themeColor="text1"/>
          <w:u w:val="none"/>
        </w:rPr>
        <w:t xml:space="preserve">, </w:t>
      </w:r>
      <w:proofErr w:type="spellStart"/>
      <w:r w:rsidR="002250D7" w:rsidRPr="00D04127">
        <w:rPr>
          <w:rStyle w:val="Hyperlink"/>
          <w:color w:val="000000" w:themeColor="text1"/>
          <w:u w:val="none"/>
        </w:rPr>
        <w:t>IFoA</w:t>
      </w:r>
      <w:proofErr w:type="spellEnd"/>
      <w:r w:rsidR="002250D7" w:rsidRPr="00D04127">
        <w:rPr>
          <w:rStyle w:val="Hyperlink"/>
          <w:color w:val="000000" w:themeColor="text1"/>
          <w:u w:val="none"/>
        </w:rPr>
        <w:t xml:space="preserve"> Life</w:t>
      </w:r>
      <w:r w:rsidR="00DA346F" w:rsidRPr="00D04127">
        <w:rPr>
          <w:rStyle w:val="Hyperlink"/>
          <w:color w:val="000000" w:themeColor="text1"/>
          <w:u w:val="none"/>
        </w:rPr>
        <w:t xml:space="preserve"> (Edinburgh)</w:t>
      </w:r>
      <w:r w:rsidRPr="00D04127">
        <w:rPr>
          <w:rStyle w:val="Hyperlink"/>
          <w:color w:val="000000" w:themeColor="text1"/>
          <w:u w:val="none"/>
        </w:rPr>
        <w:t xml:space="preserve">, </w:t>
      </w:r>
      <w:r w:rsidR="00D75968">
        <w:rPr>
          <w:rStyle w:val="Hyperlink"/>
          <w:color w:val="000000" w:themeColor="text1"/>
          <w:u w:val="none"/>
        </w:rPr>
        <w:br/>
      </w:r>
      <w:proofErr w:type="spellStart"/>
      <w:r w:rsidR="002250D7" w:rsidRPr="00D04127">
        <w:rPr>
          <w:rStyle w:val="Hyperlink"/>
          <w:color w:val="000000" w:themeColor="text1"/>
          <w:u w:val="none"/>
        </w:rPr>
        <w:t>IFoA</w:t>
      </w:r>
      <w:proofErr w:type="spellEnd"/>
      <w:r w:rsidR="002250D7" w:rsidRPr="00D04127">
        <w:rPr>
          <w:rStyle w:val="Hyperlink"/>
          <w:color w:val="000000" w:themeColor="text1"/>
          <w:u w:val="none"/>
        </w:rPr>
        <w:t xml:space="preserve"> GIRO</w:t>
      </w:r>
      <w:r w:rsidR="00DA346F" w:rsidRPr="00D04127">
        <w:rPr>
          <w:rStyle w:val="Hyperlink"/>
          <w:color w:val="000000" w:themeColor="text1"/>
          <w:u w:val="none"/>
        </w:rPr>
        <w:t xml:space="preserve"> (Liverpool)</w:t>
      </w:r>
    </w:p>
    <w:p w14:paraId="1F5624F2" w14:textId="77777777" w:rsidR="0011724A" w:rsidRPr="0011724A" w:rsidRDefault="0011724A" w:rsidP="0011724A">
      <w:pPr>
        <w:pStyle w:val="ListParagraph"/>
        <w:spacing w:after="11" w:line="259" w:lineRule="auto"/>
        <w:ind w:left="1440" w:right="0" w:firstLine="0"/>
        <w:jc w:val="left"/>
      </w:pPr>
    </w:p>
    <w:p w14:paraId="4A894950" w14:textId="470D91CE" w:rsidR="00F22769" w:rsidRPr="00645256" w:rsidRDefault="00181A1C">
      <w:pPr>
        <w:ind w:left="0" w:right="0" w:firstLine="0"/>
        <w:rPr>
          <w:b/>
          <w:bCs/>
        </w:rPr>
      </w:pPr>
      <w:r w:rsidRPr="00645256">
        <w:rPr>
          <w:b/>
          <w:bCs/>
        </w:rPr>
        <w:t xml:space="preserve">Other skills </w:t>
      </w:r>
    </w:p>
    <w:p w14:paraId="74C02A82" w14:textId="7B6E39CF" w:rsidR="00436A0A" w:rsidRDefault="00181A1C" w:rsidP="00436A0A">
      <w:pPr>
        <w:numPr>
          <w:ilvl w:val="0"/>
          <w:numId w:val="6"/>
        </w:numPr>
        <w:ind w:right="0" w:hanging="360"/>
      </w:pPr>
      <w:r>
        <w:t>IT:</w:t>
      </w:r>
      <w:r w:rsidR="00577339">
        <w:t xml:space="preserve"> </w:t>
      </w:r>
      <w:r w:rsidR="00827FB7">
        <w:t xml:space="preserve">Azure, </w:t>
      </w:r>
      <w:r w:rsidR="00577339">
        <w:t>Coding</w:t>
      </w:r>
      <w:r>
        <w:t xml:space="preserve"> (C++, C#, </w:t>
      </w:r>
      <w:r w:rsidR="00C2660C">
        <w:t xml:space="preserve">.NET </w:t>
      </w:r>
      <w:r w:rsidR="000E2D5F">
        <w:t>c</w:t>
      </w:r>
      <w:r w:rsidR="00C2660C">
        <w:t xml:space="preserve">ore, </w:t>
      </w:r>
      <w:r>
        <w:t>Python</w:t>
      </w:r>
      <w:r w:rsidR="00C2660C">
        <w:t>,</w:t>
      </w:r>
      <w:r w:rsidR="006B6A16">
        <w:t xml:space="preserve"> </w:t>
      </w:r>
      <w:r>
        <w:t>SQL)</w:t>
      </w:r>
      <w:r w:rsidR="009E0A72">
        <w:t>,</w:t>
      </w:r>
      <w:r>
        <w:t xml:space="preserve"> </w:t>
      </w:r>
      <w:r w:rsidR="00B91781">
        <w:t>data science</w:t>
      </w:r>
      <w:r w:rsidR="003A4270">
        <w:t>, Docker</w:t>
      </w:r>
    </w:p>
    <w:p w14:paraId="18679CD1" w14:textId="622958BA" w:rsidR="00DB3F7C" w:rsidRDefault="00181A1C" w:rsidP="005E58F2">
      <w:pPr>
        <w:numPr>
          <w:ilvl w:val="0"/>
          <w:numId w:val="6"/>
        </w:numPr>
        <w:ind w:right="0" w:hanging="360"/>
      </w:pPr>
      <w:r>
        <w:t>Languages: Japanese</w:t>
      </w:r>
      <w:r w:rsidR="003746AF">
        <w:rPr>
          <w:rFonts w:ascii="Calibri" w:eastAsia="Calibri" w:hAnsi="Calibri" w:cs="Calibri"/>
        </w:rPr>
        <w:t xml:space="preserve"> </w:t>
      </w:r>
    </w:p>
    <w:sectPr w:rsidR="00DB3F7C">
      <w:pgSz w:w="12240" w:h="15840"/>
      <w:pgMar w:top="761" w:right="1441" w:bottom="703" w:left="14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739AC"/>
    <w:multiLevelType w:val="hybridMultilevel"/>
    <w:tmpl w:val="E21E3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C79BB"/>
    <w:multiLevelType w:val="hybridMultilevel"/>
    <w:tmpl w:val="B088F2E2"/>
    <w:lvl w:ilvl="0" w:tplc="ADD66A1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E550A9"/>
    <w:multiLevelType w:val="hybridMultilevel"/>
    <w:tmpl w:val="7540AD4E"/>
    <w:lvl w:ilvl="0" w:tplc="2C36A3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4A816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40A07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EDE45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14068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0F22A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252AE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F74C8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3082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37048A"/>
    <w:multiLevelType w:val="hybridMultilevel"/>
    <w:tmpl w:val="9E849BA0"/>
    <w:lvl w:ilvl="0" w:tplc="C6C053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E0616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5423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5FE86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1ECA9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77E50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DBE6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EA56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6CBA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62131C"/>
    <w:multiLevelType w:val="hybridMultilevel"/>
    <w:tmpl w:val="0B62EE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5D3FA1"/>
    <w:multiLevelType w:val="hybridMultilevel"/>
    <w:tmpl w:val="9306D510"/>
    <w:lvl w:ilvl="0" w:tplc="778CC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1B008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26E34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CC4B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1C034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5B2DA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D4E18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6426D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0742E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B60FE7"/>
    <w:multiLevelType w:val="hybridMultilevel"/>
    <w:tmpl w:val="AC608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22B82"/>
    <w:multiLevelType w:val="hybridMultilevel"/>
    <w:tmpl w:val="C4FC9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96340"/>
    <w:multiLevelType w:val="hybridMultilevel"/>
    <w:tmpl w:val="9C5E6190"/>
    <w:lvl w:ilvl="0" w:tplc="07D4D3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6769B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E88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78822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6622A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6326D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CE86A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2C8F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70604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8B1C2A"/>
    <w:multiLevelType w:val="hybridMultilevel"/>
    <w:tmpl w:val="6A2EF458"/>
    <w:lvl w:ilvl="0" w:tplc="6A748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7A679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7385D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6505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1B63C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798A0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D6C02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7881C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B903A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C655C9"/>
    <w:multiLevelType w:val="hybridMultilevel"/>
    <w:tmpl w:val="9B3CB2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9F6C54"/>
    <w:multiLevelType w:val="hybridMultilevel"/>
    <w:tmpl w:val="2E2CB2CC"/>
    <w:lvl w:ilvl="0" w:tplc="EBACDA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34463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1CA66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989D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172E8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10A80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8C483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CC2B3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F2094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060F70"/>
    <w:multiLevelType w:val="hybridMultilevel"/>
    <w:tmpl w:val="A6105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90E18"/>
    <w:multiLevelType w:val="hybridMultilevel"/>
    <w:tmpl w:val="D1206232"/>
    <w:lvl w:ilvl="0" w:tplc="69A2F980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C3116"/>
    <w:multiLevelType w:val="hybridMultilevel"/>
    <w:tmpl w:val="4AC831F4"/>
    <w:lvl w:ilvl="0" w:tplc="ADD66A1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433808">
    <w:abstractNumId w:val="8"/>
  </w:num>
  <w:num w:numId="2" w16cid:durableId="927301579">
    <w:abstractNumId w:val="2"/>
  </w:num>
  <w:num w:numId="3" w16cid:durableId="983779457">
    <w:abstractNumId w:val="3"/>
  </w:num>
  <w:num w:numId="4" w16cid:durableId="173964445">
    <w:abstractNumId w:val="5"/>
  </w:num>
  <w:num w:numId="5" w16cid:durableId="31543633">
    <w:abstractNumId w:val="9"/>
  </w:num>
  <w:num w:numId="6" w16cid:durableId="299385813">
    <w:abstractNumId w:val="11"/>
  </w:num>
  <w:num w:numId="7" w16cid:durableId="1699693173">
    <w:abstractNumId w:val="0"/>
  </w:num>
  <w:num w:numId="8" w16cid:durableId="1916236087">
    <w:abstractNumId w:val="6"/>
  </w:num>
  <w:num w:numId="9" w16cid:durableId="922183093">
    <w:abstractNumId w:val="13"/>
  </w:num>
  <w:num w:numId="10" w16cid:durableId="770661731">
    <w:abstractNumId w:val="10"/>
  </w:num>
  <w:num w:numId="11" w16cid:durableId="1796288370">
    <w:abstractNumId w:val="14"/>
  </w:num>
  <w:num w:numId="12" w16cid:durableId="1824545601">
    <w:abstractNumId w:val="1"/>
  </w:num>
  <w:num w:numId="13" w16cid:durableId="1253390769">
    <w:abstractNumId w:val="4"/>
  </w:num>
  <w:num w:numId="14" w16cid:durableId="1220362159">
    <w:abstractNumId w:val="12"/>
  </w:num>
  <w:num w:numId="15" w16cid:durableId="1694458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69"/>
    <w:rsid w:val="00001DD0"/>
    <w:rsid w:val="00013A1F"/>
    <w:rsid w:val="000140E9"/>
    <w:rsid w:val="0001580C"/>
    <w:rsid w:val="00027694"/>
    <w:rsid w:val="000310F8"/>
    <w:rsid w:val="000339D9"/>
    <w:rsid w:val="0003591A"/>
    <w:rsid w:val="000363E6"/>
    <w:rsid w:val="00037425"/>
    <w:rsid w:val="00037BDB"/>
    <w:rsid w:val="00044B18"/>
    <w:rsid w:val="00050EEF"/>
    <w:rsid w:val="000609C5"/>
    <w:rsid w:val="00062D3B"/>
    <w:rsid w:val="000663BB"/>
    <w:rsid w:val="000676D7"/>
    <w:rsid w:val="00072CA5"/>
    <w:rsid w:val="00073694"/>
    <w:rsid w:val="00074317"/>
    <w:rsid w:val="000749BB"/>
    <w:rsid w:val="000830A2"/>
    <w:rsid w:val="0008320B"/>
    <w:rsid w:val="00084128"/>
    <w:rsid w:val="000844A3"/>
    <w:rsid w:val="0008706C"/>
    <w:rsid w:val="00090FC8"/>
    <w:rsid w:val="000941FC"/>
    <w:rsid w:val="00094365"/>
    <w:rsid w:val="00095301"/>
    <w:rsid w:val="000972CE"/>
    <w:rsid w:val="000A7616"/>
    <w:rsid w:val="000A7726"/>
    <w:rsid w:val="000B4801"/>
    <w:rsid w:val="000B4FD7"/>
    <w:rsid w:val="000B7411"/>
    <w:rsid w:val="000B748E"/>
    <w:rsid w:val="000C55D2"/>
    <w:rsid w:val="000D0216"/>
    <w:rsid w:val="000D1E0F"/>
    <w:rsid w:val="000D2B49"/>
    <w:rsid w:val="000D7D55"/>
    <w:rsid w:val="000D7EAC"/>
    <w:rsid w:val="000E17AE"/>
    <w:rsid w:val="000E2D5F"/>
    <w:rsid w:val="000E3478"/>
    <w:rsid w:val="000E44B7"/>
    <w:rsid w:val="000E7493"/>
    <w:rsid w:val="000F2BDC"/>
    <w:rsid w:val="000F53F3"/>
    <w:rsid w:val="000F6B2E"/>
    <w:rsid w:val="000F6E1F"/>
    <w:rsid w:val="00103DA3"/>
    <w:rsid w:val="001054F2"/>
    <w:rsid w:val="001109F3"/>
    <w:rsid w:val="0011724A"/>
    <w:rsid w:val="00120F81"/>
    <w:rsid w:val="00121B35"/>
    <w:rsid w:val="0014487E"/>
    <w:rsid w:val="001452DA"/>
    <w:rsid w:val="00146B29"/>
    <w:rsid w:val="001511C8"/>
    <w:rsid w:val="0015375F"/>
    <w:rsid w:val="0015438B"/>
    <w:rsid w:val="00154796"/>
    <w:rsid w:val="00157C1C"/>
    <w:rsid w:val="001615B1"/>
    <w:rsid w:val="001616AF"/>
    <w:rsid w:val="00162BEB"/>
    <w:rsid w:val="00181A1C"/>
    <w:rsid w:val="00183BF9"/>
    <w:rsid w:val="0018586F"/>
    <w:rsid w:val="00185F97"/>
    <w:rsid w:val="00192872"/>
    <w:rsid w:val="001A0D4F"/>
    <w:rsid w:val="001A2082"/>
    <w:rsid w:val="001A46E5"/>
    <w:rsid w:val="001A5103"/>
    <w:rsid w:val="001B44C1"/>
    <w:rsid w:val="001B4F58"/>
    <w:rsid w:val="001B5185"/>
    <w:rsid w:val="001B65C5"/>
    <w:rsid w:val="001C1DA2"/>
    <w:rsid w:val="001C3400"/>
    <w:rsid w:val="001C435B"/>
    <w:rsid w:val="001C4DFB"/>
    <w:rsid w:val="001C5BFA"/>
    <w:rsid w:val="001D0E38"/>
    <w:rsid w:val="001D4FF2"/>
    <w:rsid w:val="001D5A0B"/>
    <w:rsid w:val="001D5F5F"/>
    <w:rsid w:val="001E1570"/>
    <w:rsid w:val="001E3012"/>
    <w:rsid w:val="001E40F0"/>
    <w:rsid w:val="001E4183"/>
    <w:rsid w:val="001E6F31"/>
    <w:rsid w:val="001F0782"/>
    <w:rsid w:val="001F0A40"/>
    <w:rsid w:val="001F2405"/>
    <w:rsid w:val="0020105B"/>
    <w:rsid w:val="00203CEC"/>
    <w:rsid w:val="00205C00"/>
    <w:rsid w:val="00217CBA"/>
    <w:rsid w:val="002250D7"/>
    <w:rsid w:val="00226D85"/>
    <w:rsid w:val="00226FFF"/>
    <w:rsid w:val="00227498"/>
    <w:rsid w:val="00232EB5"/>
    <w:rsid w:val="00233363"/>
    <w:rsid w:val="00234320"/>
    <w:rsid w:val="00236046"/>
    <w:rsid w:val="00246FC4"/>
    <w:rsid w:val="002476C1"/>
    <w:rsid w:val="002501DE"/>
    <w:rsid w:val="00251DA6"/>
    <w:rsid w:val="00260C26"/>
    <w:rsid w:val="00265050"/>
    <w:rsid w:val="00274D6A"/>
    <w:rsid w:val="002905A6"/>
    <w:rsid w:val="00296EE4"/>
    <w:rsid w:val="002A2AF6"/>
    <w:rsid w:val="002A3F15"/>
    <w:rsid w:val="002A43B7"/>
    <w:rsid w:val="002A491D"/>
    <w:rsid w:val="002A4F91"/>
    <w:rsid w:val="002A5E8E"/>
    <w:rsid w:val="002C19D5"/>
    <w:rsid w:val="002C74C2"/>
    <w:rsid w:val="002D10E7"/>
    <w:rsid w:val="002D3F11"/>
    <w:rsid w:val="002D4B53"/>
    <w:rsid w:val="002E1B8B"/>
    <w:rsid w:val="002E20A1"/>
    <w:rsid w:val="002E350E"/>
    <w:rsid w:val="002E4986"/>
    <w:rsid w:val="002E5A10"/>
    <w:rsid w:val="002E775B"/>
    <w:rsid w:val="002F031F"/>
    <w:rsid w:val="002F0466"/>
    <w:rsid w:val="002F6683"/>
    <w:rsid w:val="00300A33"/>
    <w:rsid w:val="00311265"/>
    <w:rsid w:val="00311D3A"/>
    <w:rsid w:val="00313AAD"/>
    <w:rsid w:val="00321236"/>
    <w:rsid w:val="00326E0F"/>
    <w:rsid w:val="003304B7"/>
    <w:rsid w:val="0033481D"/>
    <w:rsid w:val="00334A88"/>
    <w:rsid w:val="0033558A"/>
    <w:rsid w:val="003356DA"/>
    <w:rsid w:val="003444F1"/>
    <w:rsid w:val="00350B95"/>
    <w:rsid w:val="00363432"/>
    <w:rsid w:val="003644CC"/>
    <w:rsid w:val="00365930"/>
    <w:rsid w:val="003746AF"/>
    <w:rsid w:val="00375D4C"/>
    <w:rsid w:val="00383AAA"/>
    <w:rsid w:val="0038620D"/>
    <w:rsid w:val="003875D2"/>
    <w:rsid w:val="00390047"/>
    <w:rsid w:val="00390DA9"/>
    <w:rsid w:val="00391A2B"/>
    <w:rsid w:val="00393B38"/>
    <w:rsid w:val="0039469A"/>
    <w:rsid w:val="0039484B"/>
    <w:rsid w:val="003A219B"/>
    <w:rsid w:val="003A2836"/>
    <w:rsid w:val="003A3D80"/>
    <w:rsid w:val="003A4270"/>
    <w:rsid w:val="003A4E7E"/>
    <w:rsid w:val="003A6B89"/>
    <w:rsid w:val="003B2F36"/>
    <w:rsid w:val="003B509D"/>
    <w:rsid w:val="003B5260"/>
    <w:rsid w:val="003B5DBC"/>
    <w:rsid w:val="003C251F"/>
    <w:rsid w:val="003C7FAE"/>
    <w:rsid w:val="003D005F"/>
    <w:rsid w:val="003D00AB"/>
    <w:rsid w:val="003D1AE0"/>
    <w:rsid w:val="003D3B9C"/>
    <w:rsid w:val="003E0897"/>
    <w:rsid w:val="003E45BD"/>
    <w:rsid w:val="003E47AA"/>
    <w:rsid w:val="003E5463"/>
    <w:rsid w:val="003E557F"/>
    <w:rsid w:val="003F2644"/>
    <w:rsid w:val="003F309E"/>
    <w:rsid w:val="0040180D"/>
    <w:rsid w:val="00403535"/>
    <w:rsid w:val="0040551C"/>
    <w:rsid w:val="00411C02"/>
    <w:rsid w:val="00414A07"/>
    <w:rsid w:val="0041669B"/>
    <w:rsid w:val="00420F29"/>
    <w:rsid w:val="00422CE6"/>
    <w:rsid w:val="00425AF5"/>
    <w:rsid w:val="00431C70"/>
    <w:rsid w:val="004327F0"/>
    <w:rsid w:val="004347DF"/>
    <w:rsid w:val="004349F0"/>
    <w:rsid w:val="004350CD"/>
    <w:rsid w:val="00436A0A"/>
    <w:rsid w:val="004423A2"/>
    <w:rsid w:val="0045039E"/>
    <w:rsid w:val="004603C5"/>
    <w:rsid w:val="004606A9"/>
    <w:rsid w:val="00463CA5"/>
    <w:rsid w:val="00464981"/>
    <w:rsid w:val="00470FB4"/>
    <w:rsid w:val="00473884"/>
    <w:rsid w:val="00473D00"/>
    <w:rsid w:val="00480703"/>
    <w:rsid w:val="004841EE"/>
    <w:rsid w:val="00485333"/>
    <w:rsid w:val="00485870"/>
    <w:rsid w:val="00485896"/>
    <w:rsid w:val="004B0578"/>
    <w:rsid w:val="004B2441"/>
    <w:rsid w:val="004B45B1"/>
    <w:rsid w:val="004B51E3"/>
    <w:rsid w:val="004C1CB5"/>
    <w:rsid w:val="004C56B1"/>
    <w:rsid w:val="004C6C22"/>
    <w:rsid w:val="004C71B2"/>
    <w:rsid w:val="004D6818"/>
    <w:rsid w:val="004E0902"/>
    <w:rsid w:val="004E4B9B"/>
    <w:rsid w:val="004E5013"/>
    <w:rsid w:val="004E570C"/>
    <w:rsid w:val="004E6A6D"/>
    <w:rsid w:val="004F2A2F"/>
    <w:rsid w:val="004F38B6"/>
    <w:rsid w:val="004F77D7"/>
    <w:rsid w:val="00500BEF"/>
    <w:rsid w:val="00502E84"/>
    <w:rsid w:val="005067EF"/>
    <w:rsid w:val="005077BB"/>
    <w:rsid w:val="005079DD"/>
    <w:rsid w:val="00507B64"/>
    <w:rsid w:val="00512C63"/>
    <w:rsid w:val="00524061"/>
    <w:rsid w:val="005302A8"/>
    <w:rsid w:val="00535D98"/>
    <w:rsid w:val="0054308B"/>
    <w:rsid w:val="005460BF"/>
    <w:rsid w:val="005568EC"/>
    <w:rsid w:val="005649A7"/>
    <w:rsid w:val="005653DD"/>
    <w:rsid w:val="005653ED"/>
    <w:rsid w:val="005676CB"/>
    <w:rsid w:val="00577339"/>
    <w:rsid w:val="005864BE"/>
    <w:rsid w:val="005879BD"/>
    <w:rsid w:val="00594D6A"/>
    <w:rsid w:val="00595EC1"/>
    <w:rsid w:val="005A35DE"/>
    <w:rsid w:val="005A522A"/>
    <w:rsid w:val="005B1A08"/>
    <w:rsid w:val="005B649F"/>
    <w:rsid w:val="005B6EF1"/>
    <w:rsid w:val="005C1B37"/>
    <w:rsid w:val="005C722B"/>
    <w:rsid w:val="005C7AF5"/>
    <w:rsid w:val="005D179C"/>
    <w:rsid w:val="005D3413"/>
    <w:rsid w:val="005D4A24"/>
    <w:rsid w:val="005D6F9B"/>
    <w:rsid w:val="005D7E96"/>
    <w:rsid w:val="005E0EBF"/>
    <w:rsid w:val="005E4C39"/>
    <w:rsid w:val="005E58F2"/>
    <w:rsid w:val="005F19ED"/>
    <w:rsid w:val="005F58F7"/>
    <w:rsid w:val="00603B00"/>
    <w:rsid w:val="006066A8"/>
    <w:rsid w:val="00610745"/>
    <w:rsid w:val="00612DEE"/>
    <w:rsid w:val="00617A9D"/>
    <w:rsid w:val="00627D82"/>
    <w:rsid w:val="006355A7"/>
    <w:rsid w:val="0063641E"/>
    <w:rsid w:val="00643D94"/>
    <w:rsid w:val="0064484F"/>
    <w:rsid w:val="00645256"/>
    <w:rsid w:val="0064617D"/>
    <w:rsid w:val="00647A18"/>
    <w:rsid w:val="00656801"/>
    <w:rsid w:val="00660B0C"/>
    <w:rsid w:val="00661E6D"/>
    <w:rsid w:val="006632FE"/>
    <w:rsid w:val="006634B9"/>
    <w:rsid w:val="00664323"/>
    <w:rsid w:val="006646BB"/>
    <w:rsid w:val="00670165"/>
    <w:rsid w:val="00670E46"/>
    <w:rsid w:val="00671C73"/>
    <w:rsid w:val="006738F6"/>
    <w:rsid w:val="006774AA"/>
    <w:rsid w:val="00680C94"/>
    <w:rsid w:val="00685AE0"/>
    <w:rsid w:val="006868FA"/>
    <w:rsid w:val="00690271"/>
    <w:rsid w:val="0069251C"/>
    <w:rsid w:val="00693474"/>
    <w:rsid w:val="00695743"/>
    <w:rsid w:val="006A0C41"/>
    <w:rsid w:val="006A2A13"/>
    <w:rsid w:val="006B3C97"/>
    <w:rsid w:val="006B52A2"/>
    <w:rsid w:val="006B6958"/>
    <w:rsid w:val="006B6A16"/>
    <w:rsid w:val="006C2B79"/>
    <w:rsid w:val="006C7FEB"/>
    <w:rsid w:val="006D3ADA"/>
    <w:rsid w:val="006E6822"/>
    <w:rsid w:val="006F1B4F"/>
    <w:rsid w:val="006F31C8"/>
    <w:rsid w:val="006F4B08"/>
    <w:rsid w:val="007015DA"/>
    <w:rsid w:val="007019D1"/>
    <w:rsid w:val="007045A9"/>
    <w:rsid w:val="00705231"/>
    <w:rsid w:val="00710880"/>
    <w:rsid w:val="00723004"/>
    <w:rsid w:val="0072322C"/>
    <w:rsid w:val="00727B4D"/>
    <w:rsid w:val="00730F90"/>
    <w:rsid w:val="007362AD"/>
    <w:rsid w:val="007431D1"/>
    <w:rsid w:val="007443B1"/>
    <w:rsid w:val="00747AC5"/>
    <w:rsid w:val="007527FF"/>
    <w:rsid w:val="0075561B"/>
    <w:rsid w:val="007618E9"/>
    <w:rsid w:val="007646CC"/>
    <w:rsid w:val="00765246"/>
    <w:rsid w:val="007668DF"/>
    <w:rsid w:val="00767F37"/>
    <w:rsid w:val="00770A3D"/>
    <w:rsid w:val="00791BC3"/>
    <w:rsid w:val="00797984"/>
    <w:rsid w:val="007A3285"/>
    <w:rsid w:val="007B17BC"/>
    <w:rsid w:val="007B365D"/>
    <w:rsid w:val="007B6045"/>
    <w:rsid w:val="007B6304"/>
    <w:rsid w:val="007B71CC"/>
    <w:rsid w:val="007C3B25"/>
    <w:rsid w:val="007D09E2"/>
    <w:rsid w:val="007D2072"/>
    <w:rsid w:val="007D39A9"/>
    <w:rsid w:val="007D54D4"/>
    <w:rsid w:val="007D5905"/>
    <w:rsid w:val="007E0C5C"/>
    <w:rsid w:val="007E6EFA"/>
    <w:rsid w:val="007F65C1"/>
    <w:rsid w:val="007F6D0C"/>
    <w:rsid w:val="00800B56"/>
    <w:rsid w:val="00800BF3"/>
    <w:rsid w:val="00804FC5"/>
    <w:rsid w:val="00824900"/>
    <w:rsid w:val="008276D3"/>
    <w:rsid w:val="00827FB7"/>
    <w:rsid w:val="00832357"/>
    <w:rsid w:val="00841BA1"/>
    <w:rsid w:val="00847D9A"/>
    <w:rsid w:val="00851C31"/>
    <w:rsid w:val="0085377D"/>
    <w:rsid w:val="00857177"/>
    <w:rsid w:val="00857363"/>
    <w:rsid w:val="0086108E"/>
    <w:rsid w:val="008621CE"/>
    <w:rsid w:val="0087270D"/>
    <w:rsid w:val="008736AF"/>
    <w:rsid w:val="00874193"/>
    <w:rsid w:val="0088184B"/>
    <w:rsid w:val="00887C9E"/>
    <w:rsid w:val="008917F5"/>
    <w:rsid w:val="008A0C54"/>
    <w:rsid w:val="008A1709"/>
    <w:rsid w:val="008A6E85"/>
    <w:rsid w:val="008A7239"/>
    <w:rsid w:val="008B7BA9"/>
    <w:rsid w:val="008B7D9F"/>
    <w:rsid w:val="008C17CB"/>
    <w:rsid w:val="008C2DBD"/>
    <w:rsid w:val="008C33DD"/>
    <w:rsid w:val="008D01D2"/>
    <w:rsid w:val="008D62A1"/>
    <w:rsid w:val="008E0F8F"/>
    <w:rsid w:val="008E2F53"/>
    <w:rsid w:val="008E426A"/>
    <w:rsid w:val="008E5592"/>
    <w:rsid w:val="008E6C51"/>
    <w:rsid w:val="008F091E"/>
    <w:rsid w:val="008F4436"/>
    <w:rsid w:val="008F616B"/>
    <w:rsid w:val="00904B1A"/>
    <w:rsid w:val="00904D23"/>
    <w:rsid w:val="00910515"/>
    <w:rsid w:val="00913290"/>
    <w:rsid w:val="009134AA"/>
    <w:rsid w:val="009140CF"/>
    <w:rsid w:val="00920BB2"/>
    <w:rsid w:val="00923B07"/>
    <w:rsid w:val="00924E3A"/>
    <w:rsid w:val="00926E29"/>
    <w:rsid w:val="0092719C"/>
    <w:rsid w:val="00932DC2"/>
    <w:rsid w:val="009413A3"/>
    <w:rsid w:val="0094699D"/>
    <w:rsid w:val="00950D20"/>
    <w:rsid w:val="0096386B"/>
    <w:rsid w:val="009645D3"/>
    <w:rsid w:val="009675A6"/>
    <w:rsid w:val="00972F93"/>
    <w:rsid w:val="00985555"/>
    <w:rsid w:val="00985BC5"/>
    <w:rsid w:val="009863B1"/>
    <w:rsid w:val="00993660"/>
    <w:rsid w:val="00995D90"/>
    <w:rsid w:val="009A30E8"/>
    <w:rsid w:val="009A4C1D"/>
    <w:rsid w:val="009A5DE9"/>
    <w:rsid w:val="009A5F54"/>
    <w:rsid w:val="009B0271"/>
    <w:rsid w:val="009B1965"/>
    <w:rsid w:val="009B58FF"/>
    <w:rsid w:val="009C42F0"/>
    <w:rsid w:val="009C5C9E"/>
    <w:rsid w:val="009D0024"/>
    <w:rsid w:val="009D369C"/>
    <w:rsid w:val="009D3C42"/>
    <w:rsid w:val="009D4144"/>
    <w:rsid w:val="009D42B1"/>
    <w:rsid w:val="009D4FA2"/>
    <w:rsid w:val="009D620E"/>
    <w:rsid w:val="009E04D3"/>
    <w:rsid w:val="009E05B9"/>
    <w:rsid w:val="009E0A72"/>
    <w:rsid w:val="009E1C65"/>
    <w:rsid w:val="009E2A1E"/>
    <w:rsid w:val="009E45FE"/>
    <w:rsid w:val="009E475E"/>
    <w:rsid w:val="009F4C79"/>
    <w:rsid w:val="00A00A78"/>
    <w:rsid w:val="00A00CB5"/>
    <w:rsid w:val="00A03404"/>
    <w:rsid w:val="00A0628D"/>
    <w:rsid w:val="00A07240"/>
    <w:rsid w:val="00A07EF5"/>
    <w:rsid w:val="00A10D87"/>
    <w:rsid w:val="00A119F5"/>
    <w:rsid w:val="00A15074"/>
    <w:rsid w:val="00A162C1"/>
    <w:rsid w:val="00A217AC"/>
    <w:rsid w:val="00A232FB"/>
    <w:rsid w:val="00A246B6"/>
    <w:rsid w:val="00A24F21"/>
    <w:rsid w:val="00A25C30"/>
    <w:rsid w:val="00A32B74"/>
    <w:rsid w:val="00A33C75"/>
    <w:rsid w:val="00A41236"/>
    <w:rsid w:val="00A44411"/>
    <w:rsid w:val="00A45C20"/>
    <w:rsid w:val="00A57DD5"/>
    <w:rsid w:val="00A6471A"/>
    <w:rsid w:val="00A77B3E"/>
    <w:rsid w:val="00A83811"/>
    <w:rsid w:val="00A86393"/>
    <w:rsid w:val="00A90C3A"/>
    <w:rsid w:val="00A91692"/>
    <w:rsid w:val="00AA5FA9"/>
    <w:rsid w:val="00AB29F5"/>
    <w:rsid w:val="00AB3BA8"/>
    <w:rsid w:val="00AB5375"/>
    <w:rsid w:val="00AB5870"/>
    <w:rsid w:val="00AB7D71"/>
    <w:rsid w:val="00AC1C03"/>
    <w:rsid w:val="00AC5120"/>
    <w:rsid w:val="00AD5B7B"/>
    <w:rsid w:val="00AE0296"/>
    <w:rsid w:val="00AE05E3"/>
    <w:rsid w:val="00AE7548"/>
    <w:rsid w:val="00AF58EE"/>
    <w:rsid w:val="00B0314B"/>
    <w:rsid w:val="00B066C9"/>
    <w:rsid w:val="00B10CB9"/>
    <w:rsid w:val="00B12142"/>
    <w:rsid w:val="00B15E4C"/>
    <w:rsid w:val="00B226DE"/>
    <w:rsid w:val="00B23F75"/>
    <w:rsid w:val="00B34ED8"/>
    <w:rsid w:val="00B46622"/>
    <w:rsid w:val="00B46664"/>
    <w:rsid w:val="00B47283"/>
    <w:rsid w:val="00B52A56"/>
    <w:rsid w:val="00B60EC4"/>
    <w:rsid w:val="00B61F33"/>
    <w:rsid w:val="00B65B00"/>
    <w:rsid w:val="00B7337E"/>
    <w:rsid w:val="00B74B8C"/>
    <w:rsid w:val="00B76647"/>
    <w:rsid w:val="00B76750"/>
    <w:rsid w:val="00B768C4"/>
    <w:rsid w:val="00B76A9F"/>
    <w:rsid w:val="00B82844"/>
    <w:rsid w:val="00B839B2"/>
    <w:rsid w:val="00B84B2C"/>
    <w:rsid w:val="00B91781"/>
    <w:rsid w:val="00B9364F"/>
    <w:rsid w:val="00B93D7D"/>
    <w:rsid w:val="00BA2970"/>
    <w:rsid w:val="00BA30C9"/>
    <w:rsid w:val="00BA322A"/>
    <w:rsid w:val="00BA3A06"/>
    <w:rsid w:val="00BA5546"/>
    <w:rsid w:val="00BA6099"/>
    <w:rsid w:val="00BB5D35"/>
    <w:rsid w:val="00BB7CDF"/>
    <w:rsid w:val="00BC3D66"/>
    <w:rsid w:val="00BC4A98"/>
    <w:rsid w:val="00BC7485"/>
    <w:rsid w:val="00BD33E5"/>
    <w:rsid w:val="00BE078A"/>
    <w:rsid w:val="00BE087E"/>
    <w:rsid w:val="00BE269B"/>
    <w:rsid w:val="00BE3F7B"/>
    <w:rsid w:val="00BF11E7"/>
    <w:rsid w:val="00BF1F4E"/>
    <w:rsid w:val="00BF2B54"/>
    <w:rsid w:val="00BF4808"/>
    <w:rsid w:val="00BF5C7D"/>
    <w:rsid w:val="00BF760D"/>
    <w:rsid w:val="00C02220"/>
    <w:rsid w:val="00C02C80"/>
    <w:rsid w:val="00C03FE2"/>
    <w:rsid w:val="00C10FBD"/>
    <w:rsid w:val="00C17983"/>
    <w:rsid w:val="00C2660C"/>
    <w:rsid w:val="00C278D0"/>
    <w:rsid w:val="00C372F9"/>
    <w:rsid w:val="00C40969"/>
    <w:rsid w:val="00C43E71"/>
    <w:rsid w:val="00C4438D"/>
    <w:rsid w:val="00C564E5"/>
    <w:rsid w:val="00C63341"/>
    <w:rsid w:val="00C63A4A"/>
    <w:rsid w:val="00C65EFA"/>
    <w:rsid w:val="00C66489"/>
    <w:rsid w:val="00C735FD"/>
    <w:rsid w:val="00C82DED"/>
    <w:rsid w:val="00C872D9"/>
    <w:rsid w:val="00C87F82"/>
    <w:rsid w:val="00C96084"/>
    <w:rsid w:val="00C9706C"/>
    <w:rsid w:val="00CA1171"/>
    <w:rsid w:val="00CA789A"/>
    <w:rsid w:val="00CB00EC"/>
    <w:rsid w:val="00CB2246"/>
    <w:rsid w:val="00CB4F05"/>
    <w:rsid w:val="00CB5D3C"/>
    <w:rsid w:val="00CC13FA"/>
    <w:rsid w:val="00CC1AEA"/>
    <w:rsid w:val="00CC356E"/>
    <w:rsid w:val="00CC35EE"/>
    <w:rsid w:val="00CC4B92"/>
    <w:rsid w:val="00CC7401"/>
    <w:rsid w:val="00CD354D"/>
    <w:rsid w:val="00CD7F1B"/>
    <w:rsid w:val="00CE0FEB"/>
    <w:rsid w:val="00CE376C"/>
    <w:rsid w:val="00CE41D8"/>
    <w:rsid w:val="00CE6C62"/>
    <w:rsid w:val="00CF3577"/>
    <w:rsid w:val="00CF464B"/>
    <w:rsid w:val="00CF5D67"/>
    <w:rsid w:val="00CF6527"/>
    <w:rsid w:val="00D03FEC"/>
    <w:rsid w:val="00D04127"/>
    <w:rsid w:val="00D05490"/>
    <w:rsid w:val="00D15D0A"/>
    <w:rsid w:val="00D16321"/>
    <w:rsid w:val="00D2177C"/>
    <w:rsid w:val="00D2584F"/>
    <w:rsid w:val="00D27F40"/>
    <w:rsid w:val="00D3175F"/>
    <w:rsid w:val="00D31D47"/>
    <w:rsid w:val="00D33F27"/>
    <w:rsid w:val="00D52BD7"/>
    <w:rsid w:val="00D56234"/>
    <w:rsid w:val="00D621B8"/>
    <w:rsid w:val="00D62D5E"/>
    <w:rsid w:val="00D65C6E"/>
    <w:rsid w:val="00D65D67"/>
    <w:rsid w:val="00D66831"/>
    <w:rsid w:val="00D67343"/>
    <w:rsid w:val="00D74829"/>
    <w:rsid w:val="00D75968"/>
    <w:rsid w:val="00D77C0F"/>
    <w:rsid w:val="00D77E59"/>
    <w:rsid w:val="00D80A26"/>
    <w:rsid w:val="00D83FEB"/>
    <w:rsid w:val="00D86208"/>
    <w:rsid w:val="00D91715"/>
    <w:rsid w:val="00D9190A"/>
    <w:rsid w:val="00D91C21"/>
    <w:rsid w:val="00D96F3A"/>
    <w:rsid w:val="00DA346F"/>
    <w:rsid w:val="00DA7590"/>
    <w:rsid w:val="00DB0510"/>
    <w:rsid w:val="00DB08E4"/>
    <w:rsid w:val="00DB3F7C"/>
    <w:rsid w:val="00DB4460"/>
    <w:rsid w:val="00DC3F61"/>
    <w:rsid w:val="00DC7E95"/>
    <w:rsid w:val="00DD0293"/>
    <w:rsid w:val="00DD0668"/>
    <w:rsid w:val="00DD1969"/>
    <w:rsid w:val="00DD4074"/>
    <w:rsid w:val="00DD551C"/>
    <w:rsid w:val="00DE59D1"/>
    <w:rsid w:val="00DE6253"/>
    <w:rsid w:val="00DE7389"/>
    <w:rsid w:val="00DF1033"/>
    <w:rsid w:val="00DF2EC2"/>
    <w:rsid w:val="00DF4DA6"/>
    <w:rsid w:val="00DF6BA3"/>
    <w:rsid w:val="00DF6CE6"/>
    <w:rsid w:val="00DF703A"/>
    <w:rsid w:val="00DF7DBD"/>
    <w:rsid w:val="00E014C7"/>
    <w:rsid w:val="00E02CAF"/>
    <w:rsid w:val="00E0341F"/>
    <w:rsid w:val="00E034F3"/>
    <w:rsid w:val="00E062EF"/>
    <w:rsid w:val="00E120A8"/>
    <w:rsid w:val="00E1308E"/>
    <w:rsid w:val="00E142E5"/>
    <w:rsid w:val="00E15E7D"/>
    <w:rsid w:val="00E257D3"/>
    <w:rsid w:val="00E33DB4"/>
    <w:rsid w:val="00E37B2D"/>
    <w:rsid w:val="00E405BF"/>
    <w:rsid w:val="00E52B9C"/>
    <w:rsid w:val="00E54C58"/>
    <w:rsid w:val="00E56F62"/>
    <w:rsid w:val="00E576C2"/>
    <w:rsid w:val="00E66D53"/>
    <w:rsid w:val="00E72368"/>
    <w:rsid w:val="00E87D26"/>
    <w:rsid w:val="00E93569"/>
    <w:rsid w:val="00E95F82"/>
    <w:rsid w:val="00E96BC4"/>
    <w:rsid w:val="00E978D6"/>
    <w:rsid w:val="00EA0189"/>
    <w:rsid w:val="00EA05AD"/>
    <w:rsid w:val="00EA160E"/>
    <w:rsid w:val="00EA217C"/>
    <w:rsid w:val="00EA7437"/>
    <w:rsid w:val="00EB097F"/>
    <w:rsid w:val="00EB0C0D"/>
    <w:rsid w:val="00EB2EBE"/>
    <w:rsid w:val="00EB6D3C"/>
    <w:rsid w:val="00EC6C37"/>
    <w:rsid w:val="00EC784F"/>
    <w:rsid w:val="00ED3DC6"/>
    <w:rsid w:val="00ED4032"/>
    <w:rsid w:val="00ED608F"/>
    <w:rsid w:val="00EE150A"/>
    <w:rsid w:val="00EE5A6D"/>
    <w:rsid w:val="00EE660B"/>
    <w:rsid w:val="00EE68A7"/>
    <w:rsid w:val="00EE7B51"/>
    <w:rsid w:val="00EE7E54"/>
    <w:rsid w:val="00EF2AB2"/>
    <w:rsid w:val="00EF2F6E"/>
    <w:rsid w:val="00EF4898"/>
    <w:rsid w:val="00EF54D3"/>
    <w:rsid w:val="00EF58B1"/>
    <w:rsid w:val="00EF76A3"/>
    <w:rsid w:val="00F009E9"/>
    <w:rsid w:val="00F01172"/>
    <w:rsid w:val="00F02C81"/>
    <w:rsid w:val="00F0303E"/>
    <w:rsid w:val="00F0727E"/>
    <w:rsid w:val="00F168CC"/>
    <w:rsid w:val="00F16A0A"/>
    <w:rsid w:val="00F22769"/>
    <w:rsid w:val="00F25303"/>
    <w:rsid w:val="00F25D3A"/>
    <w:rsid w:val="00F2698A"/>
    <w:rsid w:val="00F33AC0"/>
    <w:rsid w:val="00F3616C"/>
    <w:rsid w:val="00F37EE4"/>
    <w:rsid w:val="00F44343"/>
    <w:rsid w:val="00F46889"/>
    <w:rsid w:val="00F5170C"/>
    <w:rsid w:val="00F52E6B"/>
    <w:rsid w:val="00F54163"/>
    <w:rsid w:val="00F60409"/>
    <w:rsid w:val="00F624B3"/>
    <w:rsid w:val="00F628A5"/>
    <w:rsid w:val="00F63501"/>
    <w:rsid w:val="00F7097E"/>
    <w:rsid w:val="00F80947"/>
    <w:rsid w:val="00F80F1E"/>
    <w:rsid w:val="00F904E4"/>
    <w:rsid w:val="00F93CF6"/>
    <w:rsid w:val="00F954E9"/>
    <w:rsid w:val="00F970D3"/>
    <w:rsid w:val="00FA0230"/>
    <w:rsid w:val="00FA1F4A"/>
    <w:rsid w:val="00FA3143"/>
    <w:rsid w:val="00FB2763"/>
    <w:rsid w:val="00FB425C"/>
    <w:rsid w:val="00FB510B"/>
    <w:rsid w:val="00FB6576"/>
    <w:rsid w:val="00FB6CAE"/>
    <w:rsid w:val="00FC668F"/>
    <w:rsid w:val="00FE012D"/>
    <w:rsid w:val="00FE0153"/>
    <w:rsid w:val="00FE4093"/>
    <w:rsid w:val="00FE68DC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A0F3A"/>
  <w15:docId w15:val="{518C4FC2-E208-5B46-8F80-41AB227E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GB" w:eastAsia="ja-JP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730" w:right="1" w:hanging="370"/>
      <w:jc w:val="both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59" w:lineRule="auto"/>
      <w:ind w:left="10" w:hanging="10"/>
      <w:outlineLvl w:val="0"/>
    </w:pPr>
    <w:rPr>
      <w:rFonts w:ascii="Arial" w:eastAsia="Arial" w:hAnsi="Arial" w:cs="Arial"/>
      <w:b/>
      <w:i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19"/>
    </w:rPr>
  </w:style>
  <w:style w:type="paragraph" w:styleId="ListParagraph">
    <w:name w:val="List Paragraph"/>
    <w:basedOn w:val="Normal"/>
    <w:uiPriority w:val="34"/>
    <w:qFormat/>
    <w:rsid w:val="000E44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5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1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21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cid.org/0009-0009-0579-319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 K Dey CV 2020 03.docx</vt:lpstr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 K Dey CV 2020 03.docx</dc:title>
  <dc:subject/>
  <dc:creator>d dey</dc:creator>
  <cp:keywords/>
  <cp:lastModifiedBy>Debs Dey</cp:lastModifiedBy>
  <cp:revision>44</cp:revision>
  <cp:lastPrinted>2025-10-27T13:17:00Z</cp:lastPrinted>
  <dcterms:created xsi:type="dcterms:W3CDTF">2025-11-29T10:20:00Z</dcterms:created>
  <dcterms:modified xsi:type="dcterms:W3CDTF">2025-11-29T23:13:00Z</dcterms:modified>
</cp:coreProperties>
</file>