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E8372" w14:textId="51C3F987" w:rsidR="00A25226" w:rsidRDefault="00AE668F" w:rsidP="006B41CC">
      <w:pPr>
        <w:pStyle w:val="Heading1"/>
        <w:jc w:val="center"/>
      </w:pPr>
      <w:r>
        <w:t>The missing disclosure</w:t>
      </w:r>
    </w:p>
    <w:p w14:paraId="4E73573C" w14:textId="77777777" w:rsidR="00B17B7F" w:rsidRPr="00B17B7F" w:rsidRDefault="00B17B7F" w:rsidP="00B17B7F"/>
    <w:p w14:paraId="1B4556E7" w14:textId="3B2F1202" w:rsidR="00A25226" w:rsidRPr="00B17B7F" w:rsidRDefault="00A25226" w:rsidP="00A25226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</w:rPr>
      </w:pP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>This is a series of thought leadership blogs which address</w:t>
      </w:r>
      <w:r w:rsidR="00226DAF">
        <w:rPr>
          <w:rFonts w:ascii="AppleSystemUIFont" w:hAnsi="AppleSystemUIFont" w:cs="AppleSystemUIFont"/>
          <w:i/>
          <w:iCs/>
          <w:kern w:val="0"/>
          <w:sz w:val="26"/>
          <w:szCs w:val="26"/>
        </w:rPr>
        <w:t>es</w:t>
      </w: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the wider topical issues </w:t>
      </w:r>
      <w:r w:rsidR="00670CA1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facing </w:t>
      </w: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AI, climate change and sustainability, exposing the reader to </w:t>
      </w:r>
      <w:r w:rsidR="00880763">
        <w:rPr>
          <w:rFonts w:ascii="AppleSystemUIFont" w:hAnsi="AppleSystemUIFont" w:cs="AppleSystemUIFont"/>
          <w:i/>
          <w:iCs/>
          <w:kern w:val="0"/>
          <w:sz w:val="26"/>
          <w:szCs w:val="26"/>
        </w:rPr>
        <w:t>current</w:t>
      </w: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</w:t>
      </w:r>
      <w:r w:rsidR="00880763">
        <w:rPr>
          <w:rFonts w:ascii="AppleSystemUIFont" w:hAnsi="AppleSystemUIFont" w:cs="AppleSystemUIFont"/>
          <w:i/>
          <w:iCs/>
          <w:kern w:val="0"/>
          <w:sz w:val="26"/>
          <w:szCs w:val="26"/>
        </w:rPr>
        <w:t>thinking</w:t>
      </w: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and </w:t>
      </w:r>
      <w:r w:rsidR="00880763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hopefully thought-provoking </w:t>
      </w:r>
      <w:r w:rsidRPr="00B17B7F">
        <w:rPr>
          <w:rFonts w:ascii="AppleSystemUIFont" w:hAnsi="AppleSystemUIFont" w:cs="AppleSystemUIFont"/>
          <w:i/>
          <w:iCs/>
          <w:kern w:val="0"/>
          <w:sz w:val="26"/>
          <w:szCs w:val="26"/>
        </w:rPr>
        <w:t>ideas.</w:t>
      </w:r>
    </w:p>
    <w:p w14:paraId="4E238F05" w14:textId="77777777" w:rsidR="00A25226" w:rsidRDefault="00A25226" w:rsidP="00A2522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663C4E4" w14:textId="035BF364" w:rsidR="007C0F26" w:rsidRDefault="00000000" w:rsidP="007C0F2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hyperlink r:id="rId5" w:history="1">
        <w:r w:rsidR="00AE668F" w:rsidRPr="00F24055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https://nordesg.de/en/quantifying-climate-risks-using-cvar-and-ctvar/</w:t>
        </w:r>
      </w:hyperlink>
    </w:p>
    <w:p w14:paraId="1F0B4216" w14:textId="44A3E467" w:rsidR="00AE668F" w:rsidRDefault="00000000" w:rsidP="007C0F2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hyperlink r:id="rId6" w:history="1">
        <w:r w:rsidR="00E45B0D" w:rsidRPr="00F24055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https://www.nature.com/articles/nclimate2972</w:t>
        </w:r>
      </w:hyperlink>
    </w:p>
    <w:p w14:paraId="14D56670" w14:textId="2A22E29F" w:rsidR="00E45B0D" w:rsidRDefault="00000000" w:rsidP="007C0F26">
      <w:pPr>
        <w:autoSpaceDE w:val="0"/>
        <w:autoSpaceDN w:val="0"/>
        <w:adjustRightInd w:val="0"/>
        <w:rPr>
          <w:rStyle w:val="Hyperlink"/>
          <w:rFonts w:ascii="AppleSystemUIFont" w:hAnsi="AppleSystemUIFont" w:cs="AppleSystemUIFont"/>
          <w:kern w:val="0"/>
          <w:sz w:val="26"/>
          <w:szCs w:val="26"/>
        </w:rPr>
      </w:pPr>
      <w:hyperlink r:id="rId7" w:history="1">
        <w:r w:rsidR="0040432B" w:rsidRPr="00F24055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https://www.swissre.com/risk-knowledge/mitigating-climate-risk.html</w:t>
        </w:r>
      </w:hyperlink>
    </w:p>
    <w:p w14:paraId="173FA83C" w14:textId="055471DC" w:rsidR="00947394" w:rsidRDefault="00000000" w:rsidP="007C0F2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hyperlink r:id="rId8" w:history="1">
        <w:r w:rsidR="00947394" w:rsidRPr="00F24055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https://carbontracker.org/carneys-tragedy-of-the-horizon-and-how-to-break-it/</w:t>
        </w:r>
      </w:hyperlink>
      <w:r w:rsidR="00947394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78BE2FBC" w14:textId="1EF64406" w:rsidR="00C66A74" w:rsidRDefault="00C66A74" w:rsidP="007C0F2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hyperlink r:id="rId9" w:history="1">
        <w:r w:rsidRPr="00F24055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https://medium.com/@med.hmamouch99/double-machine-learning-for-causal-inference-a-practical-guide-5d85b77aa586</w:t>
        </w:r>
      </w:hyperlink>
    </w:p>
    <w:p w14:paraId="0C3E9A4F" w14:textId="77777777" w:rsidR="00C66A74" w:rsidRDefault="00C66A74" w:rsidP="007C0F2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B59C6CD" w14:textId="77777777" w:rsidR="004F2F65" w:rsidRDefault="004F2F65" w:rsidP="007C0F2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FE0E52A" w14:textId="2FB10FBA" w:rsidR="004F2F65" w:rsidRDefault="004F2F65" w:rsidP="007C0F2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Disconnect between long term vs short term</w:t>
      </w:r>
    </w:p>
    <w:p w14:paraId="697E0902" w14:textId="7E0C9B33" w:rsidR="000A05D2" w:rsidRDefault="000A05D2" w:rsidP="007C0F2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Tragedy of the horizon</w:t>
      </w:r>
    </w:p>
    <w:p w14:paraId="6D2440F4" w14:textId="1BCDFC55" w:rsidR="000A05D2" w:rsidRDefault="000A05D2" w:rsidP="007C0F2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Tragedy of the commons</w:t>
      </w:r>
    </w:p>
    <w:p w14:paraId="256E845A" w14:textId="79345716" w:rsidR="000A05D2" w:rsidRDefault="000A05D2" w:rsidP="007C0F2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Kuznets paradox??</w:t>
      </w:r>
    </w:p>
    <w:p w14:paraId="1765F012" w14:textId="77777777" w:rsidR="0040432B" w:rsidRPr="009625CA" w:rsidRDefault="0040432B" w:rsidP="007C0F2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sectPr w:rsidR="0040432B" w:rsidRPr="009625CA" w:rsidSect="00A866D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9666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26"/>
    <w:rsid w:val="00000902"/>
    <w:rsid w:val="00036575"/>
    <w:rsid w:val="00074858"/>
    <w:rsid w:val="0007672B"/>
    <w:rsid w:val="000A05D2"/>
    <w:rsid w:val="000A4AB4"/>
    <w:rsid w:val="000E64CC"/>
    <w:rsid w:val="001A2A9B"/>
    <w:rsid w:val="001D5D2D"/>
    <w:rsid w:val="00226DAF"/>
    <w:rsid w:val="002628BE"/>
    <w:rsid w:val="002B56A1"/>
    <w:rsid w:val="002E47D1"/>
    <w:rsid w:val="003437F7"/>
    <w:rsid w:val="0040432B"/>
    <w:rsid w:val="004F2F65"/>
    <w:rsid w:val="005816F3"/>
    <w:rsid w:val="00590872"/>
    <w:rsid w:val="00597CED"/>
    <w:rsid w:val="006164AE"/>
    <w:rsid w:val="00662BB1"/>
    <w:rsid w:val="00670CA1"/>
    <w:rsid w:val="006B41CC"/>
    <w:rsid w:val="006B616C"/>
    <w:rsid w:val="006D3949"/>
    <w:rsid w:val="006E25AD"/>
    <w:rsid w:val="006F2470"/>
    <w:rsid w:val="00771C0B"/>
    <w:rsid w:val="007C03F1"/>
    <w:rsid w:val="007C0F26"/>
    <w:rsid w:val="008052B4"/>
    <w:rsid w:val="00880763"/>
    <w:rsid w:val="008B2BEA"/>
    <w:rsid w:val="008B68C3"/>
    <w:rsid w:val="00902EDC"/>
    <w:rsid w:val="00925FFB"/>
    <w:rsid w:val="00930FEB"/>
    <w:rsid w:val="00947394"/>
    <w:rsid w:val="009625CA"/>
    <w:rsid w:val="009C2A79"/>
    <w:rsid w:val="00A24917"/>
    <w:rsid w:val="00A25226"/>
    <w:rsid w:val="00A252AE"/>
    <w:rsid w:val="00A705D6"/>
    <w:rsid w:val="00A9786D"/>
    <w:rsid w:val="00AA5AEA"/>
    <w:rsid w:val="00AC2CAB"/>
    <w:rsid w:val="00AE668F"/>
    <w:rsid w:val="00AF6E32"/>
    <w:rsid w:val="00B165BC"/>
    <w:rsid w:val="00B17B7F"/>
    <w:rsid w:val="00B75115"/>
    <w:rsid w:val="00B752ED"/>
    <w:rsid w:val="00BC1FDF"/>
    <w:rsid w:val="00BD2EDA"/>
    <w:rsid w:val="00BF27DA"/>
    <w:rsid w:val="00C40290"/>
    <w:rsid w:val="00C66A74"/>
    <w:rsid w:val="00C76665"/>
    <w:rsid w:val="00CB4E0D"/>
    <w:rsid w:val="00CD1229"/>
    <w:rsid w:val="00CD38AD"/>
    <w:rsid w:val="00D1577F"/>
    <w:rsid w:val="00D2395D"/>
    <w:rsid w:val="00D47316"/>
    <w:rsid w:val="00E034C3"/>
    <w:rsid w:val="00E45B0D"/>
    <w:rsid w:val="00E50087"/>
    <w:rsid w:val="00E65988"/>
    <w:rsid w:val="00E77113"/>
    <w:rsid w:val="00EC657A"/>
    <w:rsid w:val="00F5696E"/>
    <w:rsid w:val="00F6441D"/>
    <w:rsid w:val="00F8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A8DA9"/>
  <w15:chartTrackingRefBased/>
  <w15:docId w15:val="{39345D0A-B00E-4C43-A11A-3540414B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ja-JP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B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B7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8B2B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bontracker.org/carneys-tragedy-of-the-horizon-and-how-to-break-i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wissre.com/risk-knowledge/mitigating-climate-risk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ture.com/articles/nclimate297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ordesg.de/en/quantifying-climate-risks-using-cvar-and-ctvar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edium.com/@med.hmamouch99/double-machine-learning-for-causal-inference-a-practical-guide-5d85b77aa5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Debs Dey</dc:creator>
  <cp:keywords/>
  <dc:description/>
  <cp:lastModifiedBy>Debs Dey</cp:lastModifiedBy>
  <cp:revision>9</cp:revision>
  <dcterms:created xsi:type="dcterms:W3CDTF">2025-11-27T17:35:00Z</dcterms:created>
  <dcterms:modified xsi:type="dcterms:W3CDTF">2025-11-27T23:20:00Z</dcterms:modified>
</cp:coreProperties>
</file>