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1F4E79"/>
          <w:sz w:val="52"/>
          <w:szCs w:val="52"/>
        </w:rPr>
        <w:t xml:space="preserve">Semantic Search — Concepts</w:t>
      </w:r>
    </w:p>
    <w:p>
      <w:pPr>
        <w:spacing w:before="0" w:after="60"/>
        <w:jc w:val="center"/>
      </w:pPr>
      <w:r>
        <w:rPr>
          <w:rFonts w:ascii="Arial" w:cs="Arial" w:eastAsia="Arial" w:hAnsi="Arial"/>
          <w:i/>
          <w:iCs/>
          <w:color w:val="555555"/>
          <w:sz w:val="24"/>
          <w:szCs w:val="24"/>
        </w:rPr>
        <w:t xml:space="preserve">Reranking  ·  Hybrid Search  ·  Retrieval Evaluation Metrics</w:t>
      </w:r>
    </w:p>
    <w:p>
      <w:pPr>
        <w:pBdr>
          <w:bottom w:val="single" w:color="2E75B6" w:sz="6" w:space="1"/>
        </w:pBdr>
        <w:spacing w:before="160" w:after="160"/>
      </w:pPr>
    </w:p>
    <w:p>
      <w:pPr>
        <w:pStyle w:val="Heading1"/>
        <w:spacing w:before="320" w:after="160"/>
      </w:pPr>
      <w:r>
        <w:rPr>
          <w:rFonts w:ascii="Arial" w:cs="Arial" w:eastAsia="Arial" w:hAnsi="Arial"/>
          <w:b/>
          <w:bCs/>
          <w:color w:val="1F4E79"/>
          <w:sz w:val="32"/>
          <w:szCs w:val="32"/>
        </w:rPr>
        <w:t xml:space="preserve">1. The Problem with BM25 Alone</w:t>
      </w:r>
    </w:p>
    <w:p>
      <w:pPr>
        <w:spacing w:before="80" w:after="80"/>
      </w:pPr>
      <w:r>
        <w:rPr>
          <w:rFonts w:ascii="Arial" w:cs="Arial" w:eastAsia="Arial" w:hAnsi="Arial"/>
          <w:sz w:val="24"/>
          <w:szCs w:val="24"/>
        </w:rPr>
        <w:t xml:space="preserve">BM25 is a keyword-based retrieval algorithm. It scores documents by counting how often query words appear in them. It is fast and widely used — but it has one critical limitation: it matches words, not meaning.</w:t>
      </w:r>
    </w:p>
    <w:p>
      <w:pPr>
        <w:spacing w:before="60" w:after="60"/>
      </w:pPr>
      <w:r>
        <w:t xml:space="preserve"/>
      </w:r>
    </w:p>
    <w:tbl>
      <w:tblPr>
        <w:tblW w:type="dxa" w:w="9360"/>
        <w:tblBorders>
          <w:top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BM25 is good at</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BM25 is blind to</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Exact product names and model numbers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Synonyms — "car" vs "automobile"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Rare specific terms with no synonyms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Paraphrases — "not working" vs "broken"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Precise keyword queries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Conceptual similarity — different words, same meaning</w:t>
            </w:r>
          </w:p>
        </w:tc>
      </w:tr>
    </w:tbl>
    <w:p>
      <w:pPr>
        <w:spacing w:before="60" w:after="60"/>
      </w:pPr>
      <w:r>
        <w:t xml:space="preserve"/>
      </w:r>
    </w:p>
    <w:p>
      <w:pPr>
        <w:pBdr>
          <w:top w:val="single" w:color="F0AD00" w:sz="2"/>
          <w:bottom w:val="single" w:color="F0AD00" w:sz="2"/>
          <w:left w:val="single" w:color="F0AD00" w:sz="2"/>
          <w:right w:val="single" w:color="F0AD00" w:sz="2"/>
        </w:pBdr>
        <w:shd w:fill="FFF3CD" w:val="clear"/>
        <w:spacing w:before="120" w:after="0"/>
        <w:ind w:left="120" w:right="120"/>
      </w:pPr>
      <w:r>
        <w:rPr>
          <w:rFonts w:ascii="Arial" w:cs="Arial" w:eastAsia="Arial" w:hAnsi="Arial"/>
          <w:b/>
          <w:bCs/>
          <w:color w:val="7B4F00"/>
          <w:sz w:val="23"/>
          <w:szCs w:val="23"/>
        </w:rPr>
        <w:t xml:space="preserve">Q:  If I search data only using BM25, I might miss many semantic search results — because BM25 is unable to provide such results. Right?</w:t>
      </w:r>
    </w:p>
    <w:p>
      <w:pPr>
        <w:pBdr>
          <w:left w:val="single" w:color="388E3C" w:sz="2"/>
          <w:right w:val="single" w:color="388E3C" w:sz="2"/>
        </w:pBdr>
        <w:shd w:fill="E8F5E9" w:val="clear"/>
        <w:spacing w:before="0" w:after="0"/>
        <w:ind w:left="120" w:right="120"/>
      </w:pPr>
      <w:r>
        <w:rPr>
          <w:rFonts w:ascii="Arial" w:cs="Arial" w:eastAsia="Arial" w:hAnsi="Arial"/>
          <w:color w:val="1B5E20"/>
          <w:sz w:val="23"/>
          <w:szCs w:val="23"/>
        </w:rPr>
        <w:t xml:space="preserve">Exactly right. BM25 is essentially a sophisticated word counter. When you search "best way to lose weight", it looks for documents that literally contain those words. A document saying "how to burn fat faster" is completely invisible to BM25 — zero word overlap, zero score.</w:t>
      </w:r>
    </w:p>
    <w:p>
      <w:pPr>
        <w:pBdr>
          <w:bottom w:val="single" w:color="388E3C" w:sz="2"/>
          <w:left w:val="single" w:color="388E3C" w:sz="2"/>
          <w:right w:val="single" w:color="388E3C" w:sz="2"/>
        </w:pBdr>
        <w:shd w:fill="E8F5E9" w:val="clear"/>
        <w:spacing w:before="0" w:after="120"/>
        <w:ind w:left="120" w:right="120"/>
      </w:pPr>
      <w:r>
        <w:rPr>
          <w:rFonts w:ascii="Arial" w:cs="Arial" w:eastAsia="Arial" w:hAnsi="Arial"/>
          <w:color w:val="1B5E20"/>
          <w:sz w:val="23"/>
          <w:szCs w:val="23"/>
        </w:rPr>
        <w:t xml:space="preserve">The reranker also cannot fix this. The reranker can only reorder what BM25 already fetched. If BM25 never retrieved a document, the reranker never sees it. The gap must be fixed at retrieval time — not reranking time.</w:t>
      </w:r>
    </w:p>
    <w:p>
      <w:pPr>
        <w:spacing w:before="60" w:after="60"/>
      </w:pPr>
      <w:r>
        <w:t xml:space="preserve"/>
      </w:r>
    </w:p>
    <w:p>
      <w:pPr>
        <w:pBdr>
          <w:bottom w:val="single" w:color="2E75B6" w:sz="6" w:space="1"/>
        </w:pBdr>
        <w:spacing w:before="160" w:after="160"/>
      </w:pPr>
    </w:p>
    <w:p>
      <w:pPr>
        <w:pStyle w:val="Heading1"/>
        <w:spacing w:before="320" w:after="160"/>
      </w:pPr>
      <w:r>
        <w:rPr>
          <w:rFonts w:ascii="Arial" w:cs="Arial" w:eastAsia="Arial" w:hAnsi="Arial"/>
          <w:b/>
          <w:bCs/>
          <w:color w:val="1F4E79"/>
          <w:sz w:val="32"/>
          <w:szCs w:val="32"/>
        </w:rPr>
        <w:t xml:space="preserve">2. Reranking</w:t>
      </w:r>
    </w:p>
    <w:p>
      <w:pPr>
        <w:spacing w:before="80" w:after="80"/>
      </w:pPr>
      <w:r>
        <w:rPr>
          <w:rFonts w:ascii="Arial" w:cs="Arial" w:eastAsia="Arial" w:hAnsi="Arial"/>
          <w:sz w:val="24"/>
          <w:szCs w:val="24"/>
        </w:rPr>
        <w:t xml:space="preserve">Reranking is a second-stage step that takes the candidate list from a first-stage retriever and reorders it by true relevance. It is more accurate than retrieval alone because it reads the query and each document together — like a human would.</w:t>
      </w:r>
    </w:p>
    <w:p>
      <w:pPr>
        <w:spacing w:before="60" w:after="60"/>
      </w:pPr>
      <w:r>
        <w:t xml:space="preserve"/>
      </w:r>
    </w:p>
    <w:p>
      <w:pPr>
        <w:pStyle w:val="Heading2"/>
        <w:spacing w:before="200" w:after="100"/>
      </w:pPr>
      <w:r>
        <w:rPr>
          <w:rFonts w:ascii="Arial" w:cs="Arial" w:eastAsia="Arial" w:hAnsi="Arial"/>
          <w:b/>
          <w:bCs/>
          <w:color w:val="2E75B6"/>
          <w:sz w:val="26"/>
          <w:szCs w:val="26"/>
        </w:rPr>
        <w:t xml:space="preserve">2.1 The Two-Stage Pipeline</w:t>
      </w:r>
    </w:p>
    <w:p>
      <w:pPr>
        <w:spacing w:before="60" w:after="60"/>
      </w:pPr>
      <w:r>
        <w:t xml:space="preserve"/>
      </w:r>
    </w:p>
    <w:p>
      <w:pPr>
        <w:shd w:fill="F4F4F4" w:val="clear"/>
        <w:spacing w:before="0" w:after="0"/>
        <w:ind w:left="720"/>
      </w:pPr>
      <w:r>
        <w:rPr>
          <w:rFonts w:ascii="Courier New" w:cs="Courier New" w:eastAsia="Courier New" w:hAnsi="Courier New"/>
          <w:color w:val="2E2E2E"/>
          <w:sz w:val="20"/>
          <w:szCs w:val="20"/>
        </w:rPr>
        <w:t xml:space="preserve">Stage 1 — Fast retrieval (BM25 or dense)</w:t>
      </w:r>
    </w:p>
    <w:p>
      <w:pPr>
        <w:shd w:fill="F4F4F4" w:val="clear"/>
        <w:spacing w:before="0" w:after="0"/>
        <w:ind w:left="720"/>
      </w:pPr>
      <w:r>
        <w:rPr>
          <w:rFonts w:ascii="Courier New" w:cs="Courier New" w:eastAsia="Courier New" w:hAnsi="Courier New"/>
          <w:color w:val="2E2E2E"/>
          <w:sz w:val="20"/>
          <w:szCs w:val="20"/>
        </w:rPr>
        <w:t xml:space="preserve">  Query  →  retriever  →  Top 25 candidates</w:t>
      </w:r>
    </w:p>
    <w:p>
      <w:pPr>
        <w:shd w:fill="F4F4F4" w:val="clear"/>
        <w:spacing w:before="0" w:after="0"/>
        <w:ind w:left="720"/>
      </w:pPr>
      <w:r>
        <w:rPr>
          <w:rFonts w:ascii="Courier New" w:cs="Courier New" w:eastAsia="Courier New" w:hAnsi="Courier New"/>
          <w:color w:val="2E2E2E"/>
          <w:sz w:val="20"/>
          <w:szCs w:val="20"/>
        </w:rPr>
        <w:t xml:space="preserve"/>
      </w:r>
    </w:p>
    <w:p>
      <w:pPr>
        <w:shd w:fill="F4F4F4" w:val="clear"/>
        <w:spacing w:before="0" w:after="0"/>
        <w:ind w:left="720"/>
      </w:pPr>
      <w:r>
        <w:rPr>
          <w:rFonts w:ascii="Courier New" w:cs="Courier New" w:eastAsia="Courier New" w:hAnsi="Courier New"/>
          <w:color w:val="2E2E2E"/>
          <w:sz w:val="20"/>
          <w:szCs w:val="20"/>
        </w:rPr>
        <w:t xml:space="preserve">Stage 2 — Reranking (slower, precise)</w:t>
      </w:r>
    </w:p>
    <w:p>
      <w:pPr>
        <w:shd w:fill="F4F4F4" w:val="clear"/>
        <w:spacing w:before="0" w:after="0"/>
        <w:ind w:left="720"/>
      </w:pPr>
      <w:r>
        <w:rPr>
          <w:rFonts w:ascii="Courier New" w:cs="Courier New" w:eastAsia="Courier New" w:hAnsi="Courier New"/>
          <w:color w:val="2E2E2E"/>
          <w:sz w:val="20"/>
          <w:szCs w:val="20"/>
        </w:rPr>
        <w:t xml:space="preserve">  (Query + each candidate)  →  reranker  →  relevance score  →  Top 3 results</w:t>
      </w:r>
    </w:p>
    <w:p>
      <w:pPr>
        <w:spacing w:before="60" w:after="60"/>
      </w:pPr>
      <w:r>
        <w:t xml:space="preserve"/>
      </w:r>
    </w:p>
    <w:p>
      <w:pPr>
        <w:pStyle w:val="Heading2"/>
        <w:spacing w:before="200" w:after="100"/>
      </w:pPr>
      <w:r>
        <w:rPr>
          <w:rFonts w:ascii="Arial" w:cs="Arial" w:eastAsia="Arial" w:hAnsi="Arial"/>
          <w:b/>
          <w:bCs/>
          <w:color w:val="2E75B6"/>
          <w:sz w:val="26"/>
          <w:szCs w:val="26"/>
        </w:rPr>
        <w:t xml:space="preserve">2.2 Code Example</w:t>
      </w:r>
    </w:p>
    <w:p>
      <w:pPr>
        <w:spacing w:before="60" w:after="60"/>
      </w:pPr>
      <w:r>
        <w:t xml:space="preserve"/>
      </w:r>
    </w:p>
    <w:p>
      <w:pPr>
        <w:shd w:fill="F4F4F4" w:val="clear"/>
        <w:spacing w:before="0" w:after="0"/>
        <w:ind w:left="720"/>
      </w:pPr>
      <w:r>
        <w:rPr>
          <w:rFonts w:ascii="Courier New" w:cs="Courier New" w:eastAsia="Courier New" w:hAnsi="Courier New"/>
          <w:color w:val="2E2E2E"/>
          <w:sz w:val="20"/>
          <w:szCs w:val="20"/>
        </w:rPr>
        <w:t xml:space="preserve">query   = "best way to lose weight"</w:t>
      </w:r>
    </w:p>
    <w:p>
      <w:pPr>
        <w:shd w:fill="F4F4F4" w:val="clear"/>
        <w:spacing w:before="0" w:after="0"/>
        <w:ind w:left="720"/>
      </w:pPr>
      <w:r>
        <w:rPr>
          <w:rFonts w:ascii="Courier New" w:cs="Courier New" w:eastAsia="Courier New" w:hAnsi="Courier New"/>
          <w:color w:val="2E2E2E"/>
          <w:sz w:val="20"/>
          <w:szCs w:val="20"/>
        </w:rPr>
        <w:t xml:space="preserve">results = co.rerank(</w:t>
      </w:r>
    </w:p>
    <w:p>
      <w:pPr>
        <w:shd w:fill="F4F4F4" w:val="clear"/>
        <w:spacing w:before="0" w:after="0"/>
        <w:ind w:left="720"/>
      </w:pPr>
      <w:r>
        <w:rPr>
          <w:rFonts w:ascii="Courier New" w:cs="Courier New" w:eastAsia="Courier New" w:hAnsi="Courier New"/>
          <w:color w:val="2E2E2E"/>
          <w:sz w:val="20"/>
          <w:szCs w:val="20"/>
        </w:rPr>
        <w:t xml:space="preserve">    query=query,</w:t>
      </w:r>
    </w:p>
    <w:p>
      <w:pPr>
        <w:shd w:fill="F4F4F4" w:val="clear"/>
        <w:spacing w:before="0" w:after="0"/>
        <w:ind w:left="720"/>
      </w:pPr>
      <w:r>
        <w:rPr>
          <w:rFonts w:ascii="Courier New" w:cs="Courier New" w:eastAsia="Courier New" w:hAnsi="Courier New"/>
          <w:color w:val="2E2E2E"/>
          <w:sz w:val="20"/>
          <w:szCs w:val="20"/>
        </w:rPr>
        <w:t xml:space="preserve">    documents=docs,</w:t>
      </w:r>
    </w:p>
    <w:p>
      <w:pPr>
        <w:shd w:fill="F4F4F4" w:val="clear"/>
        <w:spacing w:before="0" w:after="0"/>
        <w:ind w:left="720"/>
      </w:pPr>
      <w:r>
        <w:rPr>
          <w:rFonts w:ascii="Courier New" w:cs="Courier New" w:eastAsia="Courier New" w:hAnsi="Courier New"/>
          <w:color w:val="2E2E2E"/>
          <w:sz w:val="20"/>
          <w:szCs w:val="20"/>
        </w:rPr>
        <w:t xml:space="preserve">    top_n=3,</w:t>
      </w:r>
    </w:p>
    <w:p>
      <w:pPr>
        <w:shd w:fill="F4F4F4" w:val="clear"/>
        <w:spacing w:before="0" w:after="0"/>
        <w:ind w:left="720"/>
      </w:pPr>
      <w:r>
        <w:rPr>
          <w:rFonts w:ascii="Courier New" w:cs="Courier New" w:eastAsia="Courier New" w:hAnsi="Courier New"/>
          <w:color w:val="2E2E2E"/>
          <w:sz w:val="20"/>
          <w:szCs w:val="20"/>
        </w:rPr>
        <w:t xml:space="preserve">    return_documents=True</w:t>
      </w:r>
    </w:p>
    <w:p>
      <w:pPr>
        <w:shd w:fill="F4F4F4" w:val="clear"/>
        <w:spacing w:before="0" w:after="0"/>
        <w:ind w:left="720"/>
      </w:pPr>
      <w:r>
        <w:rPr>
          <w:rFonts w:ascii="Courier New" w:cs="Courier New" w:eastAsia="Courier New" w:hAnsi="Courier New"/>
          <w:color w:val="2E2E2E"/>
          <w:sz w:val="20"/>
          <w:szCs w:val="20"/>
        </w:rPr>
        <w:t xml:space="preserve">)</w:t>
      </w:r>
    </w:p>
    <w:p>
      <w:pPr>
        <w:shd w:fill="F4F4F4" w:val="clear"/>
        <w:spacing w:before="0" w:after="0"/>
        <w:ind w:left="720"/>
      </w:pPr>
      <w:r>
        <w:rPr>
          <w:rFonts w:ascii="Courier New" w:cs="Courier New" w:eastAsia="Courier New" w:hAnsi="Courier New"/>
          <w:color w:val="2E2E2E"/>
          <w:sz w:val="20"/>
          <w:szCs w:val="20"/>
        </w:rPr>
        <w:t xml:space="preserve"/>
      </w:r>
    </w:p>
    <w:p>
      <w:pPr>
        <w:shd w:fill="F4F4F4" w:val="clear"/>
        <w:spacing w:before="0" w:after="0"/>
        <w:ind w:left="720"/>
      </w:pPr>
      <w:r>
        <w:rPr>
          <w:rFonts w:ascii="Courier New" w:cs="Courier New" w:eastAsia="Courier New" w:hAnsi="Courier New"/>
          <w:color w:val="2E2E2E"/>
          <w:sz w:val="20"/>
          <w:szCs w:val="20"/>
        </w:rPr>
        <w:t xml:space="preserve">for hit in results.results:</w:t>
      </w:r>
    </w:p>
    <w:p>
      <w:pPr>
        <w:shd w:fill="F4F4F4" w:val="clear"/>
        <w:spacing w:before="0" w:after="0"/>
        <w:ind w:left="720"/>
      </w:pPr>
      <w:r>
        <w:rPr>
          <w:rFonts w:ascii="Courier New" w:cs="Courier New" w:eastAsia="Courier New" w:hAnsi="Courier New"/>
          <w:color w:val="2E2E2E"/>
          <w:sz w:val="20"/>
          <w:szCs w:val="20"/>
        </w:rPr>
        <w:t xml:space="preserve">    print(hit.relevance_score, hit.document.text)</w:t>
      </w:r>
    </w:p>
    <w:p>
      <w:pPr>
        <w:spacing w:before="60" w:after="60"/>
      </w:pPr>
      <w:r>
        <w:t xml:space="preserve"/>
      </w:r>
    </w:p>
    <w:p>
      <w:pPr>
        <w:spacing w:before="80" w:after="80"/>
      </w:pPr>
      <w:r>
        <w:rPr>
          <w:rFonts w:ascii="Arial" w:cs="Arial" w:eastAsia="Arial" w:hAnsi="Arial"/>
          <w:sz w:val="24"/>
          <w:szCs w:val="24"/>
        </w:rPr>
        <w:t xml:space="preserve">Output:</w:t>
      </w:r>
    </w:p>
    <w:p>
      <w:pPr>
        <w:spacing w:before="60" w:after="60"/>
      </w:pPr>
      <w:r>
        <w:t xml:space="preserve"/>
      </w:r>
    </w:p>
    <w:p>
      <w:pPr>
        <w:shd w:fill="F4F4F4" w:val="clear"/>
        <w:spacing w:before="0" w:after="0"/>
        <w:ind w:left="720"/>
      </w:pPr>
      <w:r>
        <w:rPr>
          <w:rFonts w:ascii="Courier New" w:cs="Courier New" w:eastAsia="Courier New" w:hAnsi="Courier New"/>
          <w:color w:val="2E2E2E"/>
          <w:sz w:val="20"/>
          <w:szCs w:val="20"/>
        </w:rPr>
        <w:t xml:space="preserve">0.91   how to burn fat faster</w:t>
      </w:r>
    </w:p>
    <w:p>
      <w:pPr>
        <w:shd w:fill="F4F4F4" w:val="clear"/>
        <w:spacing w:before="0" w:after="0"/>
        <w:ind w:left="720"/>
      </w:pPr>
      <w:r>
        <w:rPr>
          <w:rFonts w:ascii="Courier New" w:cs="Courier New" w:eastAsia="Courier New" w:hAnsi="Courier New"/>
          <w:color w:val="2E2E2E"/>
          <w:sz w:val="20"/>
          <w:szCs w:val="20"/>
        </w:rPr>
        <w:t xml:space="preserve">0.74   diet and exercise tips</w:t>
      </w:r>
    </w:p>
    <w:p>
      <w:pPr>
        <w:shd w:fill="F4F4F4" w:val="clear"/>
        <w:spacing w:before="0" w:after="0"/>
        <w:ind w:left="720"/>
      </w:pPr>
      <w:r>
        <w:rPr>
          <w:rFonts w:ascii="Courier New" w:cs="Courier New" w:eastAsia="Courier New" w:hAnsi="Courier New"/>
          <w:color w:val="2E2E2E"/>
          <w:sz w:val="20"/>
          <w:szCs w:val="20"/>
        </w:rPr>
        <w:t xml:space="preserve">0.03   history of weighing scales</w:t>
      </w:r>
    </w:p>
    <w:p>
      <w:pPr>
        <w:spacing w:before="60" w:after="60"/>
      </w:pPr>
      <w:r>
        <w:t xml:space="preserve"/>
      </w:r>
    </w:p>
    <w:p>
      <w:pPr>
        <w:spacing w:before="160" w:after="80"/>
      </w:pPr>
      <w:r>
        <w:rPr>
          <w:rFonts w:ascii="Arial" w:cs="Arial" w:eastAsia="Arial" w:hAnsi="Arial"/>
          <w:b/>
          <w:bCs/>
          <w:sz w:val="24"/>
          <w:szCs w:val="24"/>
        </w:rPr>
        <w:t xml:space="preserve">Key parameters</w:t>
      </w:r>
    </w:p>
    <w:p>
      <w:pPr>
        <w:pStyle w:val="ListParagraph"/>
        <w:numPr>
          <w:ilvl w:val="0"/>
          <w:numId w:val="2"/>
        </w:numPr>
        <w:spacing w:before="40" w:after="40"/>
      </w:pPr>
      <w:r>
        <w:rPr>
          <w:rFonts w:ascii="Arial" w:cs="Arial" w:eastAsia="Arial" w:hAnsi="Arial"/>
          <w:sz w:val="24"/>
          <w:szCs w:val="24"/>
        </w:rPr>
        <w:t xml:space="preserve">top_k=25 in BM25 — cast a wide net at retrieval stage</w:t>
      </w:r>
    </w:p>
    <w:p>
      <w:pPr>
        <w:pStyle w:val="ListParagraph"/>
        <w:numPr>
          <w:ilvl w:val="0"/>
          <w:numId w:val="2"/>
        </w:numPr>
        <w:spacing w:before="40" w:after="40"/>
      </w:pPr>
      <w:r>
        <w:rPr>
          <w:rFonts w:ascii="Arial" w:cs="Arial" w:eastAsia="Arial" w:hAnsi="Arial"/>
          <w:sz w:val="24"/>
          <w:szCs w:val="24"/>
        </w:rPr>
        <w:t xml:space="preserve">top_n=3 in reranker — narrow down hard to only the best</w:t>
      </w:r>
    </w:p>
    <w:p>
      <w:pPr>
        <w:pStyle w:val="ListParagraph"/>
        <w:numPr>
          <w:ilvl w:val="0"/>
          <w:numId w:val="2"/>
        </w:numPr>
        <w:spacing w:before="40" w:after="40"/>
      </w:pPr>
      <w:r>
        <w:rPr>
          <w:rFonts w:ascii="Arial" w:cs="Arial" w:eastAsia="Arial" w:hAnsi="Arial"/>
          <w:sz w:val="24"/>
          <w:szCs w:val="24"/>
        </w:rPr>
        <w:t xml:space="preserve">return_documents=True — attach actual document text to each result</w:t>
      </w:r>
    </w:p>
    <w:p>
      <w:pPr>
        <w:spacing w:before="60" w:after="60"/>
      </w:pPr>
      <w:r>
        <w:t xml:space="preserve"/>
      </w:r>
    </w:p>
    <w:p>
      <w:pPr>
        <w:spacing w:before="160" w:after="80"/>
      </w:pPr>
      <w:r>
        <w:rPr>
          <w:rFonts w:ascii="Arial" w:cs="Arial" w:eastAsia="Arial" w:hAnsi="Arial"/>
          <w:b/>
          <w:bCs/>
          <w:sz w:val="24"/>
          <w:szCs w:val="24"/>
        </w:rPr>
        <w:t xml:space="preserve">Important boundary</w:t>
      </w:r>
    </w:p>
    <w:p>
      <w:pPr>
        <w:spacing w:before="80" w:after="80"/>
      </w:pPr>
      <w:r>
        <w:rPr>
          <w:rFonts w:ascii="Arial" w:cs="Arial" w:eastAsia="Arial" w:hAnsi="Arial"/>
          <w:sz w:val="24"/>
          <w:szCs w:val="24"/>
        </w:rPr>
        <w:t xml:space="preserve">The reranker is NOT a retriever. It cannot go and fetch new documents. It can only judge and reorder the documents you pass to it.</w:t>
      </w:r>
    </w:p>
    <w:p>
      <w:pPr>
        <w:spacing w:before="60" w:after="60"/>
      </w:pPr>
      <w:r>
        <w:t xml:space="preserve"/>
      </w:r>
    </w:p>
    <w:p>
      <w:pPr>
        <w:pBdr>
          <w:top w:val="single" w:color="F0AD00" w:sz="2"/>
          <w:bottom w:val="single" w:color="F0AD00" w:sz="2"/>
          <w:left w:val="single" w:color="F0AD00" w:sz="2"/>
          <w:right w:val="single" w:color="F0AD00" w:sz="2"/>
        </w:pBdr>
        <w:shd w:fill="FFF3CD" w:val="clear"/>
        <w:spacing w:before="120" w:after="0"/>
        <w:ind w:left="120" w:right="120"/>
      </w:pPr>
      <w:r>
        <w:rPr>
          <w:rFonts w:ascii="Arial" w:cs="Arial" w:eastAsia="Arial" w:hAnsi="Arial"/>
          <w:b/>
          <w:bCs/>
          <w:color w:val="7B4F00"/>
          <w:sz w:val="23"/>
          <w:szCs w:val="23"/>
        </w:rPr>
        <w:t xml:space="preserve">Q:  The document "history of weighing scales" contains the word "weigh" — so BM25 might rank it high. But it gets score 0.03 from the reranker. Why?</w:t>
      </w:r>
    </w:p>
    <w:p>
      <w:pPr>
        <w:pBdr>
          <w:left w:val="single" w:color="388E3C" w:sz="2"/>
          <w:right w:val="single" w:color="388E3C" w:sz="2"/>
        </w:pBdr>
        <w:shd w:fill="E8F5E9" w:val="clear"/>
        <w:spacing w:before="0" w:after="0"/>
        <w:ind w:left="120" w:right="120"/>
      </w:pPr>
      <w:r>
        <w:rPr>
          <w:rFonts w:ascii="Arial" w:cs="Arial" w:eastAsia="Arial" w:hAnsi="Arial"/>
          <w:color w:val="1B5E20"/>
          <w:sz w:val="23"/>
          <w:szCs w:val="23"/>
        </w:rPr>
        <w:t xml:space="preserve">BM25 sees the word "weigh" in the document and thinks it matches the query "best way to lose weight" — so it ranks it high. The reranker, however, reads the query and the document together and understands the intent. The query is about losing body weight. The document is about a physical measuring instrument. The reranker scores it 0.03 and pushes it to the bottom.</w:t>
      </w:r>
    </w:p>
    <w:p>
      <w:pPr>
        <w:pBdr>
          <w:bottom w:val="single" w:color="388E3C" w:sz="2"/>
          <w:left w:val="single" w:color="388E3C" w:sz="2"/>
          <w:right w:val="single" w:color="388E3C" w:sz="2"/>
        </w:pBdr>
        <w:shd w:fill="E8F5E9" w:val="clear"/>
        <w:spacing w:before="0" w:after="120"/>
        <w:ind w:left="120" w:right="120"/>
      </w:pPr>
      <w:r>
        <w:rPr>
          <w:rFonts w:ascii="Arial" w:cs="Arial" w:eastAsia="Arial" w:hAnsi="Arial"/>
          <w:color w:val="1B5E20"/>
          <w:sz w:val="23"/>
          <w:szCs w:val="23"/>
        </w:rPr>
        <w:t xml:space="preserve">This is exactly why reranking is valuable — it fixes the false positives that keyword overlap creates.</w:t>
      </w:r>
    </w:p>
    <w:p>
      <w:pPr>
        <w:spacing w:before="60" w:after="60"/>
      </w:pPr>
      <w:r>
        <w:t xml:space="preserve"/>
      </w:r>
    </w:p>
    <w:p>
      <w:pPr>
        <w:pBdr>
          <w:bottom w:val="single" w:color="2E75B6" w:sz="6" w:space="1"/>
        </w:pBdr>
        <w:spacing w:before="160" w:after="160"/>
      </w:pPr>
    </w:p>
    <w:p>
      <w:pPr>
        <w:pStyle w:val="Heading1"/>
        <w:spacing w:before="320" w:after="160"/>
      </w:pPr>
      <w:r>
        <w:rPr>
          <w:rFonts w:ascii="Arial" w:cs="Arial" w:eastAsia="Arial" w:hAnsi="Arial"/>
          <w:b/>
          <w:bCs/>
          <w:color w:val="1F4E79"/>
          <w:sz w:val="32"/>
          <w:szCs w:val="32"/>
        </w:rPr>
        <w:t xml:space="preserve">3. How the Reranker Works — Cross-Encoder</w:t>
      </w:r>
    </w:p>
    <w:p>
      <w:pPr>
        <w:spacing w:before="80" w:after="80"/>
      </w:pPr>
      <w:r>
        <w:rPr>
          <w:rFonts w:ascii="Arial" w:cs="Arial" w:eastAsia="Arial" w:hAnsi="Arial"/>
          <w:sz w:val="24"/>
          <w:szCs w:val="24"/>
        </w:rPr>
        <w:t xml:space="preserve">The reranker uses a cross-encoder model internally. Understanding the difference between a bi-encoder and a cross-encoder explains why the reranker is more accurate but slower.</w:t>
      </w:r>
    </w:p>
    <w:p>
      <w:pPr>
        <w:spacing w:before="60" w:after="60"/>
      </w:pPr>
      <w:r>
        <w:t xml:space="preserve"/>
      </w:r>
    </w:p>
    <w:tbl>
      <w:tblPr>
        <w:tblW w:type="dxa" w:w="9360"/>
        <w:tblBorders>
          <w:top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
            </w:r>
          </w:p>
        </w:tc>
        <w:tc>
          <w:tcPr>
            <w:tcW w:type="dxa" w:w="33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Bi-encoder (dense retriever)</w:t>
            </w:r>
          </w:p>
        </w:tc>
        <w:tc>
          <w:tcPr>
            <w:tcW w:type="dxa" w:w="33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Cross-encoder (reranker)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How query and doc are processed</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Separately — each gets its own vector</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Together — fed as one combined input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Can pre-compute doc vectors?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 — stored in advance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 — must run fresh for every pair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Speed</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Very fast at query time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Slower — one model call per candidate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Accuracy</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Good — approximate meaning match</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Better — full attention across both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Used for</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Stage 1: retrieve candidates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Stage 2: reorder candidates</w:t>
            </w:r>
          </w:p>
        </w:tc>
      </w:tr>
    </w:tbl>
    <w:p>
      <w:pPr>
        <w:spacing w:before="60" w:after="60"/>
      </w:pPr>
      <w:r>
        <w:t xml:space="preserve"/>
      </w:r>
    </w:p>
    <w:p>
      <w:pPr>
        <w:pBdr>
          <w:top w:val="single" w:color="F0AD00" w:sz="2"/>
          <w:bottom w:val="single" w:color="F0AD00" w:sz="2"/>
          <w:left w:val="single" w:color="F0AD00" w:sz="2"/>
          <w:right w:val="single" w:color="F0AD00" w:sz="2"/>
        </w:pBdr>
        <w:shd w:fill="FFF3CD" w:val="clear"/>
        <w:spacing w:before="120" w:after="0"/>
        <w:ind w:left="120" w:right="120"/>
      </w:pPr>
      <w:r>
        <w:rPr>
          <w:rFonts w:ascii="Arial" w:cs="Arial" w:eastAsia="Arial" w:hAnsi="Arial"/>
          <w:b/>
          <w:bCs/>
          <w:color w:val="7B4F00"/>
          <w:sz w:val="23"/>
          <w:szCs w:val="23"/>
        </w:rPr>
        <w:t xml:space="preserve">Q:  Cross-encoder is something where we are passing results and the query to ask the model whether this result is relevant for this query or not — and it responds in 0 or 1?</w:t>
      </w:r>
    </w:p>
    <w:p>
      <w:pPr>
        <w:pBdr>
          <w:left w:val="single" w:color="388E3C" w:sz="2"/>
          <w:right w:val="single" w:color="388E3C" w:sz="2"/>
        </w:pBdr>
        <w:shd w:fill="E8F5E9" w:val="clear"/>
        <w:spacing w:before="0" w:after="0"/>
        <w:ind w:left="120" w:right="120"/>
      </w:pPr>
      <w:r>
        <w:rPr>
          <w:rFonts w:ascii="Arial" w:cs="Arial" w:eastAsia="Arial" w:hAnsi="Arial"/>
          <w:color w:val="1B5E20"/>
          <w:sz w:val="23"/>
          <w:szCs w:val="23"/>
        </w:rPr>
        <w:t xml:space="preserve">Almost right — you have the core idea perfectly. The cross-encoder does exactly that: takes the query and a document together and asks how relevant this document is to this query. But the output is NOT a hard 0 or 1.</w:t>
      </w:r>
    </w:p>
    <w:p>
      <w:pPr>
        <w:pBdr>
          <w:left w:val="single" w:color="388E3C" w:sz="2"/>
          <w:right w:val="single" w:color="388E3C" w:sz="2"/>
        </w:pBdr>
        <w:shd w:fill="E8F5E9" w:val="clear"/>
        <w:spacing w:before="0" w:after="0"/>
        <w:ind w:left="120" w:right="120"/>
      </w:pPr>
      <w:r>
        <w:rPr>
          <w:rFonts w:ascii="Arial" w:cs="Arial" w:eastAsia="Arial" w:hAnsi="Arial"/>
          <w:color w:val="1B5E20"/>
          <w:sz w:val="23"/>
          <w:szCs w:val="23"/>
        </w:rPr>
        <w:t xml:space="preserve">It returns a continuous score — a float like 0.91, 0.43, 0.03. A binary 0 or 1 would only split results into two buckets. A float gives you a precise ranking:</w:t>
      </w:r>
    </w:p>
    <w:p>
      <w:pPr>
        <w:pBdr>
          <w:left w:val="single" w:color="388E3C" w:sz="2"/>
          <w:right w:val="single" w:color="388E3C" w:sz="2"/>
        </w:pBdr>
        <w:shd w:fill="E8F5E9" w:val="clear"/>
        <w:spacing w:before="0" w:after="0"/>
        <w:ind w:left="120" w:right="120"/>
      </w:pPr>
      <w:r>
        <w:rPr>
          <w:rFonts w:ascii="Courier New" w:cs="Courier New" w:eastAsia="Courier New" w:hAnsi="Courier New"/>
          <w:color w:val="1B5E20"/>
          <w:sz w:val="23"/>
          <w:szCs w:val="23"/>
        </w:rPr>
        <w:t xml:space="preserve">Doc A → 0.91   (best match)     Doc B → 0.74   (good match)     Doc C → 0.03   (barely relevant)</w:t>
      </w:r>
    </w:p>
    <w:p>
      <w:pPr>
        <w:pBdr>
          <w:bottom w:val="single" w:color="388E3C" w:sz="2"/>
          <w:left w:val="single" w:color="388E3C" w:sz="2"/>
          <w:right w:val="single" w:color="388E3C" w:sz="2"/>
        </w:pBdr>
        <w:shd w:fill="E8F5E9" w:val="clear"/>
        <w:spacing w:before="0" w:after="120"/>
        <w:ind w:left="120" w:right="120"/>
      </w:pPr>
      <w:r>
        <w:rPr>
          <w:rFonts w:ascii="Arial" w:cs="Arial" w:eastAsia="Arial" w:hAnsi="Arial"/>
          <w:color w:val="1B5E20"/>
          <w:sz w:val="23"/>
          <w:szCs w:val="23"/>
        </w:rPr>
        <w:t xml:space="preserve">You then sort by score descending and pick the top N. The relative ordering matters more than the absolute value.</w:t>
      </w:r>
    </w:p>
    <w:p>
      <w:pPr>
        <w:spacing w:before="60" w:after="60"/>
      </w:pPr>
      <w:r>
        <w:t xml:space="preserve"/>
      </w:r>
    </w:p>
    <w:p>
      <w:pPr>
        <w:pBdr>
          <w:top w:val="single" w:color="F0AD00" w:sz="2"/>
          <w:bottom w:val="single" w:color="F0AD00" w:sz="2"/>
          <w:left w:val="single" w:color="F0AD00" w:sz="2"/>
          <w:right w:val="single" w:color="F0AD00" w:sz="2"/>
        </w:pBdr>
        <w:shd w:fill="FFF3CD" w:val="clear"/>
        <w:spacing w:before="120" w:after="0"/>
        <w:ind w:left="120" w:right="120"/>
      </w:pPr>
      <w:r>
        <w:rPr>
          <w:rFonts w:ascii="Arial" w:cs="Arial" w:eastAsia="Arial" w:hAnsi="Arial"/>
          <w:b/>
          <w:bCs/>
          <w:color w:val="7B4F00"/>
          <w:sz w:val="23"/>
          <w:szCs w:val="23"/>
        </w:rPr>
        <w:t xml:space="preserve">Q:  Relevance score between 0 and 1?</w:t>
      </w:r>
    </w:p>
    <w:p>
      <w:pPr>
        <w:pBdr>
          <w:left w:val="single" w:color="388E3C" w:sz="2"/>
          <w:right w:val="single" w:color="388E3C" w:sz="2"/>
        </w:pBdr>
        <w:shd w:fill="E8F5E9" w:val="clear"/>
        <w:spacing w:before="0" w:after="0"/>
        <w:ind w:left="120" w:right="120"/>
      </w:pPr>
      <w:r>
        <w:rPr>
          <w:rFonts w:ascii="Arial" w:cs="Arial" w:eastAsia="Arial" w:hAnsi="Arial"/>
          <w:color w:val="1B5E20"/>
          <w:sz w:val="23"/>
          <w:szCs w:val="23"/>
        </w:rPr>
        <w:t xml:space="preserve">Yes, exactly. Closer to 1 means highly relevant. Closer to 0 means not relevant at all.</w:t>
      </w:r>
    </w:p>
    <w:p>
      <w:pPr>
        <w:pBdr>
          <w:left w:val="single" w:color="388E3C" w:sz="2"/>
          <w:right w:val="single" w:color="388E3C" w:sz="2"/>
        </w:pBdr>
        <w:shd w:fill="E8F5E9" w:val="clear"/>
        <w:spacing w:before="0" w:after="0"/>
        <w:ind w:left="120" w:right="120"/>
      </w:pPr>
      <w:r>
        <w:rPr>
          <w:rFonts w:ascii="Arial" w:cs="Arial" w:eastAsia="Arial" w:hAnsi="Arial"/>
          <w:color w:val="1B5E20"/>
          <w:sz w:val="23"/>
          <w:szCs w:val="23"/>
        </w:rPr>
        <w:t xml:space="preserve">The reranker runs this scoring for every document in the candidate pool, sorts them by score from highest to lowest, and returns the top N. That is the complete picture of what a cross-encoder reranker does:</w:t>
      </w:r>
    </w:p>
    <w:p>
      <w:pPr>
        <w:pBdr>
          <w:left w:val="single" w:color="388E3C" w:sz="2"/>
          <w:right w:val="single" w:color="388E3C" w:sz="2"/>
        </w:pBdr>
        <w:shd w:fill="E8F5E9" w:val="clear"/>
        <w:spacing w:before="0" w:after="0"/>
        <w:ind w:left="120" w:right="120"/>
      </w:pPr>
      <w:r>
        <w:rPr>
          <w:rFonts w:ascii="Courier New" w:cs="Courier New" w:eastAsia="Courier New" w:hAnsi="Courier New"/>
          <w:color w:val="1B5E20"/>
          <w:sz w:val="23"/>
          <w:szCs w:val="23"/>
        </w:rPr>
        <w:t xml:space="preserve">1. Take query + document  →  feed together into model</w:t>
      </w:r>
    </w:p>
    <w:p>
      <w:pPr>
        <w:pBdr>
          <w:left w:val="single" w:color="388E3C" w:sz="2"/>
          <w:right w:val="single" w:color="388E3C" w:sz="2"/>
        </w:pBdr>
        <w:shd w:fill="E8F5E9" w:val="clear"/>
        <w:spacing w:before="0" w:after="0"/>
        <w:ind w:left="120" w:right="120"/>
      </w:pPr>
      <w:r>
        <w:rPr>
          <w:rFonts w:ascii="Courier New" w:cs="Courier New" w:eastAsia="Courier New" w:hAnsi="Courier New"/>
          <w:color w:val="1B5E20"/>
          <w:sz w:val="23"/>
          <w:szCs w:val="23"/>
        </w:rPr>
        <w:t xml:space="preserve">2. Model outputs a float between 0 and 1</w:t>
      </w:r>
    </w:p>
    <w:p>
      <w:pPr>
        <w:pBdr>
          <w:left w:val="single" w:color="388E3C" w:sz="2"/>
          <w:right w:val="single" w:color="388E3C" w:sz="2"/>
        </w:pBdr>
        <w:shd w:fill="E8F5E9" w:val="clear"/>
        <w:spacing w:before="0" w:after="0"/>
        <w:ind w:left="120" w:right="120"/>
      </w:pPr>
      <w:r>
        <w:rPr>
          <w:rFonts w:ascii="Courier New" w:cs="Courier New" w:eastAsia="Courier New" w:hAnsi="Courier New"/>
          <w:color w:val="1B5E20"/>
          <w:sz w:val="23"/>
          <w:szCs w:val="23"/>
        </w:rPr>
        <w:t xml:space="preserve">3. Repeat for every candidate document</w:t>
      </w:r>
    </w:p>
    <w:p>
      <w:pPr>
        <w:pBdr>
          <w:left w:val="single" w:color="388E3C" w:sz="2"/>
          <w:right w:val="single" w:color="388E3C" w:sz="2"/>
        </w:pBdr>
        <w:shd w:fill="E8F5E9" w:val="clear"/>
        <w:spacing w:before="0" w:after="0"/>
        <w:ind w:left="120" w:right="120"/>
      </w:pPr>
      <w:r>
        <w:rPr>
          <w:rFonts w:ascii="Courier New" w:cs="Courier New" w:eastAsia="Courier New" w:hAnsi="Courier New"/>
          <w:color w:val="1B5E20"/>
          <w:sz w:val="23"/>
          <w:szCs w:val="23"/>
        </w:rPr>
        <w:t xml:space="preserve">4. Sort by score descending</w:t>
      </w:r>
    </w:p>
    <w:p>
      <w:pPr>
        <w:pBdr>
          <w:bottom w:val="single" w:color="388E3C" w:sz="2"/>
          <w:left w:val="single" w:color="388E3C" w:sz="2"/>
          <w:right w:val="single" w:color="388E3C" w:sz="2"/>
        </w:pBdr>
        <w:shd w:fill="E8F5E9" w:val="clear"/>
        <w:spacing w:before="0" w:after="120"/>
        <w:ind w:left="120" w:right="120"/>
      </w:pPr>
      <w:r>
        <w:rPr>
          <w:rFonts w:ascii="Courier New" w:cs="Courier New" w:eastAsia="Courier New" w:hAnsi="Courier New"/>
          <w:color w:val="1B5E20"/>
          <w:sz w:val="23"/>
          <w:szCs w:val="23"/>
        </w:rPr>
        <w:t xml:space="preserve">5. Return top N</w:t>
      </w:r>
    </w:p>
    <w:p>
      <w:pPr>
        <w:spacing w:before="60" w:after="60"/>
      </w:pPr>
      <w:r>
        <w:t xml:space="preserve"/>
      </w:r>
    </w:p>
    <w:p>
      <w:pPr>
        <w:pBdr>
          <w:top w:val="single" w:color="F0AD00" w:sz="2"/>
          <w:bottom w:val="single" w:color="F0AD00" w:sz="2"/>
          <w:left w:val="single" w:color="F0AD00" w:sz="2"/>
          <w:right w:val="single" w:color="F0AD00" w:sz="2"/>
        </w:pBdr>
        <w:shd w:fill="FFF3CD" w:val="clear"/>
        <w:spacing w:before="120" w:after="0"/>
        <w:ind w:left="120" w:right="120"/>
      </w:pPr>
      <w:r>
        <w:rPr>
          <w:rFonts w:ascii="Arial" w:cs="Arial" w:eastAsia="Arial" w:hAnsi="Arial"/>
          <w:b/>
          <w:bCs/>
          <w:color w:val="7B4F00"/>
          <w:sz w:val="23"/>
          <w:szCs w:val="23"/>
        </w:rPr>
        <w:t xml:space="preserve">Q:  It is similar to prompt engineering where I can implement a prompt by passing two parameters — query and document?</w:t>
      </w:r>
    </w:p>
    <w:p>
      <w:pPr>
        <w:pBdr>
          <w:left w:val="single" w:color="388E3C" w:sz="2"/>
          <w:right w:val="single" w:color="388E3C" w:sz="2"/>
        </w:pBdr>
        <w:shd w:fill="E8F5E9" w:val="clear"/>
        <w:spacing w:before="0" w:after="0"/>
        <w:ind w:left="120" w:right="120"/>
      </w:pPr>
      <w:r>
        <w:rPr>
          <w:rFonts w:ascii="Arial" w:cs="Arial" w:eastAsia="Arial" w:hAnsi="Arial"/>
          <w:color w:val="1B5E20"/>
          <w:sz w:val="23"/>
          <w:szCs w:val="23"/>
        </w:rPr>
        <w:t xml:space="preserve">Yes, exactly right. You can replicate the same behaviour using a prompt:</w:t>
      </w:r>
    </w:p>
    <w:p>
      <w:pPr>
        <w:pBdr>
          <w:left w:val="single" w:color="388E3C" w:sz="2"/>
          <w:right w:val="single" w:color="388E3C" w:sz="2"/>
        </w:pBdr>
        <w:shd w:fill="E8F5E9" w:val="clear"/>
        <w:spacing w:before="0" w:after="0"/>
        <w:ind w:left="120" w:right="120"/>
      </w:pPr>
      <w:r>
        <w:rPr>
          <w:rFonts w:ascii="Courier New" w:cs="Courier New" w:eastAsia="Courier New" w:hAnsi="Courier New"/>
          <w:color w:val="1B5E20"/>
          <w:sz w:val="22"/>
          <w:szCs w:val="22"/>
        </w:rPr>
        <w:t xml:space="preserve">Given this query: "{query}"  |  And this document: "{document}"  |  Rate how relevant the document is to the query. Return a score between 0 and 1 only.</w:t>
      </w:r>
    </w:p>
    <w:p>
      <w:pPr>
        <w:pBdr>
          <w:left w:val="single" w:color="388E3C" w:sz="2"/>
          <w:right w:val="single" w:color="388E3C" w:sz="2"/>
        </w:pBdr>
        <w:shd w:fill="E8F5E9" w:val="clear"/>
        <w:spacing w:before="0" w:after="0"/>
        <w:ind w:left="120" w:right="120"/>
      </w:pPr>
      <w:r>
        <w:rPr>
          <w:rFonts w:ascii="Arial" w:cs="Arial" w:eastAsia="Arial" w:hAnsi="Arial"/>
          <w:color w:val="1B5E20"/>
          <w:sz w:val="23"/>
          <w:szCs w:val="23"/>
        </w:rPr>
        <w:t xml:space="preserve">The concept is identical to what a cross-encoder does internally. The difference is purely practical:</w:t>
      </w:r>
    </w:p>
    <w:p>
      <w:pPr>
        <w:pBdr>
          <w:left w:val="single" w:color="388E3C" w:sz="2"/>
          <w:right w:val="single" w:color="388E3C" w:sz="2"/>
        </w:pBdr>
        <w:shd w:fill="E8F5E9" w:val="clear"/>
        <w:spacing w:before="0" w:after="0"/>
        <w:ind w:left="120" w:right="120"/>
      </w:pPr>
      <w:r>
        <w:rPr>
          <w:rFonts w:ascii="Arial" w:cs="Arial" w:eastAsia="Arial" w:hAnsi="Arial"/>
          <w:color w:val="1B5E20"/>
          <w:sz w:val="23"/>
          <w:szCs w:val="23"/>
        </w:rPr>
        <w:t xml:space="preserve">Prompt-based LLM: same concept, easy to customise, but slow and expensive at scale (one full LLM call per document).</w:t>
      </w:r>
    </w:p>
    <w:p>
      <w:pPr>
        <w:pBdr>
          <w:left w:val="single" w:color="388E3C" w:sz="2"/>
          <w:right w:val="single" w:color="388E3C" w:sz="2"/>
        </w:pBdr>
        <w:shd w:fill="E8F5E9" w:val="clear"/>
        <w:spacing w:before="0" w:after="0"/>
        <w:ind w:left="120" w:right="120"/>
      </w:pPr>
      <w:r>
        <w:rPr>
          <w:rFonts w:ascii="Arial" w:cs="Arial" w:eastAsia="Arial" w:hAnsi="Arial"/>
          <w:color w:val="1B5E20"/>
          <w:sz w:val="23"/>
          <w:szCs w:val="23"/>
        </w:rPr>
        <w:t xml:space="preserve">Cross-encoder model: same concept, but a smaller dedicated model trained specifically for relevance scoring — faster and cheaper for the same job.</w:t>
      </w:r>
    </w:p>
    <w:p>
      <w:pPr>
        <w:pBdr>
          <w:bottom w:val="single" w:color="388E3C" w:sz="2"/>
          <w:left w:val="single" w:color="388E3C" w:sz="2"/>
          <w:right w:val="single" w:color="388E3C" w:sz="2"/>
        </w:pBdr>
        <w:shd w:fill="E8F5E9" w:val="clear"/>
        <w:spacing w:before="0" w:after="120"/>
        <w:ind w:left="120" w:right="120"/>
      </w:pPr>
      <w:r>
        <w:rPr>
          <w:rFonts w:ascii="Arial" w:cs="Arial" w:eastAsia="Arial" w:hAnsi="Arial"/>
          <w:color w:val="1B5E20"/>
          <w:sz w:val="23"/>
          <w:szCs w:val="23"/>
        </w:rPr>
        <w:t xml:space="preserve">For prototyping or low-volume use cases, the prompt engineering approach works perfectly fine. The reranker API is just a productionised, optimised version of the same idea.</w:t>
      </w:r>
    </w:p>
    <w:p>
      <w:pPr>
        <w:spacing w:before="60" w:after="60"/>
      </w:pPr>
      <w:r>
        <w:t xml:space="preserve"/>
      </w:r>
    </w:p>
    <w:p>
      <w:pPr>
        <w:pBdr>
          <w:bottom w:val="single" w:color="2E75B6" w:sz="6" w:space="1"/>
        </w:pBdr>
        <w:spacing w:before="160" w:after="160"/>
      </w:pPr>
    </w:p>
    <w:p>
      <w:pPr>
        <w:pStyle w:val="Heading1"/>
        <w:spacing w:before="320" w:after="160"/>
      </w:pPr>
      <w:r>
        <w:rPr>
          <w:rFonts w:ascii="Arial" w:cs="Arial" w:eastAsia="Arial" w:hAnsi="Arial"/>
          <w:b/>
          <w:bCs/>
          <w:color w:val="1F4E79"/>
          <w:sz w:val="32"/>
          <w:szCs w:val="32"/>
        </w:rPr>
        <w:t xml:space="preserve">4. Hybrid Search — Fixing the BM25 Gap</w:t>
      </w:r>
    </w:p>
    <w:p>
      <w:pPr>
        <w:spacing w:before="80" w:after="80"/>
      </w:pPr>
      <w:r>
        <w:rPr>
          <w:rFonts w:ascii="Arial" w:cs="Arial" w:eastAsia="Arial" w:hAnsi="Arial"/>
          <w:sz w:val="24"/>
          <w:szCs w:val="24"/>
        </w:rPr>
        <w:t xml:space="preserve">Since BM25 misses semantic matches and dense retrieval can miss exact keyword matches, the solution is to run both in parallel and combine their results before reranking.</w:t>
      </w:r>
    </w:p>
    <w:p>
      <w:pPr>
        <w:spacing w:before="60" w:after="60"/>
      </w:pPr>
      <w:r>
        <w:t xml:space="preserve"/>
      </w:r>
    </w:p>
    <w:p>
      <w:pPr>
        <w:pBdr>
          <w:top w:val="single" w:color="F0AD00" w:sz="2"/>
          <w:bottom w:val="single" w:color="F0AD00" w:sz="2"/>
          <w:left w:val="single" w:color="F0AD00" w:sz="2"/>
          <w:right w:val="single" w:color="F0AD00" w:sz="2"/>
        </w:pBdr>
        <w:shd w:fill="FFF3CD" w:val="clear"/>
        <w:spacing w:before="120" w:after="0"/>
        <w:ind w:left="120" w:right="120"/>
      </w:pPr>
      <w:r>
        <w:rPr>
          <w:rFonts w:ascii="Arial" w:cs="Arial" w:eastAsia="Arial" w:hAnsi="Arial"/>
          <w:b/>
          <w:bCs/>
          <w:color w:val="7B4F00"/>
          <w:sz w:val="23"/>
          <w:szCs w:val="23"/>
        </w:rPr>
        <w:t xml:space="preserve">Q:  In that situation, how will be the system design?</w:t>
      </w:r>
    </w:p>
    <w:p>
      <w:pPr>
        <w:pBdr>
          <w:left w:val="single" w:color="388E3C" w:sz="2"/>
          <w:right w:val="single" w:color="388E3C" w:sz="2"/>
        </w:pBdr>
        <w:shd w:fill="E8F5E9" w:val="clear"/>
        <w:spacing w:before="0" w:after="0"/>
        <w:ind w:left="120" w:right="120"/>
      </w:pPr>
      <w:r>
        <w:rPr>
          <w:rFonts w:ascii="Arial" w:cs="Arial" w:eastAsia="Arial" w:hAnsi="Arial"/>
          <w:color w:val="1B5E20"/>
          <w:sz w:val="23"/>
          <w:szCs w:val="23"/>
        </w:rPr>
        <w:t xml:space="preserve">The system has three clear stages:</w:t>
      </w:r>
    </w:p>
    <w:p>
      <w:pPr>
        <w:pBdr>
          <w:left w:val="single" w:color="388E3C" w:sz="2"/>
          <w:right w:val="single" w:color="388E3C" w:sz="2"/>
        </w:pBdr>
        <w:shd w:fill="E8F5E9" w:val="clear"/>
        <w:spacing w:before="0" w:after="0"/>
        <w:ind w:left="120" w:right="120"/>
      </w:pPr>
      <w:r>
        <w:rPr>
          <w:rFonts w:ascii="Arial" w:cs="Arial" w:eastAsia="Arial" w:hAnsi="Arial"/>
          <w:color w:val="1B5E20"/>
          <w:sz w:val="23"/>
          <w:szCs w:val="23"/>
        </w:rPr>
        <w:t xml:space="preserve">Stage 1 — Two retrievers run in parallel. The same query goes to BM25 and to a dense (semantic) retriever simultaneously. Each returns its own top 25 results. BM25 catches exact keyword matches. Dense retrieval catches meaning-based matches BM25 would have missed.</w:t>
      </w:r>
    </w:p>
    <w:p>
      <w:pPr>
        <w:pBdr>
          <w:left w:val="single" w:color="388E3C" w:sz="2"/>
          <w:right w:val="single" w:color="388E3C" w:sz="2"/>
        </w:pBdr>
        <w:shd w:fill="E8F5E9" w:val="clear"/>
        <w:spacing w:before="0" w:after="0"/>
        <w:ind w:left="120" w:right="120"/>
      </w:pPr>
      <w:r>
        <w:rPr>
          <w:rFonts w:ascii="Arial" w:cs="Arial" w:eastAsia="Arial" w:hAnsi="Arial"/>
          <w:color w:val="1B5E20"/>
          <w:sz w:val="23"/>
          <w:szCs w:val="23"/>
        </w:rPr>
        <w:t xml:space="preserve">Stage 2 — Merge and deduplicate. The two result sets are combined into one pool of roughly 50 unique documents. If a document appeared in both, it is included only once.</w:t>
      </w:r>
    </w:p>
    <w:p>
      <w:pPr>
        <w:pBdr>
          <w:left w:val="single" w:color="388E3C" w:sz="2"/>
          <w:right w:val="single" w:color="388E3C" w:sz="2"/>
        </w:pBdr>
        <w:shd w:fill="E8F5E9" w:val="clear"/>
        <w:spacing w:before="0" w:after="0"/>
        <w:ind w:left="120" w:right="120"/>
      </w:pPr>
      <w:r>
        <w:rPr>
          <w:rFonts w:ascii="Arial" w:cs="Arial" w:eastAsia="Arial" w:hAnsi="Arial"/>
          <w:color w:val="1B5E20"/>
          <w:sz w:val="23"/>
          <w:szCs w:val="23"/>
        </w:rPr>
        <w:t xml:space="preserve">Stage 3 — Reranker decides the final order. The reranker reads every candidate against the query and assigns a relevance score. Only the top 3-5 survive.</w:t>
      </w:r>
    </w:p>
    <w:p>
      <w:pPr>
        <w:pBdr>
          <w:bottom w:val="single" w:color="388E3C" w:sz="2"/>
          <w:left w:val="single" w:color="388E3C" w:sz="2"/>
          <w:right w:val="single" w:color="388E3C" w:sz="2"/>
        </w:pBdr>
        <w:shd w:fill="E8F5E9" w:val="clear"/>
        <w:spacing w:before="0" w:after="120"/>
        <w:ind w:left="120" w:right="120"/>
      </w:pPr>
      <w:r>
        <w:rPr>
          <w:rFonts w:ascii="Arial" w:cs="Arial" w:eastAsia="Arial" w:hAnsi="Arial"/>
          <w:color w:val="1B5E20"/>
          <w:sz w:val="23"/>
          <w:szCs w:val="23"/>
        </w:rPr>
        <w:t xml:space="preserve">The reason for this three-stage design: the reranker is slow and expensive. You cannot run it on millions of documents. The two fast retrievers do the rough filtering, and the reranker does the precise ordering on a small pool.</w:t>
      </w:r>
    </w:p>
    <w:p>
      <w:pPr>
        <w:spacing w:before="60" w:after="60"/>
      </w:pPr>
      <w:r>
        <w:t xml:space="preserve"/>
      </w:r>
    </w:p>
    <w:p>
      <w:pPr>
        <w:pStyle w:val="Heading2"/>
        <w:spacing w:before="200" w:after="100"/>
      </w:pPr>
      <w:r>
        <w:rPr>
          <w:rFonts w:ascii="Arial" w:cs="Arial" w:eastAsia="Arial" w:hAnsi="Arial"/>
          <w:b/>
          <w:bCs/>
          <w:color w:val="2E75B6"/>
          <w:sz w:val="26"/>
          <w:szCs w:val="26"/>
        </w:rPr>
        <w:t xml:space="preserve">4.1 Full Pipeline</w:t>
      </w:r>
    </w:p>
    <w:p>
      <w:pPr>
        <w:spacing w:before="60" w:after="60"/>
      </w:pPr>
      <w:r>
        <w:t xml:space="preserve"/>
      </w:r>
    </w:p>
    <w:p>
      <w:pPr>
        <w:shd w:fill="F4F4F4" w:val="clear"/>
        <w:spacing w:before="0" w:after="0"/>
        <w:ind w:left="720"/>
      </w:pPr>
      <w:r>
        <w:rPr>
          <w:rFonts w:ascii="Courier New" w:cs="Courier New" w:eastAsia="Courier New" w:hAnsi="Courier New"/>
          <w:color w:val="2E2E2E"/>
          <w:sz w:val="20"/>
          <w:szCs w:val="20"/>
        </w:rPr>
        <w:t xml:space="preserve">User Query</w:t>
      </w:r>
    </w:p>
    <w:p>
      <w:pPr>
        <w:shd w:fill="F4F4F4" w:val="clear"/>
        <w:spacing w:before="0" w:after="0"/>
        <w:ind w:left="720"/>
      </w:pPr>
      <w:r>
        <w:rPr>
          <w:rFonts w:ascii="Courier New" w:cs="Courier New" w:eastAsia="Courier New" w:hAnsi="Courier New"/>
          <w:color w:val="2E2E2E"/>
          <w:sz w:val="20"/>
          <w:szCs w:val="20"/>
        </w:rPr>
        <w:t xml:space="preserve">     │</w:t>
      </w:r>
    </w:p>
    <w:p>
      <w:pPr>
        <w:shd w:fill="F4F4F4" w:val="clear"/>
        <w:spacing w:before="0" w:after="0"/>
        <w:ind w:left="720"/>
      </w:pPr>
      <w:r>
        <w:rPr>
          <w:rFonts w:ascii="Courier New" w:cs="Courier New" w:eastAsia="Courier New" w:hAnsi="Courier New"/>
          <w:color w:val="2E2E2E"/>
          <w:sz w:val="20"/>
          <w:szCs w:val="20"/>
        </w:rPr>
        <w:t xml:space="preserve">     ├──────────────────────────┐</w:t>
      </w:r>
    </w:p>
    <w:p>
      <w:pPr>
        <w:shd w:fill="F4F4F4" w:val="clear"/>
        <w:spacing w:before="0" w:after="0"/>
        <w:ind w:left="720"/>
      </w:pPr>
      <w:r>
        <w:rPr>
          <w:rFonts w:ascii="Courier New" w:cs="Courier New" w:eastAsia="Courier New" w:hAnsi="Courier New"/>
          <w:color w:val="2E2E2E"/>
          <w:sz w:val="20"/>
          <w:szCs w:val="20"/>
        </w:rPr>
        <w:t xml:space="preserve">     ▼                          ▼</w:t>
      </w:r>
    </w:p>
    <w:p>
      <w:pPr>
        <w:shd w:fill="F4F4F4" w:val="clear"/>
        <w:spacing w:before="0" w:after="0"/>
        <w:ind w:left="720"/>
      </w:pPr>
      <w:r>
        <w:rPr>
          <w:rFonts w:ascii="Courier New" w:cs="Courier New" w:eastAsia="Courier New" w:hAnsi="Courier New"/>
          <w:color w:val="2E2E2E"/>
          <w:sz w:val="20"/>
          <w:szCs w:val="20"/>
        </w:rPr>
        <w:t xml:space="preserve"> BM25 retriever            Dense retriever</w:t>
      </w:r>
    </w:p>
    <w:p>
      <w:pPr>
        <w:shd w:fill="F4F4F4" w:val="clear"/>
        <w:spacing w:before="0" w:after="0"/>
        <w:ind w:left="720"/>
      </w:pPr>
      <w:r>
        <w:rPr>
          <w:rFonts w:ascii="Courier New" w:cs="Courier New" w:eastAsia="Courier New" w:hAnsi="Courier New"/>
          <w:color w:val="2E2E2E"/>
          <w:sz w:val="20"/>
          <w:szCs w:val="20"/>
        </w:rPr>
        <w:t xml:space="preserve"> (keyword match — fast)    (semantic match)</w:t>
      </w:r>
    </w:p>
    <w:p>
      <w:pPr>
        <w:shd w:fill="F4F4F4" w:val="clear"/>
        <w:spacing w:before="0" w:after="0"/>
        <w:ind w:left="720"/>
      </w:pPr>
      <w:r>
        <w:rPr>
          <w:rFonts w:ascii="Courier New" w:cs="Courier New" w:eastAsia="Courier New" w:hAnsi="Courier New"/>
          <w:color w:val="2E2E2E"/>
          <w:sz w:val="20"/>
          <w:szCs w:val="20"/>
        </w:rPr>
        <w:t xml:space="preserve"> Top 25 results            Top 25 results</w:t>
      </w:r>
    </w:p>
    <w:p>
      <w:pPr>
        <w:shd w:fill="F4F4F4" w:val="clear"/>
        <w:spacing w:before="0" w:after="0"/>
        <w:ind w:left="720"/>
      </w:pPr>
      <w:r>
        <w:rPr>
          <w:rFonts w:ascii="Courier New" w:cs="Courier New" w:eastAsia="Courier New" w:hAnsi="Courier New"/>
          <w:color w:val="2E2E2E"/>
          <w:sz w:val="20"/>
          <w:szCs w:val="20"/>
        </w:rPr>
        <w:t xml:space="preserve">     │                          │</w:t>
      </w:r>
    </w:p>
    <w:p>
      <w:pPr>
        <w:shd w:fill="F4F4F4" w:val="clear"/>
        <w:spacing w:before="0" w:after="0"/>
        <w:ind w:left="720"/>
      </w:pPr>
      <w:r>
        <w:rPr>
          <w:rFonts w:ascii="Courier New" w:cs="Courier New" w:eastAsia="Courier New" w:hAnsi="Courier New"/>
          <w:color w:val="2E2E2E"/>
          <w:sz w:val="20"/>
          <w:szCs w:val="20"/>
        </w:rPr>
        <w:t xml:space="preserve">     └─────────────┬────────────┘</w:t>
      </w:r>
    </w:p>
    <w:p>
      <w:pPr>
        <w:shd w:fill="F4F4F4" w:val="clear"/>
        <w:spacing w:before="0" w:after="0"/>
        <w:ind w:left="720"/>
      </w:pPr>
      <w:r>
        <w:rPr>
          <w:rFonts w:ascii="Courier New" w:cs="Courier New" w:eastAsia="Courier New" w:hAnsi="Courier New"/>
          <w:color w:val="2E2E2E"/>
          <w:sz w:val="20"/>
          <w:szCs w:val="20"/>
        </w:rPr>
        <w:t xml:space="preserve">                   ▼</w:t>
      </w:r>
    </w:p>
    <w:p>
      <w:pPr>
        <w:shd w:fill="F4F4F4" w:val="clear"/>
        <w:spacing w:before="0" w:after="0"/>
        <w:ind w:left="720"/>
      </w:pPr>
      <w:r>
        <w:rPr>
          <w:rFonts w:ascii="Courier New" w:cs="Courier New" w:eastAsia="Courier New" w:hAnsi="Courier New"/>
          <w:color w:val="2E2E2E"/>
          <w:sz w:val="20"/>
          <w:szCs w:val="20"/>
        </w:rPr>
        <w:t xml:space="preserve">        Merge + deduplicate</w:t>
      </w:r>
    </w:p>
    <w:p>
      <w:pPr>
        <w:shd w:fill="F4F4F4" w:val="clear"/>
        <w:spacing w:before="0" w:after="0"/>
        <w:ind w:left="720"/>
      </w:pPr>
      <w:r>
        <w:rPr>
          <w:rFonts w:ascii="Courier New" w:cs="Courier New" w:eastAsia="Courier New" w:hAnsi="Courier New"/>
          <w:color w:val="2E2E2E"/>
          <w:sz w:val="20"/>
          <w:szCs w:val="20"/>
        </w:rPr>
        <w:t xml:space="preserve">        (~50 unique candidates)</w:t>
      </w:r>
    </w:p>
    <w:p>
      <w:pPr>
        <w:shd w:fill="F4F4F4" w:val="clear"/>
        <w:spacing w:before="0" w:after="0"/>
        <w:ind w:left="720"/>
      </w:pPr>
      <w:r>
        <w:rPr>
          <w:rFonts w:ascii="Courier New" w:cs="Courier New" w:eastAsia="Courier New" w:hAnsi="Courier New"/>
          <w:color w:val="2E2E2E"/>
          <w:sz w:val="20"/>
          <w:szCs w:val="20"/>
        </w:rPr>
        <w:t xml:space="preserve">                   │</w:t>
      </w:r>
    </w:p>
    <w:p>
      <w:pPr>
        <w:shd w:fill="F4F4F4" w:val="clear"/>
        <w:spacing w:before="0" w:after="0"/>
        <w:ind w:left="720"/>
      </w:pPr>
      <w:r>
        <w:rPr>
          <w:rFonts w:ascii="Courier New" w:cs="Courier New" w:eastAsia="Courier New" w:hAnsi="Courier New"/>
          <w:color w:val="2E2E2E"/>
          <w:sz w:val="20"/>
          <w:szCs w:val="20"/>
        </w:rPr>
        <w:t xml:space="preserve">                   ▼</w:t>
      </w:r>
    </w:p>
    <w:p>
      <w:pPr>
        <w:shd w:fill="F4F4F4" w:val="clear"/>
        <w:spacing w:before="0" w:after="0"/>
        <w:ind w:left="720"/>
      </w:pPr>
      <w:r>
        <w:rPr>
          <w:rFonts w:ascii="Courier New" w:cs="Courier New" w:eastAsia="Courier New" w:hAnsi="Courier New"/>
          <w:color w:val="2E2E2E"/>
          <w:sz w:val="20"/>
          <w:szCs w:val="20"/>
        </w:rPr>
        <w:t xml:space="preserve">       Cross-encoder Reranker</w:t>
      </w:r>
    </w:p>
    <w:p>
      <w:pPr>
        <w:shd w:fill="F4F4F4" w:val="clear"/>
        <w:spacing w:before="0" w:after="0"/>
        <w:ind w:left="720"/>
      </w:pPr>
      <w:r>
        <w:rPr>
          <w:rFonts w:ascii="Courier New" w:cs="Courier New" w:eastAsia="Courier New" w:hAnsi="Courier New"/>
          <w:color w:val="2E2E2E"/>
          <w:sz w:val="20"/>
          <w:szCs w:val="20"/>
        </w:rPr>
        <w:t xml:space="preserve">       Scores all 50 docs vs query</w:t>
      </w:r>
    </w:p>
    <w:p>
      <w:pPr>
        <w:shd w:fill="F4F4F4" w:val="clear"/>
        <w:spacing w:before="0" w:after="0"/>
        <w:ind w:left="720"/>
      </w:pPr>
      <w:r>
        <w:rPr>
          <w:rFonts w:ascii="Courier New" w:cs="Courier New" w:eastAsia="Courier New" w:hAnsi="Courier New"/>
          <w:color w:val="2E2E2E"/>
          <w:sz w:val="20"/>
          <w:szCs w:val="20"/>
        </w:rPr>
        <w:t xml:space="preserve">       Output: float 0–1 per doc</w:t>
      </w:r>
    </w:p>
    <w:p>
      <w:pPr>
        <w:shd w:fill="F4F4F4" w:val="clear"/>
        <w:spacing w:before="0" w:after="0"/>
        <w:ind w:left="720"/>
      </w:pPr>
      <w:r>
        <w:rPr>
          <w:rFonts w:ascii="Courier New" w:cs="Courier New" w:eastAsia="Courier New" w:hAnsi="Courier New"/>
          <w:color w:val="2E2E2E"/>
          <w:sz w:val="20"/>
          <w:szCs w:val="20"/>
        </w:rPr>
        <w:t xml:space="preserve">                   │</w:t>
      </w:r>
    </w:p>
    <w:p>
      <w:pPr>
        <w:shd w:fill="F4F4F4" w:val="clear"/>
        <w:spacing w:before="0" w:after="0"/>
        <w:ind w:left="720"/>
      </w:pPr>
      <w:r>
        <w:rPr>
          <w:rFonts w:ascii="Courier New" w:cs="Courier New" w:eastAsia="Courier New" w:hAnsi="Courier New"/>
          <w:color w:val="2E2E2E"/>
          <w:sz w:val="20"/>
          <w:szCs w:val="20"/>
        </w:rPr>
        <w:t xml:space="preserve">                   ▼</w:t>
      </w:r>
    </w:p>
    <w:p>
      <w:pPr>
        <w:shd w:fill="F4F4F4" w:val="clear"/>
        <w:spacing w:before="0" w:after="0"/>
        <w:ind w:left="720"/>
      </w:pPr>
      <w:r>
        <w:rPr>
          <w:rFonts w:ascii="Courier New" w:cs="Courier New" w:eastAsia="Courier New" w:hAnsi="Courier New"/>
          <w:color w:val="2E2E2E"/>
          <w:sz w:val="20"/>
          <w:szCs w:val="20"/>
        </w:rPr>
        <w:t xml:space="preserve">         Top 3–5 Final Results</w:t>
      </w:r>
    </w:p>
    <w:p>
      <w:pPr>
        <w:spacing w:before="60" w:after="60"/>
      </w:pPr>
      <w:r>
        <w:t xml:space="preserve"/>
      </w:r>
    </w:p>
    <w:p>
      <w:pPr>
        <w:pStyle w:val="Heading2"/>
        <w:spacing w:before="200" w:after="100"/>
      </w:pPr>
      <w:r>
        <w:rPr>
          <w:rFonts w:ascii="Arial" w:cs="Arial" w:eastAsia="Arial" w:hAnsi="Arial"/>
          <w:b/>
          <w:bCs/>
          <w:color w:val="2E75B6"/>
          <w:sz w:val="26"/>
          <w:szCs w:val="26"/>
        </w:rPr>
        <w:t xml:space="preserve">4.2 Why Each Stage Is Needed</w:t>
      </w:r>
    </w:p>
    <w:tbl>
      <w:tblPr>
        <w:tblW w:type="dxa" w:w="9360"/>
        <w:tblBorders>
          <w:top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Stage</w:t>
            </w:r>
          </w:p>
        </w:tc>
        <w:tc>
          <w:tcPr>
            <w:tcW w:type="dxa" w:w="3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What it does</w:t>
            </w:r>
          </w:p>
        </w:tc>
        <w:tc>
          <w:tcPr>
            <w:tcW w:type="dxa" w:w="3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What it would miss alone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BM25</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Catches exact keyword matches, product codes, rare terms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Synonyms, paraphrases, meaning-based matches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Dense retrieval</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Catches semantic matches — same meaning, different words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Exact rare terms, specific codes with no semantic neighbours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Reranker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Precisely reorders the combined pool by true relevance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Cannot fetch new docs — only reorders what it receives</w:t>
            </w:r>
          </w:p>
        </w:tc>
      </w:tr>
    </w:tbl>
    <w:p>
      <w:pPr>
        <w:spacing w:before="60" w:after="60"/>
      </w:pPr>
      <w:r>
        <w:t xml:space="preserve"/>
      </w:r>
    </w:p>
    <w:p>
      <w:pPr>
        <w:pBdr>
          <w:bottom w:val="single" w:color="2E75B6" w:sz="6" w:space="1"/>
        </w:pBdr>
        <w:spacing w:before="160" w:after="160"/>
      </w:pPr>
    </w:p>
    <w:p>
      <w:pPr>
        <w:pStyle w:val="Heading1"/>
        <w:spacing w:before="320" w:after="160"/>
      </w:pPr>
      <w:r>
        <w:rPr>
          <w:rFonts w:ascii="Arial" w:cs="Arial" w:eastAsia="Arial" w:hAnsi="Arial"/>
          <w:b/>
          <w:bCs/>
          <w:color w:val="1F4E79"/>
          <w:sz w:val="32"/>
          <w:szCs w:val="32"/>
        </w:rPr>
        <w:t xml:space="preserve">5. Retrieval Evaluation Metrics</w:t>
      </w:r>
    </w:p>
    <w:p>
      <w:pPr>
        <w:spacing w:before="80" w:after="80"/>
      </w:pPr>
      <w:r>
        <w:rPr>
          <w:rFonts w:ascii="Arial" w:cs="Arial" w:eastAsia="Arial" w:hAnsi="Arial"/>
          <w:sz w:val="24"/>
          <w:szCs w:val="24"/>
        </w:rPr>
        <w:t xml:space="preserve">Once you build a search system, you need a way to measure if it actually improved. Three metrics are used, each fixing a limitation of the previous one.</w:t>
      </w:r>
    </w:p>
    <w:p>
      <w:pPr>
        <w:spacing w:before="60" w:after="60"/>
      </w:pPr>
      <w:r>
        <w:t xml:space="preserve"/>
      </w:r>
    </w:p>
    <w:p>
      <w:pPr>
        <w:pStyle w:val="Heading2"/>
        <w:spacing w:before="200" w:after="100"/>
      </w:pPr>
      <w:r>
        <w:rPr>
          <w:rFonts w:ascii="Arial" w:cs="Arial" w:eastAsia="Arial" w:hAnsi="Arial"/>
          <w:b/>
          <w:bCs/>
          <w:color w:val="2E75B6"/>
          <w:sz w:val="26"/>
          <w:szCs w:val="26"/>
        </w:rPr>
        <w:t xml:space="preserve">5.1 Test Suite — The Foundation</w:t>
      </w:r>
    </w:p>
    <w:p>
      <w:pPr>
        <w:spacing w:before="80" w:after="80"/>
      </w:pPr>
      <w:r>
        <w:rPr>
          <w:rFonts w:ascii="Arial" w:cs="Arial" w:eastAsia="Arial" w:hAnsi="Arial"/>
          <w:sz w:val="24"/>
          <w:szCs w:val="24"/>
        </w:rPr>
        <w:t xml:space="preserve">A test suite is a pre-prepared set of queries where the correct (relevant) documents are already known. It is the answer key your system is scored against.</w:t>
      </w:r>
    </w:p>
    <w:p>
      <w:pPr>
        <w:spacing w:before="60" w:after="60"/>
      </w:pPr>
      <w:r>
        <w:t xml:space="preserve"/>
      </w:r>
    </w:p>
    <w:p>
      <w:pPr>
        <w:shd w:fill="F4F4F4" w:val="clear"/>
        <w:spacing w:before="0" w:after="0"/>
        <w:ind w:left="720"/>
      </w:pPr>
      <w:r>
        <w:rPr>
          <w:rFonts w:ascii="Courier New" w:cs="Courier New" w:eastAsia="Courier New" w:hAnsi="Courier New"/>
          <w:color w:val="2E2E2E"/>
          <w:sz w:val="20"/>
          <w:szCs w:val="20"/>
        </w:rPr>
        <w:t xml:space="preserve">Test suite:</w:t>
      </w:r>
    </w:p>
    <w:p>
      <w:pPr>
        <w:shd w:fill="F4F4F4" w:val="clear"/>
        <w:spacing w:before="0" w:after="0"/>
        <w:ind w:left="720"/>
      </w:pPr>
      <w:r>
        <w:rPr>
          <w:rFonts w:ascii="Courier New" w:cs="Courier New" w:eastAsia="Courier New" w:hAnsi="Courier New"/>
          <w:color w:val="2E2E2E"/>
          <w:sz w:val="20"/>
          <w:szCs w:val="20"/>
        </w:rPr>
        <w:t xml:space="preserve">  Query 1: "best way to lose weight"  →  relevant: Doc 3, Doc 7</w:t>
      </w:r>
    </w:p>
    <w:p>
      <w:pPr>
        <w:shd w:fill="F4F4F4" w:val="clear"/>
        <w:spacing w:before="0" w:after="0"/>
        <w:ind w:left="720"/>
      </w:pPr>
      <w:r>
        <w:rPr>
          <w:rFonts w:ascii="Courier New" w:cs="Courier New" w:eastAsia="Courier New" w:hAnsi="Courier New"/>
          <w:color w:val="2E2E2E"/>
          <w:sz w:val="20"/>
          <w:szCs w:val="20"/>
        </w:rPr>
        <w:t xml:space="preserve">  Query 2: "laptop not turning on"    →  relevant: Doc 1</w:t>
      </w:r>
    </w:p>
    <w:p>
      <w:pPr>
        <w:shd w:fill="F4F4F4" w:val="clear"/>
        <w:spacing w:before="0" w:after="0"/>
        <w:ind w:left="720"/>
      </w:pPr>
      <w:r>
        <w:rPr>
          <w:rFonts w:ascii="Courier New" w:cs="Courier New" w:eastAsia="Courier New" w:hAnsi="Courier New"/>
          <w:color w:val="2E2E2E"/>
          <w:sz w:val="20"/>
          <w:szCs w:val="20"/>
        </w:rPr>
        <w:t xml:space="preserve">  Query 3: "fix back pain at home"    →  relevant: Doc 2, Doc 5</w:t>
      </w:r>
    </w:p>
    <w:p>
      <w:pPr>
        <w:spacing w:before="60" w:after="60"/>
      </w:pPr>
      <w:r>
        <w:t xml:space="preserve"/>
      </w:r>
    </w:p>
    <w:p>
      <w:pPr>
        <w:pStyle w:val="Heading2"/>
        <w:spacing w:before="200" w:after="100"/>
      </w:pPr>
      <w:r>
        <w:rPr>
          <w:rFonts w:ascii="Arial" w:cs="Arial" w:eastAsia="Arial" w:hAnsi="Arial"/>
          <w:b/>
          <w:bCs/>
          <w:color w:val="2E75B6"/>
          <w:sz w:val="26"/>
          <w:szCs w:val="26"/>
        </w:rPr>
        <w:t xml:space="preserve">5.2 Precision@k</w:t>
      </w:r>
    </w:p>
    <w:p>
      <w:pPr>
        <w:spacing w:before="80" w:after="80"/>
      </w:pPr>
      <w:r>
        <w:rPr>
          <w:rFonts w:ascii="Arial" w:cs="Arial" w:eastAsia="Arial" w:hAnsi="Arial"/>
          <w:b/>
          <w:bCs/>
          <w:sz w:val="24"/>
          <w:szCs w:val="24"/>
        </w:rPr>
        <w:t xml:space="preserve">Definition: </w:t>
      </w:r>
      <w:r>
        <w:rPr>
          <w:rFonts w:ascii="Arial" w:cs="Arial" w:eastAsia="Arial" w:hAnsi="Arial"/>
          <w:sz w:val="24"/>
          <w:szCs w:val="24"/>
        </w:rPr>
        <w:t xml:space="preserve">Of the top-k results returned, what fraction are actually relevant?</w:t>
      </w:r>
    </w:p>
    <w:p>
      <w:pPr>
        <w:spacing w:before="60" w:after="60"/>
      </w:pPr>
      <w:r>
        <w:t xml:space="preserve"/>
      </w:r>
    </w:p>
    <w:p>
      <w:pPr>
        <w:shd w:fill="F4F4F4" w:val="clear"/>
        <w:spacing w:before="0" w:after="0"/>
        <w:ind w:left="720"/>
      </w:pPr>
      <w:r>
        <w:rPr>
          <w:rFonts w:ascii="Courier New" w:cs="Courier New" w:eastAsia="Courier New" w:hAnsi="Courier New"/>
          <w:color w:val="2E2E2E"/>
          <w:sz w:val="20"/>
          <w:szCs w:val="20"/>
        </w:rPr>
        <w:t xml:space="preserve">Precision@k = (number of relevant docs in top k) / k</w:t>
      </w:r>
    </w:p>
    <w:p>
      <w:pPr>
        <w:shd w:fill="F4F4F4" w:val="clear"/>
        <w:spacing w:before="0" w:after="0"/>
        <w:ind w:left="720"/>
      </w:pPr>
      <w:r>
        <w:rPr>
          <w:rFonts w:ascii="Courier New" w:cs="Courier New" w:eastAsia="Courier New" w:hAnsi="Courier New"/>
          <w:color w:val="2E2E2E"/>
          <w:sz w:val="20"/>
          <w:szCs w:val="20"/>
        </w:rPr>
        <w:t xml:space="preserve"/>
      </w:r>
    </w:p>
    <w:p>
      <w:pPr>
        <w:shd w:fill="F4F4F4" w:val="clear"/>
        <w:spacing w:before="0" w:after="0"/>
        <w:ind w:left="720"/>
      </w:pPr>
      <w:r>
        <w:rPr>
          <w:rFonts w:ascii="Courier New" w:cs="Courier New" w:eastAsia="Courier New" w:hAnsi="Courier New"/>
          <w:color w:val="2E2E2E"/>
          <w:sz w:val="20"/>
          <w:szCs w:val="20"/>
        </w:rPr>
        <w:t xml:space="preserve">Example: top 3 results = [relevant, not relevant, relevant]</w:t>
      </w:r>
    </w:p>
    <w:p>
      <w:pPr>
        <w:shd w:fill="F4F4F4" w:val="clear"/>
        <w:spacing w:before="0" w:after="0"/>
        <w:ind w:left="720"/>
      </w:pPr>
      <w:r>
        <w:rPr>
          <w:rFonts w:ascii="Courier New" w:cs="Courier New" w:eastAsia="Courier New" w:hAnsi="Courier New"/>
          <w:color w:val="2E2E2E"/>
          <w:sz w:val="20"/>
          <w:szCs w:val="20"/>
        </w:rPr>
        <w:t xml:space="preserve">Precision@3 = 2/3 = 0.67</w:t>
      </w:r>
    </w:p>
    <w:p>
      <w:pPr>
        <w:spacing w:before="60" w:after="60"/>
      </w:pPr>
      <w:r>
        <w:t xml:space="preserve"/>
      </w:r>
    </w:p>
    <w:p>
      <w:pPr>
        <w:spacing w:before="80" w:after="80"/>
      </w:pPr>
      <w:r>
        <w:rPr>
          <w:rFonts w:ascii="Arial" w:cs="Arial" w:eastAsia="Arial" w:hAnsi="Arial"/>
          <w:b/>
          <w:bCs/>
          <w:sz w:val="24"/>
          <w:szCs w:val="24"/>
        </w:rPr>
        <w:t xml:space="preserve">Weakness: </w:t>
      </w:r>
      <w:r>
        <w:rPr>
          <w:rFonts w:ascii="Arial" w:cs="Arial" w:eastAsia="Arial" w:hAnsi="Arial"/>
          <w:sz w:val="24"/>
          <w:szCs w:val="24"/>
        </w:rPr>
        <w:t xml:space="preserve">Does not care about position. A relevant doc at #1 and a relevant doc at #3 score the same. This is wrong — position matters in real search.</w:t>
      </w:r>
    </w:p>
    <w:p>
      <w:pPr>
        <w:spacing w:before="60" w:after="60"/>
      </w:pPr>
      <w:r>
        <w:t xml:space="preserve"/>
      </w:r>
    </w:p>
    <w:p>
      <w:pPr>
        <w:pStyle w:val="Heading2"/>
        <w:spacing w:before="200" w:after="100"/>
      </w:pPr>
      <w:r>
        <w:rPr>
          <w:rFonts w:ascii="Arial" w:cs="Arial" w:eastAsia="Arial" w:hAnsi="Arial"/>
          <w:b/>
          <w:bCs/>
          <w:color w:val="2E75B6"/>
          <w:sz w:val="26"/>
          <w:szCs w:val="26"/>
        </w:rPr>
        <w:t xml:space="preserve">5.3 Average Precision (AP)</w:t>
      </w:r>
    </w:p>
    <w:p>
      <w:pPr>
        <w:spacing w:before="80" w:after="80"/>
      </w:pPr>
      <w:r>
        <w:rPr>
          <w:rFonts w:ascii="Arial" w:cs="Arial" w:eastAsia="Arial" w:hAnsi="Arial"/>
          <w:b/>
          <w:bCs/>
          <w:sz w:val="24"/>
          <w:szCs w:val="24"/>
        </w:rPr>
        <w:t xml:space="preserve">Definition: </w:t>
      </w:r>
      <w:r>
        <w:rPr>
          <w:rFonts w:ascii="Arial" w:cs="Arial" w:eastAsia="Arial" w:hAnsi="Arial"/>
          <w:sz w:val="24"/>
          <w:szCs w:val="24"/>
        </w:rPr>
        <w:t xml:space="preserve">Calculate precision only at positions where a relevant document appears, then average those values. This rewards systems that rank relevant docs higher.</w:t>
      </w:r>
    </w:p>
    <w:p>
      <w:pPr>
        <w:spacing w:before="60" w:after="60"/>
      </w:pPr>
      <w:r>
        <w:t xml:space="preserve"/>
      </w:r>
    </w:p>
    <w:p>
      <w:pPr>
        <w:shd w:fill="F4F4F4" w:val="clear"/>
        <w:spacing w:before="0" w:after="0"/>
        <w:ind w:left="720"/>
      </w:pPr>
      <w:r>
        <w:rPr>
          <w:rFonts w:ascii="Courier New" w:cs="Courier New" w:eastAsia="Courier New" w:hAnsi="Courier New"/>
          <w:color w:val="2E2E2E"/>
          <w:sz w:val="20"/>
          <w:szCs w:val="20"/>
        </w:rPr>
        <w:t xml:space="preserve">System A: [relevant ✓,  not relevant ✗,  relevant ✓]</w:t>
      </w:r>
    </w:p>
    <w:p>
      <w:pPr>
        <w:shd w:fill="F4F4F4" w:val="clear"/>
        <w:spacing w:before="0" w:after="0"/>
        <w:ind w:left="720"/>
      </w:pPr>
      <w:r>
        <w:rPr>
          <w:rFonts w:ascii="Courier New" w:cs="Courier New" w:eastAsia="Courier New" w:hAnsi="Courier New"/>
          <w:color w:val="2E2E2E"/>
          <w:sz w:val="20"/>
          <w:szCs w:val="20"/>
        </w:rPr>
        <w:t xml:space="preserve">  Precision@1 = 1/1 = 1.0   → record</w:t>
      </w:r>
    </w:p>
    <w:p>
      <w:pPr>
        <w:shd w:fill="F4F4F4" w:val="clear"/>
        <w:spacing w:before="0" w:after="0"/>
        <w:ind w:left="720"/>
      </w:pPr>
      <w:r>
        <w:rPr>
          <w:rFonts w:ascii="Courier New" w:cs="Courier New" w:eastAsia="Courier New" w:hAnsi="Courier New"/>
          <w:color w:val="2E2E2E"/>
          <w:sz w:val="20"/>
          <w:szCs w:val="20"/>
        </w:rPr>
        <w:t xml:space="preserve">  Precision@2 = skip (not relevant)</w:t>
      </w:r>
    </w:p>
    <w:p>
      <w:pPr>
        <w:shd w:fill="F4F4F4" w:val="clear"/>
        <w:spacing w:before="0" w:after="0"/>
        <w:ind w:left="720"/>
      </w:pPr>
      <w:r>
        <w:rPr>
          <w:rFonts w:ascii="Courier New" w:cs="Courier New" w:eastAsia="Courier New" w:hAnsi="Courier New"/>
          <w:color w:val="2E2E2E"/>
          <w:sz w:val="20"/>
          <w:szCs w:val="20"/>
        </w:rPr>
        <w:t xml:space="preserve">  Precision@3 = 2/3 = 0.67  → record</w:t>
      </w:r>
    </w:p>
    <w:p>
      <w:pPr>
        <w:shd w:fill="F4F4F4" w:val="clear"/>
        <w:spacing w:before="0" w:after="0"/>
        <w:ind w:left="720"/>
      </w:pPr>
      <w:r>
        <w:rPr>
          <w:rFonts w:ascii="Courier New" w:cs="Courier New" w:eastAsia="Courier New" w:hAnsi="Courier New"/>
          <w:color w:val="2E2E2E"/>
          <w:sz w:val="20"/>
          <w:szCs w:val="20"/>
        </w:rPr>
        <w:t xml:space="preserve">  AP = (1.0 + 0.67) / 2 = 0.83</w:t>
      </w:r>
    </w:p>
    <w:p>
      <w:pPr>
        <w:shd w:fill="F4F4F4" w:val="clear"/>
        <w:spacing w:before="0" w:after="0"/>
        <w:ind w:left="720"/>
      </w:pPr>
      <w:r>
        <w:rPr>
          <w:rFonts w:ascii="Courier New" w:cs="Courier New" w:eastAsia="Courier New" w:hAnsi="Courier New"/>
          <w:color w:val="2E2E2E"/>
          <w:sz w:val="20"/>
          <w:szCs w:val="20"/>
        </w:rPr>
        <w:t xml:space="preserve"/>
      </w:r>
    </w:p>
    <w:p>
      <w:pPr>
        <w:shd w:fill="F4F4F4" w:val="clear"/>
        <w:spacing w:before="0" w:after="0"/>
        <w:ind w:left="720"/>
      </w:pPr>
      <w:r>
        <w:rPr>
          <w:rFonts w:ascii="Courier New" w:cs="Courier New" w:eastAsia="Courier New" w:hAnsi="Courier New"/>
          <w:color w:val="2E2E2E"/>
          <w:sz w:val="20"/>
          <w:szCs w:val="20"/>
        </w:rPr>
        <w:t xml:space="preserve">System B: [not relevant ✗,  not relevant ✗,  relevant ✓]</w:t>
      </w:r>
    </w:p>
    <w:p>
      <w:pPr>
        <w:shd w:fill="F4F4F4" w:val="clear"/>
        <w:spacing w:before="0" w:after="0"/>
        <w:ind w:left="720"/>
      </w:pPr>
      <w:r>
        <w:rPr>
          <w:rFonts w:ascii="Courier New" w:cs="Courier New" w:eastAsia="Courier New" w:hAnsi="Courier New"/>
          <w:color w:val="2E2E2E"/>
          <w:sz w:val="20"/>
          <w:szCs w:val="20"/>
        </w:rPr>
        <w:t xml:space="preserve">  Precision@1 = skip</w:t>
      </w:r>
    </w:p>
    <w:p>
      <w:pPr>
        <w:shd w:fill="F4F4F4" w:val="clear"/>
        <w:spacing w:before="0" w:after="0"/>
        <w:ind w:left="720"/>
      </w:pPr>
      <w:r>
        <w:rPr>
          <w:rFonts w:ascii="Courier New" w:cs="Courier New" w:eastAsia="Courier New" w:hAnsi="Courier New"/>
          <w:color w:val="2E2E2E"/>
          <w:sz w:val="20"/>
          <w:szCs w:val="20"/>
        </w:rPr>
        <w:t xml:space="preserve">  Precision@2 = skip</w:t>
      </w:r>
    </w:p>
    <w:p>
      <w:pPr>
        <w:shd w:fill="F4F4F4" w:val="clear"/>
        <w:spacing w:before="0" w:after="0"/>
        <w:ind w:left="720"/>
      </w:pPr>
      <w:r>
        <w:rPr>
          <w:rFonts w:ascii="Courier New" w:cs="Courier New" w:eastAsia="Courier New" w:hAnsi="Courier New"/>
          <w:color w:val="2E2E2E"/>
          <w:sz w:val="20"/>
          <w:szCs w:val="20"/>
        </w:rPr>
        <w:t xml:space="preserve">  Precision@3 = 1/3 = 0.33  → record</w:t>
      </w:r>
    </w:p>
    <w:p>
      <w:pPr>
        <w:shd w:fill="F4F4F4" w:val="clear"/>
        <w:spacing w:before="0" w:after="0"/>
        <w:ind w:left="720"/>
      </w:pPr>
      <w:r>
        <w:rPr>
          <w:rFonts w:ascii="Courier New" w:cs="Courier New" w:eastAsia="Courier New" w:hAnsi="Courier New"/>
          <w:color w:val="2E2E2E"/>
          <w:sz w:val="20"/>
          <w:szCs w:val="20"/>
        </w:rPr>
        <w:t xml:space="preserve">  AP = (0.33) / 1 = 0.33</w:t>
      </w:r>
    </w:p>
    <w:p>
      <w:pPr>
        <w:shd w:fill="F4F4F4" w:val="clear"/>
        <w:spacing w:before="0" w:after="0"/>
        <w:ind w:left="720"/>
      </w:pPr>
      <w:r>
        <w:rPr>
          <w:rFonts w:ascii="Courier New" w:cs="Courier New" w:eastAsia="Courier New" w:hAnsi="Courier New"/>
          <w:color w:val="2E2E2E"/>
          <w:sz w:val="20"/>
          <w:szCs w:val="20"/>
        </w:rPr>
        <w:t xml:space="preserve"/>
      </w:r>
    </w:p>
    <w:p>
      <w:pPr>
        <w:shd w:fill="F4F4F4" w:val="clear"/>
        <w:spacing w:before="0" w:after="0"/>
        <w:ind w:left="720"/>
      </w:pPr>
      <w:r>
        <w:rPr>
          <w:rFonts w:ascii="Courier New" w:cs="Courier New" w:eastAsia="Courier New" w:hAnsi="Courier New"/>
          <w:color w:val="2E2E2E"/>
          <w:sz w:val="20"/>
          <w:szCs w:val="20"/>
        </w:rPr>
        <w:t xml:space="preserve">System A wins: AP 0.83 vs 0.33</w:t>
      </w:r>
    </w:p>
    <w:p>
      <w:pPr>
        <w:spacing w:before="60" w:after="60"/>
      </w:pPr>
      <w:r>
        <w:t xml:space="preserve"/>
      </w:r>
    </w:p>
    <w:p>
      <w:pPr>
        <w:spacing w:before="80" w:after="80"/>
      </w:pPr>
      <w:r>
        <w:rPr>
          <w:rFonts w:ascii="Arial" w:cs="Arial" w:eastAsia="Arial" w:hAnsi="Arial"/>
          <w:b/>
          <w:bCs/>
          <w:sz w:val="24"/>
          <w:szCs w:val="24"/>
        </w:rPr>
        <w:t xml:space="preserve">Rule: </w:t>
      </w:r>
      <w:r>
        <w:rPr>
          <w:rFonts w:ascii="Arial" w:cs="Arial" w:eastAsia="Arial" w:hAnsi="Arial"/>
          <w:sz w:val="24"/>
          <w:szCs w:val="24"/>
        </w:rPr>
        <w:t xml:space="preserve">Only record precision at positions where a relevant doc appears. Then average those recorded values.</w:t>
      </w:r>
    </w:p>
    <w:p>
      <w:pPr>
        <w:spacing w:before="60" w:after="60"/>
      </w:pPr>
      <w:r>
        <w:t xml:space="preserve"/>
      </w:r>
    </w:p>
    <w:p>
      <w:pPr>
        <w:pStyle w:val="Heading2"/>
        <w:spacing w:before="200" w:after="100"/>
      </w:pPr>
      <w:r>
        <w:rPr>
          <w:rFonts w:ascii="Arial" w:cs="Arial" w:eastAsia="Arial" w:hAnsi="Arial"/>
          <w:b/>
          <w:bCs/>
          <w:color w:val="2E75B6"/>
          <w:sz w:val="26"/>
          <w:szCs w:val="26"/>
        </w:rPr>
        <w:t xml:space="preserve">5.4 Mean Average Precision (MAP)</w:t>
      </w:r>
    </w:p>
    <w:p>
      <w:pPr>
        <w:spacing w:before="80" w:after="80"/>
      </w:pPr>
      <w:r>
        <w:rPr>
          <w:rFonts w:ascii="Arial" w:cs="Arial" w:eastAsia="Arial" w:hAnsi="Arial"/>
          <w:b/>
          <w:bCs/>
          <w:sz w:val="24"/>
          <w:szCs w:val="24"/>
        </w:rPr>
        <w:t xml:space="preserve">Definition: </w:t>
      </w:r>
      <w:r>
        <w:rPr>
          <w:rFonts w:ascii="Arial" w:cs="Arial" w:eastAsia="Arial" w:hAnsi="Arial"/>
          <w:sz w:val="24"/>
          <w:szCs w:val="24"/>
        </w:rPr>
        <w:t xml:space="preserve">AP works for a single query. MAP extends it across all queries in the test suite — giving one number to represent overall system quality.</w:t>
      </w:r>
    </w:p>
    <w:p>
      <w:pPr>
        <w:spacing w:before="60" w:after="60"/>
      </w:pPr>
      <w:r>
        <w:t xml:space="preserve"/>
      </w:r>
    </w:p>
    <w:p>
      <w:pPr>
        <w:shd w:fill="F4F4F4" w:val="clear"/>
        <w:spacing w:before="0" w:after="0"/>
        <w:ind w:left="720"/>
      </w:pPr>
      <w:r>
        <w:rPr>
          <w:rFonts w:ascii="Courier New" w:cs="Courier New" w:eastAsia="Courier New" w:hAnsi="Courier New"/>
          <w:color w:val="2E2E2E"/>
          <w:sz w:val="20"/>
          <w:szCs w:val="20"/>
        </w:rPr>
        <w:t xml:space="preserve">MAP = average of AP scores across all queries</w:t>
      </w:r>
    </w:p>
    <w:p>
      <w:pPr>
        <w:shd w:fill="F4F4F4" w:val="clear"/>
        <w:spacing w:before="0" w:after="0"/>
        <w:ind w:left="720"/>
      </w:pPr>
      <w:r>
        <w:rPr>
          <w:rFonts w:ascii="Courier New" w:cs="Courier New" w:eastAsia="Courier New" w:hAnsi="Courier New"/>
          <w:color w:val="2E2E2E"/>
          <w:sz w:val="20"/>
          <w:szCs w:val="20"/>
        </w:rPr>
        <w:t xml:space="preserve"/>
      </w:r>
    </w:p>
    <w:p>
      <w:pPr>
        <w:shd w:fill="F4F4F4" w:val="clear"/>
        <w:spacing w:before="0" w:after="0"/>
        <w:ind w:left="720"/>
      </w:pPr>
      <w:r>
        <w:rPr>
          <w:rFonts w:ascii="Courier New" w:cs="Courier New" w:eastAsia="Courier New" w:hAnsi="Courier New"/>
          <w:color w:val="2E2E2E"/>
          <w:sz w:val="20"/>
          <w:szCs w:val="20"/>
        </w:rPr>
        <w:t xml:space="preserve">Query 1 AP = 0.83</w:t>
      </w:r>
    </w:p>
    <w:p>
      <w:pPr>
        <w:shd w:fill="F4F4F4" w:val="clear"/>
        <w:spacing w:before="0" w:after="0"/>
        <w:ind w:left="720"/>
      </w:pPr>
      <w:r>
        <w:rPr>
          <w:rFonts w:ascii="Courier New" w:cs="Courier New" w:eastAsia="Courier New" w:hAnsi="Courier New"/>
          <w:color w:val="2E2E2E"/>
          <w:sz w:val="20"/>
          <w:szCs w:val="20"/>
        </w:rPr>
        <w:t xml:space="preserve">Query 2 AP = 0.50</w:t>
      </w:r>
    </w:p>
    <w:p>
      <w:pPr>
        <w:shd w:fill="F4F4F4" w:val="clear"/>
        <w:spacing w:before="0" w:after="0"/>
        <w:ind w:left="720"/>
      </w:pPr>
      <w:r>
        <w:rPr>
          <w:rFonts w:ascii="Courier New" w:cs="Courier New" w:eastAsia="Courier New" w:hAnsi="Courier New"/>
          <w:color w:val="2E2E2E"/>
          <w:sz w:val="20"/>
          <w:szCs w:val="20"/>
        </w:rPr>
        <w:t xml:space="preserve">Query 3 AP = 0.70</w:t>
      </w:r>
    </w:p>
    <w:p>
      <w:pPr>
        <w:shd w:fill="F4F4F4" w:val="clear"/>
        <w:spacing w:before="0" w:after="0"/>
        <w:ind w:left="720"/>
      </w:pPr>
      <w:r>
        <w:rPr>
          <w:rFonts w:ascii="Courier New" w:cs="Courier New" w:eastAsia="Courier New" w:hAnsi="Courier New"/>
          <w:color w:val="2E2E2E"/>
          <w:sz w:val="20"/>
          <w:szCs w:val="20"/>
        </w:rPr>
        <w:t xml:space="preserve">MAP = (0.83 + 0.50 + 0.70) / 3 = 0.68</w:t>
      </w:r>
    </w:p>
    <w:p>
      <w:pPr>
        <w:spacing w:before="60" w:after="60"/>
      </w:pPr>
      <w:r>
        <w:t xml:space="preserve"/>
      </w:r>
    </w:p>
    <w:tbl>
      <w:tblPr>
        <w:tblW w:type="dxa" w:w="9360"/>
        <w:tblBorders>
          <w:top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Metric</w:t>
            </w:r>
          </w:p>
        </w:tc>
        <w:tc>
          <w:tcPr>
            <w:tcW w:type="dxa" w:w="35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What it measures</w:t>
            </w:r>
          </w:p>
        </w:tc>
        <w:tc>
          <w:tcPr>
            <w:tcW w:type="dxa" w:w="35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Limitation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Precision@k</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Fraction of top-k results that are relevant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Position-blind — treats #1 and #3 the same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Average Precision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Precision averaged at relevant positions for one query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Only works for a single query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MAP</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Mean AP across all test queries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None — this is the standard benchmark metric</w:t>
            </w:r>
          </w:p>
        </w:tc>
      </w:tr>
    </w:tbl>
    <w:p>
      <w:pPr>
        <w:spacing w:before="60" w:after="60"/>
      </w:pPr>
      <w:r>
        <w:t xml:space="preserve"/>
      </w:r>
    </w:p>
    <w:p>
      <w:pPr>
        <w:pBdr>
          <w:bottom w:val="single" w:color="2E75B6" w:sz="6" w:space="1"/>
        </w:pBdr>
        <w:spacing w:before="160" w:after="160"/>
      </w:pPr>
    </w:p>
    <w:p>
      <w:pPr>
        <w:pStyle w:val="Heading1"/>
        <w:spacing w:before="320" w:after="160"/>
      </w:pPr>
      <w:r>
        <w:rPr>
          <w:rFonts w:ascii="Arial" w:cs="Arial" w:eastAsia="Arial" w:hAnsi="Arial"/>
          <w:b/>
          <w:bCs/>
          <w:color w:val="1F4E79"/>
          <w:sz w:val="32"/>
          <w:szCs w:val="32"/>
        </w:rPr>
        <w:t xml:space="preserve">6. How All Concepts Connect</w:t>
      </w:r>
    </w:p>
    <w:p>
      <w:pPr>
        <w:spacing w:before="60" w:after="60"/>
      </w:pPr>
      <w:r>
        <w:t xml:space="preserve"/>
      </w:r>
    </w:p>
    <w:p>
      <w:pPr>
        <w:shd w:fill="F4F4F4" w:val="clear"/>
        <w:spacing w:before="0" w:after="0"/>
        <w:ind w:left="720"/>
      </w:pPr>
      <w:r>
        <w:rPr>
          <w:rFonts w:ascii="Courier New" w:cs="Courier New" w:eastAsia="Courier New" w:hAnsi="Courier New"/>
          <w:color w:val="2E2E2E"/>
          <w:sz w:val="20"/>
          <w:szCs w:val="20"/>
        </w:rPr>
        <w:t xml:space="preserve">User Query</w:t>
      </w:r>
    </w:p>
    <w:p>
      <w:pPr>
        <w:shd w:fill="F4F4F4" w:val="clear"/>
        <w:spacing w:before="0" w:after="0"/>
        <w:ind w:left="720"/>
      </w:pPr>
      <w:r>
        <w:rPr>
          <w:rFonts w:ascii="Courier New" w:cs="Courier New" w:eastAsia="Courier New" w:hAnsi="Courier New"/>
          <w:color w:val="2E2E2E"/>
          <w:sz w:val="20"/>
          <w:szCs w:val="20"/>
        </w:rPr>
        <w:t xml:space="preserve">     │</w:t>
      </w:r>
    </w:p>
    <w:p>
      <w:pPr>
        <w:shd w:fill="F4F4F4" w:val="clear"/>
        <w:spacing w:before="0" w:after="0"/>
        <w:ind w:left="720"/>
      </w:pPr>
      <w:r>
        <w:rPr>
          <w:rFonts w:ascii="Courier New" w:cs="Courier New" w:eastAsia="Courier New" w:hAnsi="Courier New"/>
          <w:color w:val="2E2E2E"/>
          <w:sz w:val="20"/>
          <w:szCs w:val="20"/>
        </w:rPr>
        <w:t xml:space="preserve">     ├──────────────────────────┐</w:t>
      </w:r>
    </w:p>
    <w:p>
      <w:pPr>
        <w:shd w:fill="F4F4F4" w:val="clear"/>
        <w:spacing w:before="0" w:after="0"/>
        <w:ind w:left="720"/>
      </w:pPr>
      <w:r>
        <w:rPr>
          <w:rFonts w:ascii="Courier New" w:cs="Courier New" w:eastAsia="Courier New" w:hAnsi="Courier New"/>
          <w:color w:val="2E2E2E"/>
          <w:sz w:val="20"/>
          <w:szCs w:val="20"/>
        </w:rPr>
        <w:t xml:space="preserve">     ▼                          ▼</w:t>
      </w:r>
    </w:p>
    <w:p>
      <w:pPr>
        <w:shd w:fill="F4F4F4" w:val="clear"/>
        <w:spacing w:before="0" w:after="0"/>
        <w:ind w:left="720"/>
      </w:pPr>
      <w:r>
        <w:rPr>
          <w:rFonts w:ascii="Courier New" w:cs="Courier New" w:eastAsia="Courier New" w:hAnsi="Courier New"/>
          <w:color w:val="2E2E2E"/>
          <w:sz w:val="20"/>
          <w:szCs w:val="20"/>
        </w:rPr>
        <w:t xml:space="preserve"> BM25 retriever            Dense retriever</w:t>
      </w:r>
    </w:p>
    <w:p>
      <w:pPr>
        <w:shd w:fill="F4F4F4" w:val="clear"/>
        <w:spacing w:before="0" w:after="0"/>
        <w:ind w:left="720"/>
      </w:pPr>
      <w:r>
        <w:rPr>
          <w:rFonts w:ascii="Courier New" w:cs="Courier New" w:eastAsia="Courier New" w:hAnsi="Courier New"/>
          <w:color w:val="2E2E2E"/>
          <w:sz w:val="20"/>
          <w:szCs w:val="20"/>
        </w:rPr>
        <w:t xml:space="preserve"> keyword match             semantic match</w:t>
      </w:r>
    </w:p>
    <w:p>
      <w:pPr>
        <w:shd w:fill="F4F4F4" w:val="clear"/>
        <w:spacing w:before="0" w:after="0"/>
        <w:ind w:left="720"/>
      </w:pPr>
      <w:r>
        <w:rPr>
          <w:rFonts w:ascii="Courier New" w:cs="Courier New" w:eastAsia="Courier New" w:hAnsi="Courier New"/>
          <w:color w:val="2E2E2E"/>
          <w:sz w:val="20"/>
          <w:szCs w:val="20"/>
        </w:rPr>
        <w:t xml:space="preserve"> Top 25 results            Top 25 results</w:t>
      </w:r>
    </w:p>
    <w:p>
      <w:pPr>
        <w:shd w:fill="F4F4F4" w:val="clear"/>
        <w:spacing w:before="0" w:after="0"/>
        <w:ind w:left="720"/>
      </w:pPr>
      <w:r>
        <w:rPr>
          <w:rFonts w:ascii="Courier New" w:cs="Courier New" w:eastAsia="Courier New" w:hAnsi="Courier New"/>
          <w:color w:val="2E2E2E"/>
          <w:sz w:val="20"/>
          <w:szCs w:val="20"/>
        </w:rPr>
        <w:t xml:space="preserve">     │                          │</w:t>
      </w:r>
    </w:p>
    <w:p>
      <w:pPr>
        <w:shd w:fill="F4F4F4" w:val="clear"/>
        <w:spacing w:before="0" w:after="0"/>
        <w:ind w:left="720"/>
      </w:pPr>
      <w:r>
        <w:rPr>
          <w:rFonts w:ascii="Courier New" w:cs="Courier New" w:eastAsia="Courier New" w:hAnsi="Courier New"/>
          <w:color w:val="2E2E2E"/>
          <w:sz w:val="20"/>
          <w:szCs w:val="20"/>
        </w:rPr>
        <w:t xml:space="preserve">     └─────────────┬────────────┘</w:t>
      </w:r>
    </w:p>
    <w:p>
      <w:pPr>
        <w:shd w:fill="F4F4F4" w:val="clear"/>
        <w:spacing w:before="0" w:after="0"/>
        <w:ind w:left="720"/>
      </w:pPr>
      <w:r>
        <w:rPr>
          <w:rFonts w:ascii="Courier New" w:cs="Courier New" w:eastAsia="Courier New" w:hAnsi="Courier New"/>
          <w:color w:val="2E2E2E"/>
          <w:sz w:val="20"/>
          <w:szCs w:val="20"/>
        </w:rPr>
        <w:t xml:space="preserve">                   ▼</w:t>
      </w:r>
    </w:p>
    <w:p>
      <w:pPr>
        <w:shd w:fill="F4F4F4" w:val="clear"/>
        <w:spacing w:before="0" w:after="0"/>
        <w:ind w:left="720"/>
      </w:pPr>
      <w:r>
        <w:rPr>
          <w:rFonts w:ascii="Courier New" w:cs="Courier New" w:eastAsia="Courier New" w:hAnsi="Courier New"/>
          <w:color w:val="2E2E2E"/>
          <w:sz w:val="20"/>
          <w:szCs w:val="20"/>
        </w:rPr>
        <w:t xml:space="preserve">        Merge + deduplicate (~50 docs)</w:t>
      </w:r>
    </w:p>
    <w:p>
      <w:pPr>
        <w:shd w:fill="F4F4F4" w:val="clear"/>
        <w:spacing w:before="0" w:after="0"/>
        <w:ind w:left="720"/>
      </w:pPr>
      <w:r>
        <w:rPr>
          <w:rFonts w:ascii="Courier New" w:cs="Courier New" w:eastAsia="Courier New" w:hAnsi="Courier New"/>
          <w:color w:val="2E2E2E"/>
          <w:sz w:val="20"/>
          <w:szCs w:val="20"/>
        </w:rPr>
        <w:t xml:space="preserve">                   │</w:t>
      </w:r>
    </w:p>
    <w:p>
      <w:pPr>
        <w:shd w:fill="F4F4F4" w:val="clear"/>
        <w:spacing w:before="0" w:after="0"/>
        <w:ind w:left="720"/>
      </w:pPr>
      <w:r>
        <w:rPr>
          <w:rFonts w:ascii="Courier New" w:cs="Courier New" w:eastAsia="Courier New" w:hAnsi="Courier New"/>
          <w:color w:val="2E2E2E"/>
          <w:sz w:val="20"/>
          <w:szCs w:val="20"/>
        </w:rPr>
        <w:t xml:space="preserve">                   ▼</w:t>
      </w:r>
    </w:p>
    <w:p>
      <w:pPr>
        <w:shd w:fill="F4F4F4" w:val="clear"/>
        <w:spacing w:before="0" w:after="0"/>
        <w:ind w:left="720"/>
      </w:pPr>
      <w:r>
        <w:rPr>
          <w:rFonts w:ascii="Courier New" w:cs="Courier New" w:eastAsia="Courier New" w:hAnsi="Courier New"/>
          <w:color w:val="2E2E2E"/>
          <w:sz w:val="20"/>
          <w:szCs w:val="20"/>
        </w:rPr>
        <w:t xml:space="preserve">      Cross-encoder Reranker</w:t>
      </w:r>
    </w:p>
    <w:p>
      <w:pPr>
        <w:shd w:fill="F4F4F4" w:val="clear"/>
        <w:spacing w:before="0" w:after="0"/>
        <w:ind w:left="720"/>
      </w:pPr>
      <w:r>
        <w:rPr>
          <w:rFonts w:ascii="Courier New" w:cs="Courier New" w:eastAsia="Courier New" w:hAnsi="Courier New"/>
          <w:color w:val="2E2E2E"/>
          <w:sz w:val="20"/>
          <w:szCs w:val="20"/>
        </w:rPr>
        <w:t xml:space="preserve">      reads (query + each doc) together</w:t>
      </w:r>
    </w:p>
    <w:p>
      <w:pPr>
        <w:shd w:fill="F4F4F4" w:val="clear"/>
        <w:spacing w:before="0" w:after="0"/>
        <w:ind w:left="720"/>
      </w:pPr>
      <w:r>
        <w:rPr>
          <w:rFonts w:ascii="Courier New" w:cs="Courier New" w:eastAsia="Courier New" w:hAnsi="Courier New"/>
          <w:color w:val="2E2E2E"/>
          <w:sz w:val="20"/>
          <w:szCs w:val="20"/>
        </w:rPr>
        <w:t xml:space="preserve">      outputs relevance score 0–1 per doc</w:t>
      </w:r>
    </w:p>
    <w:p>
      <w:pPr>
        <w:shd w:fill="F4F4F4" w:val="clear"/>
        <w:spacing w:before="0" w:after="0"/>
        <w:ind w:left="720"/>
      </w:pPr>
      <w:r>
        <w:rPr>
          <w:rFonts w:ascii="Courier New" w:cs="Courier New" w:eastAsia="Courier New" w:hAnsi="Courier New"/>
          <w:color w:val="2E2E2E"/>
          <w:sz w:val="20"/>
          <w:szCs w:val="20"/>
        </w:rPr>
        <w:t xml:space="preserve">                   │</w:t>
      </w:r>
    </w:p>
    <w:p>
      <w:pPr>
        <w:shd w:fill="F4F4F4" w:val="clear"/>
        <w:spacing w:before="0" w:after="0"/>
        <w:ind w:left="720"/>
      </w:pPr>
      <w:r>
        <w:rPr>
          <w:rFonts w:ascii="Courier New" w:cs="Courier New" w:eastAsia="Courier New" w:hAnsi="Courier New"/>
          <w:color w:val="2E2E2E"/>
          <w:sz w:val="20"/>
          <w:szCs w:val="20"/>
        </w:rPr>
        <w:t xml:space="preserve">                   ▼</w:t>
      </w:r>
    </w:p>
    <w:p>
      <w:pPr>
        <w:shd w:fill="F4F4F4" w:val="clear"/>
        <w:spacing w:before="0" w:after="0"/>
        <w:ind w:left="720"/>
      </w:pPr>
      <w:r>
        <w:rPr>
          <w:rFonts w:ascii="Courier New" w:cs="Courier New" w:eastAsia="Courier New" w:hAnsi="Courier New"/>
          <w:color w:val="2E2E2E"/>
          <w:sz w:val="20"/>
          <w:szCs w:val="20"/>
        </w:rPr>
        <w:t xml:space="preserve">         Top 3–5 Final Results</w:t>
      </w:r>
    </w:p>
    <w:p>
      <w:pPr>
        <w:shd w:fill="F4F4F4" w:val="clear"/>
        <w:spacing w:before="0" w:after="0"/>
        <w:ind w:left="720"/>
      </w:pPr>
      <w:r>
        <w:rPr>
          <w:rFonts w:ascii="Courier New" w:cs="Courier New" w:eastAsia="Courier New" w:hAnsi="Courier New"/>
          <w:color w:val="2E2E2E"/>
          <w:sz w:val="20"/>
          <w:szCs w:val="20"/>
        </w:rPr>
        <w:t xml:space="preserve">                   │</w:t>
      </w:r>
    </w:p>
    <w:p>
      <w:pPr>
        <w:shd w:fill="F4F4F4" w:val="clear"/>
        <w:spacing w:before="0" w:after="0"/>
        <w:ind w:left="720"/>
      </w:pPr>
      <w:r>
        <w:rPr>
          <w:rFonts w:ascii="Courier New" w:cs="Courier New" w:eastAsia="Courier New" w:hAnsi="Courier New"/>
          <w:color w:val="2E2E2E"/>
          <w:sz w:val="20"/>
          <w:szCs w:val="20"/>
        </w:rPr>
        <w:t xml:space="preserve">                   ▼</w:t>
      </w:r>
    </w:p>
    <w:p>
      <w:pPr>
        <w:shd w:fill="F4F4F4" w:val="clear"/>
        <w:spacing w:before="0" w:after="0"/>
        <w:ind w:left="720"/>
      </w:pPr>
      <w:r>
        <w:rPr>
          <w:rFonts w:ascii="Courier New" w:cs="Courier New" w:eastAsia="Courier New" w:hAnsi="Courier New"/>
          <w:color w:val="2E2E2E"/>
          <w:sz w:val="20"/>
          <w:szCs w:val="20"/>
        </w:rPr>
        <w:t xml:space="preserve">      Evaluate with MAP across test suite</w:t>
      </w:r>
    </w:p>
    <w:p>
      <w:pPr>
        <w:shd w:fill="F4F4F4" w:val="clear"/>
        <w:spacing w:before="0" w:after="0"/>
        <w:ind w:left="720"/>
      </w:pPr>
      <w:r>
        <w:rPr>
          <w:rFonts w:ascii="Courier New" w:cs="Courier New" w:eastAsia="Courier New" w:hAnsi="Courier New"/>
          <w:color w:val="2E2E2E"/>
          <w:sz w:val="20"/>
          <w:szCs w:val="20"/>
        </w:rPr>
        <w:t xml:space="preserve">      to measure if system improved</w:t>
      </w:r>
    </w:p>
    <w:p>
      <w:pPr>
        <w:pBdr>
          <w:bottom w:val="single" w:color="2E75B6" w:sz="6" w:space="1"/>
        </w:pBdr>
        <w:spacing w:before="160" w:after="160"/>
      </w:pPr>
    </w:p>
    <w:p>
      <w:pPr>
        <w:pStyle w:val="Heading1"/>
        <w:spacing w:before="320" w:after="160"/>
      </w:pPr>
      <w:r>
        <w:rPr>
          <w:rFonts w:ascii="Arial" w:cs="Arial" w:eastAsia="Arial" w:hAnsi="Arial"/>
          <w:b/>
          <w:bCs/>
          <w:color w:val="1F4E79"/>
          <w:sz w:val="32"/>
          <w:szCs w:val="32"/>
        </w:rPr>
        <w:t xml:space="preserve">7. Summary</w:t>
      </w:r>
    </w:p>
    <w:p>
      <w:pPr>
        <w:spacing w:before="60" w:after="60"/>
      </w:pPr>
      <w:r>
        <w:t xml:space="preserve"/>
      </w:r>
    </w:p>
    <w:tbl>
      <w:tblPr>
        <w:tblW w:type="dxa" w:w="9360"/>
        <w:tblBorders>
          <w:top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Concept</w:t>
            </w:r>
          </w:p>
        </w:tc>
        <w:tc>
          <w:tcPr>
            <w:tcW w:type="dxa" w:w="3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What it does</w:t>
            </w:r>
          </w:p>
        </w:tc>
        <w:tc>
          <w:tcPr>
            <w:tcW w:type="dxa" w:w="3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Key insight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BM25</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Keyword-based first-stage retrieval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Fast but misses semantic matches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Dense retrieval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Embedding-based first-stage retrieval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Catches meaning matches BM25 misses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Hybrid search</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BM25 + dense run in parallel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Combined pool covers both gaps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Reranker (cross-encoder)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Reorders candidate pool by relevance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Reads query + doc together — more accurate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Relevance score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Float 0–1 output per document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Relative ordering matters, not absolute value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Prompt-based reranking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LLM prompt with query + document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Same concept as cross-encoder, less efficient at scale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Precision@k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Relevant docs in top k / 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Position-blind — AP fixes this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Average Precision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Precision averaged at relevant positions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Rewards early relevant results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MAP</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Mean AP across all test queries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Standard metric to compare search systems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2026-03-29T11:36:47.580Z</dcterms:created>
  <dcterms:modified xsi:type="dcterms:W3CDTF">2026-03-29T11:36:47.580Z</dcterms:modified>
</cp:coreProperties>
</file>

<file path=docProps/custom.xml><?xml version="1.0" encoding="utf-8"?>
<Properties xmlns="http://schemas.openxmlformats.org/officeDocument/2006/custom-properties" xmlns:vt="http://schemas.openxmlformats.org/officeDocument/2006/docPropsVTypes"/>
</file>