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BAFB3" w14:textId="464DE92C" w:rsidR="0050713B" w:rsidRDefault="0050713B" w:rsidP="00CF1FA6">
      <w:pPr>
        <w:pStyle w:val="Title"/>
      </w:pPr>
      <w:r>
        <w:t xml:space="preserve">Microsoft </w:t>
      </w:r>
      <w:r w:rsidR="00CF1FA6">
        <w:t>Power Platfor</w:t>
      </w:r>
      <w:r>
        <w:t>m</w:t>
      </w:r>
      <w:r w:rsidR="007A1363">
        <w:t xml:space="preserve"> – Power BI</w:t>
      </w:r>
    </w:p>
    <w:p w14:paraId="69129C6F" w14:textId="56EE68A1" w:rsidR="00CF1FA6" w:rsidRDefault="00ED7F5E" w:rsidP="00ED7F5E">
      <w:pPr>
        <w:pStyle w:val="Subtitle"/>
      </w:pPr>
      <w:r>
        <w:t>The case for use, deployment, Governance and Policy</w:t>
      </w:r>
    </w:p>
    <w:p w14:paraId="79BF7979" w14:textId="4F790142" w:rsidR="00CF1FA6" w:rsidRDefault="00CF1FA6" w:rsidP="00CF1FA6">
      <w:pPr>
        <w:rPr>
          <w:rFonts w:asciiTheme="majorHAnsi" w:hAnsiTheme="majorHAnsi" w:cstheme="majorHAnsi"/>
        </w:rPr>
      </w:pPr>
      <w:r>
        <w:rPr>
          <w:rFonts w:asciiTheme="majorHAnsi" w:hAnsiTheme="majorHAnsi" w:cstheme="majorHAnsi"/>
        </w:rPr>
        <w:t>This document</w:t>
      </w:r>
      <w:r w:rsidR="0008068C">
        <w:rPr>
          <w:rFonts w:asciiTheme="majorHAnsi" w:hAnsiTheme="majorHAnsi" w:cstheme="majorHAnsi"/>
        </w:rPr>
        <w:t xml:space="preserve"> is a</w:t>
      </w:r>
      <w:r w:rsidR="00F66528">
        <w:rPr>
          <w:rFonts w:asciiTheme="majorHAnsi" w:hAnsiTheme="majorHAnsi" w:cstheme="majorHAnsi"/>
        </w:rPr>
        <w:t>n</w:t>
      </w:r>
      <w:r w:rsidR="0008068C">
        <w:rPr>
          <w:rFonts w:asciiTheme="majorHAnsi" w:hAnsiTheme="majorHAnsi" w:cstheme="majorHAnsi"/>
        </w:rPr>
        <w:t xml:space="preserve"> outline that will state the current governance model, management and security capabilities, res</w:t>
      </w:r>
      <w:r w:rsidR="00E656EB">
        <w:rPr>
          <w:rFonts w:asciiTheme="majorHAnsi" w:hAnsiTheme="majorHAnsi" w:cstheme="majorHAnsi"/>
        </w:rPr>
        <w:t xml:space="preserve">ources, proposed support model and </w:t>
      </w:r>
      <w:r w:rsidR="00926E2B">
        <w:rPr>
          <w:rFonts w:asciiTheme="majorHAnsi" w:hAnsiTheme="majorHAnsi" w:cstheme="majorHAnsi"/>
        </w:rPr>
        <w:t>policy for the following</w:t>
      </w:r>
      <w:r w:rsidR="00DD33E1">
        <w:rPr>
          <w:rFonts w:asciiTheme="majorHAnsi" w:hAnsiTheme="majorHAnsi" w:cstheme="majorHAnsi"/>
        </w:rPr>
        <w:t xml:space="preserve"> Power Platform too: Power BI</w:t>
      </w:r>
    </w:p>
    <w:p w14:paraId="1E7A67E7" w14:textId="2268B3EA" w:rsidR="00F721DA" w:rsidRDefault="0048693F" w:rsidP="0048693F">
      <w:pPr>
        <w:pStyle w:val="Heading1"/>
      </w:pPr>
      <w:r>
        <w:t>Common Connections</w:t>
      </w:r>
    </w:p>
    <w:p w14:paraId="25CAE38A" w14:textId="25428DAF" w:rsidR="0048693F" w:rsidRDefault="00B4587A" w:rsidP="0048693F">
      <w:pPr>
        <w:pStyle w:val="Heading2"/>
      </w:pPr>
      <w:r>
        <w:t>Audit</w:t>
      </w:r>
    </w:p>
    <w:p w14:paraId="3863C269" w14:textId="602A95AC" w:rsidR="00867A1E" w:rsidRPr="00BF103A" w:rsidRDefault="00FA220D" w:rsidP="00323EE1">
      <w:pPr>
        <w:pStyle w:val="ListParagraph"/>
        <w:numPr>
          <w:ilvl w:val="0"/>
          <w:numId w:val="10"/>
        </w:numPr>
        <w:rPr>
          <w:rFonts w:asciiTheme="majorHAnsi" w:hAnsiTheme="majorHAnsi" w:cstheme="majorHAnsi"/>
        </w:rPr>
      </w:pPr>
      <w:r w:rsidRPr="00BF103A">
        <w:rPr>
          <w:rFonts w:asciiTheme="majorHAnsi" w:hAnsiTheme="majorHAnsi" w:cstheme="majorHAnsi"/>
        </w:rPr>
        <w:t>Audit</w:t>
      </w:r>
      <w:r w:rsidR="00A348FF" w:rsidRPr="00BF103A">
        <w:rPr>
          <w:rFonts w:asciiTheme="majorHAnsi" w:hAnsiTheme="majorHAnsi" w:cstheme="majorHAnsi"/>
        </w:rPr>
        <w:t xml:space="preserve"> and alerting</w:t>
      </w:r>
      <w:r w:rsidRPr="00BF103A">
        <w:rPr>
          <w:rFonts w:asciiTheme="majorHAnsi" w:hAnsiTheme="majorHAnsi" w:cstheme="majorHAnsi"/>
        </w:rPr>
        <w:t xml:space="preserve"> capabilities are generally available for all the listed services.</w:t>
      </w:r>
    </w:p>
    <w:p w14:paraId="5CBCE151" w14:textId="1BABC2DE" w:rsidR="00323EE1" w:rsidRPr="00BF103A" w:rsidRDefault="00323EE1" w:rsidP="00323EE1">
      <w:pPr>
        <w:pStyle w:val="ListParagraph"/>
        <w:numPr>
          <w:ilvl w:val="0"/>
          <w:numId w:val="10"/>
        </w:numPr>
        <w:rPr>
          <w:rFonts w:asciiTheme="majorHAnsi" w:hAnsiTheme="majorHAnsi" w:cstheme="majorHAnsi"/>
        </w:rPr>
      </w:pPr>
      <w:r w:rsidRPr="00BF103A">
        <w:rPr>
          <w:rFonts w:asciiTheme="majorHAnsi" w:hAnsiTheme="majorHAnsi" w:cstheme="majorHAnsi"/>
        </w:rPr>
        <w:t xml:space="preserve">Use cases for what information would be </w:t>
      </w:r>
      <w:r w:rsidR="00745AE5" w:rsidRPr="00BF103A">
        <w:rPr>
          <w:rFonts w:asciiTheme="majorHAnsi" w:hAnsiTheme="majorHAnsi" w:cstheme="majorHAnsi"/>
        </w:rPr>
        <w:t>useful in audit and alerting would need to be identified by Enterprise</w:t>
      </w:r>
      <w:r w:rsidR="00B05A3D" w:rsidRPr="00BF103A">
        <w:rPr>
          <w:rFonts w:asciiTheme="majorHAnsi" w:hAnsiTheme="majorHAnsi" w:cstheme="majorHAnsi"/>
        </w:rPr>
        <w:t xml:space="preserve"> Architecture per product.</w:t>
      </w:r>
    </w:p>
    <w:p w14:paraId="021E2CE1" w14:textId="721AC22C" w:rsidR="00B4587A" w:rsidRDefault="00B4587A" w:rsidP="00B4587A">
      <w:pPr>
        <w:pStyle w:val="Heading2"/>
      </w:pPr>
      <w:r>
        <w:t>Access</w:t>
      </w:r>
    </w:p>
    <w:p w14:paraId="0798096D" w14:textId="31C81FA1" w:rsidR="00EA4E27" w:rsidRPr="00BF103A" w:rsidRDefault="00EA4E27" w:rsidP="00EA4E27">
      <w:pPr>
        <w:pStyle w:val="ListParagraph"/>
        <w:numPr>
          <w:ilvl w:val="0"/>
          <w:numId w:val="11"/>
        </w:numPr>
        <w:rPr>
          <w:rFonts w:asciiTheme="majorHAnsi" w:hAnsiTheme="majorHAnsi" w:cstheme="majorHAnsi"/>
        </w:rPr>
      </w:pPr>
      <w:r w:rsidRPr="00BF103A">
        <w:rPr>
          <w:rFonts w:asciiTheme="majorHAnsi" w:hAnsiTheme="majorHAnsi" w:cstheme="majorHAnsi"/>
        </w:rPr>
        <w:t>Access is cont</w:t>
      </w:r>
      <w:r w:rsidR="00881EE5" w:rsidRPr="00BF103A">
        <w:rPr>
          <w:rFonts w:asciiTheme="majorHAnsi" w:hAnsiTheme="majorHAnsi" w:cstheme="majorHAnsi"/>
        </w:rPr>
        <w:t xml:space="preserve">rolled via our current Active Directory and ADFS </w:t>
      </w:r>
      <w:r w:rsidR="00014069" w:rsidRPr="00BF103A">
        <w:rPr>
          <w:rFonts w:asciiTheme="majorHAnsi" w:hAnsiTheme="majorHAnsi" w:cstheme="majorHAnsi"/>
        </w:rPr>
        <w:t>account access structure.</w:t>
      </w:r>
    </w:p>
    <w:p w14:paraId="65722C77" w14:textId="3988D1A0" w:rsidR="00014069" w:rsidRPr="00BF103A" w:rsidRDefault="00421E33" w:rsidP="00EA4E27">
      <w:pPr>
        <w:pStyle w:val="ListParagraph"/>
        <w:numPr>
          <w:ilvl w:val="0"/>
          <w:numId w:val="11"/>
        </w:numPr>
        <w:rPr>
          <w:rFonts w:asciiTheme="majorHAnsi" w:hAnsiTheme="majorHAnsi" w:cstheme="majorHAnsi"/>
        </w:rPr>
      </w:pPr>
      <w:r w:rsidRPr="00BF103A">
        <w:rPr>
          <w:rFonts w:asciiTheme="majorHAnsi" w:hAnsiTheme="majorHAnsi" w:cstheme="majorHAnsi"/>
        </w:rPr>
        <w:t xml:space="preserve">Currently access is driven by granting access to applications, resources and data using an </w:t>
      </w:r>
      <w:r w:rsidR="005415B9" w:rsidRPr="00BF103A">
        <w:rPr>
          <w:rFonts w:asciiTheme="majorHAnsi" w:hAnsiTheme="majorHAnsi" w:cstheme="majorHAnsi"/>
        </w:rPr>
        <w:t>associate’s</w:t>
      </w:r>
      <w:r w:rsidRPr="00BF103A">
        <w:rPr>
          <w:rFonts w:asciiTheme="majorHAnsi" w:hAnsiTheme="majorHAnsi" w:cstheme="majorHAnsi"/>
        </w:rPr>
        <w:t xml:space="preserve"> common id, </w:t>
      </w:r>
      <w:proofErr w:type="gramStart"/>
      <w:r w:rsidRPr="00BF103A">
        <w:rPr>
          <w:rFonts w:asciiTheme="majorHAnsi" w:hAnsiTheme="majorHAnsi" w:cstheme="majorHAnsi"/>
        </w:rPr>
        <w:t>password</w:t>
      </w:r>
      <w:proofErr w:type="gramEnd"/>
      <w:r w:rsidRPr="00BF103A">
        <w:rPr>
          <w:rFonts w:asciiTheme="majorHAnsi" w:hAnsiTheme="majorHAnsi" w:cstheme="majorHAnsi"/>
        </w:rPr>
        <w:t xml:space="preserve"> and additional security parameters.</w:t>
      </w:r>
    </w:p>
    <w:p w14:paraId="6F29C3FE" w14:textId="61CE36EA" w:rsidR="00B4587A" w:rsidRDefault="00B4587A" w:rsidP="00B4587A">
      <w:pPr>
        <w:pStyle w:val="Heading2"/>
      </w:pPr>
      <w:r>
        <w:t>Common Data Service</w:t>
      </w:r>
    </w:p>
    <w:p w14:paraId="3F1D96C9" w14:textId="17F8ECC4" w:rsidR="00421E33" w:rsidRPr="00BF103A" w:rsidRDefault="00421E33" w:rsidP="00421E33">
      <w:pPr>
        <w:pStyle w:val="ListParagraph"/>
        <w:numPr>
          <w:ilvl w:val="0"/>
          <w:numId w:val="12"/>
        </w:numPr>
        <w:rPr>
          <w:rFonts w:asciiTheme="majorHAnsi" w:hAnsiTheme="majorHAnsi" w:cstheme="majorHAnsi"/>
        </w:rPr>
      </w:pPr>
      <w:r w:rsidRPr="00BF103A">
        <w:rPr>
          <w:rFonts w:asciiTheme="majorHAnsi" w:hAnsiTheme="majorHAnsi" w:cstheme="majorHAnsi"/>
        </w:rPr>
        <w:t>CDS or common data service is described my Microsoft as:</w:t>
      </w:r>
    </w:p>
    <w:p w14:paraId="439FCDEE" w14:textId="06727C4C" w:rsidR="000718E7" w:rsidRPr="00C164CC" w:rsidRDefault="000718E7" w:rsidP="000718E7">
      <w:pPr>
        <w:pStyle w:val="ListParagraph"/>
        <w:numPr>
          <w:ilvl w:val="1"/>
          <w:numId w:val="12"/>
        </w:numPr>
        <w:rPr>
          <w:rFonts w:asciiTheme="majorHAnsi" w:hAnsiTheme="majorHAnsi" w:cstheme="majorHAnsi"/>
        </w:rPr>
      </w:pPr>
      <w:r w:rsidRPr="00C164CC">
        <w:rPr>
          <w:rFonts w:asciiTheme="majorHAnsi" w:hAnsiTheme="majorHAnsi" w:cstheme="majorHAnsi"/>
          <w:color w:val="171717"/>
          <w:shd w:val="clear" w:color="auto" w:fill="FFFFFF"/>
        </w:rPr>
        <w:t>Common Data Service lets you securely store and manage data that's used by business applications. Data within Common Data Service is stored within a set of entities. An </w:t>
      </w:r>
      <w:r w:rsidRPr="00C164CC">
        <w:rPr>
          <w:rStyle w:val="Emphasis"/>
          <w:rFonts w:asciiTheme="majorHAnsi" w:hAnsiTheme="majorHAnsi" w:cstheme="majorHAnsi"/>
          <w:color w:val="171717"/>
          <w:shd w:val="clear" w:color="auto" w:fill="FFFFFF"/>
        </w:rPr>
        <w:t>entity</w:t>
      </w:r>
      <w:r w:rsidRPr="00C164CC">
        <w:rPr>
          <w:rFonts w:asciiTheme="majorHAnsi" w:hAnsiTheme="majorHAnsi" w:cstheme="majorHAnsi"/>
          <w:color w:val="171717"/>
          <w:shd w:val="clear" w:color="auto" w:fill="FFFFFF"/>
        </w:rPr>
        <w:t xml:space="preserve"> is a set of records used to store data, </w:t>
      </w:r>
      <w:proofErr w:type="gramStart"/>
      <w:r w:rsidRPr="00C164CC">
        <w:rPr>
          <w:rFonts w:asciiTheme="majorHAnsi" w:hAnsiTheme="majorHAnsi" w:cstheme="majorHAnsi"/>
          <w:color w:val="171717"/>
          <w:shd w:val="clear" w:color="auto" w:fill="FFFFFF"/>
        </w:rPr>
        <w:t>similar to</w:t>
      </w:r>
      <w:proofErr w:type="gramEnd"/>
      <w:r w:rsidRPr="00C164CC">
        <w:rPr>
          <w:rFonts w:asciiTheme="majorHAnsi" w:hAnsiTheme="majorHAnsi" w:cstheme="majorHAnsi"/>
          <w:color w:val="171717"/>
          <w:shd w:val="clear" w:color="auto" w:fill="FFFFFF"/>
        </w:rPr>
        <w:t xml:space="preserve"> how a table stores data within a database. Common Data Service includes a base set of standard entities that cover typical scenarios, but you can also create custom entities specific to your organization and populate them with data using Power Query. App makers can then use </w:t>
      </w:r>
      <w:r w:rsidR="000D0749">
        <w:rPr>
          <w:rFonts w:asciiTheme="majorHAnsi" w:hAnsiTheme="majorHAnsi" w:cstheme="majorHAnsi"/>
          <w:color w:val="171717"/>
          <w:shd w:val="clear" w:color="auto" w:fill="FFFFFF"/>
        </w:rPr>
        <w:t>the Power Platform tools</w:t>
      </w:r>
      <w:r w:rsidRPr="00C164CC">
        <w:rPr>
          <w:rFonts w:asciiTheme="majorHAnsi" w:hAnsiTheme="majorHAnsi" w:cstheme="majorHAnsi"/>
          <w:color w:val="171717"/>
          <w:shd w:val="clear" w:color="auto" w:fill="FFFFFF"/>
        </w:rPr>
        <w:t xml:space="preserve"> to build rich applications using this data.</w:t>
      </w:r>
    </w:p>
    <w:p w14:paraId="5036F691" w14:textId="50DEB619" w:rsidR="00B4587A" w:rsidRDefault="00F53276" w:rsidP="00B4587A">
      <w:pPr>
        <w:pStyle w:val="Heading2"/>
      </w:pPr>
      <w:r>
        <w:t>Security</w:t>
      </w:r>
    </w:p>
    <w:p w14:paraId="0AFCC828" w14:textId="7EBE8B33" w:rsidR="005415B9" w:rsidRPr="00630803" w:rsidRDefault="005415B9" w:rsidP="005415B9">
      <w:pPr>
        <w:pStyle w:val="ListParagraph"/>
        <w:numPr>
          <w:ilvl w:val="0"/>
          <w:numId w:val="13"/>
        </w:numPr>
        <w:rPr>
          <w:rFonts w:asciiTheme="majorHAnsi" w:hAnsiTheme="majorHAnsi" w:cstheme="majorHAnsi"/>
        </w:rPr>
      </w:pPr>
      <w:r w:rsidRPr="00630803">
        <w:rPr>
          <w:rFonts w:asciiTheme="majorHAnsi" w:hAnsiTheme="majorHAnsi" w:cstheme="majorHAnsi"/>
        </w:rPr>
        <w:t xml:space="preserve">Security of the services is controlled and audited by </w:t>
      </w:r>
      <w:r w:rsidR="007D2E0A" w:rsidRPr="00630803">
        <w:rPr>
          <w:rFonts w:asciiTheme="majorHAnsi" w:hAnsiTheme="majorHAnsi" w:cstheme="majorHAnsi"/>
        </w:rPr>
        <w:t>a user’s</w:t>
      </w:r>
      <w:r w:rsidRPr="00630803">
        <w:rPr>
          <w:rFonts w:asciiTheme="majorHAnsi" w:hAnsiTheme="majorHAnsi" w:cstheme="majorHAnsi"/>
        </w:rPr>
        <w:t xml:space="preserve"> access and O</w:t>
      </w:r>
      <w:r w:rsidR="00630803" w:rsidRPr="00630803">
        <w:rPr>
          <w:rFonts w:asciiTheme="majorHAnsi" w:hAnsiTheme="majorHAnsi" w:cstheme="majorHAnsi"/>
        </w:rPr>
        <w:t>AUTH</w:t>
      </w:r>
      <w:r w:rsidRPr="00630803">
        <w:rPr>
          <w:rFonts w:asciiTheme="majorHAnsi" w:hAnsiTheme="majorHAnsi" w:cstheme="majorHAnsi"/>
        </w:rPr>
        <w:t xml:space="preserve"> </w:t>
      </w:r>
      <w:r w:rsidR="007A628D" w:rsidRPr="00630803">
        <w:rPr>
          <w:rFonts w:asciiTheme="majorHAnsi" w:hAnsiTheme="majorHAnsi" w:cstheme="majorHAnsi"/>
        </w:rPr>
        <w:t>services handled by Active Directory</w:t>
      </w:r>
      <w:r w:rsidR="00B52DB9">
        <w:rPr>
          <w:rFonts w:asciiTheme="majorHAnsi" w:hAnsiTheme="majorHAnsi" w:cstheme="majorHAnsi"/>
        </w:rPr>
        <w:t xml:space="preserve">, Azure Active Directory </w:t>
      </w:r>
      <w:r w:rsidR="007A628D" w:rsidRPr="00630803">
        <w:rPr>
          <w:rFonts w:asciiTheme="majorHAnsi" w:hAnsiTheme="majorHAnsi" w:cstheme="majorHAnsi"/>
        </w:rPr>
        <w:t>and ADFS.</w:t>
      </w:r>
    </w:p>
    <w:p w14:paraId="5B929E31" w14:textId="77777777" w:rsidR="00662672" w:rsidRPr="00630803" w:rsidRDefault="00662672" w:rsidP="005415B9">
      <w:pPr>
        <w:pStyle w:val="ListParagraph"/>
        <w:numPr>
          <w:ilvl w:val="0"/>
          <w:numId w:val="13"/>
        </w:numPr>
        <w:rPr>
          <w:rFonts w:asciiTheme="majorHAnsi" w:hAnsiTheme="majorHAnsi" w:cstheme="majorHAnsi"/>
        </w:rPr>
      </w:pPr>
      <w:r w:rsidRPr="00630803">
        <w:rPr>
          <w:rFonts w:asciiTheme="majorHAnsi" w:hAnsiTheme="majorHAnsi" w:cstheme="majorHAnsi"/>
        </w:rPr>
        <w:t>Access to the services and all its parts are included in our Conditional Access settings that:</w:t>
      </w:r>
    </w:p>
    <w:p w14:paraId="3FEEC167" w14:textId="22CBB756" w:rsidR="007A628D" w:rsidRPr="00630803" w:rsidRDefault="00662672" w:rsidP="00662672">
      <w:pPr>
        <w:pStyle w:val="ListParagraph"/>
        <w:numPr>
          <w:ilvl w:val="1"/>
          <w:numId w:val="13"/>
        </w:numPr>
        <w:rPr>
          <w:rFonts w:asciiTheme="majorHAnsi" w:hAnsiTheme="majorHAnsi" w:cstheme="majorHAnsi"/>
        </w:rPr>
      </w:pPr>
      <w:r w:rsidRPr="00630803">
        <w:rPr>
          <w:rFonts w:asciiTheme="majorHAnsi" w:hAnsiTheme="majorHAnsi" w:cstheme="majorHAnsi"/>
        </w:rPr>
        <w:t>do now allow direct access to non-managed T Rowe Price PC’s and MACs.</w:t>
      </w:r>
    </w:p>
    <w:p w14:paraId="7C45298B" w14:textId="68F5A26E" w:rsidR="00662672" w:rsidRDefault="00662672" w:rsidP="00662672">
      <w:pPr>
        <w:pStyle w:val="ListParagraph"/>
        <w:numPr>
          <w:ilvl w:val="1"/>
          <w:numId w:val="13"/>
        </w:numPr>
        <w:rPr>
          <w:rFonts w:asciiTheme="majorHAnsi" w:hAnsiTheme="majorHAnsi" w:cstheme="majorHAnsi"/>
        </w:rPr>
      </w:pPr>
      <w:r w:rsidRPr="00630803">
        <w:rPr>
          <w:rFonts w:asciiTheme="majorHAnsi" w:hAnsiTheme="majorHAnsi" w:cstheme="majorHAnsi"/>
        </w:rPr>
        <w:t xml:space="preserve">When accessed via the mobile applications </w:t>
      </w:r>
      <w:r w:rsidR="00E80251" w:rsidRPr="00630803">
        <w:rPr>
          <w:rFonts w:asciiTheme="majorHAnsi" w:hAnsiTheme="majorHAnsi" w:cstheme="majorHAnsi"/>
        </w:rPr>
        <w:t xml:space="preserve">are subject to our Mobile Application </w:t>
      </w:r>
      <w:r w:rsidR="003F6216" w:rsidRPr="00630803">
        <w:rPr>
          <w:rFonts w:asciiTheme="majorHAnsi" w:hAnsiTheme="majorHAnsi" w:cstheme="majorHAnsi"/>
        </w:rPr>
        <w:t>Management</w:t>
      </w:r>
      <w:r w:rsidR="00E80251" w:rsidRPr="00630803">
        <w:rPr>
          <w:rFonts w:asciiTheme="majorHAnsi" w:hAnsiTheme="majorHAnsi" w:cstheme="majorHAnsi"/>
        </w:rPr>
        <w:t xml:space="preserve"> policies that do not allow </w:t>
      </w:r>
      <w:r w:rsidR="003F6216" w:rsidRPr="00630803">
        <w:rPr>
          <w:rFonts w:asciiTheme="majorHAnsi" w:hAnsiTheme="majorHAnsi" w:cstheme="majorHAnsi"/>
        </w:rPr>
        <w:t>interaction between personal and professional data.</w:t>
      </w:r>
    </w:p>
    <w:p w14:paraId="32654A2D" w14:textId="2AECC785" w:rsidR="0016192F" w:rsidRPr="00630803" w:rsidRDefault="0016192F" w:rsidP="0016192F">
      <w:pPr>
        <w:pStyle w:val="ListParagraph"/>
        <w:numPr>
          <w:ilvl w:val="0"/>
          <w:numId w:val="13"/>
        </w:numPr>
        <w:rPr>
          <w:rFonts w:asciiTheme="majorHAnsi" w:hAnsiTheme="majorHAnsi" w:cstheme="majorHAnsi"/>
        </w:rPr>
      </w:pPr>
      <w:r>
        <w:rPr>
          <w:rFonts w:asciiTheme="majorHAnsi" w:hAnsiTheme="majorHAnsi" w:cstheme="majorHAnsi"/>
        </w:rPr>
        <w:t>Access to individual capabilities in the services</w:t>
      </w:r>
      <w:r w:rsidR="0066139A">
        <w:rPr>
          <w:rFonts w:asciiTheme="majorHAnsi" w:hAnsiTheme="majorHAnsi" w:cstheme="majorHAnsi"/>
        </w:rPr>
        <w:t xml:space="preserve"> can be security trimmed- see example for Power BI below</w:t>
      </w:r>
    </w:p>
    <w:p w14:paraId="79FCBE95" w14:textId="5C83DF80" w:rsidR="00F53276" w:rsidRDefault="00F53276" w:rsidP="00F53276">
      <w:pPr>
        <w:pStyle w:val="Heading2"/>
      </w:pPr>
      <w:r>
        <w:t>DLP</w:t>
      </w:r>
      <w:r w:rsidR="00AA043C">
        <w:t>/I</w:t>
      </w:r>
      <w:r w:rsidR="003750AC">
        <w:t>nformation Protection</w:t>
      </w:r>
    </w:p>
    <w:p w14:paraId="4AAC9F19" w14:textId="2D317584" w:rsidR="003F6216" w:rsidRPr="00C164CC" w:rsidRDefault="00191541" w:rsidP="002C500B">
      <w:pPr>
        <w:pStyle w:val="ListParagraph"/>
        <w:numPr>
          <w:ilvl w:val="0"/>
          <w:numId w:val="14"/>
        </w:numPr>
        <w:rPr>
          <w:rFonts w:asciiTheme="majorHAnsi" w:hAnsiTheme="majorHAnsi" w:cstheme="majorHAnsi"/>
        </w:rPr>
      </w:pPr>
      <w:r>
        <w:rPr>
          <w:rFonts w:asciiTheme="majorHAnsi" w:hAnsiTheme="majorHAnsi" w:cstheme="majorHAnsi"/>
        </w:rPr>
        <w:t>Power BI (as part of the Power Platform)</w:t>
      </w:r>
      <w:r w:rsidR="00E265FD" w:rsidRPr="00C164CC">
        <w:rPr>
          <w:rFonts w:asciiTheme="majorHAnsi" w:hAnsiTheme="majorHAnsi" w:cstheme="majorHAnsi"/>
        </w:rPr>
        <w:t xml:space="preserve"> </w:t>
      </w:r>
      <w:r w:rsidR="00C164CC">
        <w:rPr>
          <w:rFonts w:asciiTheme="majorHAnsi" w:hAnsiTheme="majorHAnsi" w:cstheme="majorHAnsi"/>
        </w:rPr>
        <w:t>can</w:t>
      </w:r>
      <w:r w:rsidR="00334715" w:rsidRPr="00C164CC">
        <w:rPr>
          <w:rFonts w:asciiTheme="majorHAnsi" w:hAnsiTheme="majorHAnsi" w:cstheme="majorHAnsi"/>
        </w:rPr>
        <w:t xml:space="preserve"> </w:t>
      </w:r>
      <w:r w:rsidR="006151DB" w:rsidRPr="00C164CC">
        <w:rPr>
          <w:rFonts w:asciiTheme="majorHAnsi" w:hAnsiTheme="majorHAnsi" w:cstheme="majorHAnsi"/>
        </w:rPr>
        <w:t xml:space="preserve">be </w:t>
      </w:r>
      <w:r w:rsidR="00334715" w:rsidRPr="00C164CC">
        <w:rPr>
          <w:rFonts w:asciiTheme="majorHAnsi" w:hAnsiTheme="majorHAnsi" w:cstheme="majorHAnsi"/>
        </w:rPr>
        <w:t xml:space="preserve">managed </w:t>
      </w:r>
      <w:r w:rsidR="00C164CC">
        <w:rPr>
          <w:rFonts w:asciiTheme="majorHAnsi" w:hAnsiTheme="majorHAnsi" w:cstheme="majorHAnsi"/>
        </w:rPr>
        <w:t xml:space="preserve">natively </w:t>
      </w:r>
      <w:r w:rsidR="00334715" w:rsidRPr="00C164CC">
        <w:rPr>
          <w:rFonts w:asciiTheme="majorHAnsi" w:hAnsiTheme="majorHAnsi" w:cstheme="majorHAnsi"/>
        </w:rPr>
        <w:t>via the Office 365 Data Protections Suite for the following:</w:t>
      </w:r>
    </w:p>
    <w:p w14:paraId="122BA0F8" w14:textId="39EAE888" w:rsidR="00334715" w:rsidRPr="00C164CC" w:rsidRDefault="00A47C17" w:rsidP="00A47C17">
      <w:pPr>
        <w:pStyle w:val="ListParagraph"/>
        <w:numPr>
          <w:ilvl w:val="1"/>
          <w:numId w:val="14"/>
        </w:numPr>
        <w:rPr>
          <w:rFonts w:asciiTheme="majorHAnsi" w:hAnsiTheme="majorHAnsi" w:cstheme="majorHAnsi"/>
        </w:rPr>
      </w:pPr>
      <w:r w:rsidRPr="00C164CC">
        <w:rPr>
          <w:rFonts w:asciiTheme="majorHAnsi" w:hAnsiTheme="majorHAnsi" w:cstheme="majorHAnsi"/>
        </w:rPr>
        <w:t xml:space="preserve">Data sensitivity labels can be applied to </w:t>
      </w:r>
      <w:r w:rsidR="006151DB" w:rsidRPr="00C164CC">
        <w:rPr>
          <w:rFonts w:asciiTheme="majorHAnsi" w:hAnsiTheme="majorHAnsi" w:cstheme="majorHAnsi"/>
        </w:rPr>
        <w:t>all</w:t>
      </w:r>
      <w:r w:rsidRPr="00C164CC">
        <w:rPr>
          <w:rFonts w:asciiTheme="majorHAnsi" w:hAnsiTheme="majorHAnsi" w:cstheme="majorHAnsi"/>
        </w:rPr>
        <w:t xml:space="preserve"> the applications</w:t>
      </w:r>
    </w:p>
    <w:p w14:paraId="1ED80B3B" w14:textId="731A57CB" w:rsidR="00A47C17" w:rsidRPr="00C164CC" w:rsidRDefault="008527AF" w:rsidP="00A47C17">
      <w:pPr>
        <w:pStyle w:val="ListParagraph"/>
        <w:numPr>
          <w:ilvl w:val="1"/>
          <w:numId w:val="14"/>
        </w:numPr>
        <w:rPr>
          <w:rFonts w:asciiTheme="majorHAnsi" w:hAnsiTheme="majorHAnsi" w:cstheme="majorHAnsi"/>
        </w:rPr>
      </w:pPr>
      <w:r w:rsidRPr="00C164CC">
        <w:rPr>
          <w:rFonts w:asciiTheme="majorHAnsi" w:hAnsiTheme="majorHAnsi" w:cstheme="majorHAnsi"/>
        </w:rPr>
        <w:t>Microsoft Information Protection Policies can be applied to all products.</w:t>
      </w:r>
    </w:p>
    <w:p w14:paraId="54A6FB09" w14:textId="61FC4C91" w:rsidR="008527AF" w:rsidRPr="00C164CC" w:rsidRDefault="008527AF" w:rsidP="00A47C17">
      <w:pPr>
        <w:pStyle w:val="ListParagraph"/>
        <w:numPr>
          <w:ilvl w:val="1"/>
          <w:numId w:val="14"/>
        </w:numPr>
        <w:rPr>
          <w:rFonts w:asciiTheme="majorHAnsi" w:hAnsiTheme="majorHAnsi" w:cstheme="majorHAnsi"/>
        </w:rPr>
      </w:pPr>
      <w:r w:rsidRPr="00C164CC">
        <w:rPr>
          <w:rFonts w:asciiTheme="majorHAnsi" w:hAnsiTheme="majorHAnsi" w:cstheme="majorHAnsi"/>
        </w:rPr>
        <w:lastRenderedPageBreak/>
        <w:t xml:space="preserve">Data Loss protection policies </w:t>
      </w:r>
      <w:r w:rsidR="006151DB" w:rsidRPr="00C164CC">
        <w:rPr>
          <w:rFonts w:asciiTheme="majorHAnsi" w:hAnsiTheme="majorHAnsi" w:cstheme="majorHAnsi"/>
        </w:rPr>
        <w:t>from both</w:t>
      </w:r>
      <w:r w:rsidRPr="00C164CC">
        <w:rPr>
          <w:rFonts w:asciiTheme="majorHAnsi" w:hAnsiTheme="majorHAnsi" w:cstheme="majorHAnsi"/>
        </w:rPr>
        <w:t xml:space="preserve"> </w:t>
      </w:r>
      <w:r w:rsidR="00F23E73" w:rsidRPr="00C164CC">
        <w:rPr>
          <w:rFonts w:asciiTheme="majorHAnsi" w:hAnsiTheme="majorHAnsi" w:cstheme="majorHAnsi"/>
        </w:rPr>
        <w:t>the Office 365 Protection tools as well as built in tools to keep data from being removed or co-mingled with personal data repositories and tools</w:t>
      </w:r>
      <w:r w:rsidR="006151DB" w:rsidRPr="00C164CC">
        <w:rPr>
          <w:rFonts w:asciiTheme="majorHAnsi" w:hAnsiTheme="majorHAnsi" w:cstheme="majorHAnsi"/>
        </w:rPr>
        <w:t xml:space="preserve"> (these are already in place) are available.</w:t>
      </w:r>
    </w:p>
    <w:p w14:paraId="6E43DB4C" w14:textId="205F14C5" w:rsidR="00BE7524" w:rsidRDefault="00BE7524" w:rsidP="00BE7524">
      <w:pPr>
        <w:pStyle w:val="Heading1"/>
      </w:pPr>
      <w:r>
        <w:t>Power BI</w:t>
      </w:r>
    </w:p>
    <w:p w14:paraId="7AAC9E28" w14:textId="3C003D31" w:rsidR="00106522" w:rsidRPr="00CA03C4" w:rsidRDefault="002F4746" w:rsidP="00E542B4">
      <w:pPr>
        <w:pStyle w:val="ListParagraph"/>
        <w:numPr>
          <w:ilvl w:val="0"/>
          <w:numId w:val="2"/>
        </w:numPr>
        <w:rPr>
          <w:rFonts w:asciiTheme="majorHAnsi" w:hAnsiTheme="majorHAnsi" w:cstheme="majorHAnsi"/>
        </w:rPr>
      </w:pPr>
      <w:r w:rsidRPr="00CA03C4">
        <w:rPr>
          <w:rFonts w:asciiTheme="majorHAnsi" w:hAnsiTheme="majorHAnsi" w:cstheme="majorHAnsi"/>
        </w:rPr>
        <w:t>Description</w:t>
      </w:r>
    </w:p>
    <w:p w14:paraId="3E1F1586" w14:textId="77777777" w:rsidR="009942AA" w:rsidRDefault="00CA03C4" w:rsidP="009942AA">
      <w:pPr>
        <w:shd w:val="clear" w:color="auto" w:fill="FFFFFF"/>
        <w:spacing w:after="0" w:line="240" w:lineRule="auto"/>
        <w:ind w:left="720"/>
        <w:rPr>
          <w:rFonts w:asciiTheme="majorHAnsi" w:eastAsia="Times New Roman" w:hAnsiTheme="majorHAnsi" w:cstheme="majorHAnsi"/>
          <w:color w:val="212529"/>
        </w:rPr>
      </w:pPr>
      <w:r w:rsidRPr="00CA03C4">
        <w:rPr>
          <w:rFonts w:asciiTheme="majorHAnsi" w:eastAsia="Times New Roman" w:hAnsiTheme="majorHAnsi" w:cstheme="majorHAnsi"/>
          <w:color w:val="212529"/>
        </w:rPr>
        <w:t>Power BI is a data visualization tool with a user interface designed to make data analysis and reporting easy. It has extensive integrated as well as third party data source connections to include third party commercial sources such as Salesforce and ServiceNow. It provides easy to use interactive visualizations with self-service business intelligence capabilities, where end users can create reports, data visualizations, and dashboards. It also lends itself to data distribution through a store like front end, mobile application and extensive security data protection and security-based access to all levels of the data. Power BI has quickly become the leader in business class enterprise data visualization and reporting.</w:t>
      </w:r>
    </w:p>
    <w:p w14:paraId="1A3F82E4" w14:textId="77777777" w:rsidR="00D922FC" w:rsidRDefault="00CA03C4" w:rsidP="003701D7">
      <w:pPr>
        <w:pStyle w:val="ListParagraph"/>
        <w:numPr>
          <w:ilvl w:val="1"/>
          <w:numId w:val="2"/>
        </w:numPr>
        <w:shd w:val="clear" w:color="auto" w:fill="FFFFFF"/>
        <w:spacing w:after="0" w:line="240" w:lineRule="auto"/>
        <w:rPr>
          <w:rFonts w:asciiTheme="majorHAnsi" w:eastAsia="Times New Roman" w:hAnsiTheme="majorHAnsi" w:cstheme="majorHAnsi"/>
          <w:color w:val="212529"/>
        </w:rPr>
      </w:pPr>
      <w:r w:rsidRPr="009942AA">
        <w:rPr>
          <w:rFonts w:asciiTheme="majorHAnsi" w:eastAsia="Times New Roman" w:hAnsiTheme="majorHAnsi" w:cstheme="majorHAnsi"/>
          <w:color w:val="212529"/>
        </w:rPr>
        <w:t>Features include</w:t>
      </w:r>
    </w:p>
    <w:p w14:paraId="02AE976A" w14:textId="77777777" w:rsidR="00D922FC"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D922FC">
        <w:rPr>
          <w:rFonts w:asciiTheme="majorHAnsi" w:eastAsia="Times New Roman" w:hAnsiTheme="majorHAnsi" w:cstheme="majorHAnsi"/>
          <w:color w:val="212529"/>
        </w:rPr>
        <w:t>Ability to control access to data creation</w:t>
      </w:r>
    </w:p>
    <w:p w14:paraId="0CD28617" w14:textId="77777777" w:rsidR="00D922FC"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D922FC">
        <w:rPr>
          <w:rFonts w:asciiTheme="majorHAnsi" w:eastAsia="Times New Roman" w:hAnsiTheme="majorHAnsi" w:cstheme="majorHAnsi"/>
          <w:color w:val="212529"/>
        </w:rPr>
        <w:t>Custom Data Visualizations</w:t>
      </w:r>
    </w:p>
    <w:p w14:paraId="5416E593"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D922FC">
        <w:rPr>
          <w:rFonts w:asciiTheme="majorHAnsi" w:eastAsia="Times New Roman" w:hAnsiTheme="majorHAnsi" w:cstheme="majorHAnsi"/>
          <w:color w:val="212529"/>
        </w:rPr>
        <w:t>The ability to create and run visualizations from R and Python.</w:t>
      </w:r>
    </w:p>
    <w:p w14:paraId="2063CBC5" w14:textId="4C9970C1"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ETL Services</w:t>
      </w:r>
      <w:r w:rsidR="000062D5">
        <w:rPr>
          <w:rFonts w:asciiTheme="majorHAnsi" w:eastAsia="Times New Roman" w:hAnsiTheme="majorHAnsi" w:cstheme="majorHAnsi"/>
          <w:color w:val="212529"/>
        </w:rPr>
        <w:t xml:space="preserve"> both at report and </w:t>
      </w:r>
      <w:r w:rsidR="00FA78A3">
        <w:rPr>
          <w:rFonts w:asciiTheme="majorHAnsi" w:eastAsia="Times New Roman" w:hAnsiTheme="majorHAnsi" w:cstheme="majorHAnsi"/>
          <w:color w:val="212529"/>
        </w:rPr>
        <w:t>enterprise level</w:t>
      </w:r>
    </w:p>
    <w:p w14:paraId="13A0A157" w14:textId="0D355820"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Application Life-cycle Management</w:t>
      </w:r>
    </w:p>
    <w:p w14:paraId="4A28B197"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Usage Analytics for each report and data source</w:t>
      </w:r>
    </w:p>
    <w:p w14:paraId="55A5F4E1"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Integrated Machine Learning and Artificial Intelligence for Predictive Analytics on data sources and reporting</w:t>
      </w:r>
    </w:p>
    <w:p w14:paraId="78C10B94"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Customizable Dashboards</w:t>
      </w:r>
    </w:p>
    <w:p w14:paraId="08F87F70"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Published Application Workspace - the ability to package full reports and dashboards into a distributed Application.</w:t>
      </w:r>
    </w:p>
    <w:p w14:paraId="29830299"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Power BI Report Server</w:t>
      </w:r>
    </w:p>
    <w:p w14:paraId="4F6B4464"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Ingesting and direct migration path for reports currently built in SSRS.</w:t>
      </w:r>
    </w:p>
    <w:p w14:paraId="7666BFFF"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Deep integration with the Office 365 suite.</w:t>
      </w:r>
    </w:p>
    <w:p w14:paraId="607C4295"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Native Ability to embed dashboards and reports in SharePoint Online.</w:t>
      </w:r>
    </w:p>
    <w:p w14:paraId="143592A6"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Additional Ability to embed dashboards in public websites</w:t>
      </w:r>
    </w:p>
    <w:p w14:paraId="71D16CD2"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Branding Capabilities</w:t>
      </w:r>
    </w:p>
    <w:p w14:paraId="5BCC6812"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Gateway ability to link to on premises and other standard data sources not located in the public cloud.</w:t>
      </w:r>
    </w:p>
    <w:p w14:paraId="46C7492A"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On Premises and Private Cloud Sources.</w:t>
      </w:r>
    </w:p>
    <w:p w14:paraId="4AC253D8"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Common Data Source Publishing for ad-hoc report building based on Security Trimming</w:t>
      </w:r>
    </w:p>
    <w:p w14:paraId="1884F3C6" w14:textId="77777777" w:rsidR="000D0046" w:rsidRPr="000D0046" w:rsidRDefault="00CA03C4" w:rsidP="003701D7">
      <w:pPr>
        <w:pStyle w:val="ListParagraph"/>
        <w:numPr>
          <w:ilvl w:val="1"/>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b/>
          <w:bCs/>
          <w:color w:val="212529"/>
        </w:rPr>
        <w:t>Data Visualization:</w:t>
      </w:r>
    </w:p>
    <w:p w14:paraId="7318ADCF"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Power BI has comparable visualization capabilities as most BI Tools in the market.</w:t>
      </w:r>
    </w:p>
    <w:p w14:paraId="45946219"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Distributed Enterprise Reporting in Branded Dashboards</w:t>
      </w:r>
    </w:p>
    <w:p w14:paraId="0D27BF74"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 xml:space="preserve">Promoted, </w:t>
      </w:r>
      <w:proofErr w:type="gramStart"/>
      <w:r w:rsidRPr="000D0046">
        <w:rPr>
          <w:rFonts w:asciiTheme="majorHAnsi" w:eastAsia="Times New Roman" w:hAnsiTheme="majorHAnsi" w:cstheme="majorHAnsi"/>
          <w:color w:val="212529"/>
        </w:rPr>
        <w:t>validated</w:t>
      </w:r>
      <w:proofErr w:type="gramEnd"/>
      <w:r w:rsidRPr="000D0046">
        <w:rPr>
          <w:rFonts w:asciiTheme="majorHAnsi" w:eastAsia="Times New Roman" w:hAnsiTheme="majorHAnsi" w:cstheme="majorHAnsi"/>
          <w:color w:val="212529"/>
        </w:rPr>
        <w:t xml:space="preserve"> and shared data sources for distributed report building.</w:t>
      </w:r>
    </w:p>
    <w:p w14:paraId="5213FCC7"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Mobile Access to Shared Reports</w:t>
      </w:r>
    </w:p>
    <w:p w14:paraId="39949F60"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Embedded Visualizations in Team SharePoint Sites</w:t>
      </w:r>
    </w:p>
    <w:p w14:paraId="0A6AD6EF" w14:textId="77777777" w:rsidR="000D004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Printing Visualizations directly to PowerPoint.</w:t>
      </w:r>
    </w:p>
    <w:p w14:paraId="74A03EB8" w14:textId="77777777" w:rsidR="00215866"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color w:val="212529"/>
        </w:rPr>
      </w:pPr>
      <w:r w:rsidRPr="000D0046">
        <w:rPr>
          <w:rFonts w:asciiTheme="majorHAnsi" w:eastAsia="Times New Roman" w:hAnsiTheme="majorHAnsi" w:cstheme="majorHAnsi"/>
          <w:color w:val="212529"/>
        </w:rPr>
        <w:t>Real language query against data visualization.</w:t>
      </w:r>
    </w:p>
    <w:p w14:paraId="298FF63C" w14:textId="77777777" w:rsidR="00215866" w:rsidRPr="00215866" w:rsidRDefault="00CA03C4" w:rsidP="003701D7">
      <w:pPr>
        <w:pStyle w:val="ListParagraph"/>
        <w:numPr>
          <w:ilvl w:val="1"/>
          <w:numId w:val="2"/>
        </w:numPr>
        <w:shd w:val="clear" w:color="auto" w:fill="FFFFFF"/>
        <w:spacing w:after="0" w:line="240" w:lineRule="auto"/>
        <w:rPr>
          <w:rFonts w:asciiTheme="majorHAnsi" w:eastAsia="Times New Roman" w:hAnsiTheme="majorHAnsi" w:cstheme="majorHAnsi"/>
          <w:color w:val="212529"/>
        </w:rPr>
      </w:pPr>
      <w:r w:rsidRPr="00215866">
        <w:rPr>
          <w:rFonts w:asciiTheme="majorHAnsi" w:eastAsia="Times New Roman" w:hAnsiTheme="majorHAnsi" w:cstheme="majorHAnsi"/>
          <w:b/>
          <w:bCs/>
          <w:color w:val="212529"/>
        </w:rPr>
        <w:t>Data Distribution and Security:</w:t>
      </w:r>
    </w:p>
    <w:p w14:paraId="08A2D188" w14:textId="77777777" w:rsidR="00215866" w:rsidRPr="00F422FD"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lastRenderedPageBreak/>
        <w:t>Branded Portal capabilities</w:t>
      </w:r>
    </w:p>
    <w:p w14:paraId="7026594E" w14:textId="77777777" w:rsidR="00215866" w:rsidRPr="00F422FD"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The ability to embed interactive visualizations in applications</w:t>
      </w:r>
    </w:p>
    <w:p w14:paraId="00B44D67" w14:textId="77777777" w:rsidR="00215866" w:rsidRPr="00F422FD"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Security Trimmed Data Sources to row level</w:t>
      </w:r>
    </w:p>
    <w:p w14:paraId="5A508B03" w14:textId="77777777" w:rsidR="00215866" w:rsidRPr="00F422FD"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Information Protection Functionality to apply sensitive data labels for DLP, Encryption, etc.</w:t>
      </w:r>
    </w:p>
    <w:p w14:paraId="703849B4" w14:textId="79795CC1" w:rsidR="006B7076" w:rsidRPr="00F422FD" w:rsidRDefault="00CA03C4" w:rsidP="003701D7">
      <w:pPr>
        <w:pStyle w:val="ListParagraph"/>
        <w:numPr>
          <w:ilvl w:val="2"/>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Migration (replacement) SSRS to Power BI Report Server</w:t>
      </w:r>
    </w:p>
    <w:p w14:paraId="3FE85A6A" w14:textId="4F07B521" w:rsidR="003701D7" w:rsidRPr="00F422FD" w:rsidRDefault="008F5141" w:rsidP="003701D7">
      <w:pPr>
        <w:pStyle w:val="ListParagraph"/>
        <w:numPr>
          <w:ilvl w:val="0"/>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Levels of Deployment</w:t>
      </w:r>
    </w:p>
    <w:p w14:paraId="1A1F9E67" w14:textId="360E9351" w:rsidR="00CD6BD9" w:rsidRPr="00F422FD" w:rsidRDefault="006100EB" w:rsidP="00CD6BD9">
      <w:pPr>
        <w:pStyle w:val="ListParagraph"/>
        <w:numPr>
          <w:ilvl w:val="1"/>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End User Prototyping</w:t>
      </w:r>
      <w:r w:rsidR="00FA78A3" w:rsidRPr="00F422FD">
        <w:rPr>
          <w:rFonts w:asciiTheme="majorHAnsi" w:eastAsia="Times New Roman" w:hAnsiTheme="majorHAnsi" w:cstheme="majorHAnsi"/>
        </w:rPr>
        <w:t xml:space="preserve"> – Level 1</w:t>
      </w:r>
    </w:p>
    <w:p w14:paraId="6888DF22" w14:textId="496F05C7" w:rsidR="006100EB" w:rsidRPr="00F422FD" w:rsidRDefault="006100EB" w:rsidP="006100EB">
      <w:pPr>
        <w:pStyle w:val="ListParagraph"/>
        <w:numPr>
          <w:ilvl w:val="2"/>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 xml:space="preserve">Power BI has a free client that allows for connection to </w:t>
      </w:r>
      <w:r w:rsidR="007368B5">
        <w:rPr>
          <w:rFonts w:asciiTheme="majorHAnsi" w:eastAsia="Times New Roman" w:hAnsiTheme="majorHAnsi" w:cstheme="majorHAnsi"/>
        </w:rPr>
        <w:t>a large variety of</w:t>
      </w:r>
      <w:r w:rsidRPr="00F422FD">
        <w:rPr>
          <w:rFonts w:asciiTheme="majorHAnsi" w:eastAsia="Times New Roman" w:hAnsiTheme="majorHAnsi" w:cstheme="majorHAnsi"/>
        </w:rPr>
        <w:t xml:space="preserve"> data source types for building out reports, </w:t>
      </w:r>
      <w:proofErr w:type="gramStart"/>
      <w:r w:rsidRPr="00F422FD">
        <w:rPr>
          <w:rFonts w:asciiTheme="majorHAnsi" w:eastAsia="Times New Roman" w:hAnsiTheme="majorHAnsi" w:cstheme="majorHAnsi"/>
        </w:rPr>
        <w:t>visuals</w:t>
      </w:r>
      <w:proofErr w:type="gramEnd"/>
      <w:r w:rsidRPr="00F422FD">
        <w:rPr>
          <w:rFonts w:asciiTheme="majorHAnsi" w:eastAsia="Times New Roman" w:hAnsiTheme="majorHAnsi" w:cstheme="majorHAnsi"/>
        </w:rPr>
        <w:t xml:space="preserve"> and models for local deskto</w:t>
      </w:r>
      <w:r w:rsidR="00A77C4B" w:rsidRPr="00F422FD">
        <w:rPr>
          <w:rFonts w:asciiTheme="majorHAnsi" w:eastAsia="Times New Roman" w:hAnsiTheme="majorHAnsi" w:cstheme="majorHAnsi"/>
        </w:rPr>
        <w:t>p prototyping.</w:t>
      </w:r>
    </w:p>
    <w:p w14:paraId="3C43BA95" w14:textId="6D5DB9D8" w:rsidR="00A77C4B" w:rsidRPr="00F422FD" w:rsidRDefault="00C91CB5" w:rsidP="00A77C4B">
      <w:pPr>
        <w:pStyle w:val="ListParagraph"/>
        <w:numPr>
          <w:ilvl w:val="1"/>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Localized Reporting</w:t>
      </w:r>
      <w:r w:rsidR="0072232E" w:rsidRPr="00F422FD">
        <w:rPr>
          <w:rFonts w:asciiTheme="majorHAnsi" w:eastAsia="Times New Roman" w:hAnsiTheme="majorHAnsi" w:cstheme="majorHAnsi"/>
        </w:rPr>
        <w:t xml:space="preserve"> and Data Visualization</w:t>
      </w:r>
      <w:r w:rsidR="00FA78A3" w:rsidRPr="00F422FD">
        <w:rPr>
          <w:rFonts w:asciiTheme="majorHAnsi" w:eastAsia="Times New Roman" w:hAnsiTheme="majorHAnsi" w:cstheme="majorHAnsi"/>
        </w:rPr>
        <w:t xml:space="preserve"> – Level 2</w:t>
      </w:r>
    </w:p>
    <w:p w14:paraId="33000471" w14:textId="68E01D05" w:rsidR="0072232E" w:rsidRPr="00F422FD" w:rsidRDefault="0072232E" w:rsidP="0072232E">
      <w:pPr>
        <w:pStyle w:val="ListParagraph"/>
        <w:numPr>
          <w:ilvl w:val="2"/>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The ability to use the data sources and publish them into the Power BI service for interactive reporting and data interaction</w:t>
      </w:r>
      <w:r w:rsidR="00105CEE" w:rsidRPr="00F422FD">
        <w:rPr>
          <w:rFonts w:asciiTheme="majorHAnsi" w:eastAsia="Times New Roman" w:hAnsiTheme="majorHAnsi" w:cstheme="majorHAnsi"/>
        </w:rPr>
        <w:t>.</w:t>
      </w:r>
    </w:p>
    <w:p w14:paraId="78C639E1" w14:textId="3C685B63" w:rsidR="00105CEE" w:rsidRPr="00F422FD" w:rsidRDefault="00626CD4" w:rsidP="0072232E">
      <w:pPr>
        <w:pStyle w:val="ListParagraph"/>
        <w:numPr>
          <w:ilvl w:val="2"/>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W</w:t>
      </w:r>
      <w:r w:rsidR="00105CEE" w:rsidRPr="00F422FD">
        <w:rPr>
          <w:rFonts w:asciiTheme="majorHAnsi" w:eastAsia="Times New Roman" w:hAnsiTheme="majorHAnsi" w:cstheme="majorHAnsi"/>
        </w:rPr>
        <w:t>eb and mobile access</w:t>
      </w:r>
      <w:r w:rsidRPr="00F422FD">
        <w:rPr>
          <w:rFonts w:asciiTheme="majorHAnsi" w:eastAsia="Times New Roman" w:hAnsiTheme="majorHAnsi" w:cstheme="majorHAnsi"/>
        </w:rPr>
        <w:t xml:space="preserve"> available once published into the Power BI Cloud Service</w:t>
      </w:r>
    </w:p>
    <w:p w14:paraId="6EB3CC04" w14:textId="2AAC1FE1" w:rsidR="001434EF" w:rsidRPr="00F422FD" w:rsidRDefault="00626CD4" w:rsidP="0072232E">
      <w:pPr>
        <w:pStyle w:val="ListParagraph"/>
        <w:numPr>
          <w:ilvl w:val="2"/>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 xml:space="preserve">Data Analysis using the Azure AI and ML tools for </w:t>
      </w:r>
      <w:r w:rsidR="00043010" w:rsidRPr="00F422FD">
        <w:rPr>
          <w:rFonts w:asciiTheme="majorHAnsi" w:eastAsia="Times New Roman" w:hAnsiTheme="majorHAnsi" w:cstheme="majorHAnsi"/>
        </w:rPr>
        <w:t>real-time</w:t>
      </w:r>
    </w:p>
    <w:p w14:paraId="284FBCD4" w14:textId="6C40FAB6" w:rsidR="00B14275" w:rsidRPr="00F422FD" w:rsidRDefault="00B14275" w:rsidP="00B14275">
      <w:pPr>
        <w:pStyle w:val="ListParagraph"/>
        <w:numPr>
          <w:ilvl w:val="1"/>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Enterprise Reporting and Data Distribution</w:t>
      </w:r>
      <w:r w:rsidR="00FA78A3" w:rsidRPr="00F422FD">
        <w:rPr>
          <w:rFonts w:asciiTheme="majorHAnsi" w:eastAsia="Times New Roman" w:hAnsiTheme="majorHAnsi" w:cstheme="majorHAnsi"/>
        </w:rPr>
        <w:t xml:space="preserve"> – level 3 </w:t>
      </w:r>
    </w:p>
    <w:p w14:paraId="603EE0D2" w14:textId="5DCE3646" w:rsidR="00B14275" w:rsidRPr="00F422FD" w:rsidRDefault="00B14275" w:rsidP="00B14275">
      <w:pPr>
        <w:pStyle w:val="ListParagraph"/>
        <w:numPr>
          <w:ilvl w:val="2"/>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Caveats- dependency on Power BI Premium</w:t>
      </w:r>
      <w:r w:rsidR="000B1283" w:rsidRPr="00F422FD">
        <w:rPr>
          <w:rFonts w:asciiTheme="majorHAnsi" w:eastAsia="Times New Roman" w:hAnsiTheme="majorHAnsi" w:cstheme="majorHAnsi"/>
        </w:rPr>
        <w:t xml:space="preserve"> for our Governance Model and MSE3 licensing.</w:t>
      </w:r>
    </w:p>
    <w:p w14:paraId="162C5866" w14:textId="3EB66AD6" w:rsidR="007D587D" w:rsidRPr="00F422FD" w:rsidRDefault="007D587D" w:rsidP="00886134">
      <w:pPr>
        <w:pStyle w:val="ListParagraph"/>
        <w:numPr>
          <w:ilvl w:val="3"/>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Firm wide ability to distribute reporting and visualization</w:t>
      </w:r>
    </w:p>
    <w:p w14:paraId="772D6F3A" w14:textId="3B8E17FF" w:rsidR="00CD7BDE" w:rsidRPr="00F422FD" w:rsidRDefault="00CD7BDE" w:rsidP="00886134">
      <w:pPr>
        <w:pStyle w:val="ListParagraph"/>
        <w:numPr>
          <w:ilvl w:val="3"/>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 xml:space="preserve">Ability to control </w:t>
      </w:r>
      <w:r w:rsidR="00110FB9" w:rsidRPr="00F422FD">
        <w:rPr>
          <w:rFonts w:asciiTheme="majorHAnsi" w:eastAsia="Times New Roman" w:hAnsiTheme="majorHAnsi" w:cstheme="majorHAnsi"/>
        </w:rPr>
        <w:t>access to on premises data sources used in live connections and refresh situations</w:t>
      </w:r>
    </w:p>
    <w:p w14:paraId="553B754A" w14:textId="7FF6326F" w:rsidR="00110FB9" w:rsidRPr="00F422FD" w:rsidRDefault="000E59CE" w:rsidP="00886134">
      <w:pPr>
        <w:pStyle w:val="ListParagraph"/>
        <w:numPr>
          <w:ilvl w:val="3"/>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 xml:space="preserve">All the functions of </w:t>
      </w:r>
      <w:r w:rsidR="005E753E" w:rsidRPr="00F422FD">
        <w:rPr>
          <w:rFonts w:asciiTheme="majorHAnsi" w:eastAsia="Times New Roman" w:hAnsiTheme="majorHAnsi" w:cstheme="majorHAnsi"/>
        </w:rPr>
        <w:t xml:space="preserve">use case </w:t>
      </w:r>
      <w:proofErr w:type="gramStart"/>
      <w:r w:rsidR="005E753E" w:rsidRPr="00F422FD">
        <w:rPr>
          <w:rFonts w:asciiTheme="majorHAnsi" w:eastAsia="Times New Roman" w:hAnsiTheme="majorHAnsi" w:cstheme="majorHAnsi"/>
        </w:rPr>
        <w:t>a and</w:t>
      </w:r>
      <w:proofErr w:type="gramEnd"/>
      <w:r w:rsidR="005E753E" w:rsidRPr="00F422FD">
        <w:rPr>
          <w:rFonts w:asciiTheme="majorHAnsi" w:eastAsia="Times New Roman" w:hAnsiTheme="majorHAnsi" w:cstheme="majorHAnsi"/>
        </w:rPr>
        <w:t xml:space="preserve"> b.</w:t>
      </w:r>
    </w:p>
    <w:p w14:paraId="22F9C4D0" w14:textId="36DD7778" w:rsidR="008F5141" w:rsidRPr="00F422FD" w:rsidRDefault="00521596" w:rsidP="008F5141">
      <w:pPr>
        <w:pStyle w:val="ListParagraph"/>
        <w:numPr>
          <w:ilvl w:val="0"/>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Use Cases</w:t>
      </w:r>
    </w:p>
    <w:p w14:paraId="5BE6C488" w14:textId="7EE0CC27" w:rsidR="008F5141" w:rsidRDefault="008F5141" w:rsidP="008F5141">
      <w:pPr>
        <w:pStyle w:val="ListParagraph"/>
        <w:numPr>
          <w:ilvl w:val="1"/>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Single Builder</w:t>
      </w:r>
    </w:p>
    <w:p w14:paraId="5A56429A" w14:textId="5F3C23CE" w:rsidR="00AE5187" w:rsidRDefault="00605D7F" w:rsidP="006F1811">
      <w:pPr>
        <w:pStyle w:val="ListParagraph"/>
        <w:numPr>
          <w:ilvl w:val="2"/>
          <w:numId w:val="2"/>
        </w:numPr>
        <w:shd w:val="clear" w:color="auto" w:fill="FFFFFF"/>
        <w:spacing w:after="0" w:line="240" w:lineRule="auto"/>
        <w:rPr>
          <w:rFonts w:asciiTheme="majorHAnsi" w:eastAsia="Times New Roman" w:hAnsiTheme="majorHAnsi" w:cstheme="majorHAnsi"/>
        </w:rPr>
      </w:pPr>
      <w:r>
        <w:rPr>
          <w:rFonts w:asciiTheme="majorHAnsi" w:eastAsia="Times New Roman" w:hAnsiTheme="majorHAnsi" w:cstheme="majorHAnsi"/>
        </w:rPr>
        <w:t>Power BI Client (Free) install – allows for localized visualization with no ability to share the report via the service</w:t>
      </w:r>
      <w:r w:rsidR="003A3942">
        <w:rPr>
          <w:rFonts w:asciiTheme="majorHAnsi" w:eastAsia="Times New Roman" w:hAnsiTheme="majorHAnsi" w:cstheme="majorHAnsi"/>
        </w:rPr>
        <w:t xml:space="preserve">. </w:t>
      </w:r>
      <w:r w:rsidR="008F4A74">
        <w:rPr>
          <w:rFonts w:asciiTheme="majorHAnsi" w:eastAsia="Times New Roman" w:hAnsiTheme="majorHAnsi" w:cstheme="majorHAnsi"/>
        </w:rPr>
        <w:t>Saves as a .</w:t>
      </w:r>
      <w:proofErr w:type="spellStart"/>
      <w:r w:rsidR="008F4A74">
        <w:rPr>
          <w:rFonts w:asciiTheme="majorHAnsi" w:eastAsia="Times New Roman" w:hAnsiTheme="majorHAnsi" w:cstheme="majorHAnsi"/>
        </w:rPr>
        <w:t>pbix</w:t>
      </w:r>
      <w:proofErr w:type="spellEnd"/>
      <w:r w:rsidR="008F4A74">
        <w:rPr>
          <w:rFonts w:asciiTheme="majorHAnsi" w:eastAsia="Times New Roman" w:hAnsiTheme="majorHAnsi" w:cstheme="majorHAnsi"/>
        </w:rPr>
        <w:t xml:space="preserve"> file.</w:t>
      </w:r>
    </w:p>
    <w:p w14:paraId="1104F8F2" w14:textId="3A45E46A" w:rsidR="006F1811" w:rsidRDefault="003A3942" w:rsidP="006F1811">
      <w:pPr>
        <w:pStyle w:val="ListParagraph"/>
        <w:numPr>
          <w:ilvl w:val="2"/>
          <w:numId w:val="2"/>
        </w:numPr>
        <w:shd w:val="clear" w:color="auto" w:fill="FFFFFF"/>
        <w:spacing w:after="0" w:line="240" w:lineRule="auto"/>
        <w:rPr>
          <w:rFonts w:asciiTheme="majorHAnsi" w:eastAsia="Times New Roman" w:hAnsiTheme="majorHAnsi" w:cstheme="majorHAnsi"/>
        </w:rPr>
      </w:pPr>
      <w:r>
        <w:rPr>
          <w:rFonts w:asciiTheme="majorHAnsi" w:eastAsia="Times New Roman" w:hAnsiTheme="majorHAnsi" w:cstheme="majorHAnsi"/>
        </w:rPr>
        <w:t>Allows for connections to local and allowed remote data sources, for example Excel locally and a SharePoint List</w:t>
      </w:r>
      <w:r w:rsidR="00AE5187">
        <w:rPr>
          <w:rFonts w:asciiTheme="majorHAnsi" w:eastAsia="Times New Roman" w:hAnsiTheme="majorHAnsi" w:cstheme="majorHAnsi"/>
        </w:rPr>
        <w:t>.</w:t>
      </w:r>
    </w:p>
    <w:p w14:paraId="26588183" w14:textId="4EB6DF89" w:rsidR="00AE5187" w:rsidRDefault="00AE5187" w:rsidP="006F1811">
      <w:pPr>
        <w:pStyle w:val="ListParagraph"/>
        <w:numPr>
          <w:ilvl w:val="2"/>
          <w:numId w:val="2"/>
        </w:numPr>
        <w:shd w:val="clear" w:color="auto" w:fill="FFFFFF"/>
        <w:spacing w:after="0" w:line="240" w:lineRule="auto"/>
        <w:rPr>
          <w:rFonts w:asciiTheme="majorHAnsi" w:eastAsia="Times New Roman" w:hAnsiTheme="majorHAnsi" w:cstheme="majorHAnsi"/>
        </w:rPr>
      </w:pPr>
      <w:r>
        <w:rPr>
          <w:rFonts w:asciiTheme="majorHAnsi" w:eastAsia="Times New Roman" w:hAnsiTheme="majorHAnsi" w:cstheme="majorHAnsi"/>
        </w:rPr>
        <w:t xml:space="preserve">If allowed via settings below, that ability </w:t>
      </w:r>
      <w:r w:rsidR="00E56043">
        <w:rPr>
          <w:rFonts w:asciiTheme="majorHAnsi" w:eastAsia="Times New Roman" w:hAnsiTheme="majorHAnsi" w:cstheme="majorHAnsi"/>
        </w:rPr>
        <w:t>print the report</w:t>
      </w:r>
    </w:p>
    <w:p w14:paraId="58AA7C36" w14:textId="0261BC2E" w:rsidR="001B2D8A" w:rsidRPr="00F422FD" w:rsidRDefault="00603428" w:rsidP="006F1811">
      <w:pPr>
        <w:pStyle w:val="ListParagraph"/>
        <w:numPr>
          <w:ilvl w:val="2"/>
          <w:numId w:val="2"/>
        </w:numPr>
        <w:shd w:val="clear" w:color="auto" w:fill="FFFFFF"/>
        <w:spacing w:after="0" w:line="240" w:lineRule="auto"/>
        <w:rPr>
          <w:rFonts w:asciiTheme="majorHAnsi" w:eastAsia="Times New Roman" w:hAnsiTheme="majorHAnsi" w:cstheme="majorHAnsi"/>
        </w:rPr>
      </w:pPr>
      <w:r>
        <w:rPr>
          <w:rFonts w:asciiTheme="majorHAnsi" w:eastAsia="Times New Roman" w:hAnsiTheme="majorHAnsi" w:cstheme="majorHAnsi"/>
        </w:rPr>
        <w:t xml:space="preserve">Can share the file </w:t>
      </w:r>
      <w:r w:rsidR="0040375A">
        <w:rPr>
          <w:rFonts w:asciiTheme="majorHAnsi" w:eastAsia="Times New Roman" w:hAnsiTheme="majorHAnsi" w:cstheme="majorHAnsi"/>
        </w:rPr>
        <w:t>in Office 365</w:t>
      </w:r>
      <w:r w:rsidR="001B10D7">
        <w:rPr>
          <w:rFonts w:asciiTheme="majorHAnsi" w:eastAsia="Times New Roman" w:hAnsiTheme="majorHAnsi" w:cstheme="majorHAnsi"/>
        </w:rPr>
        <w:t xml:space="preserve"> like other file, receivers would need the client to open.</w:t>
      </w:r>
    </w:p>
    <w:p w14:paraId="2DC13C12" w14:textId="7A7CE229" w:rsidR="008F5141" w:rsidRDefault="008F5141" w:rsidP="008F5141">
      <w:pPr>
        <w:pStyle w:val="ListParagraph"/>
        <w:numPr>
          <w:ilvl w:val="1"/>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Consumer</w:t>
      </w:r>
    </w:p>
    <w:p w14:paraId="23FD3A9B" w14:textId="57E69214" w:rsidR="001B10D7" w:rsidRDefault="001B10D7" w:rsidP="001B10D7">
      <w:pPr>
        <w:pStyle w:val="ListParagraph"/>
        <w:numPr>
          <w:ilvl w:val="2"/>
          <w:numId w:val="2"/>
        </w:numPr>
        <w:shd w:val="clear" w:color="auto" w:fill="FFFFFF"/>
        <w:spacing w:after="0" w:line="240" w:lineRule="auto"/>
        <w:rPr>
          <w:rFonts w:asciiTheme="majorHAnsi" w:eastAsia="Times New Roman" w:hAnsiTheme="majorHAnsi" w:cstheme="majorHAnsi"/>
        </w:rPr>
      </w:pPr>
      <w:r>
        <w:rPr>
          <w:rFonts w:asciiTheme="majorHAnsi" w:eastAsia="Times New Roman" w:hAnsiTheme="majorHAnsi" w:cstheme="majorHAnsi"/>
        </w:rPr>
        <w:t xml:space="preserve">Individual who </w:t>
      </w:r>
      <w:r w:rsidR="00074A67">
        <w:rPr>
          <w:rFonts w:asciiTheme="majorHAnsi" w:eastAsia="Times New Roman" w:hAnsiTheme="majorHAnsi" w:cstheme="majorHAnsi"/>
        </w:rPr>
        <w:t xml:space="preserve">only views and interacts with </w:t>
      </w:r>
      <w:r w:rsidR="00CD5221">
        <w:rPr>
          <w:rFonts w:asciiTheme="majorHAnsi" w:eastAsia="Times New Roman" w:hAnsiTheme="majorHAnsi" w:cstheme="majorHAnsi"/>
        </w:rPr>
        <w:t xml:space="preserve">published </w:t>
      </w:r>
      <w:r w:rsidR="00074A67">
        <w:rPr>
          <w:rFonts w:asciiTheme="majorHAnsi" w:eastAsia="Times New Roman" w:hAnsiTheme="majorHAnsi" w:cstheme="majorHAnsi"/>
        </w:rPr>
        <w:t>report.</w:t>
      </w:r>
    </w:p>
    <w:p w14:paraId="6008345E" w14:textId="032EB964" w:rsidR="00074A67" w:rsidRDefault="003668F5" w:rsidP="001B10D7">
      <w:pPr>
        <w:pStyle w:val="ListParagraph"/>
        <w:numPr>
          <w:ilvl w:val="2"/>
          <w:numId w:val="2"/>
        </w:numPr>
        <w:shd w:val="clear" w:color="auto" w:fill="FFFFFF"/>
        <w:spacing w:after="0" w:line="240" w:lineRule="auto"/>
        <w:rPr>
          <w:rFonts w:asciiTheme="majorHAnsi" w:eastAsia="Times New Roman" w:hAnsiTheme="majorHAnsi" w:cstheme="majorHAnsi"/>
        </w:rPr>
      </w:pPr>
      <w:r>
        <w:rPr>
          <w:rFonts w:asciiTheme="majorHAnsi" w:eastAsia="Times New Roman" w:hAnsiTheme="majorHAnsi" w:cstheme="majorHAnsi"/>
        </w:rPr>
        <w:t xml:space="preserve">Individual would need to access reports via </w:t>
      </w:r>
      <w:r w:rsidR="00F770B2">
        <w:rPr>
          <w:rFonts w:asciiTheme="majorHAnsi" w:eastAsia="Times New Roman" w:hAnsiTheme="majorHAnsi" w:cstheme="majorHAnsi"/>
        </w:rPr>
        <w:t>dataset published</w:t>
      </w:r>
      <w:r w:rsidR="002D247A">
        <w:rPr>
          <w:rFonts w:asciiTheme="majorHAnsi" w:eastAsia="Times New Roman" w:hAnsiTheme="majorHAnsi" w:cstheme="majorHAnsi"/>
        </w:rPr>
        <w:t xml:space="preserve"> to Power BI Premium</w:t>
      </w:r>
      <w:r w:rsidR="00703315">
        <w:rPr>
          <w:rFonts w:asciiTheme="majorHAnsi" w:eastAsia="Times New Roman" w:hAnsiTheme="majorHAnsi" w:cstheme="majorHAnsi"/>
        </w:rPr>
        <w:t xml:space="preserve"> – this applies the PBI Free license to access the Web Portal and Home Dashboard.</w:t>
      </w:r>
    </w:p>
    <w:p w14:paraId="328AE6C1" w14:textId="2A0B151E" w:rsidR="00703315" w:rsidRPr="00F422FD" w:rsidRDefault="00703315" w:rsidP="001B10D7">
      <w:pPr>
        <w:pStyle w:val="ListParagraph"/>
        <w:numPr>
          <w:ilvl w:val="2"/>
          <w:numId w:val="2"/>
        </w:numPr>
        <w:shd w:val="clear" w:color="auto" w:fill="FFFFFF"/>
        <w:spacing w:after="0" w:line="240" w:lineRule="auto"/>
        <w:rPr>
          <w:rFonts w:asciiTheme="majorHAnsi" w:eastAsia="Times New Roman" w:hAnsiTheme="majorHAnsi" w:cstheme="majorHAnsi"/>
        </w:rPr>
      </w:pPr>
      <w:r>
        <w:rPr>
          <w:rFonts w:asciiTheme="majorHAnsi" w:eastAsia="Times New Roman" w:hAnsiTheme="majorHAnsi" w:cstheme="majorHAnsi"/>
        </w:rPr>
        <w:t xml:space="preserve">Access is provided by </w:t>
      </w:r>
      <w:r w:rsidR="00FF28D4">
        <w:rPr>
          <w:rFonts w:asciiTheme="majorHAnsi" w:eastAsia="Times New Roman" w:hAnsiTheme="majorHAnsi" w:cstheme="majorHAnsi"/>
        </w:rPr>
        <w:t>approved report builders</w:t>
      </w:r>
      <w:r w:rsidR="00C91154">
        <w:rPr>
          <w:rFonts w:asciiTheme="majorHAnsi" w:eastAsia="Times New Roman" w:hAnsiTheme="majorHAnsi" w:cstheme="majorHAnsi"/>
        </w:rPr>
        <w:t xml:space="preserve"> and workspace owners.</w:t>
      </w:r>
    </w:p>
    <w:p w14:paraId="31168404" w14:textId="0EA4C57F" w:rsidR="008F5141" w:rsidRDefault="00384B80" w:rsidP="008F5141">
      <w:pPr>
        <w:pStyle w:val="ListParagraph"/>
        <w:numPr>
          <w:ilvl w:val="1"/>
          <w:numId w:val="2"/>
        </w:numPr>
        <w:shd w:val="clear" w:color="auto" w:fill="FFFFFF"/>
        <w:spacing w:after="0" w:line="240" w:lineRule="auto"/>
        <w:rPr>
          <w:rFonts w:asciiTheme="majorHAnsi" w:eastAsia="Times New Roman" w:hAnsiTheme="majorHAnsi" w:cstheme="majorHAnsi"/>
        </w:rPr>
      </w:pPr>
      <w:r>
        <w:rPr>
          <w:rFonts w:asciiTheme="majorHAnsi" w:eastAsia="Times New Roman" w:hAnsiTheme="majorHAnsi" w:cstheme="majorHAnsi"/>
        </w:rPr>
        <w:t>Report Developer</w:t>
      </w:r>
    </w:p>
    <w:p w14:paraId="16C48E0D" w14:textId="463A3F86" w:rsidR="00355243" w:rsidRDefault="000F265D" w:rsidP="00355243">
      <w:pPr>
        <w:pStyle w:val="ListParagraph"/>
        <w:numPr>
          <w:ilvl w:val="2"/>
          <w:numId w:val="2"/>
        </w:numPr>
        <w:shd w:val="clear" w:color="auto" w:fill="FFFFFF"/>
        <w:spacing w:after="0" w:line="240" w:lineRule="auto"/>
        <w:rPr>
          <w:rFonts w:asciiTheme="majorHAnsi" w:eastAsia="Times New Roman" w:hAnsiTheme="majorHAnsi" w:cstheme="majorHAnsi"/>
        </w:rPr>
      </w:pPr>
      <w:r>
        <w:rPr>
          <w:rFonts w:asciiTheme="majorHAnsi" w:eastAsia="Times New Roman" w:hAnsiTheme="majorHAnsi" w:cstheme="majorHAnsi"/>
        </w:rPr>
        <w:t xml:space="preserve">Individual </w:t>
      </w:r>
      <w:r w:rsidR="00D25294">
        <w:rPr>
          <w:rFonts w:asciiTheme="majorHAnsi" w:eastAsia="Times New Roman" w:hAnsiTheme="majorHAnsi" w:cstheme="majorHAnsi"/>
        </w:rPr>
        <w:t xml:space="preserve">would need </w:t>
      </w:r>
      <w:r w:rsidR="004E1F0A">
        <w:rPr>
          <w:rFonts w:asciiTheme="majorHAnsi" w:eastAsia="Times New Roman" w:hAnsiTheme="majorHAnsi" w:cstheme="majorHAnsi"/>
        </w:rPr>
        <w:t xml:space="preserve">to be licensed </w:t>
      </w:r>
      <w:r w:rsidR="00AB4E37">
        <w:rPr>
          <w:rFonts w:asciiTheme="majorHAnsi" w:eastAsia="Times New Roman" w:hAnsiTheme="majorHAnsi" w:cstheme="majorHAnsi"/>
        </w:rPr>
        <w:t>for Power BI Pro.</w:t>
      </w:r>
    </w:p>
    <w:p w14:paraId="7B4651CA" w14:textId="0BF7EB00" w:rsidR="00127B56" w:rsidRDefault="00015475" w:rsidP="00127B56">
      <w:pPr>
        <w:pStyle w:val="ListParagraph"/>
        <w:numPr>
          <w:ilvl w:val="2"/>
          <w:numId w:val="2"/>
        </w:numPr>
        <w:shd w:val="clear" w:color="auto" w:fill="FFFFFF"/>
        <w:spacing w:after="0" w:line="240" w:lineRule="auto"/>
        <w:rPr>
          <w:rFonts w:asciiTheme="majorHAnsi" w:eastAsia="Times New Roman" w:hAnsiTheme="majorHAnsi" w:cstheme="majorHAnsi"/>
        </w:rPr>
      </w:pPr>
      <w:r>
        <w:rPr>
          <w:rFonts w:asciiTheme="majorHAnsi" w:eastAsia="Times New Roman" w:hAnsiTheme="majorHAnsi" w:cstheme="majorHAnsi"/>
        </w:rPr>
        <w:t xml:space="preserve">Individual works with data sources </w:t>
      </w:r>
      <w:r w:rsidR="00B24BB6">
        <w:rPr>
          <w:rFonts w:asciiTheme="majorHAnsi" w:eastAsia="Times New Roman" w:hAnsiTheme="majorHAnsi" w:cstheme="majorHAnsi"/>
        </w:rPr>
        <w:t>to build reports and dashboards.</w:t>
      </w:r>
    </w:p>
    <w:p w14:paraId="40FF08A9" w14:textId="2EDD2B20" w:rsidR="00127B56" w:rsidRDefault="00127B56" w:rsidP="00127B56">
      <w:pPr>
        <w:pStyle w:val="ListParagraph"/>
        <w:numPr>
          <w:ilvl w:val="2"/>
          <w:numId w:val="2"/>
        </w:numPr>
        <w:shd w:val="clear" w:color="auto" w:fill="FFFFFF"/>
        <w:spacing w:after="0" w:line="240" w:lineRule="auto"/>
        <w:rPr>
          <w:rFonts w:asciiTheme="majorHAnsi" w:eastAsia="Times New Roman" w:hAnsiTheme="majorHAnsi" w:cstheme="majorHAnsi"/>
        </w:rPr>
      </w:pPr>
      <w:r>
        <w:rPr>
          <w:rFonts w:asciiTheme="majorHAnsi" w:eastAsia="Times New Roman" w:hAnsiTheme="majorHAnsi" w:cstheme="majorHAnsi"/>
        </w:rPr>
        <w:t xml:space="preserve">Individual </w:t>
      </w:r>
      <w:r w:rsidR="003F65D7">
        <w:rPr>
          <w:rFonts w:asciiTheme="majorHAnsi" w:eastAsia="Times New Roman" w:hAnsiTheme="majorHAnsi" w:cstheme="majorHAnsi"/>
        </w:rPr>
        <w:t>publishes reports to personal Power BI Space.</w:t>
      </w:r>
    </w:p>
    <w:p w14:paraId="75CC3FD1" w14:textId="22095F94" w:rsidR="008E7171" w:rsidRPr="00127B56" w:rsidRDefault="00774FE8" w:rsidP="00127B56">
      <w:pPr>
        <w:pStyle w:val="ListParagraph"/>
        <w:numPr>
          <w:ilvl w:val="2"/>
          <w:numId w:val="2"/>
        </w:numPr>
        <w:shd w:val="clear" w:color="auto" w:fill="FFFFFF"/>
        <w:spacing w:after="0" w:line="240" w:lineRule="auto"/>
        <w:rPr>
          <w:rFonts w:asciiTheme="majorHAnsi" w:eastAsia="Times New Roman" w:hAnsiTheme="majorHAnsi" w:cstheme="majorHAnsi"/>
        </w:rPr>
      </w:pPr>
      <w:r>
        <w:rPr>
          <w:rFonts w:asciiTheme="majorHAnsi" w:eastAsia="Times New Roman" w:hAnsiTheme="majorHAnsi" w:cstheme="majorHAnsi"/>
        </w:rPr>
        <w:t>Only able</w:t>
      </w:r>
      <w:r w:rsidR="008E7171">
        <w:rPr>
          <w:rFonts w:asciiTheme="majorHAnsi" w:eastAsia="Times New Roman" w:hAnsiTheme="majorHAnsi" w:cstheme="majorHAnsi"/>
        </w:rPr>
        <w:t xml:space="preserve"> to share </w:t>
      </w:r>
      <w:r w:rsidR="007A015F">
        <w:rPr>
          <w:rFonts w:asciiTheme="majorHAnsi" w:eastAsia="Times New Roman" w:hAnsiTheme="majorHAnsi" w:cstheme="majorHAnsi"/>
        </w:rPr>
        <w:t>reports wi</w:t>
      </w:r>
      <w:r>
        <w:rPr>
          <w:rFonts w:asciiTheme="majorHAnsi" w:eastAsia="Times New Roman" w:hAnsiTheme="majorHAnsi" w:cstheme="majorHAnsi"/>
        </w:rPr>
        <w:t>th other report developers (Power BI Pro Licensed</w:t>
      </w:r>
      <w:r w:rsidR="008B69A5">
        <w:rPr>
          <w:rFonts w:asciiTheme="majorHAnsi" w:eastAsia="Times New Roman" w:hAnsiTheme="majorHAnsi" w:cstheme="majorHAnsi"/>
        </w:rPr>
        <w:t>)</w:t>
      </w:r>
    </w:p>
    <w:p w14:paraId="4214F0E7" w14:textId="6C0FB8BB" w:rsidR="008F5141" w:rsidRDefault="008F5141" w:rsidP="008F5141">
      <w:pPr>
        <w:pStyle w:val="ListParagraph"/>
        <w:numPr>
          <w:ilvl w:val="1"/>
          <w:numId w:val="2"/>
        </w:numPr>
        <w:shd w:val="clear" w:color="auto" w:fill="FFFFFF"/>
        <w:spacing w:after="0" w:line="240" w:lineRule="auto"/>
        <w:rPr>
          <w:rFonts w:asciiTheme="majorHAnsi" w:eastAsia="Times New Roman" w:hAnsiTheme="majorHAnsi" w:cstheme="majorHAnsi"/>
        </w:rPr>
      </w:pPr>
      <w:r w:rsidRPr="00F422FD">
        <w:rPr>
          <w:rFonts w:asciiTheme="majorHAnsi" w:eastAsia="Times New Roman" w:hAnsiTheme="majorHAnsi" w:cstheme="majorHAnsi"/>
        </w:rPr>
        <w:t xml:space="preserve">Enterprise </w:t>
      </w:r>
      <w:r w:rsidR="00521596" w:rsidRPr="00F422FD">
        <w:rPr>
          <w:rFonts w:asciiTheme="majorHAnsi" w:eastAsia="Times New Roman" w:hAnsiTheme="majorHAnsi" w:cstheme="majorHAnsi"/>
        </w:rPr>
        <w:t>Report</w:t>
      </w:r>
      <w:r w:rsidR="00AC378A">
        <w:rPr>
          <w:rFonts w:asciiTheme="majorHAnsi" w:eastAsia="Times New Roman" w:hAnsiTheme="majorHAnsi" w:cstheme="majorHAnsi"/>
        </w:rPr>
        <w:t xml:space="preserve"> </w:t>
      </w:r>
      <w:r w:rsidR="008B69A5">
        <w:rPr>
          <w:rFonts w:asciiTheme="majorHAnsi" w:eastAsia="Times New Roman" w:hAnsiTheme="majorHAnsi" w:cstheme="majorHAnsi"/>
        </w:rPr>
        <w:t>Developer</w:t>
      </w:r>
    </w:p>
    <w:p w14:paraId="57ABEF9C" w14:textId="77777777" w:rsidR="007E2905" w:rsidRDefault="007E2905" w:rsidP="007E2905">
      <w:pPr>
        <w:pStyle w:val="ListParagraph"/>
        <w:numPr>
          <w:ilvl w:val="2"/>
          <w:numId w:val="2"/>
        </w:numPr>
        <w:shd w:val="clear" w:color="auto" w:fill="FFFFFF"/>
        <w:spacing w:after="0" w:line="240" w:lineRule="auto"/>
        <w:rPr>
          <w:rFonts w:asciiTheme="majorHAnsi" w:eastAsia="Times New Roman" w:hAnsiTheme="majorHAnsi" w:cstheme="majorHAnsi"/>
        </w:rPr>
      </w:pPr>
      <w:r>
        <w:rPr>
          <w:rFonts w:asciiTheme="majorHAnsi" w:eastAsia="Times New Roman" w:hAnsiTheme="majorHAnsi" w:cstheme="majorHAnsi"/>
        </w:rPr>
        <w:t>Individual would need to be licensed for Power BI Pro.</w:t>
      </w:r>
    </w:p>
    <w:p w14:paraId="7A1414A0" w14:textId="77777777" w:rsidR="007E2905" w:rsidRDefault="007E2905" w:rsidP="007E2905">
      <w:pPr>
        <w:pStyle w:val="ListParagraph"/>
        <w:numPr>
          <w:ilvl w:val="2"/>
          <w:numId w:val="2"/>
        </w:numPr>
        <w:shd w:val="clear" w:color="auto" w:fill="FFFFFF"/>
        <w:spacing w:after="0" w:line="240" w:lineRule="auto"/>
        <w:rPr>
          <w:rFonts w:asciiTheme="majorHAnsi" w:eastAsia="Times New Roman" w:hAnsiTheme="majorHAnsi" w:cstheme="majorHAnsi"/>
        </w:rPr>
      </w:pPr>
      <w:r>
        <w:rPr>
          <w:rFonts w:asciiTheme="majorHAnsi" w:eastAsia="Times New Roman" w:hAnsiTheme="majorHAnsi" w:cstheme="majorHAnsi"/>
        </w:rPr>
        <w:t>Individual works with data sources to build reports and dashboards.</w:t>
      </w:r>
    </w:p>
    <w:p w14:paraId="6F683FF9" w14:textId="343EB32F" w:rsidR="007E2905" w:rsidRDefault="007E2905" w:rsidP="007E2905">
      <w:pPr>
        <w:pStyle w:val="ListParagraph"/>
        <w:numPr>
          <w:ilvl w:val="2"/>
          <w:numId w:val="2"/>
        </w:numPr>
        <w:shd w:val="clear" w:color="auto" w:fill="FFFFFF"/>
        <w:spacing w:after="0" w:line="240" w:lineRule="auto"/>
        <w:rPr>
          <w:rFonts w:asciiTheme="majorHAnsi" w:eastAsia="Times New Roman" w:hAnsiTheme="majorHAnsi" w:cstheme="majorHAnsi"/>
        </w:rPr>
      </w:pPr>
      <w:r>
        <w:rPr>
          <w:rFonts w:asciiTheme="majorHAnsi" w:eastAsia="Times New Roman" w:hAnsiTheme="majorHAnsi" w:cstheme="majorHAnsi"/>
        </w:rPr>
        <w:lastRenderedPageBreak/>
        <w:t xml:space="preserve">Individual publishes </w:t>
      </w:r>
      <w:r w:rsidR="00CB53BA">
        <w:rPr>
          <w:rFonts w:asciiTheme="majorHAnsi" w:eastAsia="Times New Roman" w:hAnsiTheme="majorHAnsi" w:cstheme="majorHAnsi"/>
        </w:rPr>
        <w:t xml:space="preserve">reports to approved Workspaces that </w:t>
      </w:r>
      <w:proofErr w:type="gramStart"/>
      <w:r w:rsidR="00CB53BA">
        <w:rPr>
          <w:rFonts w:asciiTheme="majorHAnsi" w:eastAsia="Times New Roman" w:hAnsiTheme="majorHAnsi" w:cstheme="majorHAnsi"/>
        </w:rPr>
        <w:t>are located in</w:t>
      </w:r>
      <w:proofErr w:type="gramEnd"/>
      <w:r w:rsidR="00CB53BA">
        <w:rPr>
          <w:rFonts w:asciiTheme="majorHAnsi" w:eastAsia="Times New Roman" w:hAnsiTheme="majorHAnsi" w:cstheme="majorHAnsi"/>
        </w:rPr>
        <w:t xml:space="preserve"> the Power BI Premium Region.</w:t>
      </w:r>
      <w:r w:rsidR="0019472B">
        <w:rPr>
          <w:rFonts w:asciiTheme="majorHAnsi" w:eastAsia="Times New Roman" w:hAnsiTheme="majorHAnsi" w:cstheme="majorHAnsi"/>
        </w:rPr>
        <w:t xml:space="preserve"> Approved Workspaces are built by administrators, the ability to create personal workspaces will be removed in the settings</w:t>
      </w:r>
      <w:r w:rsidR="00490537">
        <w:rPr>
          <w:rFonts w:asciiTheme="majorHAnsi" w:eastAsia="Times New Roman" w:hAnsiTheme="majorHAnsi" w:cstheme="majorHAnsi"/>
        </w:rPr>
        <w:t>.</w:t>
      </w:r>
    </w:p>
    <w:p w14:paraId="322EBEF8" w14:textId="19E84AB0" w:rsidR="008B69A5" w:rsidRPr="007E2905" w:rsidRDefault="00CB53BA" w:rsidP="007E2905">
      <w:pPr>
        <w:pStyle w:val="ListParagraph"/>
        <w:numPr>
          <w:ilvl w:val="2"/>
          <w:numId w:val="2"/>
        </w:numPr>
        <w:shd w:val="clear" w:color="auto" w:fill="FFFFFF"/>
        <w:spacing w:after="0" w:line="240" w:lineRule="auto"/>
        <w:rPr>
          <w:rFonts w:asciiTheme="majorHAnsi" w:eastAsia="Times New Roman" w:hAnsiTheme="majorHAnsi" w:cstheme="majorHAnsi"/>
        </w:rPr>
      </w:pPr>
      <w:r>
        <w:rPr>
          <w:rFonts w:asciiTheme="majorHAnsi" w:eastAsia="Times New Roman" w:hAnsiTheme="majorHAnsi" w:cstheme="majorHAnsi"/>
        </w:rPr>
        <w:t>Can share reports with anyone in the firm.</w:t>
      </w:r>
    </w:p>
    <w:p w14:paraId="0A6B04D2" w14:textId="77777777" w:rsidR="007D5538" w:rsidRDefault="007D5538" w:rsidP="002917BD">
      <w:pPr>
        <w:shd w:val="clear" w:color="auto" w:fill="FFFFFF"/>
        <w:spacing w:after="0" w:line="240" w:lineRule="auto"/>
        <w:rPr>
          <w:rFonts w:asciiTheme="majorHAnsi" w:eastAsia="Times New Roman" w:hAnsiTheme="majorHAnsi" w:cstheme="majorHAnsi"/>
        </w:rPr>
      </w:pPr>
    </w:p>
    <w:p w14:paraId="6025DC0A" w14:textId="7A2F7A12" w:rsidR="001434EF" w:rsidRPr="002917BD" w:rsidRDefault="001434EF" w:rsidP="007D5538">
      <w:pPr>
        <w:pStyle w:val="Heading2"/>
        <w:rPr>
          <w:rFonts w:eastAsia="Times New Roman"/>
        </w:rPr>
      </w:pPr>
      <w:r w:rsidRPr="002917BD">
        <w:rPr>
          <w:rFonts w:eastAsia="Times New Roman"/>
        </w:rPr>
        <w:t>Governance Plan</w:t>
      </w:r>
    </w:p>
    <w:p w14:paraId="54D38BC0" w14:textId="77777777" w:rsidR="007D5538" w:rsidRDefault="007D5538" w:rsidP="004C796A">
      <w:pPr>
        <w:pStyle w:val="ListParagraph"/>
        <w:shd w:val="clear" w:color="auto" w:fill="FFFFFF"/>
        <w:spacing w:after="0" w:line="240" w:lineRule="auto"/>
        <w:ind w:left="1080"/>
        <w:rPr>
          <w:rFonts w:asciiTheme="majorHAnsi" w:eastAsia="Times New Roman" w:hAnsiTheme="majorHAnsi" w:cstheme="majorHAnsi"/>
        </w:rPr>
      </w:pPr>
    </w:p>
    <w:p w14:paraId="3D3E7223" w14:textId="5A42EEE4" w:rsidR="009E776C" w:rsidRPr="00BA205A" w:rsidRDefault="009E776C" w:rsidP="00BA205A">
      <w:pPr>
        <w:pStyle w:val="ListParagraph"/>
        <w:numPr>
          <w:ilvl w:val="0"/>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Summary: Create a govern</w:t>
      </w:r>
      <w:r w:rsidR="00BD31DB" w:rsidRPr="00BA205A">
        <w:rPr>
          <w:rFonts w:asciiTheme="majorHAnsi" w:eastAsia="Times New Roman" w:hAnsiTheme="majorHAnsi" w:cstheme="majorHAnsi"/>
        </w:rPr>
        <w:t>ance plan that would</w:t>
      </w:r>
      <w:r w:rsidR="007E4A85" w:rsidRPr="00BA205A">
        <w:rPr>
          <w:rFonts w:asciiTheme="majorHAnsi" w:eastAsia="Times New Roman" w:hAnsiTheme="majorHAnsi" w:cstheme="majorHAnsi"/>
        </w:rPr>
        <w:t xml:space="preserve"> best fit </w:t>
      </w:r>
      <w:r w:rsidR="00A56C9B" w:rsidRPr="00BA205A">
        <w:rPr>
          <w:rFonts w:asciiTheme="majorHAnsi" w:eastAsia="Times New Roman" w:hAnsiTheme="majorHAnsi" w:cstheme="majorHAnsi"/>
        </w:rPr>
        <w:t xml:space="preserve">the level of access </w:t>
      </w:r>
      <w:r w:rsidR="00241DAE" w:rsidRPr="00BA205A">
        <w:rPr>
          <w:rFonts w:asciiTheme="majorHAnsi" w:eastAsia="Times New Roman" w:hAnsiTheme="majorHAnsi" w:cstheme="majorHAnsi"/>
        </w:rPr>
        <w:t>determined by approved use cases…</w:t>
      </w:r>
    </w:p>
    <w:p w14:paraId="5541D347" w14:textId="77777777" w:rsidR="001434EF" w:rsidRPr="00BA205A" w:rsidRDefault="001434EF" w:rsidP="00BA205A">
      <w:pPr>
        <w:pStyle w:val="ListParagraph"/>
        <w:numPr>
          <w:ilvl w:val="0"/>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Access</w:t>
      </w:r>
    </w:p>
    <w:p w14:paraId="57D8D8E4" w14:textId="35D8FED9" w:rsidR="001434EF" w:rsidRPr="00BA205A" w:rsidRDefault="001434EF"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Power BI has multiple service levels that each contain multiple levels of access depending on controls that are implemented</w:t>
      </w:r>
      <w:r w:rsidR="00D7663A" w:rsidRPr="00BA205A">
        <w:rPr>
          <w:rFonts w:asciiTheme="majorHAnsi" w:eastAsia="Times New Roman" w:hAnsiTheme="majorHAnsi" w:cstheme="majorHAnsi"/>
        </w:rPr>
        <w:t>. Based on the Power BI Pro/Premium Model</w:t>
      </w:r>
      <w:r w:rsidR="00F329C7" w:rsidRPr="00BA205A">
        <w:rPr>
          <w:rFonts w:asciiTheme="majorHAnsi" w:eastAsia="Times New Roman" w:hAnsiTheme="majorHAnsi" w:cstheme="majorHAnsi"/>
        </w:rPr>
        <w:t xml:space="preserve"> we will focus on three levels of access – Administrator, </w:t>
      </w:r>
      <w:r w:rsidR="005F5C47" w:rsidRPr="00BA205A">
        <w:rPr>
          <w:rFonts w:asciiTheme="majorHAnsi" w:eastAsia="Times New Roman" w:hAnsiTheme="majorHAnsi" w:cstheme="majorHAnsi"/>
        </w:rPr>
        <w:t>Creator, Reader</w:t>
      </w:r>
    </w:p>
    <w:p w14:paraId="0D02D744" w14:textId="10219AB2" w:rsidR="00781A96" w:rsidRPr="00BA205A" w:rsidRDefault="00781A96"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Administrators</w:t>
      </w:r>
    </w:p>
    <w:p w14:paraId="743845EC" w14:textId="70E040E9" w:rsidR="00D05E48" w:rsidRPr="00BA205A" w:rsidRDefault="00D05E48"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Access </w:t>
      </w:r>
      <w:r w:rsidR="00C302ED" w:rsidRPr="00BA205A">
        <w:rPr>
          <w:rFonts w:asciiTheme="majorHAnsi" w:eastAsia="Times New Roman" w:hAnsiTheme="majorHAnsi" w:cstheme="majorHAnsi"/>
        </w:rPr>
        <w:t>is controlled via Role Based Access via Azure Active Directory using the Power BI Administrator Role</w:t>
      </w:r>
      <w:r w:rsidR="006A0E1B" w:rsidRPr="00BA205A">
        <w:rPr>
          <w:rFonts w:asciiTheme="majorHAnsi" w:eastAsia="Times New Roman" w:hAnsiTheme="majorHAnsi" w:cstheme="majorHAnsi"/>
        </w:rPr>
        <w:t xml:space="preserve"> or Global Admin.</w:t>
      </w:r>
    </w:p>
    <w:p w14:paraId="66272EE4" w14:textId="5FF248F8" w:rsidR="006A0E1B" w:rsidRPr="00BA205A" w:rsidRDefault="00145EB2"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H</w:t>
      </w:r>
      <w:r w:rsidR="006A0E1B" w:rsidRPr="00BA205A">
        <w:rPr>
          <w:rFonts w:asciiTheme="majorHAnsi" w:eastAsia="Times New Roman" w:hAnsiTheme="majorHAnsi" w:cstheme="majorHAnsi"/>
        </w:rPr>
        <w:t>ave access to set policies and setting within the Power BI service.</w:t>
      </w:r>
    </w:p>
    <w:p w14:paraId="16B57DD0" w14:textId="1F589A50" w:rsidR="00145EB2" w:rsidRPr="00BA205A" w:rsidRDefault="00145EB2"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Have access to all analytics for usage </w:t>
      </w:r>
      <w:r w:rsidR="00C836A9" w:rsidRPr="00BA205A">
        <w:rPr>
          <w:rFonts w:asciiTheme="majorHAnsi" w:eastAsia="Times New Roman" w:hAnsiTheme="majorHAnsi" w:cstheme="majorHAnsi"/>
        </w:rPr>
        <w:t>and access.</w:t>
      </w:r>
    </w:p>
    <w:p w14:paraId="4F462B09" w14:textId="5E8571E5" w:rsidR="00663326" w:rsidRPr="00BA205A" w:rsidRDefault="00C836A9"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Have access to audit logs </w:t>
      </w:r>
      <w:r w:rsidR="00663326" w:rsidRPr="00BA205A">
        <w:rPr>
          <w:rFonts w:asciiTheme="majorHAnsi" w:eastAsia="Times New Roman" w:hAnsiTheme="majorHAnsi" w:cstheme="majorHAnsi"/>
        </w:rPr>
        <w:t>and security events via the Security and Compliance console.</w:t>
      </w:r>
    </w:p>
    <w:p w14:paraId="406F4A8A" w14:textId="3D9C74B4" w:rsidR="000C4860" w:rsidRPr="00BA205A" w:rsidRDefault="005B6198"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Creators</w:t>
      </w:r>
    </w:p>
    <w:p w14:paraId="3635E52C" w14:textId="203F6809" w:rsidR="005B6198" w:rsidRPr="00BA205A" w:rsidRDefault="00376279"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Access to </w:t>
      </w:r>
      <w:r w:rsidR="001013B8" w:rsidRPr="00BA205A">
        <w:rPr>
          <w:rFonts w:asciiTheme="majorHAnsi" w:eastAsia="Times New Roman" w:hAnsiTheme="majorHAnsi" w:cstheme="majorHAnsi"/>
        </w:rPr>
        <w:t>Power BI Service</w:t>
      </w:r>
    </w:p>
    <w:p w14:paraId="3B86EFCC" w14:textId="3EEC095A" w:rsidR="00161A2C" w:rsidRPr="00BA205A" w:rsidRDefault="00161A2C"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This role is determined by being licensed for Power BI Professional</w:t>
      </w:r>
      <w:r w:rsidR="00683E8C" w:rsidRPr="00BA205A">
        <w:rPr>
          <w:rFonts w:asciiTheme="majorHAnsi" w:eastAsia="Times New Roman" w:hAnsiTheme="majorHAnsi" w:cstheme="majorHAnsi"/>
        </w:rPr>
        <w:t>.</w:t>
      </w:r>
    </w:p>
    <w:p w14:paraId="53C62ED8" w14:textId="77777777" w:rsidR="00C51B7B" w:rsidRPr="00BA205A" w:rsidRDefault="001013B8"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Access to create, edit</w:t>
      </w:r>
      <w:r w:rsidR="00C51B7B" w:rsidRPr="00BA205A">
        <w:rPr>
          <w:rFonts w:asciiTheme="majorHAnsi" w:eastAsia="Times New Roman" w:hAnsiTheme="majorHAnsi" w:cstheme="majorHAnsi"/>
        </w:rPr>
        <w:t xml:space="preserve">, </w:t>
      </w:r>
      <w:proofErr w:type="gramStart"/>
      <w:r w:rsidR="00C51B7B" w:rsidRPr="00BA205A">
        <w:rPr>
          <w:rFonts w:asciiTheme="majorHAnsi" w:eastAsia="Times New Roman" w:hAnsiTheme="majorHAnsi" w:cstheme="majorHAnsi"/>
        </w:rPr>
        <w:t>share</w:t>
      </w:r>
      <w:proofErr w:type="gramEnd"/>
      <w:r w:rsidRPr="00BA205A">
        <w:rPr>
          <w:rFonts w:asciiTheme="majorHAnsi" w:eastAsia="Times New Roman" w:hAnsiTheme="majorHAnsi" w:cstheme="majorHAnsi"/>
        </w:rPr>
        <w:t xml:space="preserve"> and delete </w:t>
      </w:r>
    </w:p>
    <w:p w14:paraId="59D25240" w14:textId="77777777" w:rsidR="00C51B7B" w:rsidRPr="00BA205A" w:rsidRDefault="001013B8"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own Data Sources within the Power BI Service</w:t>
      </w:r>
    </w:p>
    <w:p w14:paraId="44C10875" w14:textId="28A81AF3" w:rsidR="001013B8" w:rsidRPr="00BA205A" w:rsidRDefault="00833865"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own </w:t>
      </w:r>
      <w:r w:rsidR="00C51B7B" w:rsidRPr="00BA205A">
        <w:rPr>
          <w:rFonts w:asciiTheme="majorHAnsi" w:eastAsia="Times New Roman" w:hAnsiTheme="majorHAnsi" w:cstheme="majorHAnsi"/>
        </w:rPr>
        <w:t>reports within the Power BI Service</w:t>
      </w:r>
    </w:p>
    <w:p w14:paraId="541EA688" w14:textId="3143983A" w:rsidR="00833865" w:rsidRPr="00BA205A" w:rsidRDefault="00833865"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own dashboard within the Power BI Service</w:t>
      </w:r>
    </w:p>
    <w:p w14:paraId="0933B8A6" w14:textId="4DD23D2B" w:rsidR="00161A2C" w:rsidRPr="00BA205A" w:rsidRDefault="00683E8C"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Readers</w:t>
      </w:r>
    </w:p>
    <w:p w14:paraId="15817E5B" w14:textId="66E01CDD" w:rsidR="00683E8C" w:rsidRPr="00BA205A" w:rsidRDefault="00683E8C"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Access is controlled by 2 separate actions.</w:t>
      </w:r>
    </w:p>
    <w:p w14:paraId="3EC025FF" w14:textId="61A23C07" w:rsidR="00683E8C" w:rsidRPr="00BA205A" w:rsidRDefault="00683E8C"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Reports that need to be viewed by non-Power BI Pro users will need to b</w:t>
      </w:r>
      <w:r w:rsidR="00837787" w:rsidRPr="00BA205A">
        <w:rPr>
          <w:rFonts w:asciiTheme="majorHAnsi" w:eastAsia="Times New Roman" w:hAnsiTheme="majorHAnsi" w:cstheme="majorHAnsi"/>
        </w:rPr>
        <w:t>e</w:t>
      </w:r>
      <w:r w:rsidRPr="00BA205A">
        <w:rPr>
          <w:rFonts w:asciiTheme="majorHAnsi" w:eastAsia="Times New Roman" w:hAnsiTheme="majorHAnsi" w:cstheme="majorHAnsi"/>
        </w:rPr>
        <w:t xml:space="preserve"> published in the Power BI Premium Service</w:t>
      </w:r>
    </w:p>
    <w:p w14:paraId="6CA995EC" w14:textId="710501E5" w:rsidR="00683E8C" w:rsidRPr="00BA205A" w:rsidRDefault="00683E8C"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With dependence on </w:t>
      </w:r>
      <w:r w:rsidR="00837787" w:rsidRPr="00BA205A">
        <w:rPr>
          <w:rFonts w:asciiTheme="majorHAnsi" w:eastAsia="Times New Roman" w:hAnsiTheme="majorHAnsi" w:cstheme="majorHAnsi"/>
        </w:rPr>
        <w:t>a., the reports would then need to be shared with readers to have access.</w:t>
      </w:r>
    </w:p>
    <w:p w14:paraId="68269EA8" w14:textId="432E72FB" w:rsidR="000033B5" w:rsidRPr="00BA205A" w:rsidRDefault="00402E8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This would require that associates be given the free version to access the base service. Can create, </w:t>
      </w:r>
      <w:r w:rsidR="006E5BD6" w:rsidRPr="00BA205A">
        <w:rPr>
          <w:rFonts w:asciiTheme="majorHAnsi" w:eastAsia="Times New Roman" w:hAnsiTheme="majorHAnsi" w:cstheme="majorHAnsi"/>
        </w:rPr>
        <w:t xml:space="preserve">very limited space, no data source </w:t>
      </w:r>
      <w:proofErr w:type="gramStart"/>
      <w:r w:rsidR="006E5BD6" w:rsidRPr="00BA205A">
        <w:rPr>
          <w:rFonts w:asciiTheme="majorHAnsi" w:eastAsia="Times New Roman" w:hAnsiTheme="majorHAnsi" w:cstheme="majorHAnsi"/>
        </w:rPr>
        <w:t>connections</w:t>
      </w:r>
      <w:proofErr w:type="gramEnd"/>
      <w:r w:rsidR="006E5BD6" w:rsidRPr="00BA205A">
        <w:rPr>
          <w:rFonts w:asciiTheme="majorHAnsi" w:eastAsia="Times New Roman" w:hAnsiTheme="majorHAnsi" w:cstheme="majorHAnsi"/>
        </w:rPr>
        <w:t xml:space="preserve"> function that allows auto refreshing.</w:t>
      </w:r>
    </w:p>
    <w:p w14:paraId="3529868C" w14:textId="53448407" w:rsidR="00837787" w:rsidRPr="00BA205A" w:rsidRDefault="002A04F5" w:rsidP="00BA205A">
      <w:pPr>
        <w:pStyle w:val="ListParagraph"/>
        <w:numPr>
          <w:ilvl w:val="0"/>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Administrative Settings</w:t>
      </w:r>
    </w:p>
    <w:p w14:paraId="0689E0FB" w14:textId="0D71C6B3" w:rsidR="00D34A0B" w:rsidRPr="00BA205A" w:rsidRDefault="00D34A0B"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Sample (Setting Heading)</w:t>
      </w:r>
    </w:p>
    <w:p w14:paraId="60E0697D" w14:textId="5FCD3F4A" w:rsidR="000E1050" w:rsidRPr="00BA205A" w:rsidRDefault="000E1050"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Setting</w:t>
      </w:r>
    </w:p>
    <w:p w14:paraId="1B4D7B16" w14:textId="4A0C433B" w:rsidR="00D34A0B" w:rsidRPr="00BA205A" w:rsidRDefault="00D34A0B"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Description </w:t>
      </w:r>
      <w:r w:rsidR="00834E4D" w:rsidRPr="00BA205A">
        <w:rPr>
          <w:rFonts w:asciiTheme="majorHAnsi" w:eastAsia="Times New Roman" w:hAnsiTheme="majorHAnsi" w:cstheme="majorHAnsi"/>
        </w:rPr>
        <w:t>of the Setting</w:t>
      </w:r>
    </w:p>
    <w:p w14:paraId="537C0593" w14:textId="04285651" w:rsidR="00834E4D" w:rsidRPr="00BA205A" w:rsidRDefault="00933EB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 Trimming Options</w:t>
      </w:r>
    </w:p>
    <w:p w14:paraId="1A840804" w14:textId="2D49F79F" w:rsidR="00933EB4" w:rsidRPr="00BA205A" w:rsidRDefault="00933EB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How it is </w:t>
      </w:r>
      <w:r w:rsidR="009F18DF" w:rsidRPr="00BA205A">
        <w:rPr>
          <w:rFonts w:asciiTheme="majorHAnsi" w:eastAsia="Times New Roman" w:hAnsiTheme="majorHAnsi" w:cstheme="majorHAnsi"/>
        </w:rPr>
        <w:t>Set</w:t>
      </w:r>
    </w:p>
    <w:p w14:paraId="70F36F80" w14:textId="694B5B3B" w:rsidR="009F18DF" w:rsidRPr="00BA205A" w:rsidRDefault="009F18DF"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Recommended Setting</w:t>
      </w:r>
    </w:p>
    <w:p w14:paraId="4DA84830" w14:textId="0EA7B7D8" w:rsidR="00FA33A1" w:rsidRPr="00BA205A" w:rsidRDefault="00D91EC3"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Help and Support Settings</w:t>
      </w:r>
    </w:p>
    <w:p w14:paraId="3F33C723" w14:textId="2F2C1C06" w:rsidR="002A04F5" w:rsidRPr="00BA205A" w:rsidRDefault="007D0348"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Publish “Get Help” Information</w:t>
      </w:r>
    </w:p>
    <w:p w14:paraId="4A3BDEE8" w14:textId="10C83AC9" w:rsidR="006E158B" w:rsidRPr="00BA205A" w:rsidRDefault="00623CB1"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Users in the organization can go to internal help and support resources from the Power BI help menu.</w:t>
      </w:r>
    </w:p>
    <w:p w14:paraId="6C83FC05" w14:textId="3648E854" w:rsidR="00706021" w:rsidRPr="00BA205A" w:rsidRDefault="00706021"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lastRenderedPageBreak/>
        <w:t>Allows for the following URL’s that we can designate</w:t>
      </w:r>
    </w:p>
    <w:p w14:paraId="2605B92E" w14:textId="328BB9C8" w:rsidR="00706021" w:rsidRPr="00BA205A" w:rsidRDefault="00706021" w:rsidP="00BA205A">
      <w:pPr>
        <w:pStyle w:val="ListParagraph"/>
        <w:numPr>
          <w:ilvl w:val="5"/>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Training</w:t>
      </w:r>
    </w:p>
    <w:p w14:paraId="3562FCC8" w14:textId="0CCDD72F" w:rsidR="00706021" w:rsidRPr="00BA205A" w:rsidRDefault="00706021" w:rsidP="00BA205A">
      <w:pPr>
        <w:pStyle w:val="ListParagraph"/>
        <w:numPr>
          <w:ilvl w:val="5"/>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Discussion Forum</w:t>
      </w:r>
    </w:p>
    <w:p w14:paraId="4FC4E47D" w14:textId="30F7E5FD" w:rsidR="00706021" w:rsidRPr="00BA205A" w:rsidRDefault="00706021" w:rsidP="00BA205A">
      <w:pPr>
        <w:pStyle w:val="ListParagraph"/>
        <w:numPr>
          <w:ilvl w:val="5"/>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Licensing Requests</w:t>
      </w:r>
    </w:p>
    <w:p w14:paraId="313EEE9B" w14:textId="11958E0D" w:rsidR="00706021" w:rsidRPr="00BA205A" w:rsidRDefault="00706021" w:rsidP="00BA205A">
      <w:pPr>
        <w:pStyle w:val="ListParagraph"/>
        <w:numPr>
          <w:ilvl w:val="5"/>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Helpdesk</w:t>
      </w:r>
    </w:p>
    <w:p w14:paraId="497927FD" w14:textId="317753E0" w:rsidR="00A6734C" w:rsidRPr="00BA205A" w:rsidRDefault="00927AE8"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49D99955" w14:textId="19B00257" w:rsidR="00706021" w:rsidRPr="00BA205A" w:rsidRDefault="00706021"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105688D8" w14:textId="643A0034" w:rsidR="00706021" w:rsidRPr="00BA205A" w:rsidRDefault="00706021"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2026BD3C" w14:textId="7699A231" w:rsidR="00706021" w:rsidRPr="00BA205A" w:rsidRDefault="00706021"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584C5459" w14:textId="7946849E" w:rsidR="00254474" w:rsidRPr="00BA205A" w:rsidRDefault="00706021"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Current </w:t>
      </w:r>
      <w:r w:rsidR="00254474" w:rsidRPr="00BA205A">
        <w:rPr>
          <w:rFonts w:asciiTheme="majorHAnsi" w:eastAsia="Times New Roman" w:hAnsiTheme="majorHAnsi" w:cstheme="majorHAnsi"/>
        </w:rPr>
        <w:t>Disabled</w:t>
      </w:r>
    </w:p>
    <w:p w14:paraId="59F56CEB" w14:textId="79E12260" w:rsidR="00254474" w:rsidRPr="00BA205A" w:rsidRDefault="00706021"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Recommend </w:t>
      </w:r>
      <w:r w:rsidR="00254474" w:rsidRPr="00BA205A">
        <w:rPr>
          <w:rFonts w:asciiTheme="majorHAnsi" w:eastAsia="Times New Roman" w:hAnsiTheme="majorHAnsi" w:cstheme="majorHAnsi"/>
        </w:rPr>
        <w:t>Enable</w:t>
      </w:r>
      <w:r w:rsidRPr="00BA205A">
        <w:rPr>
          <w:rFonts w:asciiTheme="majorHAnsi" w:eastAsia="Times New Roman" w:hAnsiTheme="majorHAnsi" w:cstheme="majorHAnsi"/>
        </w:rPr>
        <w:t xml:space="preserve"> for the Org</w:t>
      </w:r>
    </w:p>
    <w:p w14:paraId="51850384" w14:textId="4CF0A506" w:rsidR="007D0348" w:rsidRPr="00BA205A" w:rsidRDefault="007D0348"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Receive email notifications </w:t>
      </w:r>
      <w:r w:rsidR="00D91EC3" w:rsidRPr="00BA205A">
        <w:rPr>
          <w:rFonts w:asciiTheme="majorHAnsi" w:eastAsia="Times New Roman" w:hAnsiTheme="majorHAnsi" w:cstheme="majorHAnsi"/>
        </w:rPr>
        <w:t>for service outages and incidents</w:t>
      </w:r>
    </w:p>
    <w:p w14:paraId="46F7C39A" w14:textId="59E33CE7" w:rsidR="00706021" w:rsidRPr="00BA205A" w:rsidRDefault="00706021"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Mail-enabled security groups will receive email notifications if this tenant is impacted by a service outage or incident.</w:t>
      </w:r>
    </w:p>
    <w:p w14:paraId="7DA43E5C" w14:textId="5525343A" w:rsidR="00706021" w:rsidRPr="00BA205A" w:rsidRDefault="00706021"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Mail Enabled Security Groups</w:t>
      </w:r>
    </w:p>
    <w:p w14:paraId="0F5172F5" w14:textId="1F7DB9BD" w:rsidR="00706021" w:rsidRPr="00BA205A" w:rsidRDefault="00706021"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Enabled</w:t>
      </w:r>
    </w:p>
    <w:p w14:paraId="354B3D29" w14:textId="52040578" w:rsidR="00706021" w:rsidRPr="00BA205A" w:rsidRDefault="00706021"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Core TechOps – Collaboration</w:t>
      </w:r>
    </w:p>
    <w:p w14:paraId="2E19AA9C" w14:textId="2E7BA569" w:rsidR="00706021" w:rsidRPr="00BA205A" w:rsidRDefault="00706021"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Core TechOps – Messaging</w:t>
      </w:r>
    </w:p>
    <w:p w14:paraId="4F3C151B" w14:textId="51CF7E5E" w:rsidR="00706021" w:rsidRPr="00BA205A" w:rsidRDefault="00706021"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Recommended</w:t>
      </w:r>
    </w:p>
    <w:p w14:paraId="202FAB85" w14:textId="01EF581F" w:rsidR="00706021" w:rsidRPr="00BA205A" w:rsidRDefault="00706021"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Enabled</w:t>
      </w:r>
    </w:p>
    <w:p w14:paraId="12F276F6" w14:textId="24EE5E16" w:rsidR="00D91EC3" w:rsidRPr="00BA205A" w:rsidRDefault="00D91EC3"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Workspace Settings</w:t>
      </w:r>
    </w:p>
    <w:p w14:paraId="679C46BC" w14:textId="167D850F" w:rsidR="00D91EC3" w:rsidRPr="00BA205A" w:rsidRDefault="00D91EC3"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Create workspaces (new workspace experience)</w:t>
      </w:r>
    </w:p>
    <w:p w14:paraId="6866523C" w14:textId="413A5BB2"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Users in the organization can create app workspaces to collaborate on dashboards, reports, and other content.</w:t>
      </w:r>
    </w:p>
    <w:p w14:paraId="76DC8252" w14:textId="2A5EFDE8"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335AF704" w14:textId="77777777"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43C31B09" w14:textId="77777777"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193F7AE9" w14:textId="37C23224"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300A6B8A" w14:textId="3EF522ED"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Enabled</w:t>
      </w:r>
    </w:p>
    <w:p w14:paraId="5D49A3EE" w14:textId="1A2DC8B9"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0241376A" w14:textId="3875A485"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Recommended</w:t>
      </w:r>
    </w:p>
    <w:p w14:paraId="14354215" w14:textId="13A091FE"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Enable for Specific Security Groups</w:t>
      </w:r>
    </w:p>
    <w:p w14:paraId="00FE434C" w14:textId="60633B39" w:rsidR="00D91EC3" w:rsidRPr="00BA205A" w:rsidRDefault="00D91EC3"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Use datasets across workspaces</w:t>
      </w:r>
    </w:p>
    <w:p w14:paraId="59E3F616" w14:textId="6BC6AC05"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Users in the organization can use datasets across workspaces if they have the required Build permission.</w:t>
      </w:r>
    </w:p>
    <w:p w14:paraId="3FC235BA" w14:textId="1C0BCF51"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5302FE37" w14:textId="77777777"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34DF6D55" w14:textId="77777777"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7A721830" w14:textId="77777777"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0C1D16DE" w14:textId="7A8076E9"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Enabled</w:t>
      </w:r>
    </w:p>
    <w:p w14:paraId="2D5EB06C" w14:textId="7AF90549"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3E4CBFA0" w14:textId="6D1DA613"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Enabled</w:t>
      </w:r>
    </w:p>
    <w:p w14:paraId="25791892" w14:textId="6CCB87BF"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68E0573B" w14:textId="65659DC7" w:rsidR="00DD1F3F" w:rsidRPr="00BA205A" w:rsidRDefault="00DD1F3F"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Information Protection</w:t>
      </w:r>
    </w:p>
    <w:p w14:paraId="0662C086" w14:textId="57238F64" w:rsidR="00DD1F3F" w:rsidRPr="00BA205A" w:rsidRDefault="00DD1F3F"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Connect Power BI to MIP Sensitivity Labels</w:t>
      </w:r>
    </w:p>
    <w:p w14:paraId="0A40C37A" w14:textId="5997C396"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With this setting enabled, Microsoft Information Protection sensitivity labels published by your organization can be accessed by Power BI. </w:t>
      </w:r>
      <w:r w:rsidRPr="00BA205A">
        <w:rPr>
          <w:rFonts w:asciiTheme="majorHAnsi" w:eastAsia="Times New Roman" w:hAnsiTheme="majorHAnsi" w:cstheme="majorHAnsi"/>
        </w:rPr>
        <w:lastRenderedPageBreak/>
        <w:t>All </w:t>
      </w:r>
      <w:hyperlink r:id="rId10" w:tgtFrame="_blank" w:history="1">
        <w:r w:rsidRPr="00BA205A">
          <w:rPr>
            <w:rStyle w:val="Hyperlink"/>
            <w:rFonts w:asciiTheme="majorHAnsi" w:eastAsia="Times New Roman" w:hAnsiTheme="majorHAnsi" w:cstheme="majorHAnsi"/>
            <w:color w:val="auto"/>
          </w:rPr>
          <w:t>prerequisite steps</w:t>
        </w:r>
      </w:hyperlink>
      <w:r w:rsidRPr="00BA205A">
        <w:rPr>
          <w:rFonts w:asciiTheme="majorHAnsi" w:eastAsia="Times New Roman" w:hAnsiTheme="majorHAnsi" w:cstheme="majorHAnsi"/>
        </w:rPr>
        <w:t> must be completed first. Visit the </w:t>
      </w:r>
      <w:hyperlink r:id="rId11" w:tgtFrame="_blank" w:history="1">
        <w:r w:rsidRPr="00BA205A">
          <w:rPr>
            <w:rStyle w:val="Hyperlink"/>
            <w:rFonts w:asciiTheme="majorHAnsi" w:eastAsia="Times New Roman" w:hAnsiTheme="majorHAnsi" w:cstheme="majorHAnsi"/>
            <w:color w:val="auto"/>
          </w:rPr>
          <w:t>M365 Compliance Center</w:t>
        </w:r>
      </w:hyperlink>
      <w:r w:rsidRPr="00BA205A">
        <w:rPr>
          <w:rFonts w:asciiTheme="majorHAnsi" w:eastAsia="Times New Roman" w:hAnsiTheme="majorHAnsi" w:cstheme="majorHAnsi"/>
        </w:rPr>
        <w:t> to view sensitivity label settings.</w:t>
      </w:r>
    </w:p>
    <w:p w14:paraId="2E3729E9" w14:textId="4997C84F"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5EEC5A09" w14:textId="0297981C"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Applies to entire org when enabled</w:t>
      </w:r>
    </w:p>
    <w:p w14:paraId="0CB32C1D" w14:textId="5A380EED"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 Disabled</w:t>
      </w:r>
    </w:p>
    <w:p w14:paraId="6E93F907" w14:textId="737D0399"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NOTE** Data Governance Teams, Compliance, </w:t>
      </w:r>
      <w:proofErr w:type="spellStart"/>
      <w:r w:rsidRPr="00BA205A">
        <w:rPr>
          <w:rFonts w:asciiTheme="majorHAnsi" w:eastAsia="Times New Roman" w:hAnsiTheme="majorHAnsi" w:cstheme="majorHAnsi"/>
        </w:rPr>
        <w:t>Etc</w:t>
      </w:r>
      <w:proofErr w:type="spellEnd"/>
      <w:r w:rsidRPr="00BA205A">
        <w:rPr>
          <w:rFonts w:asciiTheme="majorHAnsi" w:eastAsia="Times New Roman" w:hAnsiTheme="majorHAnsi" w:cstheme="majorHAnsi"/>
        </w:rPr>
        <w:t xml:space="preserve"> would need to come to an agreement on what defines the label or labels.</w:t>
      </w:r>
    </w:p>
    <w:p w14:paraId="1E000469" w14:textId="0837C918"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 YES</w:t>
      </w:r>
    </w:p>
    <w:p w14:paraId="476B96DA" w14:textId="7210ED11" w:rsidR="00DD1F3F" w:rsidRPr="00BA205A" w:rsidRDefault="00DD1F3F"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Allow users to apply sensitivity labels for Power BI Content</w:t>
      </w:r>
    </w:p>
    <w:p w14:paraId="0E639CEA" w14:textId="04264DC0"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With this setting enabled, the sensitivity labels will be available in Power BI, and you can choose which users in your organization can apply them. </w:t>
      </w:r>
      <w:hyperlink r:id="rId12" w:tgtFrame="_blank" w:history="1">
        <w:r w:rsidRPr="00BA205A">
          <w:rPr>
            <w:rStyle w:val="Hyperlink"/>
            <w:rFonts w:asciiTheme="majorHAnsi" w:eastAsia="Times New Roman" w:hAnsiTheme="majorHAnsi" w:cstheme="majorHAnsi"/>
            <w:color w:val="auto"/>
          </w:rPr>
          <w:t>Learn more</w:t>
        </w:r>
      </w:hyperlink>
    </w:p>
    <w:p w14:paraId="4C817419" w14:textId="2A73E16E"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0B5A0FE6" w14:textId="77777777"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19208F59" w14:textId="77777777"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3A9BF02F" w14:textId="5F2A5C5C"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7726208F" w14:textId="3E425807"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 Disabled</w:t>
      </w:r>
    </w:p>
    <w:p w14:paraId="74A3EE79" w14:textId="03D19D9B"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 Enable</w:t>
      </w:r>
    </w:p>
    <w:p w14:paraId="79EDB194" w14:textId="1040D044" w:rsidR="00DD1F3F" w:rsidRPr="00BA205A" w:rsidRDefault="00DD1F3F"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Export and sharing Settings</w:t>
      </w:r>
    </w:p>
    <w:p w14:paraId="21827D79" w14:textId="1B97FD9B" w:rsidR="001F7D63" w:rsidRPr="00BA205A" w:rsidRDefault="001F7D63"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Share content with external users</w:t>
      </w:r>
    </w:p>
    <w:p w14:paraId="30E8E2ED" w14:textId="67D4706D"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Users in the organization can share dashboards and reports with users outside the organization.</w:t>
      </w:r>
    </w:p>
    <w:p w14:paraId="36FF73EB" w14:textId="77777777"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010EDDD5" w14:textId="77777777"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3260F797" w14:textId="77777777"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4D073313" w14:textId="77777777"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5BE9E4E8" w14:textId="6B90E5A2"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 Disabled</w:t>
      </w:r>
    </w:p>
    <w:p w14:paraId="5AD2DBBB" w14:textId="4B4F3688"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 Disabled but review use cases prior to determining.</w:t>
      </w:r>
    </w:p>
    <w:p w14:paraId="1DFF934F" w14:textId="31ED12CD" w:rsidR="001F7D63" w:rsidRPr="00BA205A" w:rsidRDefault="001F7D63"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Publish to web</w:t>
      </w:r>
    </w:p>
    <w:p w14:paraId="6EF71C02" w14:textId="06A84D3B" w:rsidR="007E40D3" w:rsidRPr="00F422FD" w:rsidRDefault="007E40D3" w:rsidP="00BA205A">
      <w:pPr>
        <w:pStyle w:val="NormalWeb"/>
        <w:numPr>
          <w:ilvl w:val="3"/>
          <w:numId w:val="23"/>
        </w:numPr>
        <w:shd w:val="clear" w:color="auto" w:fill="FFFFFF"/>
        <w:rPr>
          <w:rFonts w:asciiTheme="majorHAnsi" w:hAnsiTheme="majorHAnsi" w:cstheme="majorHAnsi"/>
          <w:sz w:val="22"/>
          <w:szCs w:val="22"/>
        </w:rPr>
      </w:pPr>
      <w:r w:rsidRPr="00F422FD">
        <w:rPr>
          <w:rFonts w:asciiTheme="majorHAnsi" w:hAnsiTheme="majorHAnsi" w:cstheme="majorHAnsi"/>
          <w:sz w:val="22"/>
          <w:szCs w:val="22"/>
        </w:rPr>
        <w:t>People in your org can publish public reports on the web. Publicly published reports don't require authentication to view them. Go to </w:t>
      </w:r>
      <w:hyperlink r:id="rId13" w:tgtFrame="_self" w:history="1">
        <w:r w:rsidRPr="00F422FD">
          <w:rPr>
            <w:rStyle w:val="Hyperlink"/>
            <w:rFonts w:asciiTheme="majorHAnsi" w:eastAsiaTheme="majorEastAsia" w:hAnsiTheme="majorHAnsi" w:cstheme="majorHAnsi"/>
            <w:color w:val="auto"/>
            <w:sz w:val="22"/>
            <w:szCs w:val="22"/>
          </w:rPr>
          <w:t>Embed Codes</w:t>
        </w:r>
      </w:hyperlink>
      <w:r w:rsidRPr="00F422FD">
        <w:rPr>
          <w:rFonts w:asciiTheme="majorHAnsi" w:hAnsiTheme="majorHAnsi" w:cstheme="majorHAnsi"/>
          <w:sz w:val="22"/>
          <w:szCs w:val="22"/>
        </w:rPr>
        <w:t xml:space="preserve"> in the admin portal to review and manage public embed codes. If any of the codes contain private or confidential content remove them. Review </w:t>
      </w:r>
      <w:proofErr w:type="gramStart"/>
      <w:r w:rsidRPr="00F422FD">
        <w:rPr>
          <w:rFonts w:asciiTheme="majorHAnsi" w:hAnsiTheme="majorHAnsi" w:cstheme="majorHAnsi"/>
          <w:sz w:val="22"/>
          <w:szCs w:val="22"/>
        </w:rPr>
        <w:t>embed</w:t>
      </w:r>
      <w:proofErr w:type="gramEnd"/>
      <w:r w:rsidRPr="00F422FD">
        <w:rPr>
          <w:rFonts w:asciiTheme="majorHAnsi" w:hAnsiTheme="majorHAnsi" w:cstheme="majorHAnsi"/>
          <w:sz w:val="22"/>
          <w:szCs w:val="22"/>
        </w:rPr>
        <w:t xml:space="preserve"> codes regularly to make sure no confidential information is live on the web. </w:t>
      </w:r>
      <w:hyperlink r:id="rId14" w:tgtFrame="_blank" w:history="1">
        <w:r w:rsidRPr="00F422FD">
          <w:rPr>
            <w:rStyle w:val="Hyperlink"/>
            <w:rFonts w:asciiTheme="majorHAnsi" w:eastAsiaTheme="majorEastAsia" w:hAnsiTheme="majorHAnsi" w:cstheme="majorHAnsi"/>
            <w:color w:val="auto"/>
            <w:sz w:val="22"/>
            <w:szCs w:val="22"/>
          </w:rPr>
          <w:t>Learn more about Publish to web</w:t>
        </w:r>
      </w:hyperlink>
    </w:p>
    <w:p w14:paraId="0236ED10" w14:textId="77777777"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10312E9F" w14:textId="77777777"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49D638E5" w14:textId="77777777"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57E8349A" w14:textId="01A77587"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10546C26" w14:textId="3457E6E2"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 2</w:t>
      </w:r>
    </w:p>
    <w:p w14:paraId="2B41498A" w14:textId="304B78F7"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Only Allow Existing Codes</w:t>
      </w:r>
    </w:p>
    <w:p w14:paraId="5A6C690E" w14:textId="6D274C5B" w:rsidR="007E40D3" w:rsidRPr="00BA205A" w:rsidRDefault="007E40D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Allow existing and new Codes</w:t>
      </w:r>
    </w:p>
    <w:p w14:paraId="17A93346" w14:textId="3E94F7DB"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Disabled</w:t>
      </w:r>
    </w:p>
    <w:p w14:paraId="4A36A05A" w14:textId="77777777" w:rsidR="007E40D3" w:rsidRPr="00BA205A" w:rsidRDefault="007E40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 Disabled but review use cases prior to determining.</w:t>
      </w:r>
    </w:p>
    <w:p w14:paraId="38B5B23C" w14:textId="03168580" w:rsidR="001F7D63" w:rsidRPr="00BA205A" w:rsidRDefault="001F7D63"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Export Data</w:t>
      </w:r>
    </w:p>
    <w:p w14:paraId="120C2B90" w14:textId="40DE952D" w:rsidR="004D20BC" w:rsidRPr="00BA205A" w:rsidRDefault="004D20BC"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Users in the organization can export data from a tile or visualization. This also controls Analyze in Excel, export to .csv, dataset downloads, and Power BI Service Live Connect features.</w:t>
      </w:r>
    </w:p>
    <w:p w14:paraId="360DA81B" w14:textId="521424CB" w:rsidR="004D20BC" w:rsidRPr="00BA205A" w:rsidRDefault="004D20BC"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lastRenderedPageBreak/>
        <w:t>Security</w:t>
      </w:r>
    </w:p>
    <w:p w14:paraId="2D136FDB" w14:textId="77777777" w:rsidR="00B332D0" w:rsidRPr="00BA205A" w:rsidRDefault="00B332D0" w:rsidP="00BA205A">
      <w:pPr>
        <w:pStyle w:val="ListParagraph"/>
        <w:numPr>
          <w:ilvl w:val="0"/>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5DB6FF5F" w14:textId="77777777" w:rsidR="00B332D0" w:rsidRPr="00BA205A" w:rsidRDefault="00B332D0" w:rsidP="00BA205A">
      <w:pPr>
        <w:pStyle w:val="ListParagraph"/>
        <w:numPr>
          <w:ilvl w:val="0"/>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6EA3E394" w14:textId="11C2939F" w:rsidR="006C3AD0" w:rsidRPr="00BA205A" w:rsidRDefault="00B332D0" w:rsidP="00BA205A">
      <w:pPr>
        <w:pStyle w:val="ListParagraph"/>
        <w:numPr>
          <w:ilvl w:val="0"/>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2BF0B212" w14:textId="416B5334" w:rsidR="00B85A84" w:rsidRPr="00BA205A" w:rsidRDefault="006C3AD0"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w:t>
      </w:r>
      <w:r w:rsidR="00B85A84" w:rsidRPr="00BA205A">
        <w:rPr>
          <w:rFonts w:asciiTheme="majorHAnsi" w:eastAsia="Times New Roman" w:hAnsiTheme="majorHAnsi" w:cstheme="majorHAnsi"/>
        </w:rPr>
        <w:t>rent</w:t>
      </w:r>
      <w:r w:rsidR="00CF6240" w:rsidRPr="00BA205A">
        <w:rPr>
          <w:rFonts w:asciiTheme="majorHAnsi" w:eastAsia="Times New Roman" w:hAnsiTheme="majorHAnsi" w:cstheme="majorHAnsi"/>
        </w:rPr>
        <w:t xml:space="preserve">: </w:t>
      </w:r>
      <w:r w:rsidR="00B85A84" w:rsidRPr="00BA205A">
        <w:rPr>
          <w:rFonts w:asciiTheme="majorHAnsi" w:eastAsia="Times New Roman" w:hAnsiTheme="majorHAnsi" w:cstheme="majorHAnsi"/>
        </w:rPr>
        <w:t>Enabled</w:t>
      </w:r>
      <w:r w:rsidR="00B6028C" w:rsidRPr="00BA205A">
        <w:rPr>
          <w:rFonts w:asciiTheme="majorHAnsi" w:eastAsia="Times New Roman" w:hAnsiTheme="majorHAnsi" w:cstheme="majorHAnsi"/>
        </w:rPr>
        <w:t xml:space="preserve"> for Org</w:t>
      </w:r>
    </w:p>
    <w:p w14:paraId="4041F2E9" w14:textId="73540E09" w:rsidR="00B85A84" w:rsidRPr="00BA205A" w:rsidRDefault="00B85A8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Recommended</w:t>
      </w:r>
    </w:p>
    <w:p w14:paraId="7AAB6B33" w14:textId="677CAD09" w:rsidR="00B6028C" w:rsidRPr="00BA205A" w:rsidRDefault="00B6028C"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Enabled for Org</w:t>
      </w:r>
    </w:p>
    <w:p w14:paraId="350712B4" w14:textId="0843741B" w:rsidR="00B6028C" w:rsidRPr="00BA205A" w:rsidRDefault="00B6028C"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Export of the data would be controlled essentially by row level security and </w:t>
      </w:r>
      <w:r w:rsidR="002B25F4" w:rsidRPr="00BA205A">
        <w:rPr>
          <w:rFonts w:asciiTheme="majorHAnsi" w:eastAsia="Times New Roman" w:hAnsiTheme="majorHAnsi" w:cstheme="majorHAnsi"/>
        </w:rPr>
        <w:t>access to the report.</w:t>
      </w:r>
    </w:p>
    <w:p w14:paraId="1EC9E5D6" w14:textId="5D84C31C" w:rsidR="00697793" w:rsidRPr="00BA205A" w:rsidRDefault="00697793"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Export to Excel</w:t>
      </w:r>
    </w:p>
    <w:p w14:paraId="71403AF1" w14:textId="77777777" w:rsidR="00B31B9B" w:rsidRPr="00BA205A" w:rsidRDefault="00B31B9B" w:rsidP="00BA205A">
      <w:pPr>
        <w:pStyle w:val="ListParagraph"/>
        <w:numPr>
          <w:ilvl w:val="3"/>
          <w:numId w:val="23"/>
        </w:numPr>
        <w:spacing w:before="150"/>
        <w:rPr>
          <w:rFonts w:asciiTheme="majorHAnsi" w:hAnsiTheme="majorHAnsi" w:cstheme="majorHAnsi"/>
          <w:sz w:val="21"/>
          <w:szCs w:val="21"/>
        </w:rPr>
      </w:pPr>
      <w:r w:rsidRPr="00BA205A">
        <w:rPr>
          <w:rFonts w:asciiTheme="majorHAnsi" w:hAnsiTheme="majorHAnsi" w:cstheme="majorHAnsi"/>
          <w:sz w:val="21"/>
          <w:szCs w:val="21"/>
        </w:rPr>
        <w:t>Users in the organization can export the data from a visualization to an Excel file. </w:t>
      </w:r>
      <w:hyperlink r:id="rId15" w:tgtFrame="_blank" w:history="1">
        <w:r w:rsidRPr="00BA205A">
          <w:rPr>
            <w:rStyle w:val="Hyperlink"/>
            <w:rFonts w:asciiTheme="majorHAnsi" w:hAnsiTheme="majorHAnsi" w:cstheme="majorHAnsi"/>
            <w:color w:val="auto"/>
            <w:sz w:val="21"/>
            <w:szCs w:val="21"/>
          </w:rPr>
          <w:t>Learn more</w:t>
        </w:r>
      </w:hyperlink>
    </w:p>
    <w:p w14:paraId="493E02C8" w14:textId="03E78A31" w:rsidR="00697793" w:rsidRPr="00BA205A" w:rsidRDefault="00B31B9B"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7A5F796E" w14:textId="77777777" w:rsidR="00B31B9B" w:rsidRPr="00BA205A" w:rsidRDefault="00B31B9B"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3BC26F38" w14:textId="77777777" w:rsidR="00B31B9B" w:rsidRPr="00BA205A" w:rsidRDefault="00B31B9B"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64AD31B2" w14:textId="44973BA3" w:rsidR="00B31B9B" w:rsidRPr="00BA205A" w:rsidRDefault="00B31B9B"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78D7C8A2" w14:textId="34E7B3FC" w:rsidR="009E53BC" w:rsidRPr="00BA205A" w:rsidRDefault="009E53BC"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w:t>
      </w:r>
      <w:r w:rsidR="00CF6240" w:rsidRPr="00BA205A">
        <w:rPr>
          <w:rFonts w:asciiTheme="majorHAnsi" w:eastAsia="Times New Roman" w:hAnsiTheme="majorHAnsi" w:cstheme="majorHAnsi"/>
        </w:rPr>
        <w:t>: Enabled for Org</w:t>
      </w:r>
    </w:p>
    <w:p w14:paraId="11B1F943" w14:textId="589D236D" w:rsidR="009E53BC" w:rsidRPr="00BA205A" w:rsidRDefault="00803EB0"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w:t>
      </w:r>
      <w:r w:rsidR="004156BE" w:rsidRPr="00BA205A">
        <w:rPr>
          <w:rFonts w:asciiTheme="majorHAnsi" w:eastAsia="Times New Roman" w:hAnsiTheme="majorHAnsi" w:cstheme="majorHAnsi"/>
        </w:rPr>
        <w:t>: Discuss for recommendations prior to decision.</w:t>
      </w:r>
    </w:p>
    <w:p w14:paraId="340B4B52" w14:textId="14609048" w:rsidR="001F7D63" w:rsidRPr="00BA205A" w:rsidRDefault="001F7D63"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Export reports as PowerPoint </w:t>
      </w:r>
      <w:r w:rsidR="00B31B9B" w:rsidRPr="00BA205A">
        <w:rPr>
          <w:rFonts w:asciiTheme="majorHAnsi" w:eastAsia="Times New Roman" w:hAnsiTheme="majorHAnsi" w:cstheme="majorHAnsi"/>
        </w:rPr>
        <w:t>presentations or PDF Files</w:t>
      </w:r>
    </w:p>
    <w:p w14:paraId="578BD5B9" w14:textId="107DCF88" w:rsidR="00B74762" w:rsidRPr="00BA205A" w:rsidRDefault="008E63D7"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export Power BI reports as PowerPoint files or PDF documents.</w:t>
      </w:r>
    </w:p>
    <w:p w14:paraId="2751FD6B" w14:textId="77777777" w:rsidR="008E63D7" w:rsidRPr="00BA205A" w:rsidRDefault="008E63D7"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0F73BC81" w14:textId="77777777" w:rsidR="008E63D7" w:rsidRPr="00BA205A" w:rsidRDefault="008E63D7"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6613510A" w14:textId="77777777" w:rsidR="008E63D7" w:rsidRPr="00BA205A" w:rsidRDefault="008E63D7"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0E18E4F9" w14:textId="77777777" w:rsidR="008E63D7" w:rsidRPr="00BA205A" w:rsidRDefault="008E63D7"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6C14CCFE" w14:textId="77777777" w:rsidR="008E63D7" w:rsidRPr="00BA205A" w:rsidRDefault="008E63D7"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Enabled for Org</w:t>
      </w:r>
    </w:p>
    <w:p w14:paraId="458F58E4" w14:textId="4406B88F" w:rsidR="008E63D7" w:rsidRPr="00BA205A" w:rsidRDefault="008E63D7"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Enabled</w:t>
      </w:r>
    </w:p>
    <w:p w14:paraId="664B1066" w14:textId="1AE448AA" w:rsidR="00B3106C" w:rsidRPr="00BA205A" w:rsidRDefault="00B3106C"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Export reports as image files</w:t>
      </w:r>
    </w:p>
    <w:p w14:paraId="42C45C6D" w14:textId="7D2DC9D5" w:rsidR="009178FF" w:rsidRPr="00BA205A" w:rsidRDefault="009178FF"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use the export report to file API to export Power BI reports as PNG files.</w:t>
      </w:r>
    </w:p>
    <w:p w14:paraId="60A4FBBE" w14:textId="6A8824D4" w:rsidR="00946517" w:rsidRPr="00BA205A" w:rsidRDefault="00946517"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Security</w:t>
      </w:r>
    </w:p>
    <w:p w14:paraId="4C8299CB" w14:textId="77777777" w:rsidR="00A02AAA" w:rsidRPr="00BA205A" w:rsidRDefault="00A02AAA"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4952ECA5" w14:textId="77777777" w:rsidR="00A02AAA" w:rsidRPr="00BA205A" w:rsidRDefault="00A02AAA"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0D4D3F00" w14:textId="69F2302D" w:rsidR="00A02AAA" w:rsidRPr="00BA205A" w:rsidRDefault="00A02AAA"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0B2F220A" w14:textId="38782963" w:rsidR="00A02AAA" w:rsidRPr="00BA205A" w:rsidRDefault="00A02AAA"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Note: </w:t>
      </w:r>
      <w:r w:rsidR="00981C4E" w:rsidRPr="00BA205A">
        <w:rPr>
          <w:rFonts w:asciiTheme="majorHAnsi" w:hAnsiTheme="majorHAnsi" w:cstheme="majorHAnsi"/>
          <w:sz w:val="21"/>
          <w:szCs w:val="21"/>
          <w:shd w:val="clear" w:color="auto" w:fill="FFF9AE"/>
        </w:rPr>
        <w:t>If the report or its underlying dataset is tagged by a sensitivity label, the resulting exported image file will not show the label. </w:t>
      </w:r>
      <w:hyperlink r:id="rId16" w:tgtFrame="_blank" w:history="1">
        <w:r w:rsidR="00981C4E" w:rsidRPr="00BA205A">
          <w:rPr>
            <w:rStyle w:val="Hyperlink"/>
            <w:rFonts w:asciiTheme="majorHAnsi" w:hAnsiTheme="majorHAnsi" w:cstheme="majorHAnsi"/>
            <w:color w:val="auto"/>
            <w:sz w:val="21"/>
            <w:szCs w:val="21"/>
            <w:shd w:val="clear" w:color="auto" w:fill="FFF9AE"/>
          </w:rPr>
          <w:t>Learn more</w:t>
        </w:r>
      </w:hyperlink>
    </w:p>
    <w:p w14:paraId="74D897CC" w14:textId="69860652" w:rsidR="00981C4E" w:rsidRPr="00BA205A" w:rsidRDefault="00981C4E"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rPr>
        <w:t>Current: Disabled</w:t>
      </w:r>
    </w:p>
    <w:p w14:paraId="03F9D075" w14:textId="3A8ADD06" w:rsidR="00A02AAA" w:rsidRPr="00BA205A" w:rsidRDefault="00981C4E"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rPr>
        <w:t xml:space="preserve">Recommend: </w:t>
      </w:r>
      <w:r w:rsidR="00D975E3" w:rsidRPr="00BA205A">
        <w:rPr>
          <w:rFonts w:asciiTheme="majorHAnsi" w:eastAsia="Times New Roman" w:hAnsiTheme="majorHAnsi" w:cstheme="majorHAnsi"/>
        </w:rPr>
        <w:t>Discuss for recommendations prior to decision</w:t>
      </w:r>
    </w:p>
    <w:p w14:paraId="6CE8FD59" w14:textId="6EEA5E87" w:rsidR="00B3106C" w:rsidRPr="00BA205A" w:rsidRDefault="00B3106C"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Print Dashboards and Reports</w:t>
      </w:r>
    </w:p>
    <w:p w14:paraId="30395482" w14:textId="7A2AB659" w:rsidR="006D7CF4" w:rsidRPr="00BA205A" w:rsidRDefault="006D7CF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print dashboards and reports.</w:t>
      </w:r>
    </w:p>
    <w:p w14:paraId="1AB3B9A4" w14:textId="77777777" w:rsidR="009666C6" w:rsidRPr="00BA205A" w:rsidRDefault="009666C6"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7BE57A07" w14:textId="77777777" w:rsidR="009666C6" w:rsidRPr="00BA205A" w:rsidRDefault="009666C6"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2D875A40" w14:textId="77777777" w:rsidR="009666C6" w:rsidRPr="00BA205A" w:rsidRDefault="009666C6"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3C9E1EE5" w14:textId="77777777" w:rsidR="009666C6" w:rsidRPr="00BA205A" w:rsidRDefault="009666C6"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19140246" w14:textId="77777777" w:rsidR="009666C6" w:rsidRPr="00BA205A" w:rsidRDefault="009666C6"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Enabled for Org</w:t>
      </w:r>
    </w:p>
    <w:p w14:paraId="53A276C8" w14:textId="6B033AFD" w:rsidR="009666C6" w:rsidRPr="00BA205A" w:rsidRDefault="009666C6"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Enabled</w:t>
      </w:r>
    </w:p>
    <w:p w14:paraId="72E1ABB2" w14:textId="64A7EEEB" w:rsidR="00B3106C" w:rsidRPr="00BA205A" w:rsidRDefault="00B3106C"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Certification</w:t>
      </w:r>
      <w:r w:rsidR="00F12845" w:rsidRPr="00BA205A">
        <w:rPr>
          <w:rFonts w:asciiTheme="majorHAnsi" w:eastAsia="Times New Roman" w:hAnsiTheme="majorHAnsi" w:cstheme="majorHAnsi"/>
        </w:rPr>
        <w:t xml:space="preserve"> of Datasets</w:t>
      </w:r>
    </w:p>
    <w:p w14:paraId="19858AF6" w14:textId="171F39F3" w:rsidR="00202C3D" w:rsidRPr="00BA205A" w:rsidRDefault="00606A1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lastRenderedPageBreak/>
        <w:t>Allow users in this org to certify datasets and dataflows.</w:t>
      </w:r>
    </w:p>
    <w:p w14:paraId="23FEEACF" w14:textId="49DB1CE1" w:rsidR="00606A14" w:rsidRPr="00BA205A" w:rsidRDefault="00CF7932"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 xml:space="preserve">Allows for </w:t>
      </w:r>
      <w:r w:rsidR="00DC65DE" w:rsidRPr="00BA205A">
        <w:rPr>
          <w:rFonts w:asciiTheme="majorHAnsi" w:hAnsiTheme="majorHAnsi" w:cstheme="majorHAnsi"/>
          <w:sz w:val="21"/>
          <w:szCs w:val="21"/>
          <w:shd w:val="clear" w:color="auto" w:fill="FFFFFF"/>
        </w:rPr>
        <w:t>Documentation Page and URL redirection – used for Policies Procedures, etc.</w:t>
      </w:r>
    </w:p>
    <w:p w14:paraId="75EFC91D" w14:textId="5E1C1B84" w:rsidR="00D20280" w:rsidRPr="00BA205A" w:rsidRDefault="00D20280"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Security</w:t>
      </w:r>
    </w:p>
    <w:p w14:paraId="6F8ACE71" w14:textId="77777777" w:rsidR="00D20280" w:rsidRPr="00BA205A" w:rsidRDefault="00D20280"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3B1EBC30" w14:textId="77777777" w:rsidR="00D20280" w:rsidRPr="00BA205A" w:rsidRDefault="00D20280"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25265016" w14:textId="77777777" w:rsidR="00D20280" w:rsidRPr="00BA205A" w:rsidRDefault="00D20280"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66BA293F" w14:textId="4A432CF3" w:rsidR="00C121B7" w:rsidRPr="00BA205A" w:rsidRDefault="00D20280"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Disabled</w:t>
      </w:r>
    </w:p>
    <w:p w14:paraId="647CD38A" w14:textId="19651A46" w:rsidR="00D20280" w:rsidRPr="00BA205A" w:rsidRDefault="00D20280"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Recommendation: enable for a specific security group and promote.</w:t>
      </w:r>
    </w:p>
    <w:p w14:paraId="3924953C" w14:textId="0B751A36" w:rsidR="00D74218" w:rsidRPr="00BA205A" w:rsidRDefault="00D74218"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Allow External guest users to edit and manage content in the organization</w:t>
      </w:r>
    </w:p>
    <w:p w14:paraId="267B3BBF" w14:textId="34053C67" w:rsidR="00B17CB2" w:rsidRPr="00BA205A" w:rsidRDefault="00B17CB2"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The specified guest users in the organization can edit and manage content in workspaces in the organization. They receive the ability to browse content and request access to content. </w:t>
      </w:r>
      <w:hyperlink r:id="rId17" w:tgtFrame="_blank" w:history="1">
        <w:r w:rsidRPr="00BA205A">
          <w:rPr>
            <w:rStyle w:val="Hyperlink"/>
            <w:rFonts w:asciiTheme="majorHAnsi" w:hAnsiTheme="majorHAnsi" w:cstheme="majorHAnsi"/>
            <w:color w:val="auto"/>
            <w:sz w:val="21"/>
            <w:szCs w:val="21"/>
            <w:shd w:val="clear" w:color="auto" w:fill="FFFFFF"/>
          </w:rPr>
          <w:t>Learn more</w:t>
        </w:r>
      </w:hyperlink>
      <w:r w:rsidRPr="00BA205A">
        <w:rPr>
          <w:rFonts w:asciiTheme="majorHAnsi" w:hAnsiTheme="majorHAnsi" w:cstheme="majorHAnsi"/>
          <w:sz w:val="21"/>
          <w:szCs w:val="21"/>
          <w:shd w:val="clear" w:color="auto" w:fill="FFFFFF"/>
        </w:rPr>
        <w:t>.</w:t>
      </w:r>
    </w:p>
    <w:p w14:paraId="47EB0CDD" w14:textId="2D83660B" w:rsidR="00F05E81" w:rsidRPr="00BA205A" w:rsidRDefault="00F05E81"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Security</w:t>
      </w:r>
    </w:p>
    <w:p w14:paraId="4D78199A" w14:textId="77777777" w:rsidR="00F05E81" w:rsidRPr="00BA205A" w:rsidRDefault="00F05E81"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137B12BF" w14:textId="77777777" w:rsidR="00F05E81" w:rsidRPr="00BA205A" w:rsidRDefault="00F05E81"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738AEF24" w14:textId="77777777" w:rsidR="00F05E81" w:rsidRPr="00BA205A" w:rsidRDefault="00F05E81"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553669A0" w14:textId="351C1CC6" w:rsidR="003D2588" w:rsidRPr="00BA205A" w:rsidRDefault="00695510"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Currently Disabled</w:t>
      </w:r>
    </w:p>
    <w:p w14:paraId="5190B422" w14:textId="77777777" w:rsidR="00D85380" w:rsidRPr="00BA205A" w:rsidRDefault="00695510"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rPr>
        <w:t xml:space="preserve">Recommend: </w:t>
      </w:r>
      <w:r w:rsidRPr="00BA205A">
        <w:rPr>
          <w:rFonts w:asciiTheme="majorHAnsi" w:eastAsia="Times New Roman" w:hAnsiTheme="majorHAnsi" w:cstheme="majorHAnsi"/>
        </w:rPr>
        <w:t>Discuss for recommendations prior to decision</w:t>
      </w:r>
    </w:p>
    <w:p w14:paraId="6D4D5A52" w14:textId="7621233B" w:rsidR="00D74218" w:rsidRPr="00BA205A" w:rsidRDefault="00D74218"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Email Subscriptions</w:t>
      </w:r>
      <w:r w:rsidR="00695510" w:rsidRPr="00BA205A">
        <w:rPr>
          <w:rFonts w:asciiTheme="majorHAnsi" w:eastAsia="Times New Roman" w:hAnsiTheme="majorHAnsi" w:cstheme="majorHAnsi"/>
        </w:rPr>
        <w:t>.</w:t>
      </w:r>
    </w:p>
    <w:p w14:paraId="705174EF" w14:textId="3486C873" w:rsidR="000B4A34" w:rsidRPr="00BA205A" w:rsidRDefault="008647D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create email subscriptions</w:t>
      </w:r>
    </w:p>
    <w:p w14:paraId="31C4BED1" w14:textId="62C06F85" w:rsidR="008647D3" w:rsidRPr="00BA205A" w:rsidRDefault="008250B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0B832B6B" w14:textId="1D68B694" w:rsidR="008250B3" w:rsidRPr="00BA205A" w:rsidRDefault="008250B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Off</w:t>
      </w:r>
    </w:p>
    <w:p w14:paraId="55311FFC" w14:textId="479B3FA0" w:rsidR="008250B3" w:rsidRPr="00BA205A" w:rsidRDefault="008250B3"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All Org</w:t>
      </w:r>
    </w:p>
    <w:p w14:paraId="29E4A86E" w14:textId="17ACBD2C" w:rsidR="000805E1" w:rsidRPr="00BA205A" w:rsidRDefault="0066568F"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w:t>
      </w:r>
      <w:r w:rsidR="00472309" w:rsidRPr="00BA205A">
        <w:rPr>
          <w:rFonts w:asciiTheme="majorHAnsi" w:eastAsia="Times New Roman" w:hAnsiTheme="majorHAnsi" w:cstheme="majorHAnsi"/>
        </w:rPr>
        <w:t>: Enabled</w:t>
      </w:r>
    </w:p>
    <w:p w14:paraId="58E1FAFA" w14:textId="36A531BB" w:rsidR="00472309" w:rsidRPr="00BA205A" w:rsidRDefault="00472309"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Enabled</w:t>
      </w:r>
    </w:p>
    <w:p w14:paraId="7A71B636" w14:textId="1B05B33D" w:rsidR="00472309" w:rsidRPr="00BA205A" w:rsidRDefault="00417735"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Featured Content</w:t>
      </w:r>
    </w:p>
    <w:p w14:paraId="44B9FB55" w14:textId="69843650" w:rsidR="00417735" w:rsidRPr="00BA205A" w:rsidRDefault="00AA4CCA"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promote their published content to the Featured section of Power BI Home</w:t>
      </w:r>
    </w:p>
    <w:p w14:paraId="01B43777" w14:textId="77777777" w:rsidR="009C24E4" w:rsidRPr="00BA205A" w:rsidRDefault="009C24E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Security</w:t>
      </w:r>
    </w:p>
    <w:p w14:paraId="79C078B0" w14:textId="77777777" w:rsidR="009C24E4" w:rsidRPr="00BA205A" w:rsidRDefault="009C24E4"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67E2FB70" w14:textId="77777777" w:rsidR="009C24E4" w:rsidRPr="00BA205A" w:rsidRDefault="009C24E4"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09D4E011" w14:textId="77777777" w:rsidR="009C24E4" w:rsidRPr="00BA205A" w:rsidRDefault="009C24E4"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102479ED" w14:textId="58720048" w:rsidR="00AA4CCA" w:rsidRPr="00BA205A" w:rsidRDefault="009C24E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Disabled</w:t>
      </w:r>
    </w:p>
    <w:p w14:paraId="2881AE43" w14:textId="7738EDFF" w:rsidR="009C24E4" w:rsidRPr="00BA205A" w:rsidRDefault="009C24E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Discuss Use Cases and determine recommendation.</w:t>
      </w:r>
    </w:p>
    <w:p w14:paraId="65D384F9" w14:textId="2C91FCE3" w:rsidR="00D74218" w:rsidRPr="00BA205A" w:rsidRDefault="00D74218"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Content pack and app settings</w:t>
      </w:r>
    </w:p>
    <w:p w14:paraId="779F4EE1" w14:textId="3D31C790" w:rsidR="00D74218" w:rsidRPr="00BA205A" w:rsidRDefault="00364417"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Publish content packs and apps to the entire organization</w:t>
      </w:r>
    </w:p>
    <w:p w14:paraId="39C1C358" w14:textId="7BF75CBE" w:rsidR="007C7D21" w:rsidRPr="00BA205A" w:rsidRDefault="007C7D21"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publish content packs and apps to the entire organization</w:t>
      </w:r>
    </w:p>
    <w:p w14:paraId="5A1A21B7" w14:textId="77777777" w:rsidR="00C54961" w:rsidRPr="00BA205A" w:rsidRDefault="00C54961"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Security</w:t>
      </w:r>
    </w:p>
    <w:p w14:paraId="378C456B" w14:textId="77777777" w:rsidR="00C54961" w:rsidRPr="00BA205A" w:rsidRDefault="00C54961"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1B4FEED8" w14:textId="77777777" w:rsidR="00C54961" w:rsidRPr="00BA205A" w:rsidRDefault="00C54961"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648A8731" w14:textId="77777777" w:rsidR="00C54961" w:rsidRPr="00BA205A" w:rsidRDefault="00C54961"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5BADDA36" w14:textId="211C406A" w:rsidR="007C7D21" w:rsidRPr="00BA205A" w:rsidRDefault="00C54961"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w:t>
      </w:r>
      <w:r w:rsidR="005E32B9" w:rsidRPr="00BA205A">
        <w:rPr>
          <w:rFonts w:asciiTheme="majorHAnsi" w:eastAsia="Times New Roman" w:hAnsiTheme="majorHAnsi" w:cstheme="majorHAnsi"/>
        </w:rPr>
        <w:t>: D</w:t>
      </w:r>
      <w:r w:rsidR="00195D4E" w:rsidRPr="00BA205A">
        <w:rPr>
          <w:rFonts w:asciiTheme="majorHAnsi" w:eastAsia="Times New Roman" w:hAnsiTheme="majorHAnsi" w:cstheme="majorHAnsi"/>
        </w:rPr>
        <w:t>isabled</w:t>
      </w:r>
    </w:p>
    <w:p w14:paraId="53DFE4E5" w14:textId="2AA8C3A0" w:rsidR="00195D4E" w:rsidRPr="00BA205A" w:rsidRDefault="009F6FFB"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Discuss Use Cases and determine recommendation.</w:t>
      </w:r>
    </w:p>
    <w:p w14:paraId="714AD61B" w14:textId="6BF34992" w:rsidR="00364417" w:rsidRPr="00BA205A" w:rsidRDefault="00364417"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Create template organizational content packs and apps</w:t>
      </w:r>
    </w:p>
    <w:p w14:paraId="6F5A55FB" w14:textId="18641C93" w:rsidR="008D2D88" w:rsidRPr="00BA205A" w:rsidRDefault="008D2D88"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create template content packs and apps that use datasets built on one data source in Power BI Desktop.</w:t>
      </w:r>
    </w:p>
    <w:p w14:paraId="12F2E8CD" w14:textId="77777777" w:rsidR="008D2D88" w:rsidRPr="00BA205A" w:rsidRDefault="008D2D88"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lastRenderedPageBreak/>
        <w:t>Security</w:t>
      </w:r>
    </w:p>
    <w:p w14:paraId="0BD9AE2F" w14:textId="77777777" w:rsidR="008D2D88" w:rsidRPr="00BA205A" w:rsidRDefault="008D2D88"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38FBECE8" w14:textId="77777777" w:rsidR="008D2D88" w:rsidRPr="00BA205A" w:rsidRDefault="008D2D88"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33BC6416" w14:textId="77777777" w:rsidR="008D2D88" w:rsidRPr="00BA205A" w:rsidRDefault="008D2D88"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5D5877BB" w14:textId="77777777" w:rsidR="008D2D88" w:rsidRPr="00BA205A" w:rsidRDefault="008D2D88"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Disabled</w:t>
      </w:r>
    </w:p>
    <w:p w14:paraId="53A8EF58" w14:textId="21931E91" w:rsidR="008D2D88" w:rsidRPr="00BA205A" w:rsidRDefault="008D2D88"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Discuss Use Cases and determine recommendation.</w:t>
      </w:r>
    </w:p>
    <w:p w14:paraId="6C20B2CD" w14:textId="4DC76C9B" w:rsidR="00364417" w:rsidRPr="00BA205A" w:rsidRDefault="00364417"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Push Apps to End Users</w:t>
      </w:r>
    </w:p>
    <w:p w14:paraId="769E5A1C" w14:textId="6E324A73" w:rsidR="0009652A" w:rsidRPr="00BA205A" w:rsidRDefault="00CF5E42"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can share apps directly with end users without requiring installation from AppSource.</w:t>
      </w:r>
    </w:p>
    <w:p w14:paraId="4ACC5D6F" w14:textId="77777777" w:rsidR="00CF5E42" w:rsidRPr="00BA205A" w:rsidRDefault="00CF5E42"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Security</w:t>
      </w:r>
    </w:p>
    <w:p w14:paraId="1D295187" w14:textId="77777777" w:rsidR="00CF5E42" w:rsidRPr="00BA205A" w:rsidRDefault="00CF5E42"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55297897" w14:textId="77777777" w:rsidR="00CF5E42" w:rsidRPr="00BA205A" w:rsidRDefault="00CF5E42"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33041CD0" w14:textId="77777777" w:rsidR="00CF5E42" w:rsidRPr="00BA205A" w:rsidRDefault="00CF5E42"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3FD216E1" w14:textId="77777777" w:rsidR="00CF5E42" w:rsidRPr="00BA205A" w:rsidRDefault="00CF5E42"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Disabled</w:t>
      </w:r>
    </w:p>
    <w:p w14:paraId="1A5F0841" w14:textId="0909EE6A" w:rsidR="00CF5E42" w:rsidRPr="00BA205A" w:rsidRDefault="00CF5E42"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Discuss Use Cases and determine recommendation.</w:t>
      </w:r>
    </w:p>
    <w:p w14:paraId="09EB6A72" w14:textId="74175F72" w:rsidR="00364417" w:rsidRPr="00BA205A" w:rsidRDefault="00364417"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Integration Settings</w:t>
      </w:r>
    </w:p>
    <w:p w14:paraId="3FB57E3E" w14:textId="17412476" w:rsidR="00364417" w:rsidRPr="00BA205A" w:rsidRDefault="00292161"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Use Analyze in Excel with on-premises datasets</w:t>
      </w:r>
    </w:p>
    <w:p w14:paraId="392090B8" w14:textId="71552413" w:rsidR="005C23DA" w:rsidRPr="00BA205A" w:rsidRDefault="00FA2C60"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use Excel to view and interact with on-premises Power BI datasets.</w:t>
      </w:r>
    </w:p>
    <w:p w14:paraId="7B98CC05" w14:textId="77777777" w:rsidR="00FA2C60" w:rsidRPr="00BA205A" w:rsidRDefault="00FA2C60"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Security</w:t>
      </w:r>
    </w:p>
    <w:p w14:paraId="2FD7DC18" w14:textId="77777777" w:rsidR="00FA2C60" w:rsidRPr="00BA205A" w:rsidRDefault="00FA2C60"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07235D5D" w14:textId="77777777" w:rsidR="00FA2C60" w:rsidRPr="00BA205A" w:rsidRDefault="00FA2C60"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72C167B0" w14:textId="77777777" w:rsidR="00FA2C60" w:rsidRPr="00BA205A" w:rsidRDefault="00FA2C60"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00B3BFE8" w14:textId="77777777" w:rsidR="00FA2C60" w:rsidRPr="00BA205A" w:rsidRDefault="00FA2C60"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Disabled</w:t>
      </w:r>
    </w:p>
    <w:p w14:paraId="6A55E0AA" w14:textId="6562F10C" w:rsidR="00FA2C60" w:rsidRPr="00BA205A" w:rsidRDefault="00FA2C60"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Discuss Use Cases and determine recommendation.</w:t>
      </w:r>
    </w:p>
    <w:p w14:paraId="042CE3DA" w14:textId="6B560234" w:rsidR="00292161" w:rsidRPr="00BA205A" w:rsidRDefault="00292161"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Use ArcGIS Maps for Power BI</w:t>
      </w:r>
    </w:p>
    <w:p w14:paraId="5D9F6C5D" w14:textId="5D17E24E" w:rsidR="00EE1745" w:rsidRPr="00BA205A" w:rsidRDefault="00EE1745"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use the ArcGIS Maps for Power BI visualization provided by Esri.</w:t>
      </w:r>
    </w:p>
    <w:p w14:paraId="7851BA33" w14:textId="02731D97" w:rsidR="00EE1745" w:rsidRPr="00BA205A" w:rsidRDefault="00646D05" w:rsidP="6465A35B">
      <w:pPr>
        <w:pStyle w:val="ListParagraph"/>
        <w:numPr>
          <w:ilvl w:val="4"/>
          <w:numId w:val="23"/>
        </w:numPr>
        <w:shd w:val="clear" w:color="auto" w:fill="FFFFFF" w:themeFill="background1"/>
        <w:spacing w:after="0" w:line="240" w:lineRule="auto"/>
        <w:rPr>
          <w:rFonts w:asciiTheme="majorHAnsi" w:eastAsia="Times New Roman" w:hAnsiTheme="majorHAnsi" w:cstheme="majorBidi"/>
        </w:rPr>
      </w:pPr>
      <w:r w:rsidRPr="00BA205A">
        <w:rPr>
          <w:rFonts w:asciiTheme="majorHAnsi" w:hAnsiTheme="majorHAnsi" w:cstheme="majorBidi"/>
          <w:sz w:val="21"/>
          <w:szCs w:val="21"/>
          <w:shd w:val="clear" w:color="auto" w:fill="FFF9AE"/>
        </w:rPr>
        <w:t>By selecting "Enabled", you agree that ArcGIS Maps for Power BI may use Esri services located outside of your Power BI tenant's geographic region, compliance boundary, or national cloud instance. Esri may store and process your data in the United States or any other country in which Esri maintains facilities. Use of ArcGIS Maps for Power BI is subject to the Esri </w:t>
      </w:r>
      <w:hyperlink r:id="rId18" w:tgtFrame="_blank" w:history="1">
        <w:r w:rsidRPr="00BA205A">
          <w:rPr>
            <w:rStyle w:val="Hyperlink"/>
            <w:rFonts w:asciiTheme="majorHAnsi" w:hAnsiTheme="majorHAnsi" w:cstheme="majorBidi"/>
            <w:color w:val="auto"/>
            <w:sz w:val="21"/>
            <w:szCs w:val="21"/>
            <w:shd w:val="clear" w:color="auto" w:fill="FFF9AE"/>
          </w:rPr>
          <w:t>terms</w:t>
        </w:r>
      </w:hyperlink>
      <w:r w:rsidRPr="00BA205A">
        <w:rPr>
          <w:rFonts w:asciiTheme="majorHAnsi" w:hAnsiTheme="majorHAnsi" w:cstheme="majorBidi"/>
          <w:sz w:val="21"/>
          <w:szCs w:val="21"/>
          <w:shd w:val="clear" w:color="auto" w:fill="FFF9AE"/>
        </w:rPr>
        <w:t> and </w:t>
      </w:r>
      <w:hyperlink r:id="rId19" w:tgtFrame="_blank" w:history="1">
        <w:r w:rsidRPr="00BA205A">
          <w:rPr>
            <w:rStyle w:val="Hyperlink"/>
            <w:rFonts w:asciiTheme="majorHAnsi" w:hAnsiTheme="majorHAnsi" w:cstheme="majorBidi"/>
            <w:color w:val="auto"/>
            <w:sz w:val="21"/>
            <w:szCs w:val="21"/>
            <w:shd w:val="clear" w:color="auto" w:fill="FFF9AE"/>
          </w:rPr>
          <w:t>privacy policy</w:t>
        </w:r>
      </w:hyperlink>
      <w:r w:rsidRPr="00BA205A">
        <w:rPr>
          <w:rFonts w:asciiTheme="majorHAnsi" w:hAnsiTheme="majorHAnsi" w:cstheme="majorBidi"/>
          <w:sz w:val="21"/>
          <w:szCs w:val="21"/>
          <w:shd w:val="clear" w:color="auto" w:fill="FFF9AE"/>
        </w:rPr>
        <w:t>. </w:t>
      </w:r>
      <w:hyperlink r:id="rId20" w:tgtFrame="_blank" w:history="1">
        <w:r w:rsidRPr="00BA205A">
          <w:rPr>
            <w:rStyle w:val="Hyperlink"/>
            <w:rFonts w:asciiTheme="majorHAnsi" w:hAnsiTheme="majorHAnsi" w:cstheme="majorBidi"/>
            <w:color w:val="auto"/>
            <w:sz w:val="21"/>
            <w:szCs w:val="21"/>
            <w:shd w:val="clear" w:color="auto" w:fill="FFF9AE"/>
          </w:rPr>
          <w:t>Learn more</w:t>
        </w:r>
      </w:hyperlink>
      <w:r w:rsidRPr="00BA205A">
        <w:rPr>
          <w:rFonts w:asciiTheme="majorHAnsi" w:hAnsiTheme="majorHAnsi" w:cstheme="majorBidi"/>
          <w:sz w:val="21"/>
          <w:szCs w:val="21"/>
          <w:shd w:val="clear" w:color="auto" w:fill="FFF9AE"/>
        </w:rPr>
        <w:t>.</w:t>
      </w:r>
    </w:p>
    <w:p w14:paraId="15696B63" w14:textId="5F610D8E" w:rsidR="6465A35B" w:rsidRDefault="00191504" w:rsidP="0910902B">
      <w:pPr>
        <w:shd w:val="clear" w:color="auto" w:fill="FFFFFF" w:themeFill="background1"/>
        <w:spacing w:after="0" w:line="240" w:lineRule="auto"/>
        <w:rPr>
          <w:rFonts w:asciiTheme="majorHAnsi" w:hAnsiTheme="majorHAnsi" w:cstheme="majorBidi"/>
          <w:sz w:val="21"/>
          <w:szCs w:val="21"/>
        </w:rPr>
      </w:pPr>
      <w:r>
        <w:t>Security</w:t>
      </w:r>
    </w:p>
    <w:p w14:paraId="48B8E548" w14:textId="480E6D60" w:rsidR="00191504" w:rsidRDefault="00191504" w:rsidP="6465A35B">
      <w:pPr>
        <w:pStyle w:val="ListParagraph"/>
        <w:numPr>
          <w:ilvl w:val="4"/>
          <w:numId w:val="23"/>
        </w:numPr>
        <w:shd w:val="clear" w:color="auto" w:fill="FFFFFF" w:themeFill="background1"/>
        <w:spacing w:after="0" w:line="240" w:lineRule="auto"/>
      </w:pPr>
      <w:r>
        <w:t>Current: Disabled</w:t>
      </w:r>
    </w:p>
    <w:p w14:paraId="49401BBE" w14:textId="1B7CDB40" w:rsidR="00191504" w:rsidRDefault="00191504" w:rsidP="6465A35B">
      <w:pPr>
        <w:pStyle w:val="ListParagraph"/>
        <w:numPr>
          <w:ilvl w:val="4"/>
          <w:numId w:val="23"/>
        </w:numPr>
        <w:shd w:val="clear" w:color="auto" w:fill="FFFFFF" w:themeFill="background1"/>
        <w:spacing w:after="0" w:line="240" w:lineRule="auto"/>
      </w:pPr>
      <w:r>
        <w:t xml:space="preserve">Recommend: </w:t>
      </w:r>
      <w:r w:rsidR="002E0623">
        <w:t xml:space="preserve">Disabled - </w:t>
      </w:r>
      <w:r>
        <w:t>Discuss use cases and recommend based on need</w:t>
      </w:r>
      <w:r w:rsidR="002E0623">
        <w:t>.</w:t>
      </w:r>
    </w:p>
    <w:p w14:paraId="116D8EB3" w14:textId="26F3F473" w:rsidR="00292161" w:rsidRPr="00BA205A" w:rsidRDefault="00292161" w:rsidP="0910902B">
      <w:pPr>
        <w:pStyle w:val="ListParagraph"/>
        <w:numPr>
          <w:ilvl w:val="2"/>
          <w:numId w:val="23"/>
        </w:numPr>
        <w:shd w:val="clear" w:color="auto" w:fill="FFFFFF" w:themeFill="background1"/>
        <w:spacing w:after="0" w:line="240" w:lineRule="auto"/>
        <w:rPr>
          <w:rFonts w:eastAsiaTheme="minorEastAsia"/>
        </w:rPr>
      </w:pPr>
      <w:r w:rsidRPr="00BA205A">
        <w:rPr>
          <w:rFonts w:asciiTheme="majorHAnsi" w:eastAsia="Times New Roman" w:hAnsiTheme="majorHAnsi" w:cstheme="majorBidi"/>
        </w:rPr>
        <w:t xml:space="preserve">Use global search for </w:t>
      </w:r>
      <w:r w:rsidRPr="0910902B">
        <w:rPr>
          <w:rFonts w:asciiTheme="majorHAnsi" w:eastAsia="Times New Roman" w:hAnsiTheme="majorHAnsi" w:cstheme="majorBidi"/>
        </w:rPr>
        <w:t>Po</w:t>
      </w:r>
      <w:r w:rsidR="4460CCFB" w:rsidRPr="0910902B">
        <w:rPr>
          <w:rFonts w:asciiTheme="majorHAnsi" w:eastAsia="Times New Roman" w:hAnsiTheme="majorHAnsi" w:cstheme="majorBidi"/>
        </w:rPr>
        <w:t xml:space="preserve"> Current: Disabled </w:t>
      </w:r>
    </w:p>
    <w:p w14:paraId="7C1579CE" w14:textId="19D0F246" w:rsidR="00292161" w:rsidRPr="00BA205A" w:rsidRDefault="4460CCFB" w:rsidP="0910902B">
      <w:pPr>
        <w:pStyle w:val="ListParagraph"/>
        <w:numPr>
          <w:ilvl w:val="2"/>
          <w:numId w:val="23"/>
        </w:numPr>
        <w:spacing w:after="0" w:line="240" w:lineRule="auto"/>
        <w:rPr>
          <w:rFonts w:asciiTheme="majorHAnsi" w:eastAsiaTheme="majorEastAsia" w:hAnsiTheme="majorHAnsi" w:cstheme="majorBidi"/>
        </w:rPr>
      </w:pPr>
      <w:r>
        <w:t xml:space="preserve">Recommend: Discuss Use Cases and determine recommendation. </w:t>
      </w:r>
      <w:proofErr w:type="spellStart"/>
      <w:r w:rsidR="00292161" w:rsidRPr="0910902B">
        <w:rPr>
          <w:rFonts w:asciiTheme="majorHAnsi" w:eastAsia="Times New Roman" w:hAnsiTheme="majorHAnsi" w:cstheme="majorBidi"/>
        </w:rPr>
        <w:t>wer</w:t>
      </w:r>
      <w:proofErr w:type="spellEnd"/>
      <w:r w:rsidR="00292161" w:rsidRPr="00BA205A">
        <w:rPr>
          <w:rFonts w:asciiTheme="majorHAnsi" w:eastAsia="Times New Roman" w:hAnsiTheme="majorHAnsi" w:cstheme="majorBidi"/>
        </w:rPr>
        <w:t xml:space="preserve"> BI</w:t>
      </w:r>
    </w:p>
    <w:p w14:paraId="240389D5" w14:textId="03D67DCA" w:rsidR="002C581D" w:rsidRPr="00BA205A" w:rsidRDefault="00A43002" w:rsidP="00BA205A">
      <w:pPr>
        <w:pStyle w:val="ListParagraph"/>
        <w:numPr>
          <w:ilvl w:val="3"/>
          <w:numId w:val="23"/>
        </w:numPr>
        <w:shd w:val="clear" w:color="auto" w:fill="FFFFFF"/>
        <w:spacing w:after="0" w:line="240" w:lineRule="auto"/>
        <w:rPr>
          <w:rFonts w:asciiTheme="majorHAnsi" w:eastAsia="Times New Roman" w:hAnsiTheme="majorHAnsi" w:cstheme="majorBidi"/>
        </w:rPr>
      </w:pPr>
      <w:r w:rsidRPr="00BA205A">
        <w:rPr>
          <w:rFonts w:asciiTheme="majorHAnsi" w:eastAsia="Times New Roman" w:hAnsiTheme="majorHAnsi" w:cstheme="majorBidi"/>
        </w:rPr>
        <w:t xml:space="preserve">Users in the organization can use </w:t>
      </w:r>
      <w:r w:rsidR="00A9577F" w:rsidRPr="00BA205A">
        <w:rPr>
          <w:rFonts w:asciiTheme="majorHAnsi" w:eastAsia="Times New Roman" w:hAnsiTheme="majorHAnsi" w:cstheme="majorBidi"/>
        </w:rPr>
        <w:t xml:space="preserve">Q&amp;A </w:t>
      </w:r>
      <w:r w:rsidR="001A25E6" w:rsidRPr="00BA205A">
        <w:rPr>
          <w:rFonts w:asciiTheme="majorHAnsi" w:eastAsia="Times New Roman" w:hAnsiTheme="majorHAnsi" w:cstheme="majorBidi"/>
        </w:rPr>
        <w:t xml:space="preserve">directly in </w:t>
      </w:r>
      <w:r w:rsidR="00D913A2" w:rsidRPr="00BA205A">
        <w:rPr>
          <w:rFonts w:asciiTheme="majorHAnsi" w:eastAsia="Times New Roman" w:hAnsiTheme="majorHAnsi" w:cstheme="majorBidi"/>
        </w:rPr>
        <w:t>reports.</w:t>
      </w:r>
    </w:p>
    <w:p w14:paraId="56A467EE" w14:textId="0757645B" w:rsidR="00710254" w:rsidRPr="00BA205A" w:rsidRDefault="00710254" w:rsidP="00BA205A">
      <w:pPr>
        <w:pStyle w:val="ListParagraph"/>
        <w:numPr>
          <w:ilvl w:val="4"/>
          <w:numId w:val="23"/>
        </w:numPr>
        <w:shd w:val="clear" w:color="auto" w:fill="FFFFFF"/>
        <w:spacing w:after="0" w:line="240" w:lineRule="auto"/>
        <w:rPr>
          <w:rFonts w:asciiTheme="majorHAnsi" w:eastAsia="Times New Roman" w:hAnsiTheme="majorHAnsi" w:cstheme="majorBidi"/>
        </w:rPr>
      </w:pPr>
      <w:r w:rsidRPr="00BA205A">
        <w:rPr>
          <w:rFonts w:asciiTheme="majorHAnsi" w:hAnsiTheme="majorHAnsi" w:cstheme="majorBidi"/>
          <w:sz w:val="21"/>
          <w:szCs w:val="21"/>
          <w:shd w:val="clear" w:color="auto" w:fill="FFF9AE"/>
        </w:rPr>
        <w:t>By selecting "Enabled", you agree that users use Azure Search external search index. </w:t>
      </w:r>
      <w:hyperlink r:id="rId21" w:tgtFrame="_blank" w:history="1">
        <w:r w:rsidRPr="00BA205A">
          <w:rPr>
            <w:rStyle w:val="Hyperlink"/>
            <w:rFonts w:asciiTheme="majorHAnsi" w:hAnsiTheme="majorHAnsi" w:cstheme="majorBidi"/>
            <w:color w:val="auto"/>
            <w:sz w:val="21"/>
            <w:szCs w:val="21"/>
            <w:shd w:val="clear" w:color="auto" w:fill="FFF9AE"/>
          </w:rPr>
          <w:t>Learn more</w:t>
        </w:r>
      </w:hyperlink>
      <w:r w:rsidRPr="00BA205A">
        <w:rPr>
          <w:rFonts w:asciiTheme="majorHAnsi" w:hAnsiTheme="majorHAnsi" w:cstheme="majorBidi"/>
          <w:sz w:val="21"/>
          <w:szCs w:val="21"/>
          <w:shd w:val="clear" w:color="auto" w:fill="FFF9AE"/>
        </w:rPr>
        <w:t>.</w:t>
      </w:r>
    </w:p>
    <w:p w14:paraId="129EE5D2" w14:textId="77777777" w:rsidR="004D7728" w:rsidRPr="00BA205A" w:rsidRDefault="004D7728" w:rsidP="00BA205A">
      <w:pPr>
        <w:pStyle w:val="ListParagraph"/>
        <w:numPr>
          <w:ilvl w:val="3"/>
          <w:numId w:val="23"/>
        </w:numPr>
        <w:shd w:val="clear" w:color="auto" w:fill="FFFFFF"/>
        <w:spacing w:after="0" w:line="240" w:lineRule="auto"/>
        <w:rPr>
          <w:rFonts w:asciiTheme="majorHAnsi" w:eastAsia="Times New Roman" w:hAnsiTheme="majorHAnsi" w:cstheme="majorBidi"/>
        </w:rPr>
      </w:pPr>
      <w:r w:rsidRPr="00BA205A">
        <w:rPr>
          <w:rFonts w:asciiTheme="majorHAnsi" w:eastAsia="Times New Roman" w:hAnsiTheme="majorHAnsi" w:cstheme="majorBidi"/>
        </w:rPr>
        <w:t>Security</w:t>
      </w:r>
    </w:p>
    <w:p w14:paraId="74E376D6" w14:textId="77777777" w:rsidR="004D7728" w:rsidRPr="00BA205A" w:rsidRDefault="004D7728" w:rsidP="00BA205A">
      <w:pPr>
        <w:pStyle w:val="ListParagraph"/>
        <w:numPr>
          <w:ilvl w:val="4"/>
          <w:numId w:val="23"/>
        </w:numPr>
        <w:shd w:val="clear" w:color="auto" w:fill="FFFFFF"/>
        <w:spacing w:after="0" w:line="240" w:lineRule="auto"/>
        <w:rPr>
          <w:rFonts w:asciiTheme="majorHAnsi" w:eastAsia="Times New Roman" w:hAnsiTheme="majorHAnsi" w:cstheme="majorBidi"/>
        </w:rPr>
      </w:pPr>
      <w:r w:rsidRPr="00BA205A">
        <w:rPr>
          <w:rFonts w:asciiTheme="majorHAnsi" w:eastAsia="Times New Roman" w:hAnsiTheme="majorHAnsi" w:cstheme="majorBidi"/>
        </w:rPr>
        <w:t>Off</w:t>
      </w:r>
    </w:p>
    <w:p w14:paraId="5552EFDE" w14:textId="77777777" w:rsidR="004D7728" w:rsidRPr="00BA205A" w:rsidRDefault="004D7728" w:rsidP="00BA205A">
      <w:pPr>
        <w:pStyle w:val="ListParagraph"/>
        <w:numPr>
          <w:ilvl w:val="4"/>
          <w:numId w:val="23"/>
        </w:numPr>
        <w:shd w:val="clear" w:color="auto" w:fill="FFFFFF"/>
        <w:spacing w:after="0" w:line="240" w:lineRule="auto"/>
        <w:rPr>
          <w:rFonts w:asciiTheme="majorHAnsi" w:eastAsia="Times New Roman" w:hAnsiTheme="majorHAnsi" w:cstheme="majorBidi"/>
        </w:rPr>
      </w:pPr>
      <w:r w:rsidRPr="00BA205A">
        <w:rPr>
          <w:rFonts w:asciiTheme="majorHAnsi" w:eastAsia="Times New Roman" w:hAnsiTheme="majorHAnsi" w:cstheme="majorBidi"/>
        </w:rPr>
        <w:t>All Org</w:t>
      </w:r>
    </w:p>
    <w:p w14:paraId="69C908DD" w14:textId="77777777" w:rsidR="004D7728" w:rsidRPr="00BA205A" w:rsidRDefault="004D7728" w:rsidP="00BA205A">
      <w:pPr>
        <w:pStyle w:val="ListParagraph"/>
        <w:numPr>
          <w:ilvl w:val="3"/>
          <w:numId w:val="23"/>
        </w:numPr>
        <w:shd w:val="clear" w:color="auto" w:fill="FFFFFF"/>
        <w:spacing w:after="0" w:line="240" w:lineRule="auto"/>
        <w:rPr>
          <w:rFonts w:asciiTheme="majorHAnsi" w:eastAsia="Times New Roman" w:hAnsiTheme="majorHAnsi" w:cstheme="majorBidi"/>
        </w:rPr>
      </w:pPr>
      <w:r w:rsidRPr="00BA205A">
        <w:rPr>
          <w:rFonts w:asciiTheme="majorHAnsi" w:eastAsia="Times New Roman" w:hAnsiTheme="majorHAnsi" w:cstheme="majorBidi"/>
        </w:rPr>
        <w:t>Current: Enabled</w:t>
      </w:r>
    </w:p>
    <w:p w14:paraId="3EB19AF3" w14:textId="056DF932" w:rsidR="004D7728" w:rsidRPr="00BA205A" w:rsidRDefault="004D7728" w:rsidP="00BA205A">
      <w:pPr>
        <w:pStyle w:val="ListParagraph"/>
        <w:numPr>
          <w:ilvl w:val="3"/>
          <w:numId w:val="23"/>
        </w:numPr>
        <w:shd w:val="clear" w:color="auto" w:fill="FFFFFF"/>
        <w:spacing w:after="0" w:line="240" w:lineRule="auto"/>
        <w:rPr>
          <w:rFonts w:asciiTheme="majorHAnsi" w:eastAsia="Times New Roman" w:hAnsiTheme="majorHAnsi" w:cstheme="majorBidi"/>
        </w:rPr>
      </w:pPr>
      <w:r w:rsidRPr="00BA205A">
        <w:rPr>
          <w:rFonts w:asciiTheme="majorHAnsi" w:eastAsia="Times New Roman" w:hAnsiTheme="majorHAnsi" w:cstheme="majorBidi"/>
        </w:rPr>
        <w:lastRenderedPageBreak/>
        <w:t>Recommend: Enabled</w:t>
      </w:r>
    </w:p>
    <w:p w14:paraId="21F82544" w14:textId="0B69124E" w:rsidR="00292161" w:rsidRPr="00BA205A" w:rsidRDefault="00292161" w:rsidP="00BA205A">
      <w:pPr>
        <w:pStyle w:val="ListParagraph"/>
        <w:numPr>
          <w:ilvl w:val="2"/>
          <w:numId w:val="23"/>
        </w:numPr>
        <w:shd w:val="clear" w:color="auto" w:fill="FFFFFF"/>
        <w:spacing w:after="0" w:line="240" w:lineRule="auto"/>
        <w:rPr>
          <w:rFonts w:asciiTheme="majorHAnsi" w:eastAsia="Times New Roman" w:hAnsiTheme="majorHAnsi" w:cstheme="majorBidi"/>
        </w:rPr>
      </w:pPr>
      <w:r w:rsidRPr="00BA205A">
        <w:rPr>
          <w:rFonts w:asciiTheme="majorHAnsi" w:eastAsia="Times New Roman" w:hAnsiTheme="majorHAnsi" w:cstheme="majorBidi"/>
        </w:rPr>
        <w:t>Snowflake SSO</w:t>
      </w:r>
    </w:p>
    <w:p w14:paraId="58EFFBAC" w14:textId="25052B39" w:rsidR="007C68DF" w:rsidRPr="00BA205A" w:rsidRDefault="007C68DF" w:rsidP="00BA205A">
      <w:pPr>
        <w:pStyle w:val="ListParagraph"/>
        <w:numPr>
          <w:ilvl w:val="3"/>
          <w:numId w:val="23"/>
        </w:numPr>
        <w:shd w:val="clear" w:color="auto" w:fill="FFFFFF"/>
        <w:spacing w:after="0" w:line="240" w:lineRule="auto"/>
        <w:rPr>
          <w:rFonts w:asciiTheme="majorHAnsi" w:eastAsia="Times New Roman" w:hAnsiTheme="majorHAnsi" w:cstheme="majorBidi"/>
        </w:rPr>
      </w:pPr>
      <w:r w:rsidRPr="00BA205A">
        <w:rPr>
          <w:rFonts w:asciiTheme="majorHAnsi" w:hAnsiTheme="majorHAnsi" w:cstheme="majorBidi"/>
          <w:sz w:val="21"/>
          <w:szCs w:val="21"/>
          <w:shd w:val="clear" w:color="auto" w:fill="FFFFFF"/>
        </w:rPr>
        <w:t>Enable SSO capability for Snowflake. By enabling, user access token information, including name and email, will be sent to Snowflake for authentication. </w:t>
      </w:r>
      <w:hyperlink r:id="rId22" w:tgtFrame="_blank" w:history="1">
        <w:r w:rsidRPr="00BA205A">
          <w:rPr>
            <w:rStyle w:val="Hyperlink"/>
            <w:rFonts w:asciiTheme="majorHAnsi" w:hAnsiTheme="majorHAnsi" w:cstheme="majorBidi"/>
            <w:color w:val="auto"/>
            <w:sz w:val="21"/>
            <w:szCs w:val="21"/>
            <w:shd w:val="clear" w:color="auto" w:fill="FFFFFF"/>
          </w:rPr>
          <w:t>Learn more</w:t>
        </w:r>
      </w:hyperlink>
    </w:p>
    <w:p w14:paraId="5257F370" w14:textId="5741277B" w:rsidR="007C68DF" w:rsidRPr="00BA205A" w:rsidRDefault="007C68DF" w:rsidP="00BA205A">
      <w:pPr>
        <w:pStyle w:val="ListParagraph"/>
        <w:numPr>
          <w:ilvl w:val="3"/>
          <w:numId w:val="23"/>
        </w:numPr>
        <w:shd w:val="clear" w:color="auto" w:fill="FFFFFF"/>
        <w:spacing w:after="0" w:line="240" w:lineRule="auto"/>
        <w:rPr>
          <w:rFonts w:asciiTheme="majorHAnsi" w:eastAsia="Times New Roman" w:hAnsiTheme="majorHAnsi" w:cstheme="majorBidi"/>
        </w:rPr>
      </w:pPr>
      <w:r w:rsidRPr="00BA205A">
        <w:rPr>
          <w:rFonts w:asciiTheme="majorHAnsi" w:eastAsia="Times New Roman" w:hAnsiTheme="majorHAnsi" w:cstheme="majorBidi"/>
        </w:rPr>
        <w:t>Security</w:t>
      </w:r>
    </w:p>
    <w:p w14:paraId="5031C111" w14:textId="77777777" w:rsidR="007C68DF" w:rsidRPr="00BA205A" w:rsidRDefault="007C68DF" w:rsidP="00BA205A">
      <w:pPr>
        <w:pStyle w:val="ListParagraph"/>
        <w:numPr>
          <w:ilvl w:val="4"/>
          <w:numId w:val="23"/>
        </w:numPr>
        <w:shd w:val="clear" w:color="auto" w:fill="FFFFFF"/>
        <w:spacing w:after="0" w:line="240" w:lineRule="auto"/>
        <w:rPr>
          <w:rFonts w:asciiTheme="majorHAnsi" w:eastAsia="Times New Roman" w:hAnsiTheme="majorHAnsi" w:cstheme="majorBidi"/>
        </w:rPr>
      </w:pPr>
      <w:r w:rsidRPr="00BA205A">
        <w:rPr>
          <w:rFonts w:asciiTheme="majorHAnsi" w:eastAsia="Times New Roman" w:hAnsiTheme="majorHAnsi" w:cstheme="majorBidi"/>
        </w:rPr>
        <w:t>Entire Org</w:t>
      </w:r>
    </w:p>
    <w:p w14:paraId="1FC87AC6" w14:textId="77777777" w:rsidR="007C68DF" w:rsidRPr="00BA205A" w:rsidRDefault="007C68DF" w:rsidP="00BA205A">
      <w:pPr>
        <w:pStyle w:val="ListParagraph"/>
        <w:numPr>
          <w:ilvl w:val="4"/>
          <w:numId w:val="23"/>
        </w:numPr>
        <w:shd w:val="clear" w:color="auto" w:fill="FFFFFF"/>
        <w:spacing w:after="0" w:line="240" w:lineRule="auto"/>
        <w:rPr>
          <w:rFonts w:asciiTheme="majorHAnsi" w:eastAsia="Times New Roman" w:hAnsiTheme="majorHAnsi" w:cstheme="majorBidi"/>
        </w:rPr>
      </w:pPr>
      <w:r w:rsidRPr="00BA205A">
        <w:rPr>
          <w:rFonts w:asciiTheme="majorHAnsi" w:eastAsia="Times New Roman" w:hAnsiTheme="majorHAnsi" w:cstheme="majorBidi"/>
        </w:rPr>
        <w:t>Specific Security Groups</w:t>
      </w:r>
    </w:p>
    <w:p w14:paraId="691AD059" w14:textId="77777777" w:rsidR="007C68DF" w:rsidRPr="00BA205A" w:rsidRDefault="007C68DF" w:rsidP="00BA205A">
      <w:pPr>
        <w:pStyle w:val="ListParagraph"/>
        <w:numPr>
          <w:ilvl w:val="4"/>
          <w:numId w:val="23"/>
        </w:numPr>
        <w:shd w:val="clear" w:color="auto" w:fill="FFFFFF"/>
        <w:spacing w:after="0" w:line="240" w:lineRule="auto"/>
        <w:rPr>
          <w:rFonts w:asciiTheme="majorHAnsi" w:eastAsia="Times New Roman" w:hAnsiTheme="majorHAnsi" w:cstheme="majorBidi"/>
        </w:rPr>
      </w:pPr>
      <w:r w:rsidRPr="00BA205A">
        <w:rPr>
          <w:rFonts w:asciiTheme="majorHAnsi" w:eastAsia="Times New Roman" w:hAnsiTheme="majorHAnsi" w:cstheme="majorBidi"/>
        </w:rPr>
        <w:t>Except Specific Security Groups</w:t>
      </w:r>
    </w:p>
    <w:p w14:paraId="44B7DF0B" w14:textId="77777777" w:rsidR="007C68DF" w:rsidRPr="00BA205A" w:rsidRDefault="007C68DF" w:rsidP="00BA205A">
      <w:pPr>
        <w:pStyle w:val="ListParagraph"/>
        <w:numPr>
          <w:ilvl w:val="3"/>
          <w:numId w:val="23"/>
        </w:numPr>
        <w:shd w:val="clear" w:color="auto" w:fill="FFFFFF"/>
        <w:spacing w:after="0" w:line="240" w:lineRule="auto"/>
        <w:rPr>
          <w:rFonts w:asciiTheme="majorHAnsi" w:eastAsia="Times New Roman" w:hAnsiTheme="majorHAnsi" w:cstheme="majorBidi"/>
        </w:rPr>
      </w:pPr>
      <w:r w:rsidRPr="00BA205A">
        <w:rPr>
          <w:rFonts w:asciiTheme="majorHAnsi" w:eastAsia="Times New Roman" w:hAnsiTheme="majorHAnsi" w:cstheme="majorBidi"/>
        </w:rPr>
        <w:t>Current: Disabled</w:t>
      </w:r>
    </w:p>
    <w:p w14:paraId="79947AA3" w14:textId="12610D09" w:rsidR="007C68DF" w:rsidRPr="00BA205A" w:rsidRDefault="007C68DF" w:rsidP="00BA205A">
      <w:pPr>
        <w:pStyle w:val="ListParagraph"/>
        <w:numPr>
          <w:ilvl w:val="3"/>
          <w:numId w:val="23"/>
        </w:numPr>
        <w:shd w:val="clear" w:color="auto" w:fill="FFFFFF"/>
        <w:spacing w:after="0" w:line="240" w:lineRule="auto"/>
        <w:rPr>
          <w:rFonts w:asciiTheme="majorHAnsi" w:eastAsia="Times New Roman" w:hAnsiTheme="majorHAnsi" w:cstheme="majorBidi"/>
        </w:rPr>
      </w:pPr>
      <w:r w:rsidRPr="00BA205A">
        <w:rPr>
          <w:rFonts w:asciiTheme="majorHAnsi" w:eastAsia="Times New Roman" w:hAnsiTheme="majorHAnsi" w:cstheme="majorBidi"/>
        </w:rPr>
        <w:t>Recommend: Discuss Use Cases and determine recommendation.</w:t>
      </w:r>
    </w:p>
    <w:p w14:paraId="303DDEC6" w14:textId="2BE9D742" w:rsidR="007C68DF" w:rsidRPr="00BA205A" w:rsidRDefault="007C68DF" w:rsidP="00BA205A">
      <w:pPr>
        <w:pStyle w:val="ListParagraph"/>
        <w:numPr>
          <w:ilvl w:val="4"/>
          <w:numId w:val="23"/>
        </w:numPr>
        <w:shd w:val="clear" w:color="auto" w:fill="FFFFFF"/>
        <w:spacing w:after="0" w:line="240" w:lineRule="auto"/>
        <w:rPr>
          <w:rFonts w:asciiTheme="majorHAnsi" w:eastAsia="Times New Roman" w:hAnsiTheme="majorHAnsi" w:cstheme="majorBidi"/>
        </w:rPr>
      </w:pPr>
      <w:r w:rsidRPr="00BA205A">
        <w:rPr>
          <w:rFonts w:asciiTheme="majorHAnsi" w:eastAsia="Times New Roman" w:hAnsiTheme="majorHAnsi" w:cstheme="majorBidi"/>
        </w:rPr>
        <w:t xml:space="preserve">Currently not supported by our </w:t>
      </w:r>
      <w:r w:rsidR="00FA42E4" w:rsidRPr="00BA205A">
        <w:rPr>
          <w:rFonts w:asciiTheme="majorHAnsi" w:eastAsia="Times New Roman" w:hAnsiTheme="majorHAnsi" w:cstheme="majorBidi"/>
        </w:rPr>
        <w:t>Snowflake implementation due to our configuration.</w:t>
      </w:r>
    </w:p>
    <w:p w14:paraId="00A43F5C" w14:textId="68AAB2A5" w:rsidR="00DC0A72" w:rsidRPr="00BA205A" w:rsidRDefault="00DC0A72"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Custom visual settings</w:t>
      </w:r>
    </w:p>
    <w:p w14:paraId="77945634" w14:textId="412AB9AC" w:rsidR="0018238C" w:rsidRPr="00BA205A" w:rsidRDefault="0018238C"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Add and use custom visuals</w:t>
      </w:r>
    </w:p>
    <w:p w14:paraId="1F21C7FD" w14:textId="0E338A7D" w:rsidR="0069708E" w:rsidRPr="00BA205A" w:rsidRDefault="004D2B8E"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add, view, share, and interact with custom visuals in the Power BI service.​</w:t>
      </w:r>
    </w:p>
    <w:p w14:paraId="3146296A" w14:textId="77777777" w:rsidR="004D2B8E" w:rsidRPr="00BA205A" w:rsidRDefault="004D2B8E"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6BAF8AF1" w14:textId="77777777" w:rsidR="004D2B8E" w:rsidRPr="00BA205A" w:rsidRDefault="004D2B8E"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48722BAC" w14:textId="77777777" w:rsidR="004D2B8E" w:rsidRPr="00BA205A" w:rsidRDefault="004D2B8E"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5F024385" w14:textId="77777777" w:rsidR="004D2B8E" w:rsidRPr="00BA205A" w:rsidRDefault="004D2B8E"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74E51D94" w14:textId="78C4D0BE" w:rsidR="004D2B8E" w:rsidRPr="00BA205A" w:rsidRDefault="004D2B8E"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Enabled</w:t>
      </w:r>
    </w:p>
    <w:p w14:paraId="6A549827" w14:textId="02536E9B" w:rsidR="004D2B8E" w:rsidRPr="00BA205A" w:rsidRDefault="004D2B8E"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Enabled</w:t>
      </w:r>
      <w:r w:rsidR="00670C0B" w:rsidRPr="00BA205A">
        <w:rPr>
          <w:rFonts w:asciiTheme="majorHAnsi" w:eastAsia="Times New Roman" w:hAnsiTheme="majorHAnsi" w:cstheme="majorHAnsi"/>
        </w:rPr>
        <w:t xml:space="preserve"> Specific Security Group</w:t>
      </w:r>
    </w:p>
    <w:p w14:paraId="777A72EF" w14:textId="13225938" w:rsidR="0018238C" w:rsidRPr="00BA205A" w:rsidRDefault="0018238C"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Allow only certified custom visuals (block uncertified)</w:t>
      </w:r>
    </w:p>
    <w:p w14:paraId="27C57C7B" w14:textId="09523FDB" w:rsidR="002611B5" w:rsidRPr="00BA205A" w:rsidRDefault="0013459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who have been granted permission to add and use custom visuals will only be able to use certified custom visuals. </w:t>
      </w:r>
      <w:hyperlink r:id="rId23" w:tgtFrame="_blank" w:history="1">
        <w:r w:rsidRPr="00BA205A">
          <w:rPr>
            <w:rStyle w:val="Hyperlink"/>
            <w:rFonts w:asciiTheme="majorHAnsi" w:hAnsiTheme="majorHAnsi" w:cstheme="majorHAnsi"/>
            <w:color w:val="auto"/>
            <w:sz w:val="21"/>
            <w:szCs w:val="21"/>
            <w:shd w:val="clear" w:color="auto" w:fill="FFFFFF"/>
          </w:rPr>
          <w:t>Learn more</w:t>
        </w:r>
      </w:hyperlink>
    </w:p>
    <w:p w14:paraId="33686E68" w14:textId="2DFC5D7B" w:rsidR="00134594" w:rsidRPr="00BA205A" w:rsidRDefault="0013459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Security</w:t>
      </w:r>
    </w:p>
    <w:p w14:paraId="459B0F0D" w14:textId="00FEC400" w:rsidR="00134594" w:rsidRPr="00BA205A" w:rsidRDefault="00134594"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Off</w:t>
      </w:r>
    </w:p>
    <w:p w14:paraId="48B1D604" w14:textId="6B99E5B4" w:rsidR="00134594" w:rsidRPr="00BA205A" w:rsidRDefault="00134594"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On For Org</w:t>
      </w:r>
      <w:r w:rsidR="00670C0B" w:rsidRPr="00BA205A">
        <w:rPr>
          <w:rFonts w:asciiTheme="majorHAnsi" w:hAnsiTheme="majorHAnsi" w:cstheme="majorHAnsi"/>
          <w:sz w:val="21"/>
          <w:szCs w:val="21"/>
          <w:shd w:val="clear" w:color="auto" w:fill="FFFFFF"/>
        </w:rPr>
        <w:t xml:space="preserve"> </w:t>
      </w:r>
    </w:p>
    <w:p w14:paraId="6FD16FD7" w14:textId="547C95A4" w:rsidR="00134594" w:rsidRPr="00BA205A" w:rsidRDefault="0013459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Current: Enabled for Org</w:t>
      </w:r>
    </w:p>
    <w:p w14:paraId="4A859A8E" w14:textId="0FF5DCBE" w:rsidR="00134594" w:rsidRPr="00BA205A" w:rsidRDefault="0013459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Recommend: Enabled for Org</w:t>
      </w:r>
      <w:r w:rsidR="00B3181C" w:rsidRPr="00BA205A">
        <w:rPr>
          <w:rFonts w:asciiTheme="majorHAnsi" w:hAnsiTheme="majorHAnsi" w:cstheme="majorHAnsi"/>
          <w:sz w:val="21"/>
          <w:szCs w:val="21"/>
          <w:shd w:val="clear" w:color="auto" w:fill="FFFFFF"/>
        </w:rPr>
        <w:t xml:space="preserve"> ((See viii.1.d.))</w:t>
      </w:r>
    </w:p>
    <w:p w14:paraId="37CA9569" w14:textId="4EC9017D" w:rsidR="0018238C" w:rsidRPr="00BA205A" w:rsidRDefault="00185782"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 Visual settings</w:t>
      </w:r>
    </w:p>
    <w:p w14:paraId="104B09C8" w14:textId="6DA7A021" w:rsidR="00185782" w:rsidRPr="00BA205A" w:rsidRDefault="00185782"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Interact with and share R Visuals</w:t>
      </w:r>
    </w:p>
    <w:p w14:paraId="52B714BD" w14:textId="741B80F6" w:rsidR="00D81CB8" w:rsidRPr="00BA205A" w:rsidRDefault="00D81CB8"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interact with and share visuals created with R scripts.</w:t>
      </w:r>
    </w:p>
    <w:p w14:paraId="51383B34" w14:textId="77777777" w:rsidR="000D4E00" w:rsidRPr="00BA205A" w:rsidRDefault="000D4E00"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Security</w:t>
      </w:r>
    </w:p>
    <w:p w14:paraId="75441D78" w14:textId="77777777" w:rsidR="000D4E00" w:rsidRPr="00BA205A" w:rsidRDefault="000D4E00"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Off</w:t>
      </w:r>
    </w:p>
    <w:p w14:paraId="512B6DCB" w14:textId="77777777" w:rsidR="000D4E00" w:rsidRPr="00BA205A" w:rsidRDefault="000D4E00"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 xml:space="preserve">On For Org </w:t>
      </w:r>
    </w:p>
    <w:p w14:paraId="0A1FDF7D" w14:textId="77777777" w:rsidR="000D4E00" w:rsidRPr="00BA205A" w:rsidRDefault="000D4E00"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Current: Enabled for Org</w:t>
      </w:r>
    </w:p>
    <w:p w14:paraId="5E2F5255" w14:textId="727EE8B7" w:rsidR="000D4E00" w:rsidRPr="00BA205A" w:rsidRDefault="000D4E00"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 xml:space="preserve">Recommend: </w:t>
      </w:r>
      <w:r w:rsidR="001C0273" w:rsidRPr="00BA205A">
        <w:rPr>
          <w:rFonts w:asciiTheme="majorHAnsi" w:hAnsiTheme="majorHAnsi" w:cstheme="majorHAnsi"/>
          <w:sz w:val="21"/>
          <w:szCs w:val="21"/>
          <w:shd w:val="clear" w:color="auto" w:fill="FFFFFF"/>
        </w:rPr>
        <w:t>Enabled for Org</w:t>
      </w:r>
      <w:r w:rsidRPr="00BA205A">
        <w:rPr>
          <w:rFonts w:asciiTheme="majorHAnsi" w:hAnsiTheme="majorHAnsi" w:cstheme="majorHAnsi"/>
          <w:sz w:val="21"/>
          <w:szCs w:val="21"/>
          <w:shd w:val="clear" w:color="auto" w:fill="FFFFFF"/>
        </w:rPr>
        <w:t xml:space="preserve"> </w:t>
      </w:r>
    </w:p>
    <w:p w14:paraId="709BD3C3" w14:textId="4F1289B3" w:rsidR="00185782" w:rsidRPr="00BA205A" w:rsidRDefault="00185782"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Audit and usage settings</w:t>
      </w:r>
    </w:p>
    <w:p w14:paraId="112243E9" w14:textId="0BAF1B5D" w:rsidR="00185782" w:rsidRPr="00BA205A" w:rsidRDefault="00185782"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Create audit logs for internal activity auditing and compliance</w:t>
      </w:r>
    </w:p>
    <w:p w14:paraId="57B97375" w14:textId="6FB369D0" w:rsidR="00F777E3" w:rsidRPr="00BA205A" w:rsidRDefault="00F777E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use auditing to monitor actions taken in Power BI by other users in the organization. Power BI audit logs are now always available for tenants that have enabled recording user and admin activity in the Office 365 Admin Portal.</w:t>
      </w:r>
    </w:p>
    <w:p w14:paraId="50EF33B1" w14:textId="7A4606F3" w:rsidR="007E708C" w:rsidRPr="00BA205A" w:rsidRDefault="007E708C"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Security</w:t>
      </w:r>
    </w:p>
    <w:p w14:paraId="504DDDBC" w14:textId="0085335A" w:rsidR="007E708C" w:rsidRPr="00BA205A" w:rsidRDefault="007E708C"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Off</w:t>
      </w:r>
    </w:p>
    <w:p w14:paraId="110FA5B7" w14:textId="6B859867" w:rsidR="007E708C" w:rsidRPr="00BA205A" w:rsidRDefault="007E708C"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lastRenderedPageBreak/>
        <w:t>On for Org</w:t>
      </w:r>
    </w:p>
    <w:p w14:paraId="7F3498A2" w14:textId="026CA249" w:rsidR="007E708C" w:rsidRPr="00BA205A" w:rsidRDefault="007E708C"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Current: Enabled for Org</w:t>
      </w:r>
    </w:p>
    <w:p w14:paraId="1C9A8232" w14:textId="59E2E49F" w:rsidR="007E708C" w:rsidRPr="00BA205A" w:rsidRDefault="007E708C"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Recommend: enabled for org</w:t>
      </w:r>
    </w:p>
    <w:p w14:paraId="09E6FAA9" w14:textId="7069A0FE" w:rsidR="00185782" w:rsidRPr="00BA205A" w:rsidRDefault="00185782"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Usage metrics for content creators</w:t>
      </w:r>
    </w:p>
    <w:p w14:paraId="1F522C6F" w14:textId="12238496" w:rsidR="007E708C" w:rsidRPr="00BA205A" w:rsidRDefault="00827FA7"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see usage metrics for dashboards and reports they created.</w:t>
      </w:r>
    </w:p>
    <w:p w14:paraId="0954CCD1" w14:textId="77777777" w:rsidR="00827FA7" w:rsidRPr="00BA205A" w:rsidRDefault="00827FA7"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154214AB" w14:textId="77777777" w:rsidR="00827FA7" w:rsidRPr="00BA205A" w:rsidRDefault="00827FA7"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231F9414" w14:textId="77777777" w:rsidR="00827FA7" w:rsidRPr="00BA205A" w:rsidRDefault="00827FA7"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0D808056" w14:textId="77777777" w:rsidR="00827FA7" w:rsidRPr="00BA205A" w:rsidRDefault="00827FA7"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15C81825" w14:textId="77777777" w:rsidR="00827FA7" w:rsidRPr="00BA205A" w:rsidRDefault="00827FA7"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Enabled for Org</w:t>
      </w:r>
    </w:p>
    <w:p w14:paraId="77A233AF" w14:textId="17351E00" w:rsidR="00827FA7" w:rsidRPr="00BA205A" w:rsidRDefault="00827FA7"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Enabled</w:t>
      </w:r>
    </w:p>
    <w:p w14:paraId="59AD9B9E" w14:textId="6BCCA503" w:rsidR="00185782" w:rsidRPr="00BA205A" w:rsidRDefault="00185782"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Per-user data in usage metrics for content creators</w:t>
      </w:r>
    </w:p>
    <w:p w14:paraId="42C06DB3" w14:textId="7D49CBAA" w:rsidR="00827FA7" w:rsidRPr="00BA205A" w:rsidRDefault="00DC1558"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Usage metrics for content creators will expose display names and email addresses of users who are accessing content.</w:t>
      </w:r>
    </w:p>
    <w:p w14:paraId="4129D2D3" w14:textId="27CEC74C" w:rsidR="00827FA7" w:rsidRPr="00BA205A" w:rsidRDefault="00827FA7"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7C89CA35" w14:textId="77777777" w:rsidR="00827FA7" w:rsidRPr="00BA205A" w:rsidRDefault="00827FA7"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4D1F4020" w14:textId="77777777" w:rsidR="00827FA7" w:rsidRPr="00BA205A" w:rsidRDefault="00827FA7"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42EBE29E" w14:textId="77777777" w:rsidR="00827FA7" w:rsidRPr="00BA205A" w:rsidRDefault="00827FA7"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6E619CD0" w14:textId="77777777" w:rsidR="00827FA7" w:rsidRPr="00BA205A" w:rsidRDefault="00827FA7"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Enabled for Org</w:t>
      </w:r>
    </w:p>
    <w:p w14:paraId="24E35B14" w14:textId="5267A48C" w:rsidR="00827FA7" w:rsidRPr="00BA205A" w:rsidRDefault="00827FA7"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Enabled</w:t>
      </w:r>
    </w:p>
    <w:p w14:paraId="6E796E5D" w14:textId="0EFC43AF" w:rsidR="00185782" w:rsidRPr="00BA205A" w:rsidRDefault="00F454D8"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Dashboard Settings</w:t>
      </w:r>
    </w:p>
    <w:p w14:paraId="7EBD4ACA" w14:textId="4CFA0900" w:rsidR="00F454D8" w:rsidRPr="00BA205A" w:rsidRDefault="00F454D8"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Web Content on dashboard tiles</w:t>
      </w:r>
    </w:p>
    <w:p w14:paraId="2F3814A6" w14:textId="39A4AD28" w:rsidR="00646F26" w:rsidRPr="00BA205A" w:rsidRDefault="00646F26"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add and view web content tiles on Power BI dashboards. Note: This may expose your org to security risks via malicious web content.</w:t>
      </w:r>
    </w:p>
    <w:p w14:paraId="44954486" w14:textId="77777777" w:rsidR="00632BCB" w:rsidRPr="00BA205A" w:rsidRDefault="00632BCB"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2D72B15B" w14:textId="77777777" w:rsidR="00632BCB" w:rsidRPr="00BA205A" w:rsidRDefault="00632BCB"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240AC062" w14:textId="77777777" w:rsidR="00632BCB" w:rsidRPr="00BA205A" w:rsidRDefault="00632BCB"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4B833EA7" w14:textId="77777777" w:rsidR="00632BCB" w:rsidRPr="00BA205A" w:rsidRDefault="00632BCB"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05075859" w14:textId="0B5C3B49" w:rsidR="00632BCB" w:rsidRPr="00BA205A" w:rsidRDefault="00632BCB"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Disabled</w:t>
      </w:r>
    </w:p>
    <w:p w14:paraId="7D93A3A8" w14:textId="198692FF" w:rsidR="00632BCB" w:rsidRPr="00BA205A" w:rsidRDefault="00632BCB"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Recommend: </w:t>
      </w:r>
      <w:r w:rsidR="00A306AB" w:rsidRPr="00BA205A">
        <w:rPr>
          <w:rFonts w:asciiTheme="majorHAnsi" w:eastAsia="Times New Roman" w:hAnsiTheme="majorHAnsi" w:cstheme="majorHAnsi"/>
        </w:rPr>
        <w:t>Disabled</w:t>
      </w:r>
    </w:p>
    <w:p w14:paraId="312B89FE" w14:textId="5AC1FF5A" w:rsidR="00F454D8" w:rsidRPr="00BA205A" w:rsidRDefault="00F454D8"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Data classification for dashboards</w:t>
      </w:r>
    </w:p>
    <w:p w14:paraId="5F6DFACE" w14:textId="6BAAA3BF" w:rsidR="00A306AB" w:rsidRPr="00BA205A" w:rsidRDefault="00AC0D96"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tag dashboards with classifications indicating dashboard security levels.</w:t>
      </w:r>
    </w:p>
    <w:p w14:paraId="0C58B5C6" w14:textId="39FFB207" w:rsidR="00AC0D96" w:rsidRPr="00BA205A" w:rsidRDefault="00BC31FE"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215D78B5" w14:textId="4184C41A" w:rsidR="00BC31FE" w:rsidRPr="00BA205A" w:rsidRDefault="00BC31FE"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Off</w:t>
      </w:r>
    </w:p>
    <w:p w14:paraId="1D64014C" w14:textId="483E5E85" w:rsidR="00BC31FE" w:rsidRPr="00BA205A" w:rsidRDefault="00BC31FE"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Enabled for Org</w:t>
      </w:r>
    </w:p>
    <w:p w14:paraId="1BBCEB3C" w14:textId="1A1E6202" w:rsidR="00BC31FE" w:rsidRPr="00BA205A" w:rsidRDefault="00BC31FE"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Settings:</w:t>
      </w:r>
    </w:p>
    <w:p w14:paraId="1AA293C3" w14:textId="04A08D78" w:rsidR="00BC31FE" w:rsidRPr="00BA205A" w:rsidRDefault="00BC31FE" w:rsidP="00BA205A">
      <w:pPr>
        <w:pStyle w:val="ListParagraph"/>
        <w:numPr>
          <w:ilvl w:val="0"/>
          <w:numId w:val="23"/>
        </w:numPr>
        <w:shd w:val="clear" w:color="auto" w:fill="FFFFFF"/>
        <w:spacing w:after="0" w:line="240" w:lineRule="auto"/>
        <w:rPr>
          <w:rFonts w:asciiTheme="majorHAnsi" w:eastAsia="Times New Roman" w:hAnsiTheme="majorHAnsi" w:cstheme="majorHAnsi"/>
        </w:rPr>
      </w:pPr>
      <w:r>
        <w:rPr>
          <w:noProof/>
        </w:rPr>
        <w:drawing>
          <wp:inline distT="0" distB="0" distL="0" distR="0" wp14:anchorId="3156DF82" wp14:editId="772A7F2D">
            <wp:extent cx="5943600" cy="1100455"/>
            <wp:effectExtent l="0" t="0" r="0" b="4445"/>
            <wp:docPr id="102369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943600" cy="1100455"/>
                    </a:xfrm>
                    <a:prstGeom prst="rect">
                      <a:avLst/>
                    </a:prstGeom>
                  </pic:spPr>
                </pic:pic>
              </a:graphicData>
            </a:graphic>
          </wp:inline>
        </w:drawing>
      </w:r>
    </w:p>
    <w:p w14:paraId="1E5FD5CA" w14:textId="6F197CAF" w:rsidR="00B140ED" w:rsidRPr="00BA205A" w:rsidRDefault="00EA3180"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Disabled</w:t>
      </w:r>
    </w:p>
    <w:p w14:paraId="3FD1301F" w14:textId="2B6FC42F" w:rsidR="00EA3180" w:rsidRPr="00BA205A" w:rsidRDefault="00EA3180"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Recommend: </w:t>
      </w:r>
      <w:r w:rsidR="00A31591" w:rsidRPr="00BA205A">
        <w:rPr>
          <w:rFonts w:asciiTheme="majorHAnsi" w:eastAsia="Times New Roman" w:hAnsiTheme="majorHAnsi" w:cstheme="majorHAnsi"/>
        </w:rPr>
        <w:t>Enable with the guidance of Enterprise Architecture and the Governance Teams</w:t>
      </w:r>
      <w:r w:rsidR="00D224EF" w:rsidRPr="00BA205A">
        <w:rPr>
          <w:rFonts w:asciiTheme="majorHAnsi" w:eastAsia="Times New Roman" w:hAnsiTheme="majorHAnsi" w:cstheme="majorHAnsi"/>
        </w:rPr>
        <w:t>.</w:t>
      </w:r>
    </w:p>
    <w:p w14:paraId="71B613FD" w14:textId="773DF8EC" w:rsidR="00177550" w:rsidRPr="00BA205A" w:rsidRDefault="00177550"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lastRenderedPageBreak/>
        <w:t>Developer settings</w:t>
      </w:r>
    </w:p>
    <w:p w14:paraId="1F837710" w14:textId="1C95FF86" w:rsidR="00177550" w:rsidRPr="00BA205A" w:rsidRDefault="00177550"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Embed content in apps</w:t>
      </w:r>
    </w:p>
    <w:p w14:paraId="044F5AE2" w14:textId="326D67CC" w:rsidR="000B656A" w:rsidRPr="00BA205A" w:rsidRDefault="000B656A"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embed Power BI dashboards and reports in SaaS applications.</w:t>
      </w:r>
    </w:p>
    <w:p w14:paraId="58FE2ADA" w14:textId="77777777" w:rsidR="00202A2C" w:rsidRPr="00BA205A" w:rsidRDefault="00202A2C"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29BEE4B5" w14:textId="77777777" w:rsidR="00202A2C" w:rsidRPr="00BA205A" w:rsidRDefault="00202A2C"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1B58C2BB" w14:textId="77777777" w:rsidR="00202A2C" w:rsidRPr="00BA205A" w:rsidRDefault="00202A2C"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373344A5" w14:textId="77777777" w:rsidR="00202A2C" w:rsidRPr="00BA205A" w:rsidRDefault="00202A2C"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44DD3712" w14:textId="77777777" w:rsidR="00202A2C" w:rsidRPr="00BA205A" w:rsidRDefault="00202A2C"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Disabled</w:t>
      </w:r>
    </w:p>
    <w:p w14:paraId="6599EE7A" w14:textId="67161B70" w:rsidR="00202A2C" w:rsidRPr="00BA205A" w:rsidRDefault="00202A2C"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Disabled</w:t>
      </w:r>
      <w:r w:rsidR="003F7DA1" w:rsidRPr="00BA205A">
        <w:rPr>
          <w:rFonts w:asciiTheme="majorHAnsi" w:eastAsia="Times New Roman" w:hAnsiTheme="majorHAnsi" w:cstheme="majorHAnsi"/>
        </w:rPr>
        <w:t xml:space="preserve"> – review use cases for future.</w:t>
      </w:r>
    </w:p>
    <w:p w14:paraId="7ABFA830" w14:textId="32114352" w:rsidR="00177550" w:rsidRPr="00BA205A" w:rsidRDefault="00177550"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Allow service principals to use Power BI API’s</w:t>
      </w:r>
    </w:p>
    <w:p w14:paraId="5B50698B" w14:textId="12525003" w:rsidR="00B070B9" w:rsidRPr="00BA205A" w:rsidRDefault="00B070B9"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Web apps registered in Azure Active Directory (Azure AD) will use an assigned service principal to access Power BI APIs without a signed in user. To allow an app to use service principal authentication its service principal must be included in an allowed security group. </w:t>
      </w:r>
      <w:hyperlink r:id="rId25" w:tgtFrame="_blank" w:history="1">
        <w:r w:rsidRPr="00BA205A">
          <w:rPr>
            <w:rStyle w:val="Hyperlink"/>
            <w:rFonts w:asciiTheme="majorHAnsi" w:hAnsiTheme="majorHAnsi" w:cstheme="majorHAnsi"/>
            <w:color w:val="auto"/>
            <w:sz w:val="21"/>
            <w:szCs w:val="21"/>
            <w:shd w:val="clear" w:color="auto" w:fill="FFFFFF"/>
          </w:rPr>
          <w:t>Learn more</w:t>
        </w:r>
      </w:hyperlink>
      <w:r w:rsidR="00DA7A34" w:rsidRPr="00BA205A">
        <w:rPr>
          <w:rFonts w:asciiTheme="majorHAnsi" w:hAnsiTheme="majorHAnsi" w:cstheme="majorHAnsi"/>
        </w:rPr>
        <w:t>:</w:t>
      </w:r>
      <w:r w:rsidR="00DA7A34" w:rsidRPr="00BA205A">
        <w:rPr>
          <w:rFonts w:asciiTheme="majorHAnsi" w:eastAsia="Times New Roman" w:hAnsiTheme="majorHAnsi" w:cstheme="majorHAnsi"/>
        </w:rPr>
        <w:t xml:space="preserve"> </w:t>
      </w:r>
      <w:r w:rsidR="00DA7A34" w:rsidRPr="00BA205A">
        <w:rPr>
          <w:rFonts w:asciiTheme="majorHAnsi" w:hAnsiTheme="majorHAnsi" w:cstheme="majorHAnsi"/>
          <w:sz w:val="21"/>
          <w:szCs w:val="21"/>
          <w:shd w:val="clear" w:color="auto" w:fill="FFF9AE"/>
        </w:rPr>
        <w:t>Service principals can use APIs to access tenant-level features controlled by Power BI service admins and enabled for the entire organization or for security groups they're included in. You can control access of service principals by creating dedicated security groups for them and using these groups in any Power BI tenant level-settings. </w:t>
      </w:r>
      <w:hyperlink r:id="rId26" w:tgtFrame="_blank" w:history="1">
        <w:r w:rsidR="00DA7A34" w:rsidRPr="00BA205A">
          <w:rPr>
            <w:rStyle w:val="Hyperlink"/>
            <w:rFonts w:asciiTheme="majorHAnsi" w:hAnsiTheme="majorHAnsi" w:cstheme="majorHAnsi"/>
            <w:color w:val="auto"/>
            <w:sz w:val="21"/>
            <w:szCs w:val="21"/>
            <w:shd w:val="clear" w:color="auto" w:fill="FFF9AE"/>
          </w:rPr>
          <w:t>Learn more</w:t>
        </w:r>
      </w:hyperlink>
    </w:p>
    <w:p w14:paraId="3E6DBE2E" w14:textId="77777777" w:rsidR="00DA7A34" w:rsidRPr="00BA205A" w:rsidRDefault="00DA7A3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1325B81D" w14:textId="77777777" w:rsidR="00DA7A34" w:rsidRPr="00BA205A" w:rsidRDefault="00DA7A34"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2914FC5D" w14:textId="77777777" w:rsidR="00DA7A34" w:rsidRPr="00BA205A" w:rsidRDefault="00DA7A34"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25224EBC" w14:textId="77777777" w:rsidR="00DA7A34" w:rsidRPr="00BA205A" w:rsidRDefault="00DA7A34"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303338B2" w14:textId="77777777" w:rsidR="00DA7A34" w:rsidRPr="00BA205A" w:rsidRDefault="00DA7A3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Disabled</w:t>
      </w:r>
    </w:p>
    <w:p w14:paraId="06F68A9B" w14:textId="2B7905B7" w:rsidR="00245930" w:rsidRPr="00BA205A" w:rsidRDefault="00DA7A3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Disabled – review use cases for future.</w:t>
      </w:r>
    </w:p>
    <w:p w14:paraId="0A6FA15C" w14:textId="51BF11D3" w:rsidR="002E7780" w:rsidRPr="00BA205A" w:rsidRDefault="002E7780"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Data Flow Settings</w:t>
      </w:r>
    </w:p>
    <w:p w14:paraId="2A1BA44B" w14:textId="096895C0" w:rsidR="002E7780" w:rsidRPr="00BA205A" w:rsidRDefault="002E7780"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Create and use dataflows</w:t>
      </w:r>
    </w:p>
    <w:p w14:paraId="0C45A64B" w14:textId="651DE8F6" w:rsidR="00AD4425" w:rsidRPr="00BA205A" w:rsidRDefault="00AD4425"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create and use dataflows. </w:t>
      </w:r>
      <w:hyperlink r:id="rId27" w:tgtFrame="_blank" w:history="1">
        <w:r w:rsidRPr="00BA205A">
          <w:rPr>
            <w:rStyle w:val="Hyperlink"/>
            <w:rFonts w:asciiTheme="majorHAnsi" w:hAnsiTheme="majorHAnsi" w:cstheme="majorHAnsi"/>
            <w:color w:val="auto"/>
            <w:sz w:val="21"/>
            <w:szCs w:val="21"/>
            <w:shd w:val="clear" w:color="auto" w:fill="FFFFFF"/>
          </w:rPr>
          <w:t>Learn more</w:t>
        </w:r>
      </w:hyperlink>
      <w:r w:rsidR="000E4C78" w:rsidRPr="00BA205A">
        <w:rPr>
          <w:rFonts w:asciiTheme="majorHAnsi" w:hAnsiTheme="majorHAnsi" w:cstheme="majorHAnsi"/>
        </w:rPr>
        <w:t xml:space="preserve">: </w:t>
      </w:r>
      <w:r w:rsidR="000E4C78" w:rsidRPr="00BA205A">
        <w:rPr>
          <w:rFonts w:asciiTheme="majorHAnsi" w:hAnsiTheme="majorHAnsi" w:cstheme="majorHAnsi"/>
          <w:shd w:val="clear" w:color="auto" w:fill="FFFFFF"/>
        </w:rPr>
        <w:t>Power BI introduces </w:t>
      </w:r>
      <w:r w:rsidR="000E4C78" w:rsidRPr="00BA205A">
        <w:rPr>
          <w:rStyle w:val="Strong"/>
          <w:rFonts w:asciiTheme="majorHAnsi" w:hAnsiTheme="majorHAnsi" w:cstheme="majorHAnsi"/>
          <w:shd w:val="clear" w:color="auto" w:fill="FFFFFF"/>
        </w:rPr>
        <w:t>dataflows</w:t>
      </w:r>
      <w:r w:rsidR="000E4C78" w:rsidRPr="00BA205A">
        <w:rPr>
          <w:rFonts w:asciiTheme="majorHAnsi" w:hAnsiTheme="majorHAnsi" w:cstheme="majorHAnsi"/>
          <w:shd w:val="clear" w:color="auto" w:fill="FFFFFF"/>
        </w:rPr>
        <w:t> to help organizations unify data from disparate sources and prepare it for modeling. Analysts can easily create dataflows, using familiar, self-service tools. Dataflows are used to ingest, transform, integrate, and enrich big data by defining data source connections, ETL logic, refresh schedules, and more</w:t>
      </w:r>
    </w:p>
    <w:p w14:paraId="762F69EE" w14:textId="77777777" w:rsidR="00AD4425" w:rsidRPr="00BA205A" w:rsidRDefault="00AD4425"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Security</w:t>
      </w:r>
    </w:p>
    <w:p w14:paraId="13FFB870" w14:textId="77777777" w:rsidR="00AD4425" w:rsidRPr="00BA205A" w:rsidRDefault="00AD4425"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Off</w:t>
      </w:r>
    </w:p>
    <w:p w14:paraId="54536698" w14:textId="4AE7A862" w:rsidR="00AD4425" w:rsidRPr="00BA205A" w:rsidRDefault="00AD4425"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On for Org</w:t>
      </w:r>
      <w:r w:rsidR="00D06EDC" w:rsidRPr="00BA205A">
        <w:rPr>
          <w:rFonts w:asciiTheme="majorHAnsi" w:hAnsiTheme="majorHAnsi" w:cstheme="majorHAnsi"/>
          <w:sz w:val="21"/>
          <w:szCs w:val="21"/>
          <w:shd w:val="clear" w:color="auto" w:fill="FFFFFF"/>
        </w:rPr>
        <w:t xml:space="preserve"> (</w:t>
      </w:r>
      <w:r w:rsidR="00F3698A" w:rsidRPr="00BA205A">
        <w:rPr>
          <w:rFonts w:asciiTheme="majorHAnsi" w:hAnsiTheme="majorHAnsi" w:cstheme="majorHAnsi"/>
          <w:sz w:val="21"/>
          <w:szCs w:val="21"/>
          <w:shd w:val="clear" w:color="auto" w:fill="FFFFFF"/>
        </w:rPr>
        <w:t>Governed by who has access to Power BI Pro)</w:t>
      </w:r>
    </w:p>
    <w:p w14:paraId="1E93C11E" w14:textId="77777777" w:rsidR="00AD4425" w:rsidRPr="00BA205A" w:rsidRDefault="00AD4425"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Current: Enabled for Org</w:t>
      </w:r>
    </w:p>
    <w:p w14:paraId="2CEDF4C3" w14:textId="246CD4D2" w:rsidR="00AD4425" w:rsidRPr="00BA205A" w:rsidRDefault="00AD4425"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Recommend: enabled for org</w:t>
      </w:r>
    </w:p>
    <w:p w14:paraId="426DF792" w14:textId="72CC3C0C" w:rsidR="002E7780" w:rsidRPr="00BA205A" w:rsidRDefault="002E7780"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Template app settings</w:t>
      </w:r>
    </w:p>
    <w:p w14:paraId="20287A5E" w14:textId="4175FAEA" w:rsidR="002E7780" w:rsidRPr="00BA205A" w:rsidRDefault="002E7780"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Publish Template Apps</w:t>
      </w:r>
    </w:p>
    <w:p w14:paraId="6627A791" w14:textId="1F3EE98F" w:rsidR="00D06EDC" w:rsidRPr="00BA205A" w:rsidRDefault="00411E0B"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create template app workspaces to develop app solutions for distribution to clients outside of the organization. </w:t>
      </w:r>
      <w:hyperlink r:id="rId28" w:tgtFrame="_blank" w:history="1">
        <w:r w:rsidRPr="00BA205A">
          <w:rPr>
            <w:rStyle w:val="Hyperlink"/>
            <w:rFonts w:asciiTheme="majorHAnsi" w:hAnsiTheme="majorHAnsi" w:cstheme="majorHAnsi"/>
            <w:color w:val="auto"/>
            <w:sz w:val="21"/>
            <w:szCs w:val="21"/>
            <w:shd w:val="clear" w:color="auto" w:fill="FFFFFF"/>
          </w:rPr>
          <w:t>Learn more</w:t>
        </w:r>
      </w:hyperlink>
      <w:r w:rsidRPr="00BA205A">
        <w:rPr>
          <w:rFonts w:asciiTheme="majorHAnsi" w:hAnsiTheme="majorHAnsi" w:cstheme="majorHAnsi"/>
          <w:sz w:val="21"/>
          <w:szCs w:val="21"/>
          <w:shd w:val="clear" w:color="auto" w:fill="FFFFFF"/>
        </w:rPr>
        <w:t>.</w:t>
      </w:r>
    </w:p>
    <w:p w14:paraId="5906D2F1" w14:textId="77777777" w:rsidR="00061A28" w:rsidRPr="00BA205A" w:rsidRDefault="00061A28"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75D7437C" w14:textId="77777777" w:rsidR="00061A28" w:rsidRPr="00BA205A" w:rsidRDefault="00061A28"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5E44E761" w14:textId="77777777" w:rsidR="00061A28" w:rsidRPr="00BA205A" w:rsidRDefault="00061A28"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146D4D7B" w14:textId="77777777" w:rsidR="00061A28" w:rsidRPr="00BA205A" w:rsidRDefault="00061A28"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404227F9" w14:textId="77777777" w:rsidR="00061A28" w:rsidRPr="00BA205A" w:rsidRDefault="00061A28"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lastRenderedPageBreak/>
        <w:t>Current: Disabled</w:t>
      </w:r>
    </w:p>
    <w:p w14:paraId="4B92C7C6" w14:textId="42844790" w:rsidR="00061A28" w:rsidRPr="00BA205A" w:rsidRDefault="00061A28"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Disabled – review use cases for future.</w:t>
      </w:r>
    </w:p>
    <w:p w14:paraId="55806F27" w14:textId="15255911" w:rsidR="002E7780" w:rsidRPr="00BA205A" w:rsidRDefault="002E7780"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Install Template Apps</w:t>
      </w:r>
    </w:p>
    <w:p w14:paraId="54D6A4C3" w14:textId="43A5167A" w:rsidR="00DA4C73" w:rsidRPr="00BA205A" w:rsidRDefault="00DA4C73"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can install template apps created outside of the organization. </w:t>
      </w:r>
      <w:hyperlink r:id="rId29" w:tgtFrame="_blank" w:history="1">
        <w:r w:rsidRPr="00BA205A">
          <w:rPr>
            <w:rStyle w:val="Hyperlink"/>
            <w:rFonts w:asciiTheme="majorHAnsi" w:hAnsiTheme="majorHAnsi" w:cstheme="majorHAnsi"/>
            <w:color w:val="auto"/>
            <w:sz w:val="21"/>
            <w:szCs w:val="21"/>
            <w:shd w:val="clear" w:color="auto" w:fill="FFFFFF"/>
          </w:rPr>
          <w:t>Learn more</w:t>
        </w:r>
      </w:hyperlink>
      <w:r w:rsidRPr="00BA205A">
        <w:rPr>
          <w:rFonts w:asciiTheme="majorHAnsi" w:hAnsiTheme="majorHAnsi" w:cstheme="majorHAnsi"/>
          <w:sz w:val="21"/>
          <w:szCs w:val="21"/>
          <w:shd w:val="clear" w:color="auto" w:fill="FFFFFF"/>
        </w:rPr>
        <w:t>.</w:t>
      </w:r>
    </w:p>
    <w:p w14:paraId="7BFFD9ED" w14:textId="77777777" w:rsidR="00992E35" w:rsidRPr="00BA205A" w:rsidRDefault="00992E35"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215850E9" w14:textId="77777777" w:rsidR="00992E35" w:rsidRPr="00BA205A" w:rsidRDefault="00992E35"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5424BF34" w14:textId="77777777" w:rsidR="00992E35" w:rsidRPr="00BA205A" w:rsidRDefault="00992E35"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20C80F73" w14:textId="77777777" w:rsidR="00992E35" w:rsidRPr="00BA205A" w:rsidRDefault="00992E35"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36057549" w14:textId="2494D6AC" w:rsidR="00992E35" w:rsidRPr="00BA205A" w:rsidRDefault="00992E35"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Enabled for Specific Security Groups: Core Tech</w:t>
      </w:r>
      <w:r w:rsidR="00031B1F" w:rsidRPr="00BA205A">
        <w:rPr>
          <w:rFonts w:asciiTheme="majorHAnsi" w:eastAsia="Times New Roman" w:hAnsiTheme="majorHAnsi" w:cstheme="majorHAnsi"/>
        </w:rPr>
        <w:t>Ops- Messaging and Collaboration</w:t>
      </w:r>
    </w:p>
    <w:p w14:paraId="218A6B80" w14:textId="71E54C23" w:rsidR="0075560D" w:rsidRPr="00BA205A" w:rsidRDefault="00992E35"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 xml:space="preserve">Recommend: </w:t>
      </w:r>
      <w:r w:rsidR="00921ECD" w:rsidRPr="00BA205A">
        <w:rPr>
          <w:rFonts w:asciiTheme="majorHAnsi" w:eastAsia="Times New Roman" w:hAnsiTheme="majorHAnsi" w:cstheme="majorHAnsi"/>
        </w:rPr>
        <w:t>Enable for Specific Security Groups</w:t>
      </w:r>
    </w:p>
    <w:p w14:paraId="5BD30ADB" w14:textId="04A6C6B1" w:rsidR="002E7780" w:rsidRPr="00BA205A" w:rsidRDefault="002E7780"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Install Template Apps not listed in AppSource</w:t>
      </w:r>
    </w:p>
    <w:p w14:paraId="0D211E0A" w14:textId="154AFAA3" w:rsidR="008038CF" w:rsidRPr="00BA205A" w:rsidRDefault="008038CF"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Users in the organization who have been granted permission to install template apps which were not published to Microsoft AppSource. </w:t>
      </w:r>
      <w:hyperlink r:id="rId30" w:tgtFrame="_blank" w:history="1">
        <w:r w:rsidRPr="00BA205A">
          <w:rPr>
            <w:rStyle w:val="Hyperlink"/>
            <w:rFonts w:asciiTheme="majorHAnsi" w:hAnsiTheme="majorHAnsi" w:cstheme="majorHAnsi"/>
            <w:color w:val="auto"/>
            <w:sz w:val="21"/>
            <w:szCs w:val="21"/>
            <w:shd w:val="clear" w:color="auto" w:fill="FFFFFF"/>
          </w:rPr>
          <w:t>Learn more</w:t>
        </w:r>
      </w:hyperlink>
      <w:r w:rsidRPr="00BA205A">
        <w:rPr>
          <w:rFonts w:asciiTheme="majorHAnsi" w:hAnsiTheme="majorHAnsi" w:cstheme="majorHAnsi"/>
          <w:sz w:val="21"/>
          <w:szCs w:val="21"/>
          <w:shd w:val="clear" w:color="auto" w:fill="FFFFFF"/>
        </w:rPr>
        <w:t>.</w:t>
      </w:r>
    </w:p>
    <w:p w14:paraId="5DE6A89A" w14:textId="77777777" w:rsidR="005F481B" w:rsidRPr="00BA205A" w:rsidRDefault="005F481B"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74DF0EA8" w14:textId="77777777" w:rsidR="005F481B" w:rsidRPr="00BA205A" w:rsidRDefault="005F481B"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2C4246C2" w14:textId="77777777" w:rsidR="005F481B" w:rsidRPr="00BA205A" w:rsidRDefault="005F481B"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05A1408B" w14:textId="77777777" w:rsidR="005F481B" w:rsidRPr="00BA205A" w:rsidRDefault="005F481B"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787DEF51" w14:textId="32863868" w:rsidR="008038CF" w:rsidRPr="00BA205A" w:rsidRDefault="00D80758"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Disabled</w:t>
      </w:r>
    </w:p>
    <w:p w14:paraId="4F6BC9C3" w14:textId="77777777" w:rsidR="009F2CC5" w:rsidRPr="00BA205A" w:rsidRDefault="009F2CC5"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Disabled</w:t>
      </w:r>
    </w:p>
    <w:p w14:paraId="622ECC90" w14:textId="126BDF8C" w:rsidR="00D80758" w:rsidRPr="00BA205A" w:rsidRDefault="009F2CC5"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review the use case of Apps being published by internal developers- does this fall under this category?</w:t>
      </w:r>
    </w:p>
    <w:p w14:paraId="5BA0EEFD" w14:textId="347EF63E" w:rsidR="002E7780" w:rsidRPr="00BA205A" w:rsidRDefault="002E7780" w:rsidP="00BA205A">
      <w:pPr>
        <w:pStyle w:val="ListParagraph"/>
        <w:numPr>
          <w:ilvl w:val="1"/>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Q&amp;A Settings</w:t>
      </w:r>
    </w:p>
    <w:p w14:paraId="05B97CAC" w14:textId="7DF6B263" w:rsidR="002E7780" w:rsidRPr="00BA205A" w:rsidRDefault="002E7780" w:rsidP="00BA205A">
      <w:pPr>
        <w:pStyle w:val="ListParagraph"/>
        <w:numPr>
          <w:ilvl w:val="2"/>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Review questions</w:t>
      </w:r>
    </w:p>
    <w:p w14:paraId="7C2671A1" w14:textId="355FD0A4" w:rsidR="00F667BD" w:rsidRPr="00BA205A" w:rsidRDefault="00F667BD"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hAnsiTheme="majorHAnsi" w:cstheme="majorHAnsi"/>
          <w:sz w:val="21"/>
          <w:szCs w:val="21"/>
          <w:shd w:val="clear" w:color="auto" w:fill="FFFFFF"/>
        </w:rPr>
        <w:t>Allow dataset owners to review questions people asked about their data.</w:t>
      </w:r>
    </w:p>
    <w:p w14:paraId="26F0F7AF" w14:textId="77777777" w:rsidR="00773314" w:rsidRPr="00BA205A" w:rsidRDefault="0077331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Security</w:t>
      </w:r>
    </w:p>
    <w:p w14:paraId="055ACEF1" w14:textId="77777777" w:rsidR="00773314" w:rsidRPr="00BA205A" w:rsidRDefault="00773314"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Entire Org</w:t>
      </w:r>
    </w:p>
    <w:p w14:paraId="07C1B4C8" w14:textId="77777777" w:rsidR="00773314" w:rsidRPr="00BA205A" w:rsidRDefault="00773314"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Specific Security Groups</w:t>
      </w:r>
    </w:p>
    <w:p w14:paraId="2D41017C" w14:textId="77777777" w:rsidR="00773314" w:rsidRPr="00BA205A" w:rsidRDefault="00773314" w:rsidP="00BA205A">
      <w:pPr>
        <w:pStyle w:val="ListParagraph"/>
        <w:numPr>
          <w:ilvl w:val="4"/>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Except Specific Security Groups</w:t>
      </w:r>
    </w:p>
    <w:p w14:paraId="37D3F241" w14:textId="16B763C8" w:rsidR="00773314" w:rsidRPr="00BA205A" w:rsidRDefault="0077331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Current: enabled</w:t>
      </w:r>
    </w:p>
    <w:p w14:paraId="147BB5B8" w14:textId="199535D8" w:rsidR="00773314" w:rsidRPr="00BA205A" w:rsidRDefault="00773314" w:rsidP="00BA205A">
      <w:pPr>
        <w:pStyle w:val="ListParagraph"/>
        <w:numPr>
          <w:ilvl w:val="3"/>
          <w:numId w:val="23"/>
        </w:numPr>
        <w:shd w:val="clear" w:color="auto" w:fill="FFFFFF"/>
        <w:spacing w:after="0" w:line="240" w:lineRule="auto"/>
        <w:rPr>
          <w:rFonts w:asciiTheme="majorHAnsi" w:eastAsia="Times New Roman" w:hAnsiTheme="majorHAnsi" w:cstheme="majorHAnsi"/>
        </w:rPr>
      </w:pPr>
      <w:r w:rsidRPr="00BA205A">
        <w:rPr>
          <w:rFonts w:asciiTheme="majorHAnsi" w:eastAsia="Times New Roman" w:hAnsiTheme="majorHAnsi" w:cstheme="majorHAnsi"/>
        </w:rPr>
        <w:t>Recommend: Enabled</w:t>
      </w:r>
    </w:p>
    <w:p w14:paraId="0C3F5712" w14:textId="12904196" w:rsidR="00773314" w:rsidRDefault="00286AEC" w:rsidP="00286AEC">
      <w:pPr>
        <w:pStyle w:val="Heading1"/>
        <w:rPr>
          <w:rFonts w:eastAsia="Times New Roman"/>
        </w:rPr>
      </w:pPr>
      <w:r>
        <w:rPr>
          <w:rFonts w:eastAsia="Times New Roman"/>
        </w:rPr>
        <w:t>Support</w:t>
      </w:r>
      <w:r w:rsidR="00EA71BD">
        <w:rPr>
          <w:rFonts w:eastAsia="Times New Roman"/>
        </w:rPr>
        <w:t xml:space="preserve"> and Migration</w:t>
      </w:r>
    </w:p>
    <w:p w14:paraId="292C0574" w14:textId="511A1458" w:rsidR="00473C86" w:rsidRDefault="001B6525" w:rsidP="001B6525">
      <w:pPr>
        <w:pStyle w:val="Heading2"/>
      </w:pPr>
      <w:r>
        <w:t>Support</w:t>
      </w:r>
    </w:p>
    <w:p w14:paraId="6CF776E6" w14:textId="5F07DC0E" w:rsidR="00DD3D90" w:rsidRPr="00F422FD" w:rsidRDefault="001E443B" w:rsidP="00021A5F">
      <w:pPr>
        <w:pStyle w:val="ListParagraph"/>
        <w:numPr>
          <w:ilvl w:val="0"/>
          <w:numId w:val="16"/>
        </w:numPr>
        <w:rPr>
          <w:rFonts w:asciiTheme="majorHAnsi" w:hAnsiTheme="majorHAnsi" w:cstheme="majorHAnsi"/>
        </w:rPr>
      </w:pPr>
      <w:r w:rsidRPr="00F422FD">
        <w:rPr>
          <w:rFonts w:asciiTheme="majorHAnsi" w:hAnsiTheme="majorHAnsi" w:cstheme="majorHAnsi"/>
        </w:rPr>
        <w:t xml:space="preserve">Access to Power BI Resources would be accomplished via Workflow and request – current licensing would be done by a ServiceNow Request and </w:t>
      </w:r>
      <w:r w:rsidR="000F46B5" w:rsidRPr="00F422FD">
        <w:rPr>
          <w:rFonts w:asciiTheme="majorHAnsi" w:hAnsiTheme="majorHAnsi" w:cstheme="majorHAnsi"/>
        </w:rPr>
        <w:t>licensing by the procurement team.</w:t>
      </w:r>
      <w:r w:rsidR="00021A5F" w:rsidRPr="00F422FD">
        <w:rPr>
          <w:rFonts w:asciiTheme="majorHAnsi" w:hAnsiTheme="majorHAnsi" w:cstheme="majorHAnsi"/>
        </w:rPr>
        <w:t xml:space="preserve"> This should continue with a period of interviews for new use cases.</w:t>
      </w:r>
    </w:p>
    <w:p w14:paraId="4B91F1CE" w14:textId="7A38E2B4" w:rsidR="00021A5F" w:rsidRPr="00F422FD" w:rsidRDefault="00021A5F" w:rsidP="00021A5F">
      <w:pPr>
        <w:pStyle w:val="ListParagraph"/>
        <w:numPr>
          <w:ilvl w:val="1"/>
          <w:numId w:val="16"/>
        </w:numPr>
        <w:rPr>
          <w:rFonts w:asciiTheme="majorHAnsi" w:hAnsiTheme="majorHAnsi" w:cstheme="majorHAnsi"/>
        </w:rPr>
      </w:pPr>
      <w:r w:rsidRPr="00F422FD">
        <w:rPr>
          <w:rFonts w:asciiTheme="majorHAnsi" w:hAnsiTheme="majorHAnsi" w:cstheme="majorHAnsi"/>
        </w:rPr>
        <w:t xml:space="preserve">Use cases would determine Security Groups that would be configured based </w:t>
      </w:r>
      <w:r w:rsidR="00384B3D" w:rsidRPr="00F422FD">
        <w:rPr>
          <w:rFonts w:asciiTheme="majorHAnsi" w:hAnsiTheme="majorHAnsi" w:cstheme="majorHAnsi"/>
        </w:rPr>
        <w:t>off</w:t>
      </w:r>
      <w:r w:rsidRPr="00F422FD">
        <w:rPr>
          <w:rFonts w:asciiTheme="majorHAnsi" w:hAnsiTheme="majorHAnsi" w:cstheme="majorHAnsi"/>
        </w:rPr>
        <w:t xml:space="preserve"> the above setting recommendation (MAR Access to groups)</w:t>
      </w:r>
      <w:r w:rsidR="00097476" w:rsidRPr="00F422FD">
        <w:rPr>
          <w:rFonts w:asciiTheme="majorHAnsi" w:hAnsiTheme="majorHAnsi" w:cstheme="majorHAnsi"/>
        </w:rPr>
        <w:t>.</w:t>
      </w:r>
    </w:p>
    <w:p w14:paraId="1CEA5B35" w14:textId="3C81FAB4" w:rsidR="00097476" w:rsidRPr="00F422FD" w:rsidRDefault="00097476" w:rsidP="00021A5F">
      <w:pPr>
        <w:pStyle w:val="ListParagraph"/>
        <w:numPr>
          <w:ilvl w:val="1"/>
          <w:numId w:val="16"/>
        </w:numPr>
        <w:rPr>
          <w:rFonts w:asciiTheme="majorHAnsi" w:hAnsiTheme="majorHAnsi" w:cstheme="majorHAnsi"/>
        </w:rPr>
      </w:pPr>
      <w:r w:rsidRPr="00F422FD">
        <w:rPr>
          <w:rFonts w:asciiTheme="majorHAnsi" w:hAnsiTheme="majorHAnsi" w:cstheme="majorHAnsi"/>
        </w:rPr>
        <w:t xml:space="preserve">This could also include sensitivity labeling depending on use case, data set access or </w:t>
      </w:r>
      <w:r w:rsidR="00DC5468" w:rsidRPr="00F422FD">
        <w:rPr>
          <w:rFonts w:asciiTheme="majorHAnsi" w:hAnsiTheme="majorHAnsi" w:cstheme="majorHAnsi"/>
        </w:rPr>
        <w:t>Business unit.</w:t>
      </w:r>
    </w:p>
    <w:p w14:paraId="617BAF0B" w14:textId="21910D73" w:rsidR="00DC5468" w:rsidRPr="00F422FD" w:rsidRDefault="00B42C26" w:rsidP="002D2CBD">
      <w:pPr>
        <w:pStyle w:val="ListParagraph"/>
        <w:numPr>
          <w:ilvl w:val="0"/>
          <w:numId w:val="16"/>
        </w:numPr>
        <w:rPr>
          <w:rFonts w:asciiTheme="majorHAnsi" w:hAnsiTheme="majorHAnsi" w:cstheme="majorHAnsi"/>
        </w:rPr>
      </w:pPr>
      <w:r w:rsidRPr="00F422FD">
        <w:rPr>
          <w:rFonts w:asciiTheme="majorHAnsi" w:hAnsiTheme="majorHAnsi" w:cstheme="majorHAnsi"/>
        </w:rPr>
        <w:t>Team Support – combined Matrix of teams would support</w:t>
      </w:r>
    </w:p>
    <w:p w14:paraId="54BDA6D4" w14:textId="1BD80C55" w:rsidR="00B844C6" w:rsidRPr="00F422FD" w:rsidRDefault="00B844C6" w:rsidP="00B844C6">
      <w:pPr>
        <w:pStyle w:val="ListParagraph"/>
        <w:numPr>
          <w:ilvl w:val="1"/>
          <w:numId w:val="16"/>
        </w:numPr>
        <w:rPr>
          <w:rFonts w:asciiTheme="majorHAnsi" w:hAnsiTheme="majorHAnsi" w:cstheme="majorHAnsi"/>
        </w:rPr>
      </w:pPr>
      <w:r w:rsidRPr="00F422FD">
        <w:rPr>
          <w:rFonts w:asciiTheme="majorHAnsi" w:hAnsiTheme="majorHAnsi" w:cstheme="majorHAnsi"/>
        </w:rPr>
        <w:t xml:space="preserve">Teams would include Operations, Data Governance and </w:t>
      </w:r>
      <w:r w:rsidR="002F3719" w:rsidRPr="00F422FD">
        <w:rPr>
          <w:rFonts w:asciiTheme="majorHAnsi" w:hAnsiTheme="majorHAnsi" w:cstheme="majorHAnsi"/>
        </w:rPr>
        <w:t>GBS (Recommended)</w:t>
      </w:r>
    </w:p>
    <w:p w14:paraId="4A5DCADB" w14:textId="61DA1CCF" w:rsidR="002F3719" w:rsidRPr="00F422FD" w:rsidRDefault="002F3719" w:rsidP="002F3719">
      <w:pPr>
        <w:pStyle w:val="ListParagraph"/>
        <w:numPr>
          <w:ilvl w:val="1"/>
          <w:numId w:val="16"/>
        </w:numPr>
        <w:rPr>
          <w:rFonts w:asciiTheme="majorHAnsi" w:hAnsiTheme="majorHAnsi" w:cstheme="majorHAnsi"/>
        </w:rPr>
      </w:pPr>
      <w:r w:rsidRPr="00F422FD">
        <w:rPr>
          <w:rFonts w:asciiTheme="majorHAnsi" w:hAnsiTheme="majorHAnsi" w:cstheme="majorHAnsi"/>
        </w:rPr>
        <w:t>Roles to be discussed</w:t>
      </w:r>
    </w:p>
    <w:p w14:paraId="73CB0E62" w14:textId="360E9E21" w:rsidR="0038365E" w:rsidRPr="00F422FD" w:rsidRDefault="004F022B" w:rsidP="0038365E">
      <w:pPr>
        <w:pStyle w:val="ListParagraph"/>
        <w:numPr>
          <w:ilvl w:val="0"/>
          <w:numId w:val="16"/>
        </w:numPr>
        <w:rPr>
          <w:rFonts w:asciiTheme="majorHAnsi" w:hAnsiTheme="majorHAnsi" w:cstheme="majorHAnsi"/>
        </w:rPr>
      </w:pPr>
      <w:r w:rsidRPr="00F422FD">
        <w:rPr>
          <w:rFonts w:asciiTheme="majorHAnsi" w:hAnsiTheme="majorHAnsi" w:cstheme="majorHAnsi"/>
        </w:rPr>
        <w:lastRenderedPageBreak/>
        <w:t>As Power BI is part of the Power Platform</w:t>
      </w:r>
      <w:r w:rsidR="0098568F" w:rsidRPr="00F422FD">
        <w:rPr>
          <w:rFonts w:asciiTheme="majorHAnsi" w:hAnsiTheme="majorHAnsi" w:cstheme="majorHAnsi"/>
        </w:rPr>
        <w:t xml:space="preserve"> – to cover the broad depth and width, supplemental team member as part of the Core Tech Ops Collaboration Team would be recommended to be able to support the Power Platform (to include Power BI) in the detail it would require. Individual could come from existing internal Business Units with experience in Power BI Platform.</w:t>
      </w:r>
    </w:p>
    <w:p w14:paraId="69D5326D" w14:textId="03951355" w:rsidR="0038365E" w:rsidRDefault="0038365E" w:rsidP="0038365E">
      <w:pPr>
        <w:pStyle w:val="Heading2"/>
      </w:pPr>
      <w:r>
        <w:t>Migration</w:t>
      </w:r>
    </w:p>
    <w:p w14:paraId="0913454D" w14:textId="02F9A349" w:rsidR="0038365E" w:rsidRPr="00F422FD" w:rsidRDefault="0038365E" w:rsidP="0038365E">
      <w:pPr>
        <w:pStyle w:val="ListParagraph"/>
        <w:numPr>
          <w:ilvl w:val="0"/>
          <w:numId w:val="18"/>
        </w:numPr>
        <w:rPr>
          <w:rFonts w:asciiTheme="majorHAnsi" w:hAnsiTheme="majorHAnsi" w:cstheme="majorHAnsi"/>
        </w:rPr>
      </w:pPr>
      <w:r w:rsidRPr="00F422FD">
        <w:rPr>
          <w:rFonts w:asciiTheme="majorHAnsi" w:hAnsiTheme="majorHAnsi" w:cstheme="majorHAnsi"/>
        </w:rPr>
        <w:t>Migration to Power BI Premium would consist of identifying all individuals licensed for Power BI Pro – simple report.</w:t>
      </w:r>
    </w:p>
    <w:p w14:paraId="3DF9E868" w14:textId="1893964C" w:rsidR="0038365E" w:rsidRPr="00F422FD" w:rsidRDefault="0038365E" w:rsidP="0038365E">
      <w:pPr>
        <w:pStyle w:val="ListParagraph"/>
        <w:numPr>
          <w:ilvl w:val="0"/>
          <w:numId w:val="18"/>
        </w:numPr>
        <w:rPr>
          <w:rFonts w:asciiTheme="majorHAnsi" w:hAnsiTheme="majorHAnsi" w:cstheme="majorHAnsi"/>
        </w:rPr>
      </w:pPr>
      <w:r w:rsidRPr="00F422FD">
        <w:rPr>
          <w:rFonts w:asciiTheme="majorHAnsi" w:hAnsiTheme="majorHAnsi" w:cstheme="majorHAnsi"/>
        </w:rPr>
        <w:t>Identify of those individuals, who ha</w:t>
      </w:r>
      <w:r w:rsidR="00B91B74" w:rsidRPr="00F422FD">
        <w:rPr>
          <w:rFonts w:asciiTheme="majorHAnsi" w:hAnsiTheme="majorHAnsi" w:cstheme="majorHAnsi"/>
        </w:rPr>
        <w:t>ve done one or more of the following for targeted communication. We would consider these individuals “Report Developers” and not consumers.</w:t>
      </w:r>
    </w:p>
    <w:p w14:paraId="52941EBF" w14:textId="2B8B9DBE" w:rsidR="0038365E" w:rsidRPr="00F422FD" w:rsidRDefault="0038365E" w:rsidP="0038365E">
      <w:pPr>
        <w:pStyle w:val="ListParagraph"/>
        <w:numPr>
          <w:ilvl w:val="1"/>
          <w:numId w:val="18"/>
        </w:numPr>
        <w:rPr>
          <w:rFonts w:asciiTheme="majorHAnsi" w:hAnsiTheme="majorHAnsi" w:cstheme="majorHAnsi"/>
        </w:rPr>
      </w:pPr>
      <w:r w:rsidRPr="00F422FD">
        <w:rPr>
          <w:rFonts w:asciiTheme="majorHAnsi" w:hAnsiTheme="majorHAnsi" w:cstheme="majorHAnsi"/>
        </w:rPr>
        <w:t>Created and Published a Dataset in the service</w:t>
      </w:r>
    </w:p>
    <w:p w14:paraId="262F5CFD" w14:textId="45EE4673" w:rsidR="0038365E" w:rsidRPr="00F422FD" w:rsidRDefault="0038365E" w:rsidP="0038365E">
      <w:pPr>
        <w:pStyle w:val="ListParagraph"/>
        <w:numPr>
          <w:ilvl w:val="1"/>
          <w:numId w:val="18"/>
        </w:numPr>
        <w:rPr>
          <w:rFonts w:asciiTheme="majorHAnsi" w:hAnsiTheme="majorHAnsi" w:cstheme="majorHAnsi"/>
        </w:rPr>
      </w:pPr>
      <w:r w:rsidRPr="00F422FD">
        <w:rPr>
          <w:rFonts w:asciiTheme="majorHAnsi" w:hAnsiTheme="majorHAnsi" w:cstheme="majorHAnsi"/>
        </w:rPr>
        <w:t>Created a report from a Dataset</w:t>
      </w:r>
    </w:p>
    <w:p w14:paraId="6111753A" w14:textId="70F9AC89" w:rsidR="0038365E" w:rsidRPr="00F422FD" w:rsidRDefault="0038365E" w:rsidP="0038365E">
      <w:pPr>
        <w:pStyle w:val="ListParagraph"/>
        <w:numPr>
          <w:ilvl w:val="1"/>
          <w:numId w:val="18"/>
        </w:numPr>
        <w:rPr>
          <w:rFonts w:asciiTheme="majorHAnsi" w:hAnsiTheme="majorHAnsi" w:cstheme="majorHAnsi"/>
        </w:rPr>
      </w:pPr>
      <w:r w:rsidRPr="00F422FD">
        <w:rPr>
          <w:rFonts w:asciiTheme="majorHAnsi" w:hAnsiTheme="majorHAnsi" w:cstheme="majorHAnsi"/>
        </w:rPr>
        <w:t>Shared a Report or Dashboard</w:t>
      </w:r>
    </w:p>
    <w:p w14:paraId="355CF630" w14:textId="569BB7CE" w:rsidR="00B91B74" w:rsidRPr="00F422FD" w:rsidRDefault="00B91B74" w:rsidP="00B91B74">
      <w:pPr>
        <w:pStyle w:val="ListParagraph"/>
        <w:numPr>
          <w:ilvl w:val="0"/>
          <w:numId w:val="18"/>
        </w:numPr>
        <w:rPr>
          <w:rFonts w:asciiTheme="majorHAnsi" w:hAnsiTheme="majorHAnsi" w:cstheme="majorHAnsi"/>
        </w:rPr>
      </w:pPr>
      <w:r w:rsidRPr="00F422FD">
        <w:rPr>
          <w:rFonts w:asciiTheme="majorHAnsi" w:hAnsiTheme="majorHAnsi" w:cstheme="majorHAnsi"/>
        </w:rPr>
        <w:t xml:space="preserve">These individuals would have a limited time to report back to us to work with us on migrating </w:t>
      </w:r>
      <w:r w:rsidR="002A5185" w:rsidRPr="00F422FD">
        <w:rPr>
          <w:rFonts w:asciiTheme="majorHAnsi" w:hAnsiTheme="majorHAnsi" w:cstheme="majorHAnsi"/>
        </w:rPr>
        <w:t>their</w:t>
      </w:r>
      <w:r w:rsidRPr="00F422FD">
        <w:rPr>
          <w:rFonts w:asciiTheme="majorHAnsi" w:hAnsiTheme="majorHAnsi" w:cstheme="majorHAnsi"/>
        </w:rPr>
        <w:t xml:space="preserve"> reports and workspaces into Power BI Premium.</w:t>
      </w:r>
    </w:p>
    <w:p w14:paraId="4848230A" w14:textId="77678070" w:rsidR="0096145B" w:rsidRDefault="003B37E4" w:rsidP="0096145B">
      <w:pPr>
        <w:pStyle w:val="Heading2"/>
      </w:pPr>
      <w:r>
        <w:t>Recommendation</w:t>
      </w:r>
    </w:p>
    <w:p w14:paraId="4B0D8BC2" w14:textId="77777777" w:rsidR="00F25C22" w:rsidRPr="00F422FD" w:rsidRDefault="00B07535" w:rsidP="00F4102C">
      <w:pPr>
        <w:rPr>
          <w:rFonts w:asciiTheme="majorHAnsi" w:hAnsiTheme="majorHAnsi" w:cstheme="majorHAnsi"/>
        </w:rPr>
      </w:pPr>
      <w:r w:rsidRPr="00F422FD">
        <w:rPr>
          <w:rFonts w:asciiTheme="majorHAnsi" w:hAnsiTheme="majorHAnsi" w:cstheme="majorHAnsi"/>
        </w:rPr>
        <w:t xml:space="preserve">Set Power BI to Adopt in the BIAS and </w:t>
      </w:r>
      <w:r w:rsidR="00BF7ADC" w:rsidRPr="00F422FD">
        <w:rPr>
          <w:rFonts w:asciiTheme="majorHAnsi" w:hAnsiTheme="majorHAnsi" w:cstheme="majorHAnsi"/>
        </w:rPr>
        <w:t xml:space="preserve">recommend </w:t>
      </w:r>
      <w:r w:rsidR="001C3539" w:rsidRPr="00F422FD">
        <w:rPr>
          <w:rFonts w:asciiTheme="majorHAnsi" w:hAnsiTheme="majorHAnsi" w:cstheme="majorHAnsi"/>
        </w:rPr>
        <w:t xml:space="preserve">setting Power BI as a standard reporting tool, if not the Enterprise recommended tool. </w:t>
      </w:r>
    </w:p>
    <w:p w14:paraId="12817979" w14:textId="77777777" w:rsidR="00BE3572" w:rsidRPr="00F422FD" w:rsidRDefault="0096145B" w:rsidP="00F4102C">
      <w:pPr>
        <w:rPr>
          <w:rFonts w:asciiTheme="majorHAnsi" w:hAnsiTheme="majorHAnsi" w:cstheme="majorHAnsi"/>
        </w:rPr>
      </w:pPr>
      <w:r w:rsidRPr="00F422FD">
        <w:rPr>
          <w:rFonts w:asciiTheme="majorHAnsi" w:hAnsiTheme="majorHAnsi" w:cstheme="majorHAnsi"/>
        </w:rPr>
        <w:t xml:space="preserve">At the time of this article Power BI is </w:t>
      </w:r>
      <w:r w:rsidR="00762FF7" w:rsidRPr="00F422FD">
        <w:rPr>
          <w:rFonts w:asciiTheme="majorHAnsi" w:hAnsiTheme="majorHAnsi" w:cstheme="majorHAnsi"/>
        </w:rPr>
        <w:t xml:space="preserve">the </w:t>
      </w:r>
      <w:r w:rsidRPr="00F422FD">
        <w:rPr>
          <w:rFonts w:asciiTheme="majorHAnsi" w:hAnsiTheme="majorHAnsi" w:cstheme="majorHAnsi"/>
        </w:rPr>
        <w:t>clear leader in the Business Intelligence space on functionality in the BI Space alone</w:t>
      </w:r>
      <w:r w:rsidR="00762FF7" w:rsidRPr="00F422FD">
        <w:rPr>
          <w:rFonts w:asciiTheme="majorHAnsi" w:hAnsiTheme="majorHAnsi" w:cstheme="majorHAnsi"/>
        </w:rPr>
        <w:t xml:space="preserve"> via Gartner and Forester</w:t>
      </w:r>
      <w:r w:rsidRPr="00F422FD">
        <w:rPr>
          <w:rFonts w:asciiTheme="majorHAnsi" w:hAnsiTheme="majorHAnsi" w:cstheme="majorHAnsi"/>
        </w:rPr>
        <w:t>.</w:t>
      </w:r>
      <w:r w:rsidR="00203E55" w:rsidRPr="00F422FD">
        <w:rPr>
          <w:rFonts w:asciiTheme="majorHAnsi" w:hAnsiTheme="majorHAnsi" w:cstheme="majorHAnsi"/>
        </w:rPr>
        <w:t xml:space="preserve"> </w:t>
      </w:r>
    </w:p>
    <w:p w14:paraId="586034C8" w14:textId="02B91C5B" w:rsidR="00026621" w:rsidRPr="00F422FD" w:rsidRDefault="000249DD" w:rsidP="00F4102C">
      <w:pPr>
        <w:rPr>
          <w:rFonts w:asciiTheme="majorHAnsi" w:hAnsiTheme="majorHAnsi" w:cstheme="majorHAnsi"/>
        </w:rPr>
      </w:pPr>
      <w:r w:rsidRPr="00F422FD">
        <w:rPr>
          <w:rFonts w:asciiTheme="majorHAnsi" w:hAnsiTheme="majorHAnsi" w:cstheme="majorHAnsi"/>
        </w:rPr>
        <w:t xml:space="preserve">The underlying additional benefits </w:t>
      </w:r>
      <w:r w:rsidR="00F4102C" w:rsidRPr="00F422FD">
        <w:rPr>
          <w:rFonts w:asciiTheme="majorHAnsi" w:hAnsiTheme="majorHAnsi" w:cstheme="majorHAnsi"/>
        </w:rPr>
        <w:t>clearly benefit the firm</w:t>
      </w:r>
      <w:r w:rsidR="00565E90" w:rsidRPr="00F422FD">
        <w:rPr>
          <w:rFonts w:asciiTheme="majorHAnsi" w:hAnsiTheme="majorHAnsi" w:cstheme="majorHAnsi"/>
        </w:rPr>
        <w:t xml:space="preserve"> as well, at no additional costs for third party services of the same nature</w:t>
      </w:r>
      <w:r w:rsidR="00F4102C" w:rsidRPr="00F422FD">
        <w:rPr>
          <w:rFonts w:asciiTheme="majorHAnsi" w:hAnsiTheme="majorHAnsi" w:cstheme="majorHAnsi"/>
        </w:rPr>
        <w:t xml:space="preserve">. </w:t>
      </w:r>
    </w:p>
    <w:p w14:paraId="5FF9D72F" w14:textId="77777777" w:rsidR="00BE3572" w:rsidRPr="00F422FD" w:rsidRDefault="00F4102C" w:rsidP="00BE3572">
      <w:pPr>
        <w:pStyle w:val="ListParagraph"/>
        <w:numPr>
          <w:ilvl w:val="0"/>
          <w:numId w:val="21"/>
        </w:numPr>
        <w:rPr>
          <w:rFonts w:asciiTheme="majorHAnsi" w:hAnsiTheme="majorHAnsi" w:cstheme="majorHAnsi"/>
        </w:rPr>
      </w:pPr>
      <w:r w:rsidRPr="00F422FD">
        <w:rPr>
          <w:rFonts w:asciiTheme="majorHAnsi" w:hAnsiTheme="majorHAnsi" w:cstheme="majorHAnsi"/>
        </w:rPr>
        <w:t>In</w:t>
      </w:r>
      <w:r w:rsidR="00EB0E33" w:rsidRPr="00F422FD">
        <w:rPr>
          <w:rFonts w:asciiTheme="majorHAnsi" w:hAnsiTheme="majorHAnsi" w:cstheme="majorHAnsi"/>
        </w:rPr>
        <w:t>tegrated security for data at all levels</w:t>
      </w:r>
      <w:r w:rsidR="00EF38A4" w:rsidRPr="00F422FD">
        <w:rPr>
          <w:rFonts w:asciiTheme="majorHAnsi" w:hAnsiTheme="majorHAnsi" w:cstheme="majorHAnsi"/>
        </w:rPr>
        <w:t>, to include action level auditing</w:t>
      </w:r>
      <w:r w:rsidR="00B40624" w:rsidRPr="00F422FD">
        <w:rPr>
          <w:rFonts w:asciiTheme="majorHAnsi" w:hAnsiTheme="majorHAnsi" w:cstheme="majorHAnsi"/>
        </w:rPr>
        <w:t xml:space="preserve">, integrated DLP, </w:t>
      </w:r>
      <w:r w:rsidR="00871215" w:rsidRPr="00F422FD">
        <w:rPr>
          <w:rFonts w:asciiTheme="majorHAnsi" w:hAnsiTheme="majorHAnsi" w:cstheme="majorHAnsi"/>
        </w:rPr>
        <w:t xml:space="preserve">Data Encryption capabilities and </w:t>
      </w:r>
      <w:r w:rsidR="0036098E" w:rsidRPr="00F422FD">
        <w:rPr>
          <w:rFonts w:asciiTheme="majorHAnsi" w:hAnsiTheme="majorHAnsi" w:cstheme="majorHAnsi"/>
        </w:rPr>
        <w:t>Information Protection</w:t>
      </w:r>
      <w:r w:rsidR="00FB63DD" w:rsidRPr="00F422FD">
        <w:rPr>
          <w:rFonts w:asciiTheme="majorHAnsi" w:hAnsiTheme="majorHAnsi" w:cstheme="majorHAnsi"/>
        </w:rPr>
        <w:t xml:space="preserve">. </w:t>
      </w:r>
    </w:p>
    <w:p w14:paraId="00EA7830" w14:textId="77777777" w:rsidR="008D6F69" w:rsidRPr="00F422FD" w:rsidRDefault="00FB63DD" w:rsidP="00BE3572">
      <w:pPr>
        <w:pStyle w:val="ListParagraph"/>
        <w:numPr>
          <w:ilvl w:val="0"/>
          <w:numId w:val="21"/>
        </w:numPr>
        <w:rPr>
          <w:rFonts w:asciiTheme="majorHAnsi" w:hAnsiTheme="majorHAnsi" w:cstheme="majorHAnsi"/>
        </w:rPr>
      </w:pPr>
      <w:r w:rsidRPr="00F422FD">
        <w:rPr>
          <w:rFonts w:asciiTheme="majorHAnsi" w:hAnsiTheme="majorHAnsi" w:cstheme="majorHAnsi"/>
        </w:rPr>
        <w:t xml:space="preserve">Additionally, Power BI native </w:t>
      </w:r>
      <w:r w:rsidR="006E74F2" w:rsidRPr="00F422FD">
        <w:rPr>
          <w:rFonts w:asciiTheme="majorHAnsi" w:hAnsiTheme="majorHAnsi" w:cstheme="majorHAnsi"/>
        </w:rPr>
        <w:t xml:space="preserve">integration capabilities with </w:t>
      </w:r>
      <w:r w:rsidR="00BB5BAC" w:rsidRPr="00F422FD">
        <w:rPr>
          <w:rFonts w:asciiTheme="majorHAnsi" w:hAnsiTheme="majorHAnsi" w:cstheme="majorHAnsi"/>
        </w:rPr>
        <w:t>SharePoint not only makes displaying the information</w:t>
      </w:r>
      <w:r w:rsidR="008E0203" w:rsidRPr="00F422FD">
        <w:rPr>
          <w:rFonts w:asciiTheme="majorHAnsi" w:hAnsiTheme="majorHAnsi" w:cstheme="majorHAnsi"/>
        </w:rPr>
        <w:t xml:space="preserve"> very easy</w:t>
      </w:r>
      <w:r w:rsidR="00BB5BAC" w:rsidRPr="00F422FD">
        <w:rPr>
          <w:rFonts w:asciiTheme="majorHAnsi" w:hAnsiTheme="majorHAnsi" w:cstheme="majorHAnsi"/>
        </w:rPr>
        <w:t xml:space="preserve"> </w:t>
      </w:r>
      <w:r w:rsidR="00AA28EC" w:rsidRPr="00F422FD">
        <w:rPr>
          <w:rFonts w:asciiTheme="majorHAnsi" w:hAnsiTheme="majorHAnsi" w:cstheme="majorHAnsi"/>
        </w:rPr>
        <w:t xml:space="preserve">but using data stored in SharePoint. </w:t>
      </w:r>
    </w:p>
    <w:p w14:paraId="40EEE34D" w14:textId="77777777" w:rsidR="008D6F69" w:rsidRPr="00F422FD" w:rsidRDefault="00816E7B" w:rsidP="00BE3572">
      <w:pPr>
        <w:pStyle w:val="ListParagraph"/>
        <w:numPr>
          <w:ilvl w:val="0"/>
          <w:numId w:val="21"/>
        </w:numPr>
        <w:rPr>
          <w:rFonts w:asciiTheme="majorHAnsi" w:hAnsiTheme="majorHAnsi" w:cstheme="majorHAnsi"/>
        </w:rPr>
      </w:pPr>
      <w:r w:rsidRPr="00F422FD">
        <w:rPr>
          <w:rFonts w:asciiTheme="majorHAnsi" w:hAnsiTheme="majorHAnsi" w:cstheme="majorHAnsi"/>
        </w:rPr>
        <w:t xml:space="preserve">Power BI is one of the 4 components of the Power Platform which lends itself to </w:t>
      </w:r>
      <w:r w:rsidR="00306C87" w:rsidRPr="00F422FD">
        <w:rPr>
          <w:rFonts w:asciiTheme="majorHAnsi" w:hAnsiTheme="majorHAnsi" w:cstheme="majorHAnsi"/>
        </w:rPr>
        <w:t xml:space="preserve">easily incorporating </w:t>
      </w:r>
      <w:r w:rsidR="00030697" w:rsidRPr="00F422FD">
        <w:rPr>
          <w:rFonts w:asciiTheme="majorHAnsi" w:hAnsiTheme="majorHAnsi" w:cstheme="majorHAnsi"/>
        </w:rPr>
        <w:t>(</w:t>
      </w:r>
      <w:r w:rsidR="00944262" w:rsidRPr="00F422FD">
        <w:rPr>
          <w:rFonts w:asciiTheme="majorHAnsi" w:hAnsiTheme="majorHAnsi" w:cstheme="majorHAnsi"/>
        </w:rPr>
        <w:t xml:space="preserve">via the Other Governed Power Platform </w:t>
      </w:r>
      <w:r w:rsidR="00762FF7" w:rsidRPr="00F422FD">
        <w:rPr>
          <w:rFonts w:asciiTheme="majorHAnsi" w:hAnsiTheme="majorHAnsi" w:cstheme="majorHAnsi"/>
        </w:rPr>
        <w:t>Tools,</w:t>
      </w:r>
      <w:r w:rsidR="00944262" w:rsidRPr="00F422FD">
        <w:rPr>
          <w:rFonts w:asciiTheme="majorHAnsi" w:hAnsiTheme="majorHAnsi" w:cstheme="majorHAnsi"/>
        </w:rPr>
        <w:t xml:space="preserve"> Apps and Automate</w:t>
      </w:r>
      <w:r w:rsidR="00030697" w:rsidRPr="00F422FD">
        <w:rPr>
          <w:rFonts w:asciiTheme="majorHAnsi" w:hAnsiTheme="majorHAnsi" w:cstheme="majorHAnsi"/>
        </w:rPr>
        <w:t>)</w:t>
      </w:r>
      <w:r w:rsidR="00306C87" w:rsidRPr="00F422FD">
        <w:rPr>
          <w:rFonts w:asciiTheme="majorHAnsi" w:hAnsiTheme="majorHAnsi" w:cstheme="majorHAnsi"/>
        </w:rPr>
        <w:t xml:space="preserve"> </w:t>
      </w:r>
      <w:r w:rsidR="00E8275B" w:rsidRPr="00F422FD">
        <w:rPr>
          <w:rFonts w:asciiTheme="majorHAnsi" w:hAnsiTheme="majorHAnsi" w:cstheme="majorHAnsi"/>
        </w:rPr>
        <w:t>Power BI in</w:t>
      </w:r>
      <w:r w:rsidR="0094331D" w:rsidRPr="00F422FD">
        <w:rPr>
          <w:rFonts w:asciiTheme="majorHAnsi" w:hAnsiTheme="majorHAnsi" w:cstheme="majorHAnsi"/>
        </w:rPr>
        <w:t>to</w:t>
      </w:r>
      <w:r w:rsidR="00E8275B" w:rsidRPr="00F422FD">
        <w:rPr>
          <w:rFonts w:asciiTheme="majorHAnsi" w:hAnsiTheme="majorHAnsi" w:cstheme="majorHAnsi"/>
        </w:rPr>
        <w:t xml:space="preserve"> applications</w:t>
      </w:r>
      <w:r w:rsidR="00030697" w:rsidRPr="00F422FD">
        <w:rPr>
          <w:rFonts w:asciiTheme="majorHAnsi" w:hAnsiTheme="majorHAnsi" w:cstheme="majorHAnsi"/>
        </w:rPr>
        <w:t xml:space="preserve">. </w:t>
      </w:r>
    </w:p>
    <w:p w14:paraId="46ECDA3A" w14:textId="77777777" w:rsidR="008D6F69" w:rsidRPr="00F422FD" w:rsidRDefault="00030697" w:rsidP="00BE3572">
      <w:pPr>
        <w:pStyle w:val="ListParagraph"/>
        <w:numPr>
          <w:ilvl w:val="0"/>
          <w:numId w:val="21"/>
        </w:numPr>
        <w:rPr>
          <w:rFonts w:asciiTheme="majorHAnsi" w:hAnsiTheme="majorHAnsi" w:cstheme="majorHAnsi"/>
        </w:rPr>
      </w:pPr>
      <w:r w:rsidRPr="00F422FD">
        <w:rPr>
          <w:rFonts w:asciiTheme="majorHAnsi" w:hAnsiTheme="majorHAnsi" w:cstheme="majorHAnsi"/>
        </w:rPr>
        <w:t xml:space="preserve">The reverse is also true, that Applications </w:t>
      </w:r>
      <w:r w:rsidR="0094331D" w:rsidRPr="00F422FD">
        <w:rPr>
          <w:rFonts w:asciiTheme="majorHAnsi" w:hAnsiTheme="majorHAnsi" w:cstheme="majorHAnsi"/>
        </w:rPr>
        <w:t>built with PowerApps and Power Automate can be integrated directly into Power BI Apps</w:t>
      </w:r>
      <w:r w:rsidR="00762FF7" w:rsidRPr="00F422FD">
        <w:rPr>
          <w:rFonts w:asciiTheme="majorHAnsi" w:hAnsiTheme="majorHAnsi" w:cstheme="majorHAnsi"/>
        </w:rPr>
        <w:t xml:space="preserve">, </w:t>
      </w:r>
      <w:proofErr w:type="gramStart"/>
      <w:r w:rsidR="00762FF7" w:rsidRPr="00F422FD">
        <w:rPr>
          <w:rFonts w:asciiTheme="majorHAnsi" w:hAnsiTheme="majorHAnsi" w:cstheme="majorHAnsi"/>
        </w:rPr>
        <w:t>reports</w:t>
      </w:r>
      <w:proofErr w:type="gramEnd"/>
      <w:r w:rsidR="00762FF7" w:rsidRPr="00F422FD">
        <w:rPr>
          <w:rFonts w:asciiTheme="majorHAnsi" w:hAnsiTheme="majorHAnsi" w:cstheme="majorHAnsi"/>
        </w:rPr>
        <w:t xml:space="preserve"> and dashboards.</w:t>
      </w:r>
      <w:r w:rsidR="00307A91" w:rsidRPr="00F422FD">
        <w:rPr>
          <w:rFonts w:asciiTheme="majorHAnsi" w:hAnsiTheme="majorHAnsi" w:cstheme="majorHAnsi"/>
        </w:rPr>
        <w:t xml:space="preserve"> </w:t>
      </w:r>
    </w:p>
    <w:p w14:paraId="7C1A4253" w14:textId="77777777" w:rsidR="00B74F56" w:rsidRPr="00F422FD" w:rsidRDefault="00526E6B" w:rsidP="00BE3572">
      <w:pPr>
        <w:pStyle w:val="ListParagraph"/>
        <w:numPr>
          <w:ilvl w:val="0"/>
          <w:numId w:val="21"/>
        </w:numPr>
        <w:rPr>
          <w:rFonts w:asciiTheme="majorHAnsi" w:hAnsiTheme="majorHAnsi" w:cstheme="majorHAnsi"/>
        </w:rPr>
      </w:pPr>
      <w:r w:rsidRPr="00F422FD">
        <w:rPr>
          <w:rFonts w:asciiTheme="majorHAnsi" w:hAnsiTheme="majorHAnsi" w:cstheme="majorHAnsi"/>
        </w:rPr>
        <w:t>Other tools that are overlooked and natively available are the Machine Learning, Machine Teaching and AI native capabilities that can be</w:t>
      </w:r>
      <w:r w:rsidR="00977C61" w:rsidRPr="00F422FD">
        <w:rPr>
          <w:rFonts w:asciiTheme="majorHAnsi" w:hAnsiTheme="majorHAnsi" w:cstheme="majorHAnsi"/>
        </w:rPr>
        <w:t xml:space="preserve"> used to enhance the power of the </w:t>
      </w:r>
      <w:r w:rsidR="00C93A99" w:rsidRPr="00F422FD">
        <w:rPr>
          <w:rFonts w:asciiTheme="majorHAnsi" w:hAnsiTheme="majorHAnsi" w:cstheme="majorHAnsi"/>
        </w:rPr>
        <w:t xml:space="preserve">apps. </w:t>
      </w:r>
    </w:p>
    <w:p w14:paraId="4370B7FD" w14:textId="5A65527C" w:rsidR="00F4102C" w:rsidRPr="00F422FD" w:rsidRDefault="00307A91" w:rsidP="00BE3572">
      <w:pPr>
        <w:pStyle w:val="ListParagraph"/>
        <w:numPr>
          <w:ilvl w:val="0"/>
          <w:numId w:val="21"/>
        </w:numPr>
        <w:rPr>
          <w:rFonts w:asciiTheme="majorHAnsi" w:hAnsiTheme="majorHAnsi" w:cstheme="majorHAnsi"/>
        </w:rPr>
      </w:pPr>
      <w:r w:rsidRPr="00F422FD">
        <w:rPr>
          <w:rFonts w:asciiTheme="majorHAnsi" w:hAnsiTheme="majorHAnsi" w:cstheme="majorHAnsi"/>
        </w:rPr>
        <w:t>Finally</w:t>
      </w:r>
      <w:r w:rsidR="0091238F" w:rsidRPr="00F422FD">
        <w:rPr>
          <w:rFonts w:asciiTheme="majorHAnsi" w:hAnsiTheme="majorHAnsi" w:cstheme="majorHAnsi"/>
        </w:rPr>
        <w:t>,</w:t>
      </w:r>
      <w:r w:rsidRPr="00F422FD">
        <w:rPr>
          <w:rFonts w:asciiTheme="majorHAnsi" w:hAnsiTheme="majorHAnsi" w:cstheme="majorHAnsi"/>
        </w:rPr>
        <w:t xml:space="preserve"> this comes with </w:t>
      </w:r>
      <w:r w:rsidR="005044CE" w:rsidRPr="00F422FD">
        <w:rPr>
          <w:rFonts w:asciiTheme="majorHAnsi" w:hAnsiTheme="majorHAnsi" w:cstheme="majorHAnsi"/>
        </w:rPr>
        <w:t>ability to manage this cloud service to scale globally</w:t>
      </w:r>
      <w:r w:rsidR="00886012" w:rsidRPr="00F422FD">
        <w:rPr>
          <w:rFonts w:asciiTheme="majorHAnsi" w:hAnsiTheme="majorHAnsi" w:cstheme="majorHAnsi"/>
        </w:rPr>
        <w:t xml:space="preserve"> as the core service </w:t>
      </w:r>
      <w:r w:rsidR="00C93A99" w:rsidRPr="00F422FD">
        <w:rPr>
          <w:rFonts w:asciiTheme="majorHAnsi" w:hAnsiTheme="majorHAnsi" w:cstheme="majorHAnsi"/>
        </w:rPr>
        <w:t xml:space="preserve">is hosted </w:t>
      </w:r>
      <w:r w:rsidR="00671214" w:rsidRPr="00F422FD">
        <w:rPr>
          <w:rFonts w:asciiTheme="majorHAnsi" w:hAnsiTheme="majorHAnsi" w:cstheme="majorHAnsi"/>
        </w:rPr>
        <w:t>within Microsoft Data Centers – this enhances performance and conforms to compliance and financial regulations</w:t>
      </w:r>
      <w:r w:rsidR="0091238F" w:rsidRPr="00F422FD">
        <w:rPr>
          <w:rFonts w:asciiTheme="majorHAnsi" w:hAnsiTheme="majorHAnsi" w:cstheme="majorHAnsi"/>
        </w:rPr>
        <w:t xml:space="preserve">. Data Gateways are a part of this management </w:t>
      </w:r>
      <w:r w:rsidR="00FF76FC" w:rsidRPr="00F422FD">
        <w:rPr>
          <w:rFonts w:asciiTheme="majorHAnsi" w:hAnsiTheme="majorHAnsi" w:cstheme="majorHAnsi"/>
        </w:rPr>
        <w:t>theme.</w:t>
      </w:r>
    </w:p>
    <w:p w14:paraId="49ED0F62" w14:textId="77777777" w:rsidR="009D7042" w:rsidRDefault="009D7042" w:rsidP="008620F4"/>
    <w:p w14:paraId="4D712CA6" w14:textId="77777777" w:rsidR="009D7042" w:rsidRDefault="009D7042" w:rsidP="008620F4"/>
    <w:p w14:paraId="4E83345D" w14:textId="3CB8F586" w:rsidR="00CC74A6" w:rsidRPr="00050961" w:rsidRDefault="00050961" w:rsidP="008620F4">
      <w:pPr>
        <w:rPr>
          <w:rFonts w:asciiTheme="majorHAnsi" w:hAnsiTheme="majorHAnsi" w:cstheme="majorHAnsi"/>
        </w:rPr>
      </w:pPr>
      <w:r w:rsidRPr="00050961">
        <w:rPr>
          <w:rFonts w:asciiTheme="majorHAnsi" w:hAnsiTheme="majorHAnsi" w:cstheme="majorHAnsi"/>
        </w:rPr>
        <w:t>Implementation Plan</w:t>
      </w:r>
      <w:r w:rsidR="008620F4" w:rsidRPr="00050961">
        <w:rPr>
          <w:rFonts w:asciiTheme="majorHAnsi" w:hAnsiTheme="majorHAnsi" w:cstheme="majorHAnsi"/>
        </w:rPr>
        <w:t xml:space="preserve">: </w:t>
      </w:r>
    </w:p>
    <w:p w14:paraId="57337F2C" w14:textId="61888C82" w:rsidR="00427C90" w:rsidRPr="00050961" w:rsidRDefault="005A7FC6" w:rsidP="008620F4">
      <w:pPr>
        <w:rPr>
          <w:rFonts w:asciiTheme="majorHAnsi" w:hAnsiTheme="majorHAnsi" w:cstheme="majorHAnsi"/>
        </w:rPr>
      </w:pPr>
      <w:r w:rsidRPr="00050961">
        <w:rPr>
          <w:rFonts w:asciiTheme="majorHAnsi" w:hAnsiTheme="majorHAnsi" w:cstheme="majorHAnsi"/>
        </w:rPr>
        <w:lastRenderedPageBreak/>
        <w:t>Stage 1</w:t>
      </w:r>
      <w:r w:rsidR="007526D3" w:rsidRPr="00050961">
        <w:rPr>
          <w:rFonts w:asciiTheme="majorHAnsi" w:hAnsiTheme="majorHAnsi" w:cstheme="majorHAnsi"/>
        </w:rPr>
        <w:t xml:space="preserve">: </w:t>
      </w:r>
      <w:r w:rsidR="008620F4" w:rsidRPr="00050961">
        <w:rPr>
          <w:rFonts w:asciiTheme="majorHAnsi" w:hAnsiTheme="majorHAnsi" w:cstheme="majorHAnsi"/>
        </w:rPr>
        <w:t xml:space="preserve">Migrate to </w:t>
      </w:r>
      <w:r w:rsidR="002A5185" w:rsidRPr="00050961">
        <w:rPr>
          <w:rFonts w:asciiTheme="majorHAnsi" w:hAnsiTheme="majorHAnsi" w:cstheme="majorHAnsi"/>
        </w:rPr>
        <w:t>Power BI Premium</w:t>
      </w:r>
      <w:r w:rsidR="005C3C5B" w:rsidRPr="00050961">
        <w:rPr>
          <w:rFonts w:asciiTheme="majorHAnsi" w:hAnsiTheme="majorHAnsi" w:cstheme="majorHAnsi"/>
        </w:rPr>
        <w:t xml:space="preserve"> P1</w:t>
      </w:r>
      <w:r w:rsidR="00DA29DE" w:rsidRPr="00050961">
        <w:rPr>
          <w:rFonts w:asciiTheme="majorHAnsi" w:hAnsiTheme="majorHAnsi" w:cstheme="majorHAnsi"/>
        </w:rPr>
        <w:t xml:space="preserve"> for existing </w:t>
      </w:r>
      <w:r w:rsidR="00D25DC7" w:rsidRPr="00050961">
        <w:rPr>
          <w:rFonts w:asciiTheme="majorHAnsi" w:hAnsiTheme="majorHAnsi" w:cstheme="majorHAnsi"/>
        </w:rPr>
        <w:t>data</w:t>
      </w:r>
      <w:r w:rsidR="00145446" w:rsidRPr="00050961">
        <w:rPr>
          <w:rFonts w:asciiTheme="majorHAnsi" w:hAnsiTheme="majorHAnsi" w:cstheme="majorHAnsi"/>
        </w:rPr>
        <w:t xml:space="preserve">, </w:t>
      </w:r>
      <w:r w:rsidR="0046295F" w:rsidRPr="00050961">
        <w:rPr>
          <w:rFonts w:asciiTheme="majorHAnsi" w:hAnsiTheme="majorHAnsi" w:cstheme="majorHAnsi"/>
        </w:rPr>
        <w:t xml:space="preserve">Implement Security Groups </w:t>
      </w:r>
      <w:r w:rsidR="00320AB1" w:rsidRPr="00050961">
        <w:rPr>
          <w:rFonts w:asciiTheme="majorHAnsi" w:hAnsiTheme="majorHAnsi" w:cstheme="majorHAnsi"/>
        </w:rPr>
        <w:t>and apply to functions/features</w:t>
      </w:r>
      <w:r w:rsidR="002C456F" w:rsidRPr="00050961">
        <w:rPr>
          <w:rFonts w:asciiTheme="majorHAnsi" w:hAnsiTheme="majorHAnsi" w:cstheme="majorHAnsi"/>
        </w:rPr>
        <w:t xml:space="preserve">, reduce Power BI </w:t>
      </w:r>
      <w:r w:rsidR="00CF2697" w:rsidRPr="00050961">
        <w:rPr>
          <w:rFonts w:asciiTheme="majorHAnsi" w:hAnsiTheme="majorHAnsi" w:cstheme="majorHAnsi"/>
        </w:rPr>
        <w:t>Pro Licensing from 745 – 100.</w:t>
      </w:r>
      <w:r w:rsidR="0007606F" w:rsidRPr="00050961">
        <w:rPr>
          <w:rFonts w:asciiTheme="majorHAnsi" w:hAnsiTheme="majorHAnsi" w:cstheme="majorHAnsi"/>
        </w:rPr>
        <w:t xml:space="preserve"> Would consist of communication to existing Power BI Pro users </w:t>
      </w:r>
      <w:r w:rsidR="005C3C5B" w:rsidRPr="00050961">
        <w:rPr>
          <w:rFonts w:asciiTheme="majorHAnsi" w:hAnsiTheme="majorHAnsi" w:cstheme="majorHAnsi"/>
        </w:rPr>
        <w:t>and migrating approved Workspaces / Reports to Premium service</w:t>
      </w:r>
      <w:r w:rsidR="004F3BF5" w:rsidRPr="00050961">
        <w:rPr>
          <w:rFonts w:asciiTheme="majorHAnsi" w:hAnsiTheme="majorHAnsi" w:cstheme="majorHAnsi"/>
        </w:rPr>
        <w:t>. Evaluate.</w:t>
      </w:r>
    </w:p>
    <w:p w14:paraId="0F46A05C" w14:textId="65EAEF43" w:rsidR="00F33CAC" w:rsidRPr="00050961" w:rsidRDefault="00F33CAC" w:rsidP="00427C90">
      <w:pPr>
        <w:pStyle w:val="ListParagraph"/>
        <w:numPr>
          <w:ilvl w:val="1"/>
          <w:numId w:val="18"/>
        </w:numPr>
        <w:rPr>
          <w:rFonts w:asciiTheme="majorHAnsi" w:hAnsiTheme="majorHAnsi" w:cstheme="majorHAnsi"/>
        </w:rPr>
      </w:pPr>
      <w:r w:rsidRPr="00050961">
        <w:rPr>
          <w:rFonts w:asciiTheme="majorHAnsi" w:hAnsiTheme="majorHAnsi" w:cstheme="majorHAnsi"/>
        </w:rPr>
        <w:t xml:space="preserve">Based </w:t>
      </w:r>
      <w:proofErr w:type="gramStart"/>
      <w:r w:rsidRPr="00050961">
        <w:rPr>
          <w:rFonts w:asciiTheme="majorHAnsi" w:hAnsiTheme="majorHAnsi" w:cstheme="majorHAnsi"/>
        </w:rPr>
        <w:t>off of</w:t>
      </w:r>
      <w:proofErr w:type="gramEnd"/>
      <w:r w:rsidRPr="00050961">
        <w:rPr>
          <w:rFonts w:asciiTheme="majorHAnsi" w:hAnsiTheme="majorHAnsi" w:cstheme="majorHAnsi"/>
        </w:rPr>
        <w:t xml:space="preserve"> the Power BI Capacity Calculator</w:t>
      </w:r>
      <w:r w:rsidR="00114323" w:rsidRPr="00050961">
        <w:rPr>
          <w:rFonts w:asciiTheme="majorHAnsi" w:hAnsiTheme="majorHAnsi" w:cstheme="majorHAnsi"/>
        </w:rPr>
        <w:t xml:space="preserve"> (</w:t>
      </w:r>
      <w:hyperlink r:id="rId31" w:history="1">
        <w:r w:rsidR="00114323" w:rsidRPr="00050961">
          <w:rPr>
            <w:rStyle w:val="Hyperlink"/>
            <w:rFonts w:asciiTheme="majorHAnsi" w:hAnsiTheme="majorHAnsi" w:cstheme="majorHAnsi"/>
          </w:rPr>
          <w:t>https://powerbi.microsoft.com/en-us/calculator/</w:t>
        </w:r>
      </w:hyperlink>
      <w:r w:rsidR="00114323" w:rsidRPr="00050961">
        <w:rPr>
          <w:rFonts w:asciiTheme="majorHAnsi" w:hAnsiTheme="majorHAnsi" w:cstheme="majorHAnsi"/>
        </w:rPr>
        <w:t xml:space="preserve">) 745 total users, </w:t>
      </w:r>
      <w:r w:rsidR="0077762D" w:rsidRPr="00050961">
        <w:rPr>
          <w:rFonts w:asciiTheme="majorHAnsi" w:hAnsiTheme="majorHAnsi" w:cstheme="majorHAnsi"/>
        </w:rPr>
        <w:t xml:space="preserve">60 of </w:t>
      </w:r>
      <w:proofErr w:type="spellStart"/>
      <w:r w:rsidR="0077762D" w:rsidRPr="00050961">
        <w:rPr>
          <w:rFonts w:asciiTheme="majorHAnsi" w:hAnsiTheme="majorHAnsi" w:cstheme="majorHAnsi"/>
        </w:rPr>
        <w:t>are</w:t>
      </w:r>
      <w:proofErr w:type="spellEnd"/>
      <w:r w:rsidR="0077762D" w:rsidRPr="00050961">
        <w:rPr>
          <w:rFonts w:asciiTheme="majorHAnsi" w:hAnsiTheme="majorHAnsi" w:cstheme="majorHAnsi"/>
        </w:rPr>
        <w:t xml:space="preserve"> report builders and need Power BI Pro</w:t>
      </w:r>
      <w:r w:rsidR="00E01AA9" w:rsidRPr="00050961">
        <w:rPr>
          <w:rFonts w:asciiTheme="majorHAnsi" w:hAnsiTheme="majorHAnsi" w:cstheme="majorHAnsi"/>
        </w:rPr>
        <w:t xml:space="preserve">, 300 Frequent viewers, 385 </w:t>
      </w:r>
      <w:r w:rsidR="0004255A" w:rsidRPr="00050961">
        <w:rPr>
          <w:rFonts w:asciiTheme="majorHAnsi" w:hAnsiTheme="majorHAnsi" w:cstheme="majorHAnsi"/>
        </w:rPr>
        <w:t>Occasional viewers</w:t>
      </w:r>
      <w:r w:rsidR="008709EC" w:rsidRPr="00050961">
        <w:rPr>
          <w:rFonts w:asciiTheme="majorHAnsi" w:hAnsiTheme="majorHAnsi" w:cstheme="majorHAnsi"/>
        </w:rPr>
        <w:t>.</w:t>
      </w:r>
    </w:p>
    <w:p w14:paraId="5B4F57FB" w14:textId="1818ECF1" w:rsidR="00427C90" w:rsidRPr="00050961" w:rsidRDefault="008620F4" w:rsidP="00427C90">
      <w:pPr>
        <w:pStyle w:val="ListParagraph"/>
        <w:numPr>
          <w:ilvl w:val="1"/>
          <w:numId w:val="18"/>
        </w:numPr>
        <w:rPr>
          <w:rFonts w:asciiTheme="majorHAnsi" w:hAnsiTheme="majorHAnsi" w:cstheme="majorHAnsi"/>
        </w:rPr>
      </w:pPr>
      <w:r w:rsidRPr="00050961">
        <w:rPr>
          <w:rFonts w:asciiTheme="majorHAnsi" w:hAnsiTheme="majorHAnsi" w:cstheme="majorHAnsi"/>
        </w:rPr>
        <w:t>This</w:t>
      </w:r>
      <w:r w:rsidR="002A5185" w:rsidRPr="00050961">
        <w:rPr>
          <w:rFonts w:asciiTheme="majorHAnsi" w:hAnsiTheme="majorHAnsi" w:cstheme="majorHAnsi"/>
        </w:rPr>
        <w:t xml:space="preserve"> gives us advance reporting and </w:t>
      </w:r>
      <w:r w:rsidR="00E43D9B" w:rsidRPr="00050961">
        <w:rPr>
          <w:rFonts w:asciiTheme="majorHAnsi" w:hAnsiTheme="majorHAnsi" w:cstheme="majorHAnsi"/>
        </w:rPr>
        <w:t xml:space="preserve">sets us up for the coming </w:t>
      </w:r>
      <w:r w:rsidR="003E25FA" w:rsidRPr="00050961">
        <w:rPr>
          <w:rFonts w:asciiTheme="majorHAnsi" w:hAnsiTheme="majorHAnsi" w:cstheme="majorHAnsi"/>
        </w:rPr>
        <w:t xml:space="preserve">service level </w:t>
      </w:r>
      <w:r w:rsidR="00E43D9B" w:rsidRPr="00050961">
        <w:rPr>
          <w:rFonts w:asciiTheme="majorHAnsi" w:hAnsiTheme="majorHAnsi" w:cstheme="majorHAnsi"/>
        </w:rPr>
        <w:t>ETL services.</w:t>
      </w:r>
    </w:p>
    <w:p w14:paraId="1DF36BD9" w14:textId="29CF481E" w:rsidR="009B43A8" w:rsidRPr="00050961" w:rsidRDefault="00427C90" w:rsidP="00427C90">
      <w:pPr>
        <w:pStyle w:val="ListParagraph"/>
        <w:numPr>
          <w:ilvl w:val="1"/>
          <w:numId w:val="18"/>
        </w:numPr>
        <w:rPr>
          <w:rFonts w:asciiTheme="majorHAnsi" w:hAnsiTheme="majorHAnsi" w:cstheme="majorHAnsi"/>
        </w:rPr>
      </w:pPr>
      <w:r w:rsidRPr="00050961">
        <w:rPr>
          <w:rFonts w:asciiTheme="majorHAnsi" w:hAnsiTheme="majorHAnsi" w:cstheme="majorHAnsi"/>
        </w:rPr>
        <w:t>Additionally,</w:t>
      </w:r>
      <w:r w:rsidR="008620F4" w:rsidRPr="00050961">
        <w:rPr>
          <w:rFonts w:asciiTheme="majorHAnsi" w:hAnsiTheme="majorHAnsi" w:cstheme="majorHAnsi"/>
        </w:rPr>
        <w:t xml:space="preserve"> provides us with a stronger governance model by removing access </w:t>
      </w:r>
      <w:r w:rsidR="0083212F" w:rsidRPr="00050961">
        <w:rPr>
          <w:rFonts w:asciiTheme="majorHAnsi" w:hAnsiTheme="majorHAnsi" w:cstheme="majorHAnsi"/>
        </w:rPr>
        <w:t xml:space="preserve">to the full development </w:t>
      </w:r>
      <w:r w:rsidRPr="00050961">
        <w:rPr>
          <w:rFonts w:asciiTheme="majorHAnsi" w:hAnsiTheme="majorHAnsi" w:cstheme="majorHAnsi"/>
        </w:rPr>
        <w:t>services.</w:t>
      </w:r>
    </w:p>
    <w:p w14:paraId="100E71D4" w14:textId="1DCA8D12" w:rsidR="00427C90" w:rsidRPr="00050961" w:rsidRDefault="0001455F" w:rsidP="00427C90">
      <w:pPr>
        <w:pStyle w:val="ListParagraph"/>
        <w:numPr>
          <w:ilvl w:val="1"/>
          <w:numId w:val="18"/>
        </w:numPr>
        <w:rPr>
          <w:rFonts w:asciiTheme="majorHAnsi" w:hAnsiTheme="majorHAnsi" w:cstheme="majorHAnsi"/>
        </w:rPr>
      </w:pPr>
      <w:r w:rsidRPr="00050961">
        <w:rPr>
          <w:rFonts w:asciiTheme="majorHAnsi" w:hAnsiTheme="majorHAnsi" w:cstheme="majorHAnsi"/>
        </w:rPr>
        <w:t>Lowers cost control and allows for centralized management.</w:t>
      </w:r>
    </w:p>
    <w:p w14:paraId="7E929BCA" w14:textId="274A1F41" w:rsidR="0001455F" w:rsidRPr="00050961" w:rsidRDefault="000C2F60" w:rsidP="00427C90">
      <w:pPr>
        <w:pStyle w:val="ListParagraph"/>
        <w:numPr>
          <w:ilvl w:val="1"/>
          <w:numId w:val="18"/>
        </w:numPr>
        <w:rPr>
          <w:rFonts w:asciiTheme="majorHAnsi" w:hAnsiTheme="majorHAnsi" w:cstheme="majorHAnsi"/>
        </w:rPr>
      </w:pPr>
      <w:r w:rsidRPr="00050961">
        <w:rPr>
          <w:rFonts w:asciiTheme="majorHAnsi" w:hAnsiTheme="majorHAnsi" w:cstheme="majorHAnsi"/>
        </w:rPr>
        <w:t xml:space="preserve">Shrinks the management and monitoring </w:t>
      </w:r>
      <w:r w:rsidR="007C2635" w:rsidRPr="00050961">
        <w:rPr>
          <w:rFonts w:asciiTheme="majorHAnsi" w:hAnsiTheme="majorHAnsi" w:cstheme="majorHAnsi"/>
        </w:rPr>
        <w:t xml:space="preserve">pool for </w:t>
      </w:r>
      <w:r w:rsidR="00F20F20" w:rsidRPr="00050961">
        <w:rPr>
          <w:rFonts w:asciiTheme="majorHAnsi" w:hAnsiTheme="majorHAnsi" w:cstheme="majorHAnsi"/>
        </w:rPr>
        <w:t xml:space="preserve">publishing </w:t>
      </w:r>
      <w:r w:rsidR="002D7D46" w:rsidRPr="00050961">
        <w:rPr>
          <w:rFonts w:asciiTheme="majorHAnsi" w:hAnsiTheme="majorHAnsi" w:cstheme="majorHAnsi"/>
        </w:rPr>
        <w:t>of data, building of reports and sharing of data.</w:t>
      </w:r>
    </w:p>
    <w:p w14:paraId="62B62A9B" w14:textId="77777777" w:rsidR="0071281F" w:rsidRPr="00050961" w:rsidRDefault="004F3BF5" w:rsidP="004F3BF5">
      <w:pPr>
        <w:rPr>
          <w:rFonts w:asciiTheme="majorHAnsi" w:hAnsiTheme="majorHAnsi" w:cstheme="majorHAnsi"/>
        </w:rPr>
      </w:pPr>
      <w:r w:rsidRPr="00050961">
        <w:rPr>
          <w:rFonts w:asciiTheme="majorHAnsi" w:hAnsiTheme="majorHAnsi" w:cstheme="majorHAnsi"/>
        </w:rPr>
        <w:t>Stage 2:</w:t>
      </w:r>
      <w:r w:rsidR="00267739" w:rsidRPr="00050961">
        <w:rPr>
          <w:rFonts w:asciiTheme="majorHAnsi" w:hAnsiTheme="majorHAnsi" w:cstheme="majorHAnsi"/>
        </w:rPr>
        <w:t xml:space="preserve"> Imp</w:t>
      </w:r>
      <w:r w:rsidR="00881EF7" w:rsidRPr="00050961">
        <w:rPr>
          <w:rFonts w:asciiTheme="majorHAnsi" w:hAnsiTheme="majorHAnsi" w:cstheme="majorHAnsi"/>
        </w:rPr>
        <w:t>lement additional</w:t>
      </w:r>
      <w:r w:rsidR="00DD7BB2" w:rsidRPr="00050961">
        <w:rPr>
          <w:rFonts w:asciiTheme="majorHAnsi" w:hAnsiTheme="majorHAnsi" w:cstheme="majorHAnsi"/>
        </w:rPr>
        <w:t xml:space="preserve"> </w:t>
      </w:r>
      <w:r w:rsidR="00C872D7" w:rsidRPr="00050961">
        <w:rPr>
          <w:rFonts w:asciiTheme="majorHAnsi" w:hAnsiTheme="majorHAnsi" w:cstheme="majorHAnsi"/>
        </w:rPr>
        <w:t xml:space="preserve">capacity </w:t>
      </w:r>
      <w:r w:rsidR="004538F8" w:rsidRPr="00050961">
        <w:rPr>
          <w:rFonts w:asciiTheme="majorHAnsi" w:hAnsiTheme="majorHAnsi" w:cstheme="majorHAnsi"/>
        </w:rPr>
        <w:t xml:space="preserve">resources if necessary – move to </w:t>
      </w:r>
      <w:r w:rsidR="00FE5D25" w:rsidRPr="00050961">
        <w:rPr>
          <w:rFonts w:asciiTheme="majorHAnsi" w:hAnsiTheme="majorHAnsi" w:cstheme="majorHAnsi"/>
        </w:rPr>
        <w:t>P2</w:t>
      </w:r>
      <w:r w:rsidR="000C1847" w:rsidRPr="00050961">
        <w:rPr>
          <w:rFonts w:asciiTheme="majorHAnsi" w:hAnsiTheme="majorHAnsi" w:cstheme="majorHAnsi"/>
        </w:rPr>
        <w:t xml:space="preserve"> if necessary. Baselines </w:t>
      </w:r>
      <w:r w:rsidR="00934B78" w:rsidRPr="00050961">
        <w:rPr>
          <w:rFonts w:asciiTheme="majorHAnsi" w:hAnsiTheme="majorHAnsi" w:cstheme="majorHAnsi"/>
        </w:rPr>
        <w:t xml:space="preserve">would be established during Stage 1. </w:t>
      </w:r>
      <w:r w:rsidR="00114414" w:rsidRPr="00050961">
        <w:rPr>
          <w:rFonts w:asciiTheme="majorHAnsi" w:hAnsiTheme="majorHAnsi" w:cstheme="majorHAnsi"/>
        </w:rPr>
        <w:t xml:space="preserve">Evaluate </w:t>
      </w:r>
      <w:r w:rsidR="007732D1" w:rsidRPr="00050961">
        <w:rPr>
          <w:rFonts w:asciiTheme="majorHAnsi" w:hAnsiTheme="majorHAnsi" w:cstheme="majorHAnsi"/>
        </w:rPr>
        <w:t xml:space="preserve">the go forward plan based </w:t>
      </w:r>
      <w:r w:rsidR="00093B88" w:rsidRPr="00050961">
        <w:rPr>
          <w:rFonts w:asciiTheme="majorHAnsi" w:hAnsiTheme="majorHAnsi" w:cstheme="majorHAnsi"/>
        </w:rPr>
        <w:t xml:space="preserve">on </w:t>
      </w:r>
      <w:r w:rsidR="007732D1" w:rsidRPr="00050961">
        <w:rPr>
          <w:rFonts w:asciiTheme="majorHAnsi" w:hAnsiTheme="majorHAnsi" w:cstheme="majorHAnsi"/>
        </w:rPr>
        <w:t>stage 1 success</w:t>
      </w:r>
      <w:r w:rsidR="00093B88" w:rsidRPr="00050961">
        <w:rPr>
          <w:rFonts w:asciiTheme="majorHAnsi" w:hAnsiTheme="majorHAnsi" w:cstheme="majorHAnsi"/>
        </w:rPr>
        <w:t>/failu</w:t>
      </w:r>
      <w:r w:rsidR="00B77891" w:rsidRPr="00050961">
        <w:rPr>
          <w:rFonts w:asciiTheme="majorHAnsi" w:hAnsiTheme="majorHAnsi" w:cstheme="majorHAnsi"/>
        </w:rPr>
        <w:t>res</w:t>
      </w:r>
      <w:r w:rsidR="007732D1" w:rsidRPr="00050961">
        <w:rPr>
          <w:rFonts w:asciiTheme="majorHAnsi" w:hAnsiTheme="majorHAnsi" w:cstheme="majorHAnsi"/>
        </w:rPr>
        <w:t xml:space="preserve">. </w:t>
      </w:r>
      <w:r w:rsidR="008B5B9B" w:rsidRPr="00050961">
        <w:rPr>
          <w:rFonts w:asciiTheme="majorHAnsi" w:hAnsiTheme="majorHAnsi" w:cstheme="majorHAnsi"/>
        </w:rPr>
        <w:t xml:space="preserve">During this stage we </w:t>
      </w:r>
      <w:r w:rsidR="00376748" w:rsidRPr="00050961">
        <w:rPr>
          <w:rFonts w:asciiTheme="majorHAnsi" w:hAnsiTheme="majorHAnsi" w:cstheme="majorHAnsi"/>
        </w:rPr>
        <w:t>would</w:t>
      </w:r>
      <w:r w:rsidR="0071281F" w:rsidRPr="00050961">
        <w:rPr>
          <w:rFonts w:asciiTheme="majorHAnsi" w:hAnsiTheme="majorHAnsi" w:cstheme="majorHAnsi"/>
        </w:rPr>
        <w:t>:</w:t>
      </w:r>
    </w:p>
    <w:p w14:paraId="5CD47CA3" w14:textId="77777777" w:rsidR="0071281F" w:rsidRPr="00050961" w:rsidRDefault="00376748" w:rsidP="0071281F">
      <w:pPr>
        <w:pStyle w:val="ListParagraph"/>
        <w:numPr>
          <w:ilvl w:val="0"/>
          <w:numId w:val="20"/>
        </w:numPr>
        <w:rPr>
          <w:rFonts w:asciiTheme="majorHAnsi" w:hAnsiTheme="majorHAnsi" w:cstheme="majorHAnsi"/>
        </w:rPr>
      </w:pPr>
      <w:r w:rsidRPr="00050961">
        <w:rPr>
          <w:rFonts w:asciiTheme="majorHAnsi" w:hAnsiTheme="majorHAnsi" w:cstheme="majorHAnsi"/>
        </w:rPr>
        <w:t xml:space="preserve">evaluate the </w:t>
      </w:r>
      <w:r w:rsidR="00315860" w:rsidRPr="00050961">
        <w:rPr>
          <w:rFonts w:asciiTheme="majorHAnsi" w:hAnsiTheme="majorHAnsi" w:cstheme="majorHAnsi"/>
        </w:rPr>
        <w:t>recommended support model (add an individual</w:t>
      </w:r>
      <w:r w:rsidR="00FA7F37" w:rsidRPr="00050961">
        <w:rPr>
          <w:rFonts w:asciiTheme="majorHAnsi" w:hAnsiTheme="majorHAnsi" w:cstheme="majorHAnsi"/>
        </w:rPr>
        <w:t xml:space="preserve">, update workflow of request model for assistance, resources, </w:t>
      </w:r>
      <w:proofErr w:type="gramStart"/>
      <w:r w:rsidR="00FA7F37" w:rsidRPr="00050961">
        <w:rPr>
          <w:rFonts w:asciiTheme="majorHAnsi" w:hAnsiTheme="majorHAnsi" w:cstheme="majorHAnsi"/>
        </w:rPr>
        <w:t>evaluations</w:t>
      </w:r>
      <w:proofErr w:type="gramEnd"/>
      <w:r w:rsidR="006C346E" w:rsidRPr="00050961">
        <w:rPr>
          <w:rFonts w:asciiTheme="majorHAnsi" w:hAnsiTheme="majorHAnsi" w:cstheme="majorHAnsi"/>
        </w:rPr>
        <w:t xml:space="preserve"> and deployment).</w:t>
      </w:r>
    </w:p>
    <w:p w14:paraId="44F74E04" w14:textId="5C5B156D" w:rsidR="0071281F" w:rsidRPr="00050961" w:rsidRDefault="0071281F" w:rsidP="0071281F">
      <w:pPr>
        <w:pStyle w:val="ListParagraph"/>
        <w:numPr>
          <w:ilvl w:val="0"/>
          <w:numId w:val="20"/>
        </w:numPr>
        <w:rPr>
          <w:rFonts w:asciiTheme="majorHAnsi" w:hAnsiTheme="majorHAnsi" w:cstheme="majorHAnsi"/>
        </w:rPr>
      </w:pPr>
      <w:r w:rsidRPr="00050961">
        <w:rPr>
          <w:rFonts w:asciiTheme="majorHAnsi" w:hAnsiTheme="majorHAnsi" w:cstheme="majorHAnsi"/>
        </w:rPr>
        <w:t xml:space="preserve">Implement the process of accessing Managed Data Gateways for connection </w:t>
      </w:r>
      <w:r w:rsidR="00A8192E" w:rsidRPr="00050961">
        <w:rPr>
          <w:rFonts w:asciiTheme="majorHAnsi" w:hAnsiTheme="majorHAnsi" w:cstheme="majorHAnsi"/>
        </w:rPr>
        <w:t xml:space="preserve">and refresh to external data sources. This would include the implementation of the request and reporting process – currently </w:t>
      </w:r>
      <w:r w:rsidR="00303933" w:rsidRPr="00050961">
        <w:rPr>
          <w:rFonts w:asciiTheme="majorHAnsi" w:hAnsiTheme="majorHAnsi" w:cstheme="majorHAnsi"/>
        </w:rPr>
        <w:t>being created.</w:t>
      </w:r>
      <w:r w:rsidR="00C87FFB" w:rsidRPr="00050961">
        <w:rPr>
          <w:rFonts w:asciiTheme="majorHAnsi" w:hAnsiTheme="majorHAnsi" w:cstheme="majorHAnsi"/>
        </w:rPr>
        <w:t xml:space="preserve"> </w:t>
      </w:r>
    </w:p>
    <w:p w14:paraId="619DBFA0" w14:textId="689205D9" w:rsidR="004F3BF5" w:rsidRPr="00050961" w:rsidRDefault="00C87FFB" w:rsidP="0071281F">
      <w:pPr>
        <w:pStyle w:val="ListParagraph"/>
        <w:numPr>
          <w:ilvl w:val="0"/>
          <w:numId w:val="20"/>
        </w:numPr>
        <w:rPr>
          <w:rFonts w:asciiTheme="majorHAnsi" w:hAnsiTheme="majorHAnsi" w:cstheme="majorHAnsi"/>
        </w:rPr>
      </w:pPr>
      <w:r w:rsidRPr="00050961">
        <w:rPr>
          <w:rFonts w:asciiTheme="majorHAnsi" w:hAnsiTheme="majorHAnsi" w:cstheme="majorHAnsi"/>
        </w:rPr>
        <w:t xml:space="preserve">Evaluate implementation of Power BI Report Server </w:t>
      </w:r>
      <w:r w:rsidR="00B53312" w:rsidRPr="00050961">
        <w:rPr>
          <w:rFonts w:asciiTheme="majorHAnsi" w:hAnsiTheme="majorHAnsi" w:cstheme="majorHAnsi"/>
        </w:rPr>
        <w:t xml:space="preserve">(included with Premium) </w:t>
      </w:r>
      <w:r w:rsidRPr="00050961">
        <w:rPr>
          <w:rFonts w:asciiTheme="majorHAnsi" w:hAnsiTheme="majorHAnsi" w:cstheme="majorHAnsi"/>
        </w:rPr>
        <w:t xml:space="preserve">– direct replacement </w:t>
      </w:r>
      <w:r w:rsidR="00B53312" w:rsidRPr="00050961">
        <w:rPr>
          <w:rFonts w:asciiTheme="majorHAnsi" w:hAnsiTheme="majorHAnsi" w:cstheme="majorHAnsi"/>
        </w:rPr>
        <w:t>for SSRS.</w:t>
      </w:r>
    </w:p>
    <w:p w14:paraId="21BB3A38" w14:textId="0AFBBCC9" w:rsidR="000D217E" w:rsidRPr="00050961" w:rsidRDefault="00804808" w:rsidP="00804808">
      <w:pPr>
        <w:pStyle w:val="ListParagraph"/>
        <w:numPr>
          <w:ilvl w:val="1"/>
          <w:numId w:val="16"/>
        </w:numPr>
        <w:rPr>
          <w:rFonts w:asciiTheme="majorHAnsi" w:hAnsiTheme="majorHAnsi" w:cstheme="majorHAnsi"/>
        </w:rPr>
      </w:pPr>
      <w:r w:rsidRPr="00050961">
        <w:rPr>
          <w:rFonts w:asciiTheme="majorHAnsi" w:hAnsiTheme="majorHAnsi" w:cstheme="majorHAnsi"/>
        </w:rPr>
        <w:t>Better positions for an enterprise distributed report model.</w:t>
      </w:r>
    </w:p>
    <w:p w14:paraId="76863220" w14:textId="661CF7BB" w:rsidR="00804808" w:rsidRPr="00050961" w:rsidRDefault="005130C9" w:rsidP="00804808">
      <w:pPr>
        <w:pStyle w:val="ListParagraph"/>
        <w:numPr>
          <w:ilvl w:val="1"/>
          <w:numId w:val="16"/>
        </w:numPr>
        <w:rPr>
          <w:rFonts w:asciiTheme="majorHAnsi" w:hAnsiTheme="majorHAnsi" w:cstheme="majorHAnsi"/>
        </w:rPr>
      </w:pPr>
      <w:r w:rsidRPr="00050961">
        <w:rPr>
          <w:rFonts w:asciiTheme="majorHAnsi" w:hAnsiTheme="majorHAnsi" w:cstheme="majorHAnsi"/>
        </w:rPr>
        <w:t xml:space="preserve">Ability to increase </w:t>
      </w:r>
      <w:r w:rsidR="008A7E3D" w:rsidRPr="00050961">
        <w:rPr>
          <w:rFonts w:asciiTheme="majorHAnsi" w:hAnsiTheme="majorHAnsi" w:cstheme="majorHAnsi"/>
        </w:rPr>
        <w:t>use and adoption.</w:t>
      </w:r>
    </w:p>
    <w:p w14:paraId="40A52649" w14:textId="18DD799F" w:rsidR="0038365E" w:rsidRPr="00050961" w:rsidRDefault="0038365E" w:rsidP="007A5BB9">
      <w:pPr>
        <w:pStyle w:val="ListParagraph"/>
        <w:ind w:left="0"/>
        <w:rPr>
          <w:rFonts w:asciiTheme="majorHAnsi" w:hAnsiTheme="majorHAnsi" w:cstheme="majorHAnsi"/>
        </w:rPr>
      </w:pPr>
    </w:p>
    <w:p w14:paraId="038F9591" w14:textId="1A336233" w:rsidR="007A5BB9" w:rsidRPr="00050961" w:rsidRDefault="007A5BB9" w:rsidP="007A5BB9">
      <w:pPr>
        <w:pStyle w:val="ListParagraph"/>
        <w:ind w:left="0"/>
        <w:rPr>
          <w:rFonts w:asciiTheme="majorHAnsi" w:hAnsiTheme="majorHAnsi" w:cstheme="majorHAnsi"/>
        </w:rPr>
      </w:pPr>
      <w:r w:rsidRPr="00050961">
        <w:rPr>
          <w:rFonts w:asciiTheme="majorHAnsi" w:hAnsiTheme="majorHAnsi" w:cstheme="majorHAnsi"/>
        </w:rPr>
        <w:t>Power BI Premium Capacity Reference:</w:t>
      </w:r>
    </w:p>
    <w:tbl>
      <w:tblPr>
        <w:tblStyle w:val="TableGrid"/>
        <w:tblW w:w="0" w:type="auto"/>
        <w:tblLook w:val="04A0" w:firstRow="1" w:lastRow="0" w:firstColumn="1" w:lastColumn="0" w:noHBand="0" w:noVBand="1"/>
      </w:tblPr>
      <w:tblGrid>
        <w:gridCol w:w="2337"/>
        <w:gridCol w:w="2337"/>
        <w:gridCol w:w="2338"/>
        <w:gridCol w:w="2338"/>
      </w:tblGrid>
      <w:tr w:rsidR="007355C9" w:rsidRPr="00050961" w14:paraId="6CA398E9" w14:textId="77777777" w:rsidTr="007355C9">
        <w:tc>
          <w:tcPr>
            <w:tcW w:w="2337" w:type="dxa"/>
          </w:tcPr>
          <w:p w14:paraId="0C4D77E9" w14:textId="1B7779E4" w:rsidR="007355C9" w:rsidRPr="00050961" w:rsidRDefault="007355C9" w:rsidP="007A5BB9">
            <w:pPr>
              <w:pStyle w:val="ListParagraph"/>
              <w:ind w:left="0"/>
              <w:rPr>
                <w:rFonts w:asciiTheme="majorHAnsi" w:hAnsiTheme="majorHAnsi" w:cstheme="majorHAnsi"/>
              </w:rPr>
            </w:pPr>
            <w:r w:rsidRPr="00050961">
              <w:rPr>
                <w:rFonts w:asciiTheme="majorHAnsi" w:hAnsiTheme="majorHAnsi" w:cstheme="majorHAnsi"/>
              </w:rPr>
              <w:t>Capacity Node</w:t>
            </w:r>
          </w:p>
        </w:tc>
        <w:tc>
          <w:tcPr>
            <w:tcW w:w="2337" w:type="dxa"/>
          </w:tcPr>
          <w:p w14:paraId="12FDDBF8" w14:textId="76F39CE5" w:rsidR="007355C9" w:rsidRPr="00050961" w:rsidRDefault="007355C9" w:rsidP="007A5BB9">
            <w:pPr>
              <w:pStyle w:val="ListParagraph"/>
              <w:ind w:left="0"/>
              <w:rPr>
                <w:rFonts w:asciiTheme="majorHAnsi" w:hAnsiTheme="majorHAnsi" w:cstheme="majorHAnsi"/>
              </w:rPr>
            </w:pPr>
            <w:r w:rsidRPr="00050961">
              <w:rPr>
                <w:rFonts w:asciiTheme="majorHAnsi" w:hAnsiTheme="majorHAnsi" w:cstheme="majorHAnsi"/>
              </w:rPr>
              <w:t>Cores</w:t>
            </w:r>
          </w:p>
        </w:tc>
        <w:tc>
          <w:tcPr>
            <w:tcW w:w="2338" w:type="dxa"/>
          </w:tcPr>
          <w:p w14:paraId="2FEC8705" w14:textId="4F1AA329" w:rsidR="007355C9" w:rsidRPr="00050961" w:rsidRDefault="007355C9" w:rsidP="007A5BB9">
            <w:pPr>
              <w:pStyle w:val="ListParagraph"/>
              <w:ind w:left="0"/>
              <w:rPr>
                <w:rFonts w:asciiTheme="majorHAnsi" w:hAnsiTheme="majorHAnsi" w:cstheme="majorHAnsi"/>
              </w:rPr>
            </w:pPr>
            <w:r w:rsidRPr="00050961">
              <w:rPr>
                <w:rFonts w:asciiTheme="majorHAnsi" w:hAnsiTheme="majorHAnsi" w:cstheme="majorHAnsi"/>
              </w:rPr>
              <w:t>Backend Cores</w:t>
            </w:r>
          </w:p>
        </w:tc>
        <w:tc>
          <w:tcPr>
            <w:tcW w:w="2338" w:type="dxa"/>
          </w:tcPr>
          <w:p w14:paraId="2004A110" w14:textId="5AD64AC5" w:rsidR="007355C9" w:rsidRPr="00050961" w:rsidRDefault="007355C9" w:rsidP="007A5BB9">
            <w:pPr>
              <w:pStyle w:val="ListParagraph"/>
              <w:ind w:left="0"/>
              <w:rPr>
                <w:rFonts w:asciiTheme="majorHAnsi" w:hAnsiTheme="majorHAnsi" w:cstheme="majorHAnsi"/>
              </w:rPr>
            </w:pPr>
            <w:r w:rsidRPr="00050961">
              <w:rPr>
                <w:rFonts w:asciiTheme="majorHAnsi" w:hAnsiTheme="majorHAnsi" w:cstheme="majorHAnsi"/>
              </w:rPr>
              <w:t>Frontend Cores</w:t>
            </w:r>
          </w:p>
        </w:tc>
      </w:tr>
      <w:tr w:rsidR="007355C9" w:rsidRPr="00050961" w14:paraId="6CBFE570" w14:textId="77777777" w:rsidTr="007355C9">
        <w:tc>
          <w:tcPr>
            <w:tcW w:w="2337" w:type="dxa"/>
          </w:tcPr>
          <w:p w14:paraId="5B2E0207" w14:textId="5CB0E67E" w:rsidR="007355C9" w:rsidRPr="00050961" w:rsidRDefault="000F17F9" w:rsidP="007A5BB9">
            <w:pPr>
              <w:pStyle w:val="ListParagraph"/>
              <w:ind w:left="0"/>
              <w:rPr>
                <w:rFonts w:asciiTheme="majorHAnsi" w:hAnsiTheme="majorHAnsi" w:cstheme="majorHAnsi"/>
              </w:rPr>
            </w:pPr>
            <w:r w:rsidRPr="00050961">
              <w:rPr>
                <w:rFonts w:asciiTheme="majorHAnsi" w:hAnsiTheme="majorHAnsi" w:cstheme="majorHAnsi"/>
              </w:rPr>
              <w:t>P1</w:t>
            </w:r>
          </w:p>
        </w:tc>
        <w:tc>
          <w:tcPr>
            <w:tcW w:w="2337" w:type="dxa"/>
          </w:tcPr>
          <w:p w14:paraId="0F10A93A" w14:textId="64DF69EE" w:rsidR="007355C9" w:rsidRPr="00050961" w:rsidRDefault="00DE7152" w:rsidP="007A5BB9">
            <w:pPr>
              <w:pStyle w:val="ListParagraph"/>
              <w:ind w:left="0"/>
              <w:rPr>
                <w:rFonts w:asciiTheme="majorHAnsi" w:hAnsiTheme="majorHAnsi" w:cstheme="majorHAnsi"/>
              </w:rPr>
            </w:pPr>
            <w:r w:rsidRPr="00050961">
              <w:rPr>
                <w:rFonts w:asciiTheme="majorHAnsi" w:hAnsiTheme="majorHAnsi" w:cstheme="majorHAnsi"/>
              </w:rPr>
              <w:t>8 v-cores</w:t>
            </w:r>
          </w:p>
        </w:tc>
        <w:tc>
          <w:tcPr>
            <w:tcW w:w="2338" w:type="dxa"/>
          </w:tcPr>
          <w:p w14:paraId="0D38D204" w14:textId="7AFA132E" w:rsidR="007355C9" w:rsidRPr="00050961" w:rsidRDefault="007751BF" w:rsidP="007A5BB9">
            <w:pPr>
              <w:pStyle w:val="ListParagraph"/>
              <w:ind w:left="0"/>
              <w:rPr>
                <w:rFonts w:asciiTheme="majorHAnsi" w:hAnsiTheme="majorHAnsi" w:cstheme="majorHAnsi"/>
              </w:rPr>
            </w:pPr>
            <w:r w:rsidRPr="00050961">
              <w:rPr>
                <w:rFonts w:asciiTheme="majorHAnsi" w:hAnsiTheme="majorHAnsi" w:cstheme="majorHAnsi"/>
              </w:rPr>
              <w:t>4 cores, 25 GB RAM</w:t>
            </w:r>
          </w:p>
        </w:tc>
        <w:tc>
          <w:tcPr>
            <w:tcW w:w="2338" w:type="dxa"/>
          </w:tcPr>
          <w:p w14:paraId="57DDA2EB" w14:textId="1EE92E11" w:rsidR="007355C9" w:rsidRPr="00050961" w:rsidRDefault="001D59A1" w:rsidP="007A5BB9">
            <w:pPr>
              <w:pStyle w:val="ListParagraph"/>
              <w:ind w:left="0"/>
              <w:rPr>
                <w:rFonts w:asciiTheme="majorHAnsi" w:hAnsiTheme="majorHAnsi" w:cstheme="majorHAnsi"/>
              </w:rPr>
            </w:pPr>
            <w:r w:rsidRPr="00050961">
              <w:rPr>
                <w:rFonts w:asciiTheme="majorHAnsi" w:hAnsiTheme="majorHAnsi" w:cstheme="majorHAnsi"/>
              </w:rPr>
              <w:t>4 cores</w:t>
            </w:r>
          </w:p>
        </w:tc>
      </w:tr>
      <w:tr w:rsidR="007355C9" w:rsidRPr="00050961" w14:paraId="4D028E67" w14:textId="77777777" w:rsidTr="007355C9">
        <w:tc>
          <w:tcPr>
            <w:tcW w:w="2337" w:type="dxa"/>
          </w:tcPr>
          <w:p w14:paraId="18D1F240" w14:textId="375289FF" w:rsidR="007355C9" w:rsidRPr="00050961" w:rsidRDefault="000F17F9" w:rsidP="007A5BB9">
            <w:pPr>
              <w:pStyle w:val="ListParagraph"/>
              <w:ind w:left="0"/>
              <w:rPr>
                <w:rFonts w:asciiTheme="majorHAnsi" w:hAnsiTheme="majorHAnsi" w:cstheme="majorHAnsi"/>
              </w:rPr>
            </w:pPr>
            <w:r w:rsidRPr="00050961">
              <w:rPr>
                <w:rFonts w:asciiTheme="majorHAnsi" w:hAnsiTheme="majorHAnsi" w:cstheme="majorHAnsi"/>
              </w:rPr>
              <w:t>P2</w:t>
            </w:r>
          </w:p>
        </w:tc>
        <w:tc>
          <w:tcPr>
            <w:tcW w:w="2337" w:type="dxa"/>
          </w:tcPr>
          <w:p w14:paraId="49473EC4" w14:textId="75C140CB" w:rsidR="007355C9" w:rsidRPr="00050961" w:rsidRDefault="00DE7152" w:rsidP="007A5BB9">
            <w:pPr>
              <w:pStyle w:val="ListParagraph"/>
              <w:ind w:left="0"/>
              <w:rPr>
                <w:rFonts w:asciiTheme="majorHAnsi" w:hAnsiTheme="majorHAnsi" w:cstheme="majorHAnsi"/>
              </w:rPr>
            </w:pPr>
            <w:r w:rsidRPr="00050961">
              <w:rPr>
                <w:rFonts w:asciiTheme="majorHAnsi" w:hAnsiTheme="majorHAnsi" w:cstheme="majorHAnsi"/>
              </w:rPr>
              <w:t>16 v-cores</w:t>
            </w:r>
          </w:p>
        </w:tc>
        <w:tc>
          <w:tcPr>
            <w:tcW w:w="2338" w:type="dxa"/>
          </w:tcPr>
          <w:p w14:paraId="4D3FC3E9" w14:textId="0C17D808" w:rsidR="007355C9" w:rsidRPr="00050961" w:rsidRDefault="007751BF" w:rsidP="007A5BB9">
            <w:pPr>
              <w:pStyle w:val="ListParagraph"/>
              <w:ind w:left="0"/>
              <w:rPr>
                <w:rFonts w:asciiTheme="majorHAnsi" w:hAnsiTheme="majorHAnsi" w:cstheme="majorHAnsi"/>
              </w:rPr>
            </w:pPr>
            <w:r w:rsidRPr="00050961">
              <w:rPr>
                <w:rFonts w:asciiTheme="majorHAnsi" w:hAnsiTheme="majorHAnsi" w:cstheme="majorHAnsi"/>
              </w:rPr>
              <w:t>8 cores</w:t>
            </w:r>
            <w:r w:rsidR="00F64BD8" w:rsidRPr="00050961">
              <w:rPr>
                <w:rFonts w:asciiTheme="majorHAnsi" w:hAnsiTheme="majorHAnsi" w:cstheme="majorHAnsi"/>
              </w:rPr>
              <w:t>, 50 GB RAM</w:t>
            </w:r>
          </w:p>
        </w:tc>
        <w:tc>
          <w:tcPr>
            <w:tcW w:w="2338" w:type="dxa"/>
          </w:tcPr>
          <w:p w14:paraId="224BB244" w14:textId="3D97A37C" w:rsidR="007355C9" w:rsidRPr="00050961" w:rsidRDefault="001D59A1" w:rsidP="007A5BB9">
            <w:pPr>
              <w:pStyle w:val="ListParagraph"/>
              <w:ind w:left="0"/>
              <w:rPr>
                <w:rFonts w:asciiTheme="majorHAnsi" w:hAnsiTheme="majorHAnsi" w:cstheme="majorHAnsi"/>
              </w:rPr>
            </w:pPr>
            <w:r w:rsidRPr="00050961">
              <w:rPr>
                <w:rFonts w:asciiTheme="majorHAnsi" w:hAnsiTheme="majorHAnsi" w:cstheme="majorHAnsi"/>
              </w:rPr>
              <w:t>8 cores</w:t>
            </w:r>
          </w:p>
        </w:tc>
      </w:tr>
      <w:tr w:rsidR="007355C9" w:rsidRPr="00050961" w14:paraId="339D062F" w14:textId="77777777" w:rsidTr="007355C9">
        <w:tc>
          <w:tcPr>
            <w:tcW w:w="2337" w:type="dxa"/>
          </w:tcPr>
          <w:p w14:paraId="761DEBFE" w14:textId="27603699" w:rsidR="007355C9" w:rsidRPr="00050961" w:rsidRDefault="000F17F9" w:rsidP="007A5BB9">
            <w:pPr>
              <w:pStyle w:val="ListParagraph"/>
              <w:ind w:left="0"/>
              <w:rPr>
                <w:rFonts w:asciiTheme="majorHAnsi" w:hAnsiTheme="majorHAnsi" w:cstheme="majorHAnsi"/>
              </w:rPr>
            </w:pPr>
            <w:r w:rsidRPr="00050961">
              <w:rPr>
                <w:rFonts w:asciiTheme="majorHAnsi" w:hAnsiTheme="majorHAnsi" w:cstheme="majorHAnsi"/>
              </w:rPr>
              <w:t>P3</w:t>
            </w:r>
          </w:p>
        </w:tc>
        <w:tc>
          <w:tcPr>
            <w:tcW w:w="2337" w:type="dxa"/>
          </w:tcPr>
          <w:p w14:paraId="74F362A9" w14:textId="7AF46B7E" w:rsidR="007355C9" w:rsidRPr="00050961" w:rsidRDefault="00DE7152" w:rsidP="007A5BB9">
            <w:pPr>
              <w:pStyle w:val="ListParagraph"/>
              <w:ind w:left="0"/>
              <w:rPr>
                <w:rFonts w:asciiTheme="majorHAnsi" w:hAnsiTheme="majorHAnsi" w:cstheme="majorHAnsi"/>
              </w:rPr>
            </w:pPr>
            <w:r w:rsidRPr="00050961">
              <w:rPr>
                <w:rFonts w:asciiTheme="majorHAnsi" w:hAnsiTheme="majorHAnsi" w:cstheme="majorHAnsi"/>
              </w:rPr>
              <w:t>32 v-cores</w:t>
            </w:r>
          </w:p>
        </w:tc>
        <w:tc>
          <w:tcPr>
            <w:tcW w:w="2338" w:type="dxa"/>
          </w:tcPr>
          <w:p w14:paraId="381CE31C" w14:textId="478FD8E6" w:rsidR="007355C9" w:rsidRPr="00050961" w:rsidRDefault="00F64BD8" w:rsidP="007A5BB9">
            <w:pPr>
              <w:pStyle w:val="ListParagraph"/>
              <w:ind w:left="0"/>
              <w:rPr>
                <w:rFonts w:asciiTheme="majorHAnsi" w:hAnsiTheme="majorHAnsi" w:cstheme="majorHAnsi"/>
              </w:rPr>
            </w:pPr>
            <w:r w:rsidRPr="00050961">
              <w:rPr>
                <w:rFonts w:asciiTheme="majorHAnsi" w:hAnsiTheme="majorHAnsi" w:cstheme="majorHAnsi"/>
              </w:rPr>
              <w:t xml:space="preserve">16 </w:t>
            </w:r>
            <w:r w:rsidR="001D59A1" w:rsidRPr="00050961">
              <w:rPr>
                <w:rFonts w:asciiTheme="majorHAnsi" w:hAnsiTheme="majorHAnsi" w:cstheme="majorHAnsi"/>
              </w:rPr>
              <w:t>cores, 100 GB RAM</w:t>
            </w:r>
          </w:p>
        </w:tc>
        <w:tc>
          <w:tcPr>
            <w:tcW w:w="2338" w:type="dxa"/>
          </w:tcPr>
          <w:p w14:paraId="47416A6F" w14:textId="0CEAEE06" w:rsidR="007355C9" w:rsidRPr="00050961" w:rsidRDefault="001D59A1" w:rsidP="007A5BB9">
            <w:pPr>
              <w:pStyle w:val="ListParagraph"/>
              <w:ind w:left="0"/>
              <w:rPr>
                <w:rFonts w:asciiTheme="majorHAnsi" w:hAnsiTheme="majorHAnsi" w:cstheme="majorHAnsi"/>
              </w:rPr>
            </w:pPr>
            <w:r w:rsidRPr="00050961">
              <w:rPr>
                <w:rFonts w:asciiTheme="majorHAnsi" w:hAnsiTheme="majorHAnsi" w:cstheme="majorHAnsi"/>
              </w:rPr>
              <w:t>16 cores</w:t>
            </w:r>
          </w:p>
        </w:tc>
      </w:tr>
    </w:tbl>
    <w:p w14:paraId="404B0962" w14:textId="4F60DC38" w:rsidR="007A5BB9" w:rsidRPr="0038365E" w:rsidRDefault="007A5BB9" w:rsidP="007A5BB9">
      <w:pPr>
        <w:pStyle w:val="ListParagraph"/>
        <w:ind w:left="0"/>
      </w:pPr>
    </w:p>
    <w:sectPr w:rsidR="007A5BB9" w:rsidRPr="003836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3A92E" w14:textId="77777777" w:rsidR="00BD3B40" w:rsidRDefault="00BD3B40" w:rsidP="00781A96">
      <w:pPr>
        <w:spacing w:after="0" w:line="240" w:lineRule="auto"/>
      </w:pPr>
      <w:r>
        <w:separator/>
      </w:r>
    </w:p>
  </w:endnote>
  <w:endnote w:type="continuationSeparator" w:id="0">
    <w:p w14:paraId="79E44666" w14:textId="77777777" w:rsidR="00BD3B40" w:rsidRDefault="00BD3B40" w:rsidP="00781A96">
      <w:pPr>
        <w:spacing w:after="0" w:line="240" w:lineRule="auto"/>
      </w:pPr>
      <w:r>
        <w:continuationSeparator/>
      </w:r>
    </w:p>
  </w:endnote>
  <w:endnote w:type="continuationNotice" w:id="1">
    <w:p w14:paraId="1DA06AC7" w14:textId="77777777" w:rsidR="00BD3B40" w:rsidRDefault="00BD3B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AB91B" w14:textId="77777777" w:rsidR="00BD3B40" w:rsidRDefault="00BD3B40" w:rsidP="00781A96">
      <w:pPr>
        <w:spacing w:after="0" w:line="240" w:lineRule="auto"/>
      </w:pPr>
      <w:r>
        <w:separator/>
      </w:r>
    </w:p>
  </w:footnote>
  <w:footnote w:type="continuationSeparator" w:id="0">
    <w:p w14:paraId="2EFD9C29" w14:textId="77777777" w:rsidR="00BD3B40" w:rsidRDefault="00BD3B40" w:rsidP="00781A96">
      <w:pPr>
        <w:spacing w:after="0" w:line="240" w:lineRule="auto"/>
      </w:pPr>
      <w:r>
        <w:continuationSeparator/>
      </w:r>
    </w:p>
  </w:footnote>
  <w:footnote w:type="continuationNotice" w:id="1">
    <w:p w14:paraId="487EDAED" w14:textId="77777777" w:rsidR="00BD3B40" w:rsidRDefault="00BD3B4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D7C95"/>
    <w:multiLevelType w:val="multilevel"/>
    <w:tmpl w:val="73A4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A6697"/>
    <w:multiLevelType w:val="hybridMultilevel"/>
    <w:tmpl w:val="812AC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2A59AE"/>
    <w:multiLevelType w:val="hybridMultilevel"/>
    <w:tmpl w:val="508444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4236D7"/>
    <w:multiLevelType w:val="hybridMultilevel"/>
    <w:tmpl w:val="4EA47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AE3BA9"/>
    <w:multiLevelType w:val="hybridMultilevel"/>
    <w:tmpl w:val="15C6AF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75503A"/>
    <w:multiLevelType w:val="hybridMultilevel"/>
    <w:tmpl w:val="9EB648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2A1925"/>
    <w:multiLevelType w:val="hybridMultilevel"/>
    <w:tmpl w:val="AC48D0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5F000B"/>
    <w:multiLevelType w:val="hybridMultilevel"/>
    <w:tmpl w:val="F2ECFD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615E6B"/>
    <w:multiLevelType w:val="hybridMultilevel"/>
    <w:tmpl w:val="E51E4D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F904E6"/>
    <w:multiLevelType w:val="hybridMultilevel"/>
    <w:tmpl w:val="9D787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017820"/>
    <w:multiLevelType w:val="hybridMultilevel"/>
    <w:tmpl w:val="CF7AF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FF4D6E"/>
    <w:multiLevelType w:val="hybridMultilevel"/>
    <w:tmpl w:val="BD54EA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377CD5"/>
    <w:multiLevelType w:val="multilevel"/>
    <w:tmpl w:val="9A04068E"/>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3" w15:restartNumberingAfterBreak="0">
    <w:nsid w:val="559753A6"/>
    <w:multiLevelType w:val="hybridMultilevel"/>
    <w:tmpl w:val="C6BE2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034B7F"/>
    <w:multiLevelType w:val="hybridMultilevel"/>
    <w:tmpl w:val="249A70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592464"/>
    <w:multiLevelType w:val="hybridMultilevel"/>
    <w:tmpl w:val="7646FE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705454"/>
    <w:multiLevelType w:val="hybridMultilevel"/>
    <w:tmpl w:val="8468F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004271"/>
    <w:multiLevelType w:val="hybridMultilevel"/>
    <w:tmpl w:val="51FEFE38"/>
    <w:lvl w:ilvl="0" w:tplc="0409001B">
      <w:start w:val="1"/>
      <w:numFmt w:val="lowerRoman"/>
      <w:lvlText w:val="%1."/>
      <w:lvlJc w:val="right"/>
      <w:pPr>
        <w:ind w:left="4500" w:hanging="360"/>
      </w:pPr>
    </w:lvl>
    <w:lvl w:ilvl="1" w:tplc="04090019" w:tentative="1">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18" w15:restartNumberingAfterBreak="0">
    <w:nsid w:val="6AB16145"/>
    <w:multiLevelType w:val="hybridMultilevel"/>
    <w:tmpl w:val="90962E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015A68"/>
    <w:multiLevelType w:val="hybridMultilevel"/>
    <w:tmpl w:val="EA54498A"/>
    <w:lvl w:ilvl="0" w:tplc="B89EFB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F026B25"/>
    <w:multiLevelType w:val="multilevel"/>
    <w:tmpl w:val="94C60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BE546D"/>
    <w:multiLevelType w:val="multilevel"/>
    <w:tmpl w:val="532E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2B00E2"/>
    <w:multiLevelType w:val="hybridMultilevel"/>
    <w:tmpl w:val="0F0A51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15"/>
  </w:num>
  <w:num w:numId="4">
    <w:abstractNumId w:val="4"/>
  </w:num>
  <w:num w:numId="5">
    <w:abstractNumId w:val="12"/>
  </w:num>
  <w:num w:numId="6">
    <w:abstractNumId w:val="21"/>
  </w:num>
  <w:num w:numId="7">
    <w:abstractNumId w:val="0"/>
  </w:num>
  <w:num w:numId="8">
    <w:abstractNumId w:val="3"/>
  </w:num>
  <w:num w:numId="9">
    <w:abstractNumId w:val="20"/>
  </w:num>
  <w:num w:numId="10">
    <w:abstractNumId w:val="8"/>
  </w:num>
  <w:num w:numId="11">
    <w:abstractNumId w:val="1"/>
  </w:num>
  <w:num w:numId="12">
    <w:abstractNumId w:val="18"/>
  </w:num>
  <w:num w:numId="13">
    <w:abstractNumId w:val="14"/>
  </w:num>
  <w:num w:numId="14">
    <w:abstractNumId w:val="6"/>
  </w:num>
  <w:num w:numId="15">
    <w:abstractNumId w:val="17"/>
  </w:num>
  <w:num w:numId="16">
    <w:abstractNumId w:val="5"/>
  </w:num>
  <w:num w:numId="17">
    <w:abstractNumId w:val="13"/>
  </w:num>
  <w:num w:numId="18">
    <w:abstractNumId w:val="11"/>
  </w:num>
  <w:num w:numId="19">
    <w:abstractNumId w:val="19"/>
  </w:num>
  <w:num w:numId="20">
    <w:abstractNumId w:val="10"/>
  </w:num>
  <w:num w:numId="21">
    <w:abstractNumId w:val="16"/>
  </w:num>
  <w:num w:numId="22">
    <w:abstractNumId w:val="2"/>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475651"/>
    <w:rsid w:val="000033B5"/>
    <w:rsid w:val="000062D5"/>
    <w:rsid w:val="00014069"/>
    <w:rsid w:val="0001455F"/>
    <w:rsid w:val="00015475"/>
    <w:rsid w:val="000214F7"/>
    <w:rsid w:val="00021A5F"/>
    <w:rsid w:val="000249DD"/>
    <w:rsid w:val="00026621"/>
    <w:rsid w:val="00030697"/>
    <w:rsid w:val="00031B1F"/>
    <w:rsid w:val="0004255A"/>
    <w:rsid w:val="00043010"/>
    <w:rsid w:val="00044699"/>
    <w:rsid w:val="00050961"/>
    <w:rsid w:val="000512CB"/>
    <w:rsid w:val="00061A28"/>
    <w:rsid w:val="00067FEB"/>
    <w:rsid w:val="000718E7"/>
    <w:rsid w:val="00074A67"/>
    <w:rsid w:val="0007606F"/>
    <w:rsid w:val="000805E1"/>
    <w:rsid w:val="0008068C"/>
    <w:rsid w:val="000912FB"/>
    <w:rsid w:val="00093B88"/>
    <w:rsid w:val="0009652A"/>
    <w:rsid w:val="00097476"/>
    <w:rsid w:val="000B1283"/>
    <w:rsid w:val="000B38E1"/>
    <w:rsid w:val="000B4A34"/>
    <w:rsid w:val="000B656A"/>
    <w:rsid w:val="000C1847"/>
    <w:rsid w:val="000C2F60"/>
    <w:rsid w:val="000C4860"/>
    <w:rsid w:val="000D0046"/>
    <w:rsid w:val="000D0749"/>
    <w:rsid w:val="000D0F19"/>
    <w:rsid w:val="000D217E"/>
    <w:rsid w:val="000D2AEF"/>
    <w:rsid w:val="000D4E00"/>
    <w:rsid w:val="000E1050"/>
    <w:rsid w:val="000E4C78"/>
    <w:rsid w:val="000E59CE"/>
    <w:rsid w:val="000F17F9"/>
    <w:rsid w:val="000F265D"/>
    <w:rsid w:val="000F46B5"/>
    <w:rsid w:val="000F5EC9"/>
    <w:rsid w:val="001013B8"/>
    <w:rsid w:val="00105CEE"/>
    <w:rsid w:val="00106522"/>
    <w:rsid w:val="00110FB9"/>
    <w:rsid w:val="00114323"/>
    <w:rsid w:val="00114414"/>
    <w:rsid w:val="00127B56"/>
    <w:rsid w:val="001331A9"/>
    <w:rsid w:val="00134594"/>
    <w:rsid w:val="001434EF"/>
    <w:rsid w:val="00145446"/>
    <w:rsid w:val="00145EB2"/>
    <w:rsid w:val="001541D3"/>
    <w:rsid w:val="0016192F"/>
    <w:rsid w:val="00161A2C"/>
    <w:rsid w:val="00177550"/>
    <w:rsid w:val="0018238C"/>
    <w:rsid w:val="00185782"/>
    <w:rsid w:val="00191504"/>
    <w:rsid w:val="00191541"/>
    <w:rsid w:val="0019238A"/>
    <w:rsid w:val="0019472B"/>
    <w:rsid w:val="00195D4E"/>
    <w:rsid w:val="001A25E6"/>
    <w:rsid w:val="001B10D7"/>
    <w:rsid w:val="001B2D8A"/>
    <w:rsid w:val="001B5376"/>
    <w:rsid w:val="001B6525"/>
    <w:rsid w:val="001C0273"/>
    <w:rsid w:val="001C3539"/>
    <w:rsid w:val="001D59A1"/>
    <w:rsid w:val="001E443B"/>
    <w:rsid w:val="001F7D63"/>
    <w:rsid w:val="00202A2C"/>
    <w:rsid w:val="00202C3D"/>
    <w:rsid w:val="00203E55"/>
    <w:rsid w:val="00215866"/>
    <w:rsid w:val="00241DAE"/>
    <w:rsid w:val="00245930"/>
    <w:rsid w:val="00254474"/>
    <w:rsid w:val="00261081"/>
    <w:rsid w:val="002611B5"/>
    <w:rsid w:val="00267739"/>
    <w:rsid w:val="00286AEC"/>
    <w:rsid w:val="002917BD"/>
    <w:rsid w:val="00292161"/>
    <w:rsid w:val="002A04F5"/>
    <w:rsid w:val="002A5185"/>
    <w:rsid w:val="002A64A5"/>
    <w:rsid w:val="002B25F4"/>
    <w:rsid w:val="002B7D76"/>
    <w:rsid w:val="002C456F"/>
    <w:rsid w:val="002C500B"/>
    <w:rsid w:val="002C581D"/>
    <w:rsid w:val="002D04F5"/>
    <w:rsid w:val="002D247A"/>
    <w:rsid w:val="002D2CBD"/>
    <w:rsid w:val="002D7D46"/>
    <w:rsid w:val="002E0623"/>
    <w:rsid w:val="002E7780"/>
    <w:rsid w:val="002F2BAB"/>
    <w:rsid w:val="002F3719"/>
    <w:rsid w:val="002F4746"/>
    <w:rsid w:val="002F7157"/>
    <w:rsid w:val="00303933"/>
    <w:rsid w:val="00306C87"/>
    <w:rsid w:val="00307A91"/>
    <w:rsid w:val="00315860"/>
    <w:rsid w:val="00320AB1"/>
    <w:rsid w:val="00323EE1"/>
    <w:rsid w:val="00334715"/>
    <w:rsid w:val="00355243"/>
    <w:rsid w:val="0036098E"/>
    <w:rsid w:val="00364417"/>
    <w:rsid w:val="003668F5"/>
    <w:rsid w:val="003701D7"/>
    <w:rsid w:val="003750AC"/>
    <w:rsid w:val="00376279"/>
    <w:rsid w:val="00376748"/>
    <w:rsid w:val="00381DDE"/>
    <w:rsid w:val="0038365E"/>
    <w:rsid w:val="00384B3D"/>
    <w:rsid w:val="00384B80"/>
    <w:rsid w:val="003A3942"/>
    <w:rsid w:val="003A5FE4"/>
    <w:rsid w:val="003B37E4"/>
    <w:rsid w:val="003D2588"/>
    <w:rsid w:val="003E25FA"/>
    <w:rsid w:val="003E370B"/>
    <w:rsid w:val="003F6216"/>
    <w:rsid w:val="003F65D7"/>
    <w:rsid w:val="003F7DA1"/>
    <w:rsid w:val="00402E83"/>
    <w:rsid w:val="0040375A"/>
    <w:rsid w:val="00411E0B"/>
    <w:rsid w:val="004156BE"/>
    <w:rsid w:val="00417735"/>
    <w:rsid w:val="00420EC2"/>
    <w:rsid w:val="00421E33"/>
    <w:rsid w:val="00427C90"/>
    <w:rsid w:val="004355CA"/>
    <w:rsid w:val="00436267"/>
    <w:rsid w:val="00442926"/>
    <w:rsid w:val="004538F8"/>
    <w:rsid w:val="0046295F"/>
    <w:rsid w:val="00463428"/>
    <w:rsid w:val="004642A9"/>
    <w:rsid w:val="00472309"/>
    <w:rsid w:val="00473C86"/>
    <w:rsid w:val="0048693F"/>
    <w:rsid w:val="00490537"/>
    <w:rsid w:val="004C796A"/>
    <w:rsid w:val="004D20BC"/>
    <w:rsid w:val="004D2B8E"/>
    <w:rsid w:val="004D2E67"/>
    <w:rsid w:val="004D54E7"/>
    <w:rsid w:val="004D7728"/>
    <w:rsid w:val="004E1F0A"/>
    <w:rsid w:val="004E3A03"/>
    <w:rsid w:val="004F022B"/>
    <w:rsid w:val="004F3BF5"/>
    <w:rsid w:val="005005D4"/>
    <w:rsid w:val="005044CE"/>
    <w:rsid w:val="0050713B"/>
    <w:rsid w:val="005130C9"/>
    <w:rsid w:val="00521596"/>
    <w:rsid w:val="00526E6B"/>
    <w:rsid w:val="005415B9"/>
    <w:rsid w:val="00554784"/>
    <w:rsid w:val="00565E90"/>
    <w:rsid w:val="0059449B"/>
    <w:rsid w:val="005A7FC6"/>
    <w:rsid w:val="005B6198"/>
    <w:rsid w:val="005B799D"/>
    <w:rsid w:val="005C23DA"/>
    <w:rsid w:val="005C3C5B"/>
    <w:rsid w:val="005D24AC"/>
    <w:rsid w:val="005E32B9"/>
    <w:rsid w:val="005E4CA0"/>
    <w:rsid w:val="005E753E"/>
    <w:rsid w:val="005F197A"/>
    <w:rsid w:val="005F481B"/>
    <w:rsid w:val="005F5C47"/>
    <w:rsid w:val="005F7299"/>
    <w:rsid w:val="00603428"/>
    <w:rsid w:val="00605D7F"/>
    <w:rsid w:val="00606A14"/>
    <w:rsid w:val="006100EB"/>
    <w:rsid w:val="006151DB"/>
    <w:rsid w:val="00623CB1"/>
    <w:rsid w:val="00626CD4"/>
    <w:rsid w:val="00630803"/>
    <w:rsid w:val="00632381"/>
    <w:rsid w:val="00632BCB"/>
    <w:rsid w:val="00646D05"/>
    <w:rsid w:val="00646F26"/>
    <w:rsid w:val="006603C9"/>
    <w:rsid w:val="0066139A"/>
    <w:rsid w:val="00662672"/>
    <w:rsid w:val="00663326"/>
    <w:rsid w:val="0066568F"/>
    <w:rsid w:val="00670C0B"/>
    <w:rsid w:val="00671214"/>
    <w:rsid w:val="00671E46"/>
    <w:rsid w:val="00683E8C"/>
    <w:rsid w:val="00695510"/>
    <w:rsid w:val="00696457"/>
    <w:rsid w:val="0069708E"/>
    <w:rsid w:val="00697793"/>
    <w:rsid w:val="006A0E1B"/>
    <w:rsid w:val="006B7076"/>
    <w:rsid w:val="006C15A8"/>
    <w:rsid w:val="006C346E"/>
    <w:rsid w:val="006C3AD0"/>
    <w:rsid w:val="006D7CF4"/>
    <w:rsid w:val="006E158B"/>
    <w:rsid w:val="006E1A47"/>
    <w:rsid w:val="006E5BD6"/>
    <w:rsid w:val="006E74F2"/>
    <w:rsid w:val="006F1811"/>
    <w:rsid w:val="0070299A"/>
    <w:rsid w:val="00703315"/>
    <w:rsid w:val="00706021"/>
    <w:rsid w:val="00710254"/>
    <w:rsid w:val="0071281F"/>
    <w:rsid w:val="0072232E"/>
    <w:rsid w:val="00732F39"/>
    <w:rsid w:val="007355C9"/>
    <w:rsid w:val="007368B5"/>
    <w:rsid w:val="00745AE5"/>
    <w:rsid w:val="007526D3"/>
    <w:rsid w:val="0075560D"/>
    <w:rsid w:val="00762FF7"/>
    <w:rsid w:val="007732D1"/>
    <w:rsid w:val="00773314"/>
    <w:rsid w:val="00774FE8"/>
    <w:rsid w:val="007751BF"/>
    <w:rsid w:val="0077762D"/>
    <w:rsid w:val="00781A96"/>
    <w:rsid w:val="007965AE"/>
    <w:rsid w:val="007A015F"/>
    <w:rsid w:val="007A1363"/>
    <w:rsid w:val="007A5BB9"/>
    <w:rsid w:val="007A628D"/>
    <w:rsid w:val="007C2635"/>
    <w:rsid w:val="007C68DF"/>
    <w:rsid w:val="007C7D21"/>
    <w:rsid w:val="007D0348"/>
    <w:rsid w:val="007D2E0A"/>
    <w:rsid w:val="007D5538"/>
    <w:rsid w:val="007D587D"/>
    <w:rsid w:val="007E2905"/>
    <w:rsid w:val="007E40D3"/>
    <w:rsid w:val="007E4A85"/>
    <w:rsid w:val="007E708C"/>
    <w:rsid w:val="007F307C"/>
    <w:rsid w:val="007F4AE3"/>
    <w:rsid w:val="008038CF"/>
    <w:rsid w:val="00803EB0"/>
    <w:rsid w:val="00804808"/>
    <w:rsid w:val="00816E7B"/>
    <w:rsid w:val="008215A3"/>
    <w:rsid w:val="008250B3"/>
    <w:rsid w:val="00827FA7"/>
    <w:rsid w:val="0083212F"/>
    <w:rsid w:val="00833865"/>
    <w:rsid w:val="00834E4D"/>
    <w:rsid w:val="00837787"/>
    <w:rsid w:val="008527AF"/>
    <w:rsid w:val="008620F4"/>
    <w:rsid w:val="008647D3"/>
    <w:rsid w:val="00867A1E"/>
    <w:rsid w:val="008709EC"/>
    <w:rsid w:val="00871215"/>
    <w:rsid w:val="00881EE5"/>
    <w:rsid w:val="00881EF7"/>
    <w:rsid w:val="00886012"/>
    <w:rsid w:val="00886134"/>
    <w:rsid w:val="008A7E3D"/>
    <w:rsid w:val="008B5B9B"/>
    <w:rsid w:val="008B69A5"/>
    <w:rsid w:val="008C562D"/>
    <w:rsid w:val="008D2D88"/>
    <w:rsid w:val="008D2DE9"/>
    <w:rsid w:val="008D6F69"/>
    <w:rsid w:val="008E0157"/>
    <w:rsid w:val="008E0203"/>
    <w:rsid w:val="008E63D7"/>
    <w:rsid w:val="008E7171"/>
    <w:rsid w:val="008F2E17"/>
    <w:rsid w:val="008F4A74"/>
    <w:rsid w:val="008F5141"/>
    <w:rsid w:val="009065F5"/>
    <w:rsid w:val="0091238F"/>
    <w:rsid w:val="0091428E"/>
    <w:rsid w:val="009178FF"/>
    <w:rsid w:val="00921ECD"/>
    <w:rsid w:val="00926E2B"/>
    <w:rsid w:val="00927AE8"/>
    <w:rsid w:val="00933EB4"/>
    <w:rsid w:val="00934B78"/>
    <w:rsid w:val="0094331D"/>
    <w:rsid w:val="00944262"/>
    <w:rsid w:val="00946517"/>
    <w:rsid w:val="0096145B"/>
    <w:rsid w:val="009666C6"/>
    <w:rsid w:val="00977C61"/>
    <w:rsid w:val="00981C4E"/>
    <w:rsid w:val="0098568F"/>
    <w:rsid w:val="00991431"/>
    <w:rsid w:val="00992E35"/>
    <w:rsid w:val="009942AA"/>
    <w:rsid w:val="009949E0"/>
    <w:rsid w:val="009B0989"/>
    <w:rsid w:val="009B43A8"/>
    <w:rsid w:val="009C160F"/>
    <w:rsid w:val="009C1803"/>
    <w:rsid w:val="009C24E4"/>
    <w:rsid w:val="009C679E"/>
    <w:rsid w:val="009D7042"/>
    <w:rsid w:val="009E1A4C"/>
    <w:rsid w:val="009E53BC"/>
    <w:rsid w:val="009E6CC3"/>
    <w:rsid w:val="009E776C"/>
    <w:rsid w:val="009F18DF"/>
    <w:rsid w:val="009F2CC5"/>
    <w:rsid w:val="009F6FFB"/>
    <w:rsid w:val="00A02AAA"/>
    <w:rsid w:val="00A226B4"/>
    <w:rsid w:val="00A23342"/>
    <w:rsid w:val="00A30361"/>
    <w:rsid w:val="00A306AB"/>
    <w:rsid w:val="00A31591"/>
    <w:rsid w:val="00A348FF"/>
    <w:rsid w:val="00A43002"/>
    <w:rsid w:val="00A47C17"/>
    <w:rsid w:val="00A56C9B"/>
    <w:rsid w:val="00A66245"/>
    <w:rsid w:val="00A6734C"/>
    <w:rsid w:val="00A77C4B"/>
    <w:rsid w:val="00A8192E"/>
    <w:rsid w:val="00A9577F"/>
    <w:rsid w:val="00AA043C"/>
    <w:rsid w:val="00AA28EC"/>
    <w:rsid w:val="00AA4CCA"/>
    <w:rsid w:val="00AA57D5"/>
    <w:rsid w:val="00AA6DDC"/>
    <w:rsid w:val="00AB4E37"/>
    <w:rsid w:val="00AC0D96"/>
    <w:rsid w:val="00AC378A"/>
    <w:rsid w:val="00AD4425"/>
    <w:rsid w:val="00AE5187"/>
    <w:rsid w:val="00AE6265"/>
    <w:rsid w:val="00AF734E"/>
    <w:rsid w:val="00B05A3D"/>
    <w:rsid w:val="00B070B9"/>
    <w:rsid w:val="00B07535"/>
    <w:rsid w:val="00B140ED"/>
    <w:rsid w:val="00B14275"/>
    <w:rsid w:val="00B17CB2"/>
    <w:rsid w:val="00B24BB6"/>
    <w:rsid w:val="00B25303"/>
    <w:rsid w:val="00B3106C"/>
    <w:rsid w:val="00B3165C"/>
    <w:rsid w:val="00B3181C"/>
    <w:rsid w:val="00B31B9B"/>
    <w:rsid w:val="00B332D0"/>
    <w:rsid w:val="00B37D02"/>
    <w:rsid w:val="00B40624"/>
    <w:rsid w:val="00B42C26"/>
    <w:rsid w:val="00B4587A"/>
    <w:rsid w:val="00B52DB9"/>
    <w:rsid w:val="00B53312"/>
    <w:rsid w:val="00B6028C"/>
    <w:rsid w:val="00B74762"/>
    <w:rsid w:val="00B74F56"/>
    <w:rsid w:val="00B77891"/>
    <w:rsid w:val="00B844C6"/>
    <w:rsid w:val="00B85A84"/>
    <w:rsid w:val="00B91B74"/>
    <w:rsid w:val="00BA205A"/>
    <w:rsid w:val="00BA547E"/>
    <w:rsid w:val="00BB5BAC"/>
    <w:rsid w:val="00BC31FE"/>
    <w:rsid w:val="00BD31DB"/>
    <w:rsid w:val="00BD3B40"/>
    <w:rsid w:val="00BE3572"/>
    <w:rsid w:val="00BE7524"/>
    <w:rsid w:val="00BF103A"/>
    <w:rsid w:val="00BF7ADC"/>
    <w:rsid w:val="00C03DCB"/>
    <w:rsid w:val="00C0499B"/>
    <w:rsid w:val="00C121B7"/>
    <w:rsid w:val="00C164CC"/>
    <w:rsid w:val="00C302ED"/>
    <w:rsid w:val="00C51B7B"/>
    <w:rsid w:val="00C54961"/>
    <w:rsid w:val="00C56C64"/>
    <w:rsid w:val="00C836A9"/>
    <w:rsid w:val="00C872D7"/>
    <w:rsid w:val="00C87FFB"/>
    <w:rsid w:val="00C91154"/>
    <w:rsid w:val="00C91CB5"/>
    <w:rsid w:val="00C93A99"/>
    <w:rsid w:val="00CA03C4"/>
    <w:rsid w:val="00CB2628"/>
    <w:rsid w:val="00CB53BA"/>
    <w:rsid w:val="00CB6F84"/>
    <w:rsid w:val="00CC74A6"/>
    <w:rsid w:val="00CD5221"/>
    <w:rsid w:val="00CD6BD9"/>
    <w:rsid w:val="00CD7BDE"/>
    <w:rsid w:val="00CE58FF"/>
    <w:rsid w:val="00CF0113"/>
    <w:rsid w:val="00CF1FA6"/>
    <w:rsid w:val="00CF2697"/>
    <w:rsid w:val="00CF56D3"/>
    <w:rsid w:val="00CF57FD"/>
    <w:rsid w:val="00CF5E42"/>
    <w:rsid w:val="00CF6240"/>
    <w:rsid w:val="00CF7932"/>
    <w:rsid w:val="00D05E48"/>
    <w:rsid w:val="00D06EDC"/>
    <w:rsid w:val="00D11256"/>
    <w:rsid w:val="00D20280"/>
    <w:rsid w:val="00D224EF"/>
    <w:rsid w:val="00D25294"/>
    <w:rsid w:val="00D25DC7"/>
    <w:rsid w:val="00D34A0B"/>
    <w:rsid w:val="00D40E7A"/>
    <w:rsid w:val="00D641DE"/>
    <w:rsid w:val="00D72AD4"/>
    <w:rsid w:val="00D74218"/>
    <w:rsid w:val="00D7663A"/>
    <w:rsid w:val="00D777E4"/>
    <w:rsid w:val="00D80758"/>
    <w:rsid w:val="00D81CB8"/>
    <w:rsid w:val="00D85380"/>
    <w:rsid w:val="00D913A2"/>
    <w:rsid w:val="00D91EC3"/>
    <w:rsid w:val="00D922FC"/>
    <w:rsid w:val="00D938B1"/>
    <w:rsid w:val="00D975E3"/>
    <w:rsid w:val="00DA29DE"/>
    <w:rsid w:val="00DA4C73"/>
    <w:rsid w:val="00DA7A34"/>
    <w:rsid w:val="00DC0A72"/>
    <w:rsid w:val="00DC1558"/>
    <w:rsid w:val="00DC5468"/>
    <w:rsid w:val="00DC65DE"/>
    <w:rsid w:val="00DD1F3F"/>
    <w:rsid w:val="00DD33E1"/>
    <w:rsid w:val="00DD3D90"/>
    <w:rsid w:val="00DD7BB2"/>
    <w:rsid w:val="00DE28C3"/>
    <w:rsid w:val="00DE5CFA"/>
    <w:rsid w:val="00DE7152"/>
    <w:rsid w:val="00E01AA9"/>
    <w:rsid w:val="00E265FD"/>
    <w:rsid w:val="00E43D9B"/>
    <w:rsid w:val="00E542B4"/>
    <w:rsid w:val="00E56043"/>
    <w:rsid w:val="00E61C92"/>
    <w:rsid w:val="00E656EB"/>
    <w:rsid w:val="00E80251"/>
    <w:rsid w:val="00E8275B"/>
    <w:rsid w:val="00E87F8E"/>
    <w:rsid w:val="00EA3180"/>
    <w:rsid w:val="00EA40E0"/>
    <w:rsid w:val="00EA4E27"/>
    <w:rsid w:val="00EA71BD"/>
    <w:rsid w:val="00EB0E33"/>
    <w:rsid w:val="00ED13A7"/>
    <w:rsid w:val="00ED7F5E"/>
    <w:rsid w:val="00EE1745"/>
    <w:rsid w:val="00EE17FF"/>
    <w:rsid w:val="00EF1F03"/>
    <w:rsid w:val="00EF38A4"/>
    <w:rsid w:val="00F04B32"/>
    <w:rsid w:val="00F05E81"/>
    <w:rsid w:val="00F10DE5"/>
    <w:rsid w:val="00F12845"/>
    <w:rsid w:val="00F20F20"/>
    <w:rsid w:val="00F23E73"/>
    <w:rsid w:val="00F25C22"/>
    <w:rsid w:val="00F26EE4"/>
    <w:rsid w:val="00F30986"/>
    <w:rsid w:val="00F329C7"/>
    <w:rsid w:val="00F33CAC"/>
    <w:rsid w:val="00F3698A"/>
    <w:rsid w:val="00F4102C"/>
    <w:rsid w:val="00F422FD"/>
    <w:rsid w:val="00F43C78"/>
    <w:rsid w:val="00F454D8"/>
    <w:rsid w:val="00F52878"/>
    <w:rsid w:val="00F53276"/>
    <w:rsid w:val="00F64BD8"/>
    <w:rsid w:val="00F66528"/>
    <w:rsid w:val="00F667BD"/>
    <w:rsid w:val="00F721DA"/>
    <w:rsid w:val="00F770B2"/>
    <w:rsid w:val="00F777E3"/>
    <w:rsid w:val="00F96F77"/>
    <w:rsid w:val="00FA220D"/>
    <w:rsid w:val="00FA2C60"/>
    <w:rsid w:val="00FA33A1"/>
    <w:rsid w:val="00FA42E4"/>
    <w:rsid w:val="00FA78A3"/>
    <w:rsid w:val="00FA7F37"/>
    <w:rsid w:val="00FB3994"/>
    <w:rsid w:val="00FB5CF2"/>
    <w:rsid w:val="00FB63DD"/>
    <w:rsid w:val="00FC54A3"/>
    <w:rsid w:val="00FD043C"/>
    <w:rsid w:val="00FE5D25"/>
    <w:rsid w:val="00FF28D4"/>
    <w:rsid w:val="00FF76FC"/>
    <w:rsid w:val="01808A15"/>
    <w:rsid w:val="0910902B"/>
    <w:rsid w:val="1CC76333"/>
    <w:rsid w:val="1EF74C7D"/>
    <w:rsid w:val="275C0FA9"/>
    <w:rsid w:val="332180C1"/>
    <w:rsid w:val="4460CCFB"/>
    <w:rsid w:val="4B475651"/>
    <w:rsid w:val="4D40D942"/>
    <w:rsid w:val="5D3D3ED1"/>
    <w:rsid w:val="6465A35B"/>
    <w:rsid w:val="653C233D"/>
    <w:rsid w:val="68818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475651"/>
  <w15:chartTrackingRefBased/>
  <w15:docId w15:val="{E394CEB2-68F7-44F0-BDCF-1C9804A68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5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69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Title">
    <w:name w:val="Title"/>
    <w:basedOn w:val="Normal"/>
    <w:next w:val="Normal"/>
    <w:link w:val="TitleChar"/>
    <w:uiPriority w:val="10"/>
    <w:qFormat/>
    <w:rsid w:val="00CF1F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FA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26E2B"/>
    <w:pPr>
      <w:ind w:left="720"/>
      <w:contextualSpacing/>
    </w:pPr>
  </w:style>
  <w:style w:type="character" w:customStyle="1" w:styleId="Heading1Char">
    <w:name w:val="Heading 1 Char"/>
    <w:basedOn w:val="DefaultParagraphFont"/>
    <w:link w:val="Heading1"/>
    <w:uiPriority w:val="9"/>
    <w:rsid w:val="00BE7524"/>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732F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2F39"/>
    <w:rPr>
      <w:rFonts w:ascii="Segoe UI" w:hAnsi="Segoe UI" w:cs="Segoe UI"/>
      <w:sz w:val="18"/>
      <w:szCs w:val="18"/>
    </w:rPr>
  </w:style>
  <w:style w:type="paragraph" w:styleId="NormalWeb">
    <w:name w:val="Normal (Web)"/>
    <w:basedOn w:val="Normal"/>
    <w:uiPriority w:val="99"/>
    <w:unhideWhenUsed/>
    <w:rsid w:val="00CA03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l-indent-1">
    <w:name w:val="ql-indent-1"/>
    <w:basedOn w:val="Normal"/>
    <w:rsid w:val="00CA03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A03C4"/>
    <w:rPr>
      <w:b/>
      <w:bCs/>
    </w:rPr>
  </w:style>
  <w:style w:type="paragraph" w:styleId="Subtitle">
    <w:name w:val="Subtitle"/>
    <w:basedOn w:val="Normal"/>
    <w:next w:val="Normal"/>
    <w:link w:val="SubtitleChar"/>
    <w:uiPriority w:val="11"/>
    <w:qFormat/>
    <w:rsid w:val="00ED7F5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D7F5E"/>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48693F"/>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0718E7"/>
    <w:rPr>
      <w:i/>
      <w:iCs/>
    </w:rPr>
  </w:style>
  <w:style w:type="paragraph" w:styleId="z-TopofForm">
    <w:name w:val="HTML Top of Form"/>
    <w:basedOn w:val="Normal"/>
    <w:next w:val="Normal"/>
    <w:link w:val="z-TopofFormChar"/>
    <w:hidden/>
    <w:uiPriority w:val="99"/>
    <w:semiHidden/>
    <w:unhideWhenUsed/>
    <w:rsid w:val="004D54E7"/>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4D54E7"/>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4D54E7"/>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4D54E7"/>
    <w:rPr>
      <w:rFonts w:ascii="Arial" w:hAnsi="Arial" w:cs="Arial"/>
      <w:vanish/>
      <w:sz w:val="16"/>
      <w:szCs w:val="16"/>
    </w:rPr>
  </w:style>
  <w:style w:type="character" w:styleId="UnresolvedMention">
    <w:name w:val="Unresolved Mention"/>
    <w:basedOn w:val="DefaultParagraphFont"/>
    <w:uiPriority w:val="99"/>
    <w:semiHidden/>
    <w:unhideWhenUsed/>
    <w:rsid w:val="007E40D3"/>
    <w:rPr>
      <w:color w:val="605E5C"/>
      <w:shd w:val="clear" w:color="auto" w:fill="E1DFDD"/>
    </w:rPr>
  </w:style>
  <w:style w:type="table" w:styleId="TableGrid">
    <w:name w:val="Table Grid"/>
    <w:basedOn w:val="TableNormal"/>
    <w:uiPriority w:val="39"/>
    <w:rsid w:val="00735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4642A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42A9"/>
  </w:style>
  <w:style w:type="paragraph" w:styleId="Footer">
    <w:name w:val="footer"/>
    <w:basedOn w:val="Normal"/>
    <w:link w:val="FooterChar"/>
    <w:uiPriority w:val="99"/>
    <w:semiHidden/>
    <w:unhideWhenUsed/>
    <w:rsid w:val="004642A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42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341354">
      <w:bodyDiv w:val="1"/>
      <w:marLeft w:val="0"/>
      <w:marRight w:val="0"/>
      <w:marTop w:val="0"/>
      <w:marBottom w:val="0"/>
      <w:divBdr>
        <w:top w:val="none" w:sz="0" w:space="0" w:color="auto"/>
        <w:left w:val="none" w:sz="0" w:space="0" w:color="auto"/>
        <w:bottom w:val="none" w:sz="0" w:space="0" w:color="auto"/>
        <w:right w:val="none" w:sz="0" w:space="0" w:color="auto"/>
      </w:divBdr>
    </w:div>
    <w:div w:id="400758912">
      <w:bodyDiv w:val="1"/>
      <w:marLeft w:val="0"/>
      <w:marRight w:val="0"/>
      <w:marTop w:val="0"/>
      <w:marBottom w:val="0"/>
      <w:divBdr>
        <w:top w:val="none" w:sz="0" w:space="0" w:color="auto"/>
        <w:left w:val="none" w:sz="0" w:space="0" w:color="auto"/>
        <w:bottom w:val="none" w:sz="0" w:space="0" w:color="auto"/>
        <w:right w:val="none" w:sz="0" w:space="0" w:color="auto"/>
      </w:divBdr>
    </w:div>
    <w:div w:id="416901205">
      <w:bodyDiv w:val="1"/>
      <w:marLeft w:val="0"/>
      <w:marRight w:val="0"/>
      <w:marTop w:val="0"/>
      <w:marBottom w:val="0"/>
      <w:divBdr>
        <w:top w:val="none" w:sz="0" w:space="0" w:color="auto"/>
        <w:left w:val="none" w:sz="0" w:space="0" w:color="auto"/>
        <w:bottom w:val="none" w:sz="0" w:space="0" w:color="auto"/>
        <w:right w:val="none" w:sz="0" w:space="0" w:color="auto"/>
      </w:divBdr>
      <w:divsChild>
        <w:div w:id="1777360833">
          <w:marLeft w:val="0"/>
          <w:marRight w:val="0"/>
          <w:marTop w:val="150"/>
          <w:marBottom w:val="0"/>
          <w:divBdr>
            <w:top w:val="none" w:sz="0" w:space="0" w:color="auto"/>
            <w:left w:val="none" w:sz="0" w:space="0" w:color="auto"/>
            <w:bottom w:val="none" w:sz="0" w:space="0" w:color="auto"/>
            <w:right w:val="none" w:sz="0" w:space="0" w:color="auto"/>
          </w:divBdr>
          <w:divsChild>
            <w:div w:id="18575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930461">
      <w:bodyDiv w:val="1"/>
      <w:marLeft w:val="0"/>
      <w:marRight w:val="0"/>
      <w:marTop w:val="0"/>
      <w:marBottom w:val="0"/>
      <w:divBdr>
        <w:top w:val="none" w:sz="0" w:space="0" w:color="auto"/>
        <w:left w:val="none" w:sz="0" w:space="0" w:color="auto"/>
        <w:bottom w:val="none" w:sz="0" w:space="0" w:color="auto"/>
        <w:right w:val="none" w:sz="0" w:space="0" w:color="auto"/>
      </w:divBdr>
      <w:divsChild>
        <w:div w:id="780338097">
          <w:marLeft w:val="0"/>
          <w:marRight w:val="0"/>
          <w:marTop w:val="300"/>
          <w:marBottom w:val="0"/>
          <w:divBdr>
            <w:top w:val="none" w:sz="0" w:space="0" w:color="auto"/>
            <w:left w:val="none" w:sz="0" w:space="0" w:color="auto"/>
            <w:bottom w:val="none" w:sz="0" w:space="0" w:color="auto"/>
            <w:right w:val="none" w:sz="0" w:space="0" w:color="auto"/>
          </w:divBdr>
        </w:div>
      </w:divsChild>
    </w:div>
    <w:div w:id="819417565">
      <w:bodyDiv w:val="1"/>
      <w:marLeft w:val="0"/>
      <w:marRight w:val="0"/>
      <w:marTop w:val="0"/>
      <w:marBottom w:val="0"/>
      <w:divBdr>
        <w:top w:val="none" w:sz="0" w:space="0" w:color="auto"/>
        <w:left w:val="none" w:sz="0" w:space="0" w:color="auto"/>
        <w:bottom w:val="none" w:sz="0" w:space="0" w:color="auto"/>
        <w:right w:val="none" w:sz="0" w:space="0" w:color="auto"/>
      </w:divBdr>
      <w:divsChild>
        <w:div w:id="595870072">
          <w:marLeft w:val="0"/>
          <w:marRight w:val="0"/>
          <w:marTop w:val="150"/>
          <w:marBottom w:val="0"/>
          <w:divBdr>
            <w:top w:val="none" w:sz="0" w:space="0" w:color="auto"/>
            <w:left w:val="none" w:sz="0" w:space="0" w:color="auto"/>
            <w:bottom w:val="none" w:sz="0" w:space="0" w:color="auto"/>
            <w:right w:val="none" w:sz="0" w:space="0" w:color="auto"/>
          </w:divBdr>
          <w:divsChild>
            <w:div w:id="176222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76878">
      <w:bodyDiv w:val="1"/>
      <w:marLeft w:val="0"/>
      <w:marRight w:val="0"/>
      <w:marTop w:val="0"/>
      <w:marBottom w:val="0"/>
      <w:divBdr>
        <w:top w:val="none" w:sz="0" w:space="0" w:color="auto"/>
        <w:left w:val="none" w:sz="0" w:space="0" w:color="auto"/>
        <w:bottom w:val="none" w:sz="0" w:space="0" w:color="auto"/>
        <w:right w:val="none" w:sz="0" w:space="0" w:color="auto"/>
      </w:divBdr>
    </w:div>
    <w:div w:id="931738185">
      <w:bodyDiv w:val="1"/>
      <w:marLeft w:val="0"/>
      <w:marRight w:val="0"/>
      <w:marTop w:val="0"/>
      <w:marBottom w:val="0"/>
      <w:divBdr>
        <w:top w:val="none" w:sz="0" w:space="0" w:color="auto"/>
        <w:left w:val="none" w:sz="0" w:space="0" w:color="auto"/>
        <w:bottom w:val="none" w:sz="0" w:space="0" w:color="auto"/>
        <w:right w:val="none" w:sz="0" w:space="0" w:color="auto"/>
      </w:divBdr>
    </w:div>
    <w:div w:id="1611358635">
      <w:bodyDiv w:val="1"/>
      <w:marLeft w:val="0"/>
      <w:marRight w:val="0"/>
      <w:marTop w:val="0"/>
      <w:marBottom w:val="0"/>
      <w:divBdr>
        <w:top w:val="none" w:sz="0" w:space="0" w:color="auto"/>
        <w:left w:val="none" w:sz="0" w:space="0" w:color="auto"/>
        <w:bottom w:val="none" w:sz="0" w:space="0" w:color="auto"/>
        <w:right w:val="none" w:sz="0" w:space="0" w:color="auto"/>
      </w:divBdr>
    </w:div>
    <w:div w:id="1743484552">
      <w:bodyDiv w:val="1"/>
      <w:marLeft w:val="0"/>
      <w:marRight w:val="0"/>
      <w:marTop w:val="0"/>
      <w:marBottom w:val="0"/>
      <w:divBdr>
        <w:top w:val="none" w:sz="0" w:space="0" w:color="auto"/>
        <w:left w:val="none" w:sz="0" w:space="0" w:color="auto"/>
        <w:bottom w:val="none" w:sz="0" w:space="0" w:color="auto"/>
        <w:right w:val="none" w:sz="0" w:space="0" w:color="auto"/>
      </w:divBdr>
      <w:divsChild>
        <w:div w:id="1695423032">
          <w:marLeft w:val="0"/>
          <w:marRight w:val="0"/>
          <w:marTop w:val="150"/>
          <w:marBottom w:val="0"/>
          <w:divBdr>
            <w:top w:val="none" w:sz="0" w:space="0" w:color="auto"/>
            <w:left w:val="none" w:sz="0" w:space="0" w:color="auto"/>
            <w:bottom w:val="none" w:sz="0" w:space="0" w:color="auto"/>
            <w:right w:val="none" w:sz="0" w:space="0" w:color="auto"/>
          </w:divBdr>
          <w:divsChild>
            <w:div w:id="2242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9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powerbi.com/admin-portal/embedCodes" TargetMode="External"/><Relationship Id="rId18" Type="http://schemas.openxmlformats.org/officeDocument/2006/relationships/hyperlink" Target="https://go.microsoft.com/fwlink/?LinkID=826322" TargetMode="External"/><Relationship Id="rId26" Type="http://schemas.openxmlformats.org/officeDocument/2006/relationships/hyperlink" Target="https://go.microsoft.com/fwlink/?linkid=2055033" TargetMode="External"/><Relationship Id="rId3" Type="http://schemas.openxmlformats.org/officeDocument/2006/relationships/customXml" Target="../customXml/item3.xml"/><Relationship Id="rId21" Type="http://schemas.openxmlformats.org/officeDocument/2006/relationships/hyperlink" Target="https://go.microsoft.com/fwlink/?linkid=847814" TargetMode="External"/><Relationship Id="rId7" Type="http://schemas.openxmlformats.org/officeDocument/2006/relationships/webSettings" Target="webSettings.xml"/><Relationship Id="rId12" Type="http://schemas.openxmlformats.org/officeDocument/2006/relationships/hyperlink" Target="https://aka.ms/dpfwl2" TargetMode="External"/><Relationship Id="rId17" Type="http://schemas.openxmlformats.org/officeDocument/2006/relationships/hyperlink" Target="https://go.microsoft.com/fwlink/?linkid=2038485" TargetMode="External"/><Relationship Id="rId25" Type="http://schemas.openxmlformats.org/officeDocument/2006/relationships/hyperlink" Target="https://go.microsoft.com/fwlink/?linkid=2055030"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ka.ms/sensitivitylabelsdesc" TargetMode="External"/><Relationship Id="rId20" Type="http://schemas.openxmlformats.org/officeDocument/2006/relationships/hyperlink" Target="https://go.microsoft.com/fwlink/?LinkID=825665" TargetMode="External"/><Relationship Id="rId29" Type="http://schemas.openxmlformats.org/officeDocument/2006/relationships/hyperlink" Target="https://go.microsoft.com/fwlink/?linkid=2091014"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ka.ms/dpfwl15" TargetMode="External"/><Relationship Id="rId24" Type="http://schemas.openxmlformats.org/officeDocument/2006/relationships/image" Target="media/image1.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aka.ms/ExportToExcelSetting" TargetMode="External"/><Relationship Id="rId23" Type="http://schemas.openxmlformats.org/officeDocument/2006/relationships/hyperlink" Target="https://go.microsoft.com/fwlink/?linkid=2036068" TargetMode="External"/><Relationship Id="rId28" Type="http://schemas.openxmlformats.org/officeDocument/2006/relationships/hyperlink" Target="https://go.microsoft.com/fwlink/?linkid=2091856" TargetMode="External"/><Relationship Id="rId10" Type="http://schemas.openxmlformats.org/officeDocument/2006/relationships/hyperlink" Target="https://aka.ms/dpfwl16" TargetMode="External"/><Relationship Id="rId19" Type="http://schemas.openxmlformats.org/officeDocument/2006/relationships/hyperlink" Target="https://go.microsoft.com/fwlink/?LinkID=826323" TargetMode="External"/><Relationship Id="rId31" Type="http://schemas.openxmlformats.org/officeDocument/2006/relationships/hyperlink" Target="https://powerbi.microsoft.com/en-us/calculato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o.microsoft.com/fwlink/?LinkID=859242" TargetMode="External"/><Relationship Id="rId22" Type="http://schemas.openxmlformats.org/officeDocument/2006/relationships/hyperlink" Target="https://aka.ms/snowflakesso" TargetMode="External"/><Relationship Id="rId27" Type="http://schemas.openxmlformats.org/officeDocument/2006/relationships/hyperlink" Target="https://go.microsoft.com/fwlink/?linkid=869491" TargetMode="External"/><Relationship Id="rId30" Type="http://schemas.openxmlformats.org/officeDocument/2006/relationships/hyperlink" Target="https://go.microsoft.com/fwlink/?linkid=2091200"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d142f47-7b32-46a4-a692-b0970b8c4578">
      <UserInfo>
        <DisplayName>Carlos, Edgardo</DisplayName>
        <AccountId>54</AccountId>
        <AccountType/>
      </UserInfo>
      <UserInfo>
        <DisplayName>Bhattacharya, Debasish</DisplayName>
        <AccountId>55</AccountId>
        <AccountType/>
      </UserInfo>
      <UserInfo>
        <DisplayName>Guillen, Doug</DisplayName>
        <AccountId>40</AccountId>
        <AccountType/>
      </UserInfo>
      <UserInfo>
        <DisplayName>Varma, Anurag</DisplayName>
        <AccountId>57</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9F20FBB53050458A1E6C93E2C624E1" ma:contentTypeVersion="9" ma:contentTypeDescription="Create a new document." ma:contentTypeScope="" ma:versionID="74a1ea1570000395c8ba12b1c01e5672">
  <xsd:schema xmlns:xsd="http://www.w3.org/2001/XMLSchema" xmlns:xs="http://www.w3.org/2001/XMLSchema" xmlns:p="http://schemas.microsoft.com/office/2006/metadata/properties" xmlns:ns2="a406baf4-648a-4c66-9c16-2af8427c0c7d" xmlns:ns3="3d142f47-7b32-46a4-a692-b0970b8c4578" targetNamespace="http://schemas.microsoft.com/office/2006/metadata/properties" ma:root="true" ma:fieldsID="5c6b0978beddbd12e114460c950ef6ee" ns2:_="" ns3:_="">
    <xsd:import namespace="a406baf4-648a-4c66-9c16-2af8427c0c7d"/>
    <xsd:import namespace="3d142f47-7b32-46a4-a692-b0970b8c457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06baf4-648a-4c66-9c16-2af8427c0c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142f47-7b32-46a4-a692-b0970b8c457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F275C1-D417-44A7-BC6F-0393E1ED3C90}">
  <ds:schemaRefs>
    <ds:schemaRef ds:uri="http://schemas.microsoft.com/office/2006/metadata/properties"/>
    <ds:schemaRef ds:uri="http://schemas.microsoft.com/office/infopath/2007/PartnerControls"/>
    <ds:schemaRef ds:uri="3d142f47-7b32-46a4-a692-b0970b8c4578"/>
  </ds:schemaRefs>
</ds:datastoreItem>
</file>

<file path=customXml/itemProps2.xml><?xml version="1.0" encoding="utf-8"?>
<ds:datastoreItem xmlns:ds="http://schemas.openxmlformats.org/officeDocument/2006/customXml" ds:itemID="{C9A20A60-D9D4-4537-B0EA-64DB5246ACA3}">
  <ds:schemaRefs>
    <ds:schemaRef ds:uri="http://schemas.microsoft.com/sharepoint/v3/contenttype/forms"/>
  </ds:schemaRefs>
</ds:datastoreItem>
</file>

<file path=customXml/itemProps3.xml><?xml version="1.0" encoding="utf-8"?>
<ds:datastoreItem xmlns:ds="http://schemas.openxmlformats.org/officeDocument/2006/customXml" ds:itemID="{49B43114-77DB-4B90-8D61-7935273E31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06baf4-648a-4c66-9c16-2af8427c0c7d"/>
    <ds:schemaRef ds:uri="3d142f47-7b32-46a4-a692-b0970b8c45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4382</Words>
  <Characters>24984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29308</CharactersWithSpaces>
  <SharedDoc>false</SharedDoc>
  <HLinks>
    <vt:vector size="126" baseType="variant">
      <vt:variant>
        <vt:i4>7012455</vt:i4>
      </vt:variant>
      <vt:variant>
        <vt:i4>60</vt:i4>
      </vt:variant>
      <vt:variant>
        <vt:i4>0</vt:i4>
      </vt:variant>
      <vt:variant>
        <vt:i4>5</vt:i4>
      </vt:variant>
      <vt:variant>
        <vt:lpwstr>https://powerbi.microsoft.com/en-us/calculator/</vt:lpwstr>
      </vt:variant>
      <vt:variant>
        <vt:lpwstr/>
      </vt:variant>
      <vt:variant>
        <vt:i4>2490492</vt:i4>
      </vt:variant>
      <vt:variant>
        <vt:i4>57</vt:i4>
      </vt:variant>
      <vt:variant>
        <vt:i4>0</vt:i4>
      </vt:variant>
      <vt:variant>
        <vt:i4>5</vt:i4>
      </vt:variant>
      <vt:variant>
        <vt:lpwstr>https://go.microsoft.com/fwlink/?linkid=2091200</vt:lpwstr>
      </vt:variant>
      <vt:variant>
        <vt:lpwstr/>
      </vt:variant>
      <vt:variant>
        <vt:i4>2556030</vt:i4>
      </vt:variant>
      <vt:variant>
        <vt:i4>54</vt:i4>
      </vt:variant>
      <vt:variant>
        <vt:i4>0</vt:i4>
      </vt:variant>
      <vt:variant>
        <vt:i4>5</vt:i4>
      </vt:variant>
      <vt:variant>
        <vt:lpwstr>https://go.microsoft.com/fwlink/?linkid=2091014</vt:lpwstr>
      </vt:variant>
      <vt:variant>
        <vt:lpwstr/>
      </vt:variant>
      <vt:variant>
        <vt:i4>2293878</vt:i4>
      </vt:variant>
      <vt:variant>
        <vt:i4>51</vt:i4>
      </vt:variant>
      <vt:variant>
        <vt:i4>0</vt:i4>
      </vt:variant>
      <vt:variant>
        <vt:i4>5</vt:i4>
      </vt:variant>
      <vt:variant>
        <vt:lpwstr>https://go.microsoft.com/fwlink/?linkid=2091856</vt:lpwstr>
      </vt:variant>
      <vt:variant>
        <vt:lpwstr/>
      </vt:variant>
      <vt:variant>
        <vt:i4>2359421</vt:i4>
      </vt:variant>
      <vt:variant>
        <vt:i4>48</vt:i4>
      </vt:variant>
      <vt:variant>
        <vt:i4>0</vt:i4>
      </vt:variant>
      <vt:variant>
        <vt:i4>5</vt:i4>
      </vt:variant>
      <vt:variant>
        <vt:lpwstr>https://go.microsoft.com/fwlink/?linkid=869491</vt:lpwstr>
      </vt:variant>
      <vt:variant>
        <vt:lpwstr/>
      </vt:variant>
      <vt:variant>
        <vt:i4>2162802</vt:i4>
      </vt:variant>
      <vt:variant>
        <vt:i4>45</vt:i4>
      </vt:variant>
      <vt:variant>
        <vt:i4>0</vt:i4>
      </vt:variant>
      <vt:variant>
        <vt:i4>5</vt:i4>
      </vt:variant>
      <vt:variant>
        <vt:lpwstr>https://go.microsoft.com/fwlink/?linkid=2055033</vt:lpwstr>
      </vt:variant>
      <vt:variant>
        <vt:lpwstr/>
      </vt:variant>
      <vt:variant>
        <vt:i4>2162802</vt:i4>
      </vt:variant>
      <vt:variant>
        <vt:i4>42</vt:i4>
      </vt:variant>
      <vt:variant>
        <vt:i4>0</vt:i4>
      </vt:variant>
      <vt:variant>
        <vt:i4>5</vt:i4>
      </vt:variant>
      <vt:variant>
        <vt:lpwstr>https://go.microsoft.com/fwlink/?linkid=2055030</vt:lpwstr>
      </vt:variant>
      <vt:variant>
        <vt:lpwstr/>
      </vt:variant>
      <vt:variant>
        <vt:i4>2556020</vt:i4>
      </vt:variant>
      <vt:variant>
        <vt:i4>39</vt:i4>
      </vt:variant>
      <vt:variant>
        <vt:i4>0</vt:i4>
      </vt:variant>
      <vt:variant>
        <vt:i4>5</vt:i4>
      </vt:variant>
      <vt:variant>
        <vt:lpwstr>https://go.microsoft.com/fwlink/?linkid=2036068</vt:lpwstr>
      </vt:variant>
      <vt:variant>
        <vt:lpwstr/>
      </vt:variant>
      <vt:variant>
        <vt:i4>2752623</vt:i4>
      </vt:variant>
      <vt:variant>
        <vt:i4>36</vt:i4>
      </vt:variant>
      <vt:variant>
        <vt:i4>0</vt:i4>
      </vt:variant>
      <vt:variant>
        <vt:i4>5</vt:i4>
      </vt:variant>
      <vt:variant>
        <vt:lpwstr>https://aka.ms/snowflakesso</vt:lpwstr>
      </vt:variant>
      <vt:variant>
        <vt:lpwstr/>
      </vt:variant>
      <vt:variant>
        <vt:i4>3080315</vt:i4>
      </vt:variant>
      <vt:variant>
        <vt:i4>33</vt:i4>
      </vt:variant>
      <vt:variant>
        <vt:i4>0</vt:i4>
      </vt:variant>
      <vt:variant>
        <vt:i4>5</vt:i4>
      </vt:variant>
      <vt:variant>
        <vt:lpwstr>https://go.microsoft.com/fwlink/?linkid=847814</vt:lpwstr>
      </vt:variant>
      <vt:variant>
        <vt:lpwstr/>
      </vt:variant>
      <vt:variant>
        <vt:i4>2490494</vt:i4>
      </vt:variant>
      <vt:variant>
        <vt:i4>30</vt:i4>
      </vt:variant>
      <vt:variant>
        <vt:i4>0</vt:i4>
      </vt:variant>
      <vt:variant>
        <vt:i4>5</vt:i4>
      </vt:variant>
      <vt:variant>
        <vt:lpwstr>https://go.microsoft.com/fwlink/?LinkID=825665</vt:lpwstr>
      </vt:variant>
      <vt:variant>
        <vt:lpwstr/>
      </vt:variant>
      <vt:variant>
        <vt:i4>2424953</vt:i4>
      </vt:variant>
      <vt:variant>
        <vt:i4>27</vt:i4>
      </vt:variant>
      <vt:variant>
        <vt:i4>0</vt:i4>
      </vt:variant>
      <vt:variant>
        <vt:i4>5</vt:i4>
      </vt:variant>
      <vt:variant>
        <vt:lpwstr>https://go.microsoft.com/fwlink/?LinkID=826323</vt:lpwstr>
      </vt:variant>
      <vt:variant>
        <vt:lpwstr/>
      </vt:variant>
      <vt:variant>
        <vt:i4>2359417</vt:i4>
      </vt:variant>
      <vt:variant>
        <vt:i4>24</vt:i4>
      </vt:variant>
      <vt:variant>
        <vt:i4>0</vt:i4>
      </vt:variant>
      <vt:variant>
        <vt:i4>5</vt:i4>
      </vt:variant>
      <vt:variant>
        <vt:lpwstr>https://go.microsoft.com/fwlink/?LinkID=826322</vt:lpwstr>
      </vt:variant>
      <vt:variant>
        <vt:lpwstr/>
      </vt:variant>
      <vt:variant>
        <vt:i4>2556016</vt:i4>
      </vt:variant>
      <vt:variant>
        <vt:i4>21</vt:i4>
      </vt:variant>
      <vt:variant>
        <vt:i4>0</vt:i4>
      </vt:variant>
      <vt:variant>
        <vt:i4>5</vt:i4>
      </vt:variant>
      <vt:variant>
        <vt:lpwstr>https://go.microsoft.com/fwlink/?linkid=2038485</vt:lpwstr>
      </vt:variant>
      <vt:variant>
        <vt:lpwstr/>
      </vt:variant>
      <vt:variant>
        <vt:i4>5963799</vt:i4>
      </vt:variant>
      <vt:variant>
        <vt:i4>18</vt:i4>
      </vt:variant>
      <vt:variant>
        <vt:i4>0</vt:i4>
      </vt:variant>
      <vt:variant>
        <vt:i4>5</vt:i4>
      </vt:variant>
      <vt:variant>
        <vt:lpwstr>https://aka.ms/sensitivitylabelsdesc</vt:lpwstr>
      </vt:variant>
      <vt:variant>
        <vt:lpwstr/>
      </vt:variant>
      <vt:variant>
        <vt:i4>2162813</vt:i4>
      </vt:variant>
      <vt:variant>
        <vt:i4>15</vt:i4>
      </vt:variant>
      <vt:variant>
        <vt:i4>0</vt:i4>
      </vt:variant>
      <vt:variant>
        <vt:i4>5</vt:i4>
      </vt:variant>
      <vt:variant>
        <vt:lpwstr>https://aka.ms/ExportToExcelSetting</vt:lpwstr>
      </vt:variant>
      <vt:variant>
        <vt:lpwstr/>
      </vt:variant>
      <vt:variant>
        <vt:i4>2228336</vt:i4>
      </vt:variant>
      <vt:variant>
        <vt:i4>12</vt:i4>
      </vt:variant>
      <vt:variant>
        <vt:i4>0</vt:i4>
      </vt:variant>
      <vt:variant>
        <vt:i4>5</vt:i4>
      </vt:variant>
      <vt:variant>
        <vt:lpwstr>https://go.microsoft.com/fwlink/?LinkID=859242</vt:lpwstr>
      </vt:variant>
      <vt:variant>
        <vt:lpwstr/>
      </vt:variant>
      <vt:variant>
        <vt:i4>7798882</vt:i4>
      </vt:variant>
      <vt:variant>
        <vt:i4>9</vt:i4>
      </vt:variant>
      <vt:variant>
        <vt:i4>0</vt:i4>
      </vt:variant>
      <vt:variant>
        <vt:i4>5</vt:i4>
      </vt:variant>
      <vt:variant>
        <vt:lpwstr>https://app.powerbi.com/admin-portal/embedCodes</vt:lpwstr>
      </vt:variant>
      <vt:variant>
        <vt:lpwstr/>
      </vt:variant>
      <vt:variant>
        <vt:i4>4784133</vt:i4>
      </vt:variant>
      <vt:variant>
        <vt:i4>6</vt:i4>
      </vt:variant>
      <vt:variant>
        <vt:i4>0</vt:i4>
      </vt:variant>
      <vt:variant>
        <vt:i4>5</vt:i4>
      </vt:variant>
      <vt:variant>
        <vt:lpwstr>https://aka.ms/dpfwl2</vt:lpwstr>
      </vt:variant>
      <vt:variant>
        <vt:lpwstr/>
      </vt:variant>
      <vt:variant>
        <vt:i4>8126516</vt:i4>
      </vt:variant>
      <vt:variant>
        <vt:i4>3</vt:i4>
      </vt:variant>
      <vt:variant>
        <vt:i4>0</vt:i4>
      </vt:variant>
      <vt:variant>
        <vt:i4>5</vt:i4>
      </vt:variant>
      <vt:variant>
        <vt:lpwstr>https://aka.ms/dpfwl15</vt:lpwstr>
      </vt:variant>
      <vt:variant>
        <vt:lpwstr/>
      </vt:variant>
      <vt:variant>
        <vt:i4>8323124</vt:i4>
      </vt:variant>
      <vt:variant>
        <vt:i4>0</vt:i4>
      </vt:variant>
      <vt:variant>
        <vt:i4>0</vt:i4>
      </vt:variant>
      <vt:variant>
        <vt:i4>5</vt:i4>
      </vt:variant>
      <vt:variant>
        <vt:lpwstr>https://aka.ms/dpfwl16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Bowman, Rob</dc:creator>
  <cp:keywords/>
  <dc:description/>
  <cp:lastModifiedBy>Bhattacharya, Debasish</cp:lastModifiedBy>
  <cp:revision>4</cp:revision>
  <dcterms:created xsi:type="dcterms:W3CDTF">2022-05-22T14:51:00Z</dcterms:created>
  <dcterms:modified xsi:type="dcterms:W3CDTF">2022-05-22T14:54:00Z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0x0101004C9F20FBB53050458A1E6C93E2C624E1</vt:lpwstr>
  </property>
  <property fmtid="{D5CDD505-2E9C-101B-9397-08002B2CF9AE}" pid="3" name="Order">
    <vt:r8>7014100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