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图形用户界面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提交日期：第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周周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之前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提交地址：ftp课程作业中各班的实验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文件夹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  <w:lang w:eastAsia="zh-CN"/>
        </w:rPr>
        <w:t>图形用户界面的布局概念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  <w:lang w:eastAsia="zh-CN"/>
        </w:rPr>
        <w:t>图形用户界面的常用控件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  <w:lang w:eastAsia="zh-CN"/>
        </w:rPr>
        <w:t>图形用户界面的监听机制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实验内容</w:t>
      </w:r>
    </w:p>
    <w:p>
      <w:pPr>
        <w:pStyle w:val="5"/>
        <w:ind w:left="792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在实验</w:t>
      </w:r>
      <w:r>
        <w:rPr>
          <w:rFonts w:hint="eastAsia"/>
          <w:sz w:val="28"/>
          <w:szCs w:val="28"/>
          <w:lang w:val="en-US" w:eastAsia="zh-CN"/>
        </w:rPr>
        <w:t>4的基础上</w:t>
      </w:r>
      <w:r>
        <w:rPr>
          <w:rFonts w:hint="eastAsia"/>
          <w:sz w:val="28"/>
          <w:szCs w:val="28"/>
        </w:rPr>
        <w:t>，加上</w:t>
      </w:r>
      <w:r>
        <w:rPr>
          <w:rFonts w:hint="eastAsia"/>
          <w:sz w:val="28"/>
          <w:szCs w:val="28"/>
          <w:lang w:eastAsia="zh-CN"/>
        </w:rPr>
        <w:t>图形用户界面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3"/>
        </w:numPr>
        <w:ind w:left="792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在图形用户界面中可以输入要读或者要写的文件路径和名称。</w:t>
      </w:r>
    </w:p>
    <w:p>
      <w:pPr>
        <w:pStyle w:val="5"/>
        <w:numPr>
          <w:ilvl w:val="0"/>
          <w:numId w:val="3"/>
        </w:numPr>
        <w:ind w:left="792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在图形用户界面中可以显示文件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内容。</w:t>
      </w:r>
    </w:p>
    <w:p>
      <w:pPr>
        <w:pStyle w:val="5"/>
        <w:numPr>
          <w:ilvl w:val="0"/>
          <w:numId w:val="3"/>
        </w:numPr>
        <w:ind w:left="792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在图形用户界面中，可以将增、删、改之后的内容写到文件中。</w:t>
      </w:r>
    </w:p>
    <w:p>
      <w:pPr>
        <w:pStyle w:val="5"/>
        <w:ind w:left="792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5"/>
        <w:ind w:left="792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5"/>
        <w:ind w:left="792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5"/>
        <w:ind w:left="792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5"/>
        <w:ind w:left="792" w:firstLine="0" w:firstLineChars="0"/>
        <w:jc w:val="center"/>
        <w:rPr>
          <w:rFonts w:hint="eastAsia"/>
          <w:sz w:val="28"/>
          <w:szCs w:val="28"/>
        </w:rPr>
      </w:pPr>
    </w:p>
    <w:p>
      <w:pPr>
        <w:pStyle w:val="5"/>
        <w:ind w:left="792" w:firstLine="0" w:firstLineChars="0"/>
        <w:rPr>
          <w:sz w:val="28"/>
          <w:szCs w:val="28"/>
        </w:rPr>
      </w:pPr>
    </w:p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C16"/>
    <w:multiLevelType w:val="multilevel"/>
    <w:tmpl w:val="40914C16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D737D0C"/>
    <w:multiLevelType w:val="multilevel"/>
    <w:tmpl w:val="4D737D0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F6549"/>
    <w:multiLevelType w:val="singleLevel"/>
    <w:tmpl w:val="5B0F65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3"/>
    <w:rsid w:val="000C62E3"/>
    <w:rsid w:val="00105A13"/>
    <w:rsid w:val="00136DF5"/>
    <w:rsid w:val="003B09D6"/>
    <w:rsid w:val="004503BB"/>
    <w:rsid w:val="004A3336"/>
    <w:rsid w:val="004D2509"/>
    <w:rsid w:val="0061676B"/>
    <w:rsid w:val="0082009B"/>
    <w:rsid w:val="008B54A4"/>
    <w:rsid w:val="00997096"/>
    <w:rsid w:val="009C5733"/>
    <w:rsid w:val="00A20F4D"/>
    <w:rsid w:val="00A87C7C"/>
    <w:rsid w:val="00BC33BE"/>
    <w:rsid w:val="00C00991"/>
    <w:rsid w:val="00C011FA"/>
    <w:rsid w:val="00C115CC"/>
    <w:rsid w:val="00C13EFD"/>
    <w:rsid w:val="00C261C1"/>
    <w:rsid w:val="00D0606E"/>
    <w:rsid w:val="00E87EDC"/>
    <w:rsid w:val="00EC4609"/>
    <w:rsid w:val="00F766E4"/>
    <w:rsid w:val="00FB0F22"/>
    <w:rsid w:val="00FE3B8F"/>
    <w:rsid w:val="448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2018-05-01T12:57:00Z</dcterms:created>
  <dc:creator>Hui</dc:creator>
  <cp:lastModifiedBy>PC-100</cp:lastModifiedBy>
  <dcterms:modified xsi:type="dcterms:W3CDTF">2018-05-31T03:02:05Z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