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0F77" w14:textId="59EA4D6F" w:rsidR="00755DB3" w:rsidRDefault="00663822" w:rsidP="000374CA">
      <w:pPr>
        <w:ind w:firstLine="720"/>
        <w:rPr>
          <w:rFonts w:ascii="Arial" w:hAnsi="Arial" w:cs="Arial"/>
          <w:b/>
          <w:color w:val="000000"/>
        </w:rPr>
      </w:pPr>
      <w:r w:rsidRPr="00755DB3">
        <w:rPr>
          <w:rFonts w:ascii="Arial" w:hAnsi="Arial" w:cs="Arial"/>
          <w:b/>
          <w:color w:val="000000"/>
        </w:rPr>
        <w:t>SKEMA PEMARKAHAN</w:t>
      </w:r>
    </w:p>
    <w:p w14:paraId="0CA99144" w14:textId="60368D6E" w:rsidR="00755DB3" w:rsidRDefault="00755DB3" w:rsidP="00755DB3">
      <w:pPr>
        <w:rPr>
          <w:rFonts w:ascii="Arial" w:hAnsi="Arial" w:cs="Arial"/>
        </w:rPr>
      </w:pPr>
    </w:p>
    <w:p w14:paraId="27DCA9DA" w14:textId="04AC575D" w:rsidR="00755DB3" w:rsidRDefault="00755DB3" w:rsidP="00755DB3">
      <w:pPr>
        <w:rPr>
          <w:rFonts w:ascii="Arial" w:hAnsi="Arial" w:cs="Arial"/>
          <w:b/>
          <w:bCs/>
        </w:rPr>
      </w:pPr>
      <w:r w:rsidRPr="00755DB3">
        <w:rPr>
          <w:rFonts w:ascii="Arial" w:hAnsi="Arial" w:cs="Arial"/>
          <w:b/>
          <w:bCs/>
        </w:rPr>
        <w:t>BAHAGIAN A</w:t>
      </w:r>
    </w:p>
    <w:p w14:paraId="62A046CD" w14:textId="77777777" w:rsidR="00701F7A" w:rsidRDefault="00701F7A" w:rsidP="00755DB3">
      <w:pPr>
        <w:rPr>
          <w:rFonts w:ascii="Arial" w:hAnsi="Arial" w:cs="Arial"/>
        </w:rPr>
      </w:pPr>
    </w:p>
    <w:p w14:paraId="39C91345" w14:textId="589D9DA5" w:rsidR="00755DB3" w:rsidRDefault="007F50FE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3E6CDECB" w14:textId="14D0EEC5" w:rsidR="00755DB3" w:rsidRDefault="007F50FE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6840B047" w14:textId="1AA0B8DB" w:rsidR="00755DB3" w:rsidRDefault="007F50FE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60ACFB34" w14:textId="60678DCD" w:rsidR="00755DB3" w:rsidRDefault="007F50FE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692284ED" w14:textId="48E88EC5" w:rsidR="00755DB3" w:rsidRDefault="007F50FE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2D9130B0" w14:textId="4A2F3E2D" w:rsidR="00755DB3" w:rsidRDefault="00755DB3" w:rsidP="00755DB3">
      <w:pPr>
        <w:pStyle w:val="ListParagraph"/>
        <w:rPr>
          <w:rFonts w:ascii="Arial" w:hAnsi="Arial" w:cs="Arial"/>
        </w:rPr>
      </w:pPr>
    </w:p>
    <w:p w14:paraId="3C9FBD9A" w14:textId="756D6A1D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B</w:t>
      </w:r>
    </w:p>
    <w:p w14:paraId="3D12F728" w14:textId="77777777" w:rsidR="009955CB" w:rsidRDefault="009955CB" w:rsidP="009955CB">
      <w:pPr>
        <w:tabs>
          <w:tab w:val="left" w:pos="284"/>
        </w:tabs>
        <w:spacing w:line="276" w:lineRule="auto"/>
        <w:rPr>
          <w:rFonts w:ascii="Arial" w:hAnsi="Arial" w:cs="Arial"/>
          <w:bCs/>
          <w:lang w:val="sv-SE"/>
        </w:rPr>
      </w:pPr>
    </w:p>
    <w:p w14:paraId="2A0AABE0" w14:textId="732A2414" w:rsidR="00355DC3" w:rsidRPr="00554E39" w:rsidRDefault="007F50FE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>
        <w:rPr>
          <w:rFonts w:ascii="Arial" w:hAnsi="Arial" w:cs="Arial"/>
          <w:lang w:val="sv-SE"/>
        </w:rPr>
        <w:t>Pengujian unit</w:t>
      </w:r>
    </w:p>
    <w:p w14:paraId="71F104B8" w14:textId="2BAF85D6" w:rsidR="00355DC3" w:rsidRPr="007F126C" w:rsidRDefault="007F50FE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 w:rsidRPr="007F126C">
        <w:rPr>
          <w:rFonts w:ascii="Arial" w:hAnsi="Arial" w:cs="Arial"/>
          <w:iCs/>
        </w:rPr>
        <w:t>User Experience</w:t>
      </w:r>
    </w:p>
    <w:p w14:paraId="117124DC" w14:textId="09424E60" w:rsidR="00755DB3" w:rsidRPr="00554E39" w:rsidRDefault="007F50FE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>
        <w:rPr>
          <w:rFonts w:ascii="Arial" w:hAnsi="Arial" w:cs="Arial"/>
          <w:iCs/>
          <w:lang w:val="ms-MY"/>
        </w:rPr>
        <w:t>12</w:t>
      </w:r>
    </w:p>
    <w:p w14:paraId="5C6FFB7D" w14:textId="2BA11797" w:rsidR="00355DC3" w:rsidRPr="00554E39" w:rsidRDefault="007F50FE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proofErr w:type="spellStart"/>
      <w:r>
        <w:rPr>
          <w:rFonts w:ascii="Arial" w:hAnsi="Arial" w:cs="Arial"/>
          <w:iCs/>
          <w:lang w:eastAsia="zh-CN"/>
        </w:rPr>
        <w:t>Pengujian</w:t>
      </w:r>
      <w:proofErr w:type="spellEnd"/>
      <w:r>
        <w:rPr>
          <w:rFonts w:ascii="Arial" w:hAnsi="Arial" w:cs="Arial"/>
          <w:iCs/>
          <w:lang w:eastAsia="zh-CN"/>
        </w:rPr>
        <w:t xml:space="preserve"> </w:t>
      </w:r>
      <w:proofErr w:type="spellStart"/>
      <w:r>
        <w:rPr>
          <w:rFonts w:ascii="Arial" w:hAnsi="Arial" w:cs="Arial"/>
          <w:iCs/>
          <w:lang w:eastAsia="zh-CN"/>
        </w:rPr>
        <w:t>kebolehgunaan</w:t>
      </w:r>
      <w:proofErr w:type="spellEnd"/>
    </w:p>
    <w:p w14:paraId="4F0FC992" w14:textId="04005937" w:rsidR="00355DC3" w:rsidRPr="007F50FE" w:rsidRDefault="007F50FE" w:rsidP="00554E39">
      <w:pPr>
        <w:numPr>
          <w:ilvl w:val="0"/>
          <w:numId w:val="13"/>
        </w:numPr>
        <w:spacing w:after="200"/>
        <w:jc w:val="both"/>
        <w:rPr>
          <w:rFonts w:ascii="Arial" w:hAnsi="Arial" w:cs="Arial"/>
          <w:iCs/>
        </w:rPr>
      </w:pPr>
      <w:r w:rsidRPr="007F50FE">
        <w:rPr>
          <w:rFonts w:ascii="Arial" w:hAnsi="Arial" w:cs="Arial"/>
          <w:iCs/>
        </w:rPr>
        <w:t>fail</w:t>
      </w:r>
    </w:p>
    <w:p w14:paraId="52751D64" w14:textId="05BEFBB9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C</w:t>
      </w:r>
    </w:p>
    <w:p w14:paraId="46D03E20" w14:textId="14A0E59E" w:rsidR="00755DB3" w:rsidRPr="007F126C" w:rsidRDefault="00755DB3" w:rsidP="007F126C">
      <w:pPr>
        <w:ind w:left="360"/>
        <w:rPr>
          <w:rFonts w:ascii="Arial" w:hAnsi="Arial" w:cs="Arial"/>
          <w:b/>
          <w:bCs/>
        </w:rPr>
      </w:pPr>
      <w:bookmarkStart w:id="0" w:name="_GoBack"/>
      <w:bookmarkEnd w:id="0"/>
    </w:p>
    <w:p w14:paraId="64007947" w14:textId="38584E5B" w:rsidR="007F50FE" w:rsidRPr="00EC0DB9" w:rsidRDefault="007F50FE" w:rsidP="007F50FE">
      <w:pPr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EC0DB9">
        <w:rPr>
          <w:rFonts w:ascii="Arial" w:hAnsi="Arial" w:cs="Arial"/>
        </w:rPr>
        <w:t>Mudah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memahami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keperluan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sebenar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pelanggan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apabila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pengguna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terlibat</w:t>
      </w:r>
      <w:proofErr w:type="spell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secara</w:t>
      </w:r>
      <w:proofErr w:type="spell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aktif</w:t>
      </w:r>
      <w:proofErr w:type="spell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dalam</w:t>
      </w:r>
      <w:proofErr w:type="spell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pembangunan</w:t>
      </w:r>
      <w:proofErr w:type="spellEnd"/>
      <w:r w:rsidR="007F126C">
        <w:rPr>
          <w:rFonts w:ascii="Arial" w:hAnsi="Arial" w:cs="Arial"/>
        </w:rPr>
        <w:t>.</w:t>
      </w:r>
    </w:p>
    <w:p w14:paraId="01398C43" w14:textId="1E9FACD2" w:rsidR="007F50FE" w:rsidRPr="00EC0DB9" w:rsidRDefault="007F50FE" w:rsidP="007F50FE">
      <w:pPr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EC0DB9">
        <w:rPr>
          <w:rFonts w:ascii="Arial" w:hAnsi="Arial" w:cs="Arial"/>
        </w:rPr>
        <w:t>Pembangun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dapat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membangunkan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aplikasi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atau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menghasilkan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produk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akhir</w:t>
      </w:r>
      <w:proofErr w:type="spellEnd"/>
      <w:r w:rsidRPr="00EC0DB9">
        <w:rPr>
          <w:rFonts w:ascii="Arial" w:hAnsi="Arial" w:cs="Arial"/>
        </w:rPr>
        <w:t xml:space="preserve"> </w:t>
      </w:r>
      <w:proofErr w:type="gramStart"/>
      <w:r w:rsidRPr="00EC0DB9">
        <w:rPr>
          <w:rFonts w:ascii="Arial" w:hAnsi="Arial" w:cs="Arial"/>
        </w:rPr>
        <w:t>y</w:t>
      </w:r>
      <w:r w:rsidR="007F126C">
        <w:rPr>
          <w:rFonts w:ascii="Arial" w:hAnsi="Arial" w:cs="Arial"/>
        </w:rPr>
        <w:t xml:space="preserve">ang  </w:t>
      </w:r>
      <w:proofErr w:type="spellStart"/>
      <w:r w:rsidR="007F126C">
        <w:rPr>
          <w:rFonts w:ascii="Arial" w:hAnsi="Arial" w:cs="Arial"/>
        </w:rPr>
        <w:t>menepati</w:t>
      </w:r>
      <w:proofErr w:type="spellEnd"/>
      <w:proofErr w:type="gram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kehendak</w:t>
      </w:r>
      <w:proofErr w:type="spell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pengguna</w:t>
      </w:r>
      <w:proofErr w:type="spellEnd"/>
      <w:r w:rsidR="007F126C">
        <w:rPr>
          <w:rFonts w:ascii="Arial" w:hAnsi="Arial" w:cs="Arial"/>
        </w:rPr>
        <w:t>.</w:t>
      </w:r>
    </w:p>
    <w:p w14:paraId="17C6964C" w14:textId="1CCAF32F" w:rsidR="007F50FE" w:rsidRPr="00EC0DB9" w:rsidRDefault="007F50FE" w:rsidP="007F50FE">
      <w:pPr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EC0DB9">
        <w:rPr>
          <w:rFonts w:ascii="Arial" w:hAnsi="Arial" w:cs="Arial"/>
        </w:rPr>
        <w:t>Oleh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kerana</w:t>
      </w:r>
      <w:proofErr w:type="spellEnd"/>
      <w:r w:rsidRPr="00EC0DB9">
        <w:rPr>
          <w:rFonts w:ascii="Arial" w:hAnsi="Arial" w:cs="Arial"/>
        </w:rPr>
        <w:t xml:space="preserve"> di </w:t>
      </w:r>
      <w:proofErr w:type="spellStart"/>
      <w:r w:rsidRPr="00EC0DB9">
        <w:rPr>
          <w:rFonts w:ascii="Arial" w:hAnsi="Arial" w:cs="Arial"/>
        </w:rPr>
        <w:t>dalam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kaedah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ini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menyediakan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simulasi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kepada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pengguna</w:t>
      </w:r>
      <w:proofErr w:type="spellEnd"/>
      <w:r w:rsidRPr="00EC0DB9">
        <w:rPr>
          <w:rFonts w:ascii="Arial" w:hAnsi="Arial" w:cs="Arial"/>
        </w:rPr>
        <w:t xml:space="preserve">, </w:t>
      </w:r>
      <w:proofErr w:type="spellStart"/>
      <w:r w:rsidRPr="00EC0DB9">
        <w:rPr>
          <w:rFonts w:ascii="Arial" w:hAnsi="Arial" w:cs="Arial"/>
        </w:rPr>
        <w:t>pengguna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proofErr w:type="gramStart"/>
      <w:r w:rsidRPr="00EC0DB9">
        <w:rPr>
          <w:rFonts w:ascii="Arial" w:hAnsi="Arial" w:cs="Arial"/>
        </w:rPr>
        <w:t>akan</w:t>
      </w:r>
      <w:proofErr w:type="spellEnd"/>
      <w:proofErr w:type="gram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dapat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pemahaman</w:t>
      </w:r>
      <w:proofErr w:type="spellEnd"/>
      <w:r w:rsidRPr="00EC0DB9">
        <w:rPr>
          <w:rFonts w:ascii="Arial" w:hAnsi="Arial" w:cs="Arial"/>
        </w:rPr>
        <w:t xml:space="preserve"> yang </w:t>
      </w:r>
      <w:proofErr w:type="spellStart"/>
      <w:r w:rsidRPr="00EC0DB9">
        <w:rPr>
          <w:rFonts w:ascii="Arial" w:hAnsi="Arial" w:cs="Arial"/>
        </w:rPr>
        <w:t>lebih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baik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da</w:t>
      </w:r>
      <w:r w:rsidR="007F126C">
        <w:rPr>
          <w:rFonts w:ascii="Arial" w:hAnsi="Arial" w:cs="Arial"/>
        </w:rPr>
        <w:t>ripada</w:t>
      </w:r>
      <w:proofErr w:type="spell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sistem</w:t>
      </w:r>
      <w:proofErr w:type="spellEnd"/>
      <w:r w:rsidR="007F126C">
        <w:rPr>
          <w:rFonts w:ascii="Arial" w:hAnsi="Arial" w:cs="Arial"/>
        </w:rPr>
        <w:t xml:space="preserve"> yang </w:t>
      </w:r>
      <w:proofErr w:type="spellStart"/>
      <w:r w:rsidR="007F126C">
        <w:rPr>
          <w:rFonts w:ascii="Arial" w:hAnsi="Arial" w:cs="Arial"/>
        </w:rPr>
        <w:t>dibangunkan</w:t>
      </w:r>
      <w:proofErr w:type="spellEnd"/>
      <w:r w:rsidR="007F126C">
        <w:rPr>
          <w:rFonts w:ascii="Arial" w:hAnsi="Arial" w:cs="Arial"/>
        </w:rPr>
        <w:t>.</w:t>
      </w:r>
    </w:p>
    <w:p w14:paraId="18014039" w14:textId="2E9B9B21" w:rsidR="007F50FE" w:rsidRPr="007F50FE" w:rsidRDefault="007F50FE" w:rsidP="007F50FE">
      <w:pPr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EC0DB9">
        <w:rPr>
          <w:rFonts w:ascii="Arial" w:hAnsi="Arial" w:cs="Arial"/>
        </w:rPr>
        <w:t>Kesilapan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boleh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dikesan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lebih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awal</w:t>
      </w:r>
      <w:proofErr w:type="spellEnd"/>
      <w:r w:rsidRPr="00EC0DB9">
        <w:rPr>
          <w:rFonts w:ascii="Arial" w:hAnsi="Arial" w:cs="Arial"/>
        </w:rPr>
        <w:t xml:space="preserve">. </w:t>
      </w:r>
    </w:p>
    <w:p w14:paraId="0309787E" w14:textId="77777777" w:rsidR="007F50FE" w:rsidRPr="00EC0DB9" w:rsidRDefault="007F50FE" w:rsidP="007F50FE">
      <w:pPr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EC0DB9">
        <w:rPr>
          <w:rFonts w:ascii="Arial" w:hAnsi="Arial" w:cs="Arial"/>
        </w:rPr>
        <w:t>Maklum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balas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pengguna</w:t>
      </w:r>
      <w:proofErr w:type="spellEnd"/>
      <w:r w:rsidRPr="00EC0DB9">
        <w:rPr>
          <w:rFonts w:ascii="Arial" w:hAnsi="Arial" w:cs="Arial"/>
        </w:rPr>
        <w:t xml:space="preserve"> yang </w:t>
      </w:r>
      <w:proofErr w:type="spellStart"/>
      <w:r w:rsidRPr="00EC0DB9">
        <w:rPr>
          <w:rFonts w:ascii="Arial" w:hAnsi="Arial" w:cs="Arial"/>
        </w:rPr>
        <w:t>lebih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cepat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boleh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didapati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membawa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kepada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penyelesaian</w:t>
      </w:r>
      <w:proofErr w:type="spellEnd"/>
      <w:r w:rsidRPr="00EC0DB9">
        <w:rPr>
          <w:rFonts w:ascii="Arial" w:hAnsi="Arial" w:cs="Arial"/>
        </w:rPr>
        <w:t xml:space="preserve"> yang </w:t>
      </w:r>
      <w:proofErr w:type="spellStart"/>
      <w:r w:rsidRPr="00EC0DB9">
        <w:rPr>
          <w:rFonts w:ascii="Arial" w:hAnsi="Arial" w:cs="Arial"/>
        </w:rPr>
        <w:t>lebih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baik</w:t>
      </w:r>
      <w:proofErr w:type="spellEnd"/>
      <w:r w:rsidRPr="00EC0DB9">
        <w:rPr>
          <w:rFonts w:ascii="Arial" w:hAnsi="Arial" w:cs="Arial"/>
        </w:rPr>
        <w:t xml:space="preserve">. </w:t>
      </w:r>
    </w:p>
    <w:p w14:paraId="1D602C94" w14:textId="7CC0C631" w:rsidR="007F50FE" w:rsidRPr="00EC0DB9" w:rsidRDefault="007F50FE" w:rsidP="007F50FE">
      <w:pPr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EC0DB9">
        <w:rPr>
          <w:rFonts w:ascii="Arial" w:hAnsi="Arial" w:cs="Arial"/>
        </w:rPr>
        <w:t>Fungsi</w:t>
      </w:r>
      <w:proofErr w:type="spellEnd"/>
      <w:r w:rsidRPr="00EC0DB9">
        <w:rPr>
          <w:rFonts w:ascii="Arial" w:hAnsi="Arial" w:cs="Arial"/>
        </w:rPr>
        <w:t xml:space="preserve"> yang </w:t>
      </w:r>
      <w:proofErr w:type="spellStart"/>
      <w:r w:rsidRPr="00EC0DB9">
        <w:rPr>
          <w:rFonts w:ascii="Arial" w:hAnsi="Arial" w:cs="Arial"/>
        </w:rPr>
        <w:t>hilang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b</w:t>
      </w:r>
      <w:r w:rsidR="007F126C">
        <w:rPr>
          <w:rFonts w:ascii="Arial" w:hAnsi="Arial" w:cs="Arial"/>
        </w:rPr>
        <w:t>oleh</w:t>
      </w:r>
      <w:proofErr w:type="spell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dikenal</w:t>
      </w:r>
      <w:proofErr w:type="spell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pasti</w:t>
      </w:r>
      <w:proofErr w:type="spell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dengan</w:t>
      </w:r>
      <w:proofErr w:type="spellEnd"/>
      <w:r w:rsidR="007F126C">
        <w:rPr>
          <w:rFonts w:ascii="Arial" w:hAnsi="Arial" w:cs="Arial"/>
        </w:rPr>
        <w:t xml:space="preserve"> </w:t>
      </w:r>
      <w:proofErr w:type="spellStart"/>
      <w:r w:rsidR="007F126C">
        <w:rPr>
          <w:rFonts w:ascii="Arial" w:hAnsi="Arial" w:cs="Arial"/>
        </w:rPr>
        <w:t>mudah</w:t>
      </w:r>
      <w:proofErr w:type="spellEnd"/>
      <w:r w:rsidR="007F126C">
        <w:rPr>
          <w:rFonts w:ascii="Arial" w:hAnsi="Arial" w:cs="Arial"/>
        </w:rPr>
        <w:t>.</w:t>
      </w:r>
    </w:p>
    <w:p w14:paraId="0D9AE317" w14:textId="0A804F99" w:rsidR="007F50FE" w:rsidRPr="00EC0DB9" w:rsidRDefault="007F50FE" w:rsidP="007F50FE">
      <w:pPr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EC0DB9">
        <w:rPr>
          <w:rFonts w:ascii="Arial" w:hAnsi="Arial" w:cs="Arial"/>
        </w:rPr>
        <w:t>Fungsi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mengelirukan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atau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sukar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dapat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dikenal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pasti</w:t>
      </w:r>
      <w:proofErr w:type="spellEnd"/>
      <w:r w:rsidR="007F126C">
        <w:rPr>
          <w:rFonts w:ascii="Arial" w:hAnsi="Arial" w:cs="Arial"/>
        </w:rPr>
        <w:t>.</w:t>
      </w:r>
    </w:p>
    <w:p w14:paraId="0A06B21D" w14:textId="777A558E" w:rsidR="007F50FE" w:rsidRPr="00EC0DB9" w:rsidRDefault="007F50FE" w:rsidP="007F50FE">
      <w:pPr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EC0DB9">
        <w:rPr>
          <w:rFonts w:ascii="Arial" w:hAnsi="Arial" w:cs="Arial"/>
        </w:rPr>
        <w:t>Dengan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simulasi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prototaip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mungkin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proofErr w:type="gramStart"/>
      <w:r w:rsidRPr="00EC0DB9">
        <w:rPr>
          <w:rFonts w:ascii="Arial" w:hAnsi="Arial" w:cs="Arial"/>
        </w:rPr>
        <w:t>akan</w:t>
      </w:r>
      <w:proofErr w:type="spellEnd"/>
      <w:proofErr w:type="gram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mencetus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beberapa</w:t>
      </w:r>
      <w:proofErr w:type="spellEnd"/>
      <w:r w:rsidRPr="00EC0DB9">
        <w:rPr>
          <w:rFonts w:ascii="Arial" w:hAnsi="Arial" w:cs="Arial"/>
        </w:rPr>
        <w:t xml:space="preserve"> idea </w:t>
      </w:r>
      <w:proofErr w:type="spellStart"/>
      <w:r w:rsidRPr="00EC0DB9">
        <w:rPr>
          <w:rFonts w:ascii="Arial" w:hAnsi="Arial" w:cs="Arial"/>
        </w:rPr>
        <w:t>tambahan</w:t>
      </w:r>
      <w:proofErr w:type="spellEnd"/>
      <w:r w:rsidRPr="00EC0DB9">
        <w:rPr>
          <w:rFonts w:ascii="Arial" w:hAnsi="Arial" w:cs="Arial"/>
        </w:rPr>
        <w:t xml:space="preserve"> yang </w:t>
      </w:r>
      <w:proofErr w:type="spellStart"/>
      <w:r w:rsidRPr="00EC0DB9">
        <w:rPr>
          <w:rFonts w:ascii="Arial" w:hAnsi="Arial" w:cs="Arial"/>
        </w:rPr>
        <w:t>tidak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dijangkakan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malah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lebih</w:t>
      </w:r>
      <w:proofErr w:type="spellEnd"/>
      <w:r w:rsidRPr="00EC0DB9">
        <w:rPr>
          <w:rFonts w:ascii="Arial" w:hAnsi="Arial" w:cs="Arial"/>
        </w:rPr>
        <w:t xml:space="preserve"> </w:t>
      </w:r>
      <w:proofErr w:type="spellStart"/>
      <w:r w:rsidRPr="00EC0DB9">
        <w:rPr>
          <w:rFonts w:ascii="Arial" w:hAnsi="Arial" w:cs="Arial"/>
        </w:rPr>
        <w:t>diperlukan</w:t>
      </w:r>
      <w:proofErr w:type="spellEnd"/>
      <w:r w:rsidR="007F126C">
        <w:rPr>
          <w:rFonts w:ascii="Arial" w:hAnsi="Arial" w:cs="Arial"/>
        </w:rPr>
        <w:t>.</w:t>
      </w:r>
    </w:p>
    <w:p w14:paraId="2F5982D8" w14:textId="500352D1" w:rsidR="00755DB3" w:rsidRPr="004E3B17" w:rsidRDefault="00755DB3" w:rsidP="007F126C">
      <w:pPr>
        <w:pStyle w:val="ListParagraph"/>
        <w:spacing w:line="360" w:lineRule="auto"/>
        <w:ind w:left="360"/>
        <w:jc w:val="both"/>
      </w:pPr>
    </w:p>
    <w:sectPr w:rsidR="00755DB3" w:rsidRPr="004E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4CA"/>
    <w:multiLevelType w:val="hybridMultilevel"/>
    <w:tmpl w:val="A57AB17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D2E50"/>
    <w:multiLevelType w:val="hybridMultilevel"/>
    <w:tmpl w:val="75467CA8"/>
    <w:lvl w:ilvl="0" w:tplc="9948E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F07DB"/>
    <w:multiLevelType w:val="hybridMultilevel"/>
    <w:tmpl w:val="85E2A1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934E0"/>
    <w:multiLevelType w:val="hybridMultilevel"/>
    <w:tmpl w:val="037C2576"/>
    <w:lvl w:ilvl="0" w:tplc="5C4E8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759B3"/>
    <w:multiLevelType w:val="hybridMultilevel"/>
    <w:tmpl w:val="C5E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A040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2010A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131F8"/>
    <w:multiLevelType w:val="hybridMultilevel"/>
    <w:tmpl w:val="61A8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77180"/>
    <w:multiLevelType w:val="hybridMultilevel"/>
    <w:tmpl w:val="F46EA68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" w:hanging="360"/>
      </w:pPr>
    </w:lvl>
    <w:lvl w:ilvl="2" w:tplc="4409001B" w:tentative="1">
      <w:start w:val="1"/>
      <w:numFmt w:val="lowerRoman"/>
      <w:lvlText w:val="%3."/>
      <w:lvlJc w:val="right"/>
      <w:pPr>
        <w:ind w:left="740" w:hanging="180"/>
      </w:pPr>
    </w:lvl>
    <w:lvl w:ilvl="3" w:tplc="4409000F" w:tentative="1">
      <w:start w:val="1"/>
      <w:numFmt w:val="decimal"/>
      <w:lvlText w:val="%4."/>
      <w:lvlJc w:val="left"/>
      <w:pPr>
        <w:ind w:left="1460" w:hanging="360"/>
      </w:pPr>
    </w:lvl>
    <w:lvl w:ilvl="4" w:tplc="44090019" w:tentative="1">
      <w:start w:val="1"/>
      <w:numFmt w:val="lowerLetter"/>
      <w:lvlText w:val="%5."/>
      <w:lvlJc w:val="left"/>
      <w:pPr>
        <w:ind w:left="2180" w:hanging="360"/>
      </w:pPr>
    </w:lvl>
    <w:lvl w:ilvl="5" w:tplc="4409001B" w:tentative="1">
      <w:start w:val="1"/>
      <w:numFmt w:val="lowerRoman"/>
      <w:lvlText w:val="%6."/>
      <w:lvlJc w:val="right"/>
      <w:pPr>
        <w:ind w:left="2900" w:hanging="180"/>
      </w:pPr>
    </w:lvl>
    <w:lvl w:ilvl="6" w:tplc="4409000F" w:tentative="1">
      <w:start w:val="1"/>
      <w:numFmt w:val="decimal"/>
      <w:lvlText w:val="%7."/>
      <w:lvlJc w:val="left"/>
      <w:pPr>
        <w:ind w:left="3620" w:hanging="360"/>
      </w:pPr>
    </w:lvl>
    <w:lvl w:ilvl="7" w:tplc="44090019" w:tentative="1">
      <w:start w:val="1"/>
      <w:numFmt w:val="lowerLetter"/>
      <w:lvlText w:val="%8."/>
      <w:lvlJc w:val="left"/>
      <w:pPr>
        <w:ind w:left="4340" w:hanging="360"/>
      </w:pPr>
    </w:lvl>
    <w:lvl w:ilvl="8" w:tplc="4409001B" w:tentative="1">
      <w:start w:val="1"/>
      <w:numFmt w:val="lowerRoman"/>
      <w:lvlText w:val="%9."/>
      <w:lvlJc w:val="right"/>
      <w:pPr>
        <w:ind w:left="5060" w:hanging="180"/>
      </w:pPr>
    </w:lvl>
  </w:abstractNum>
  <w:abstractNum w:abstractNumId="13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C495B"/>
    <w:multiLevelType w:val="hybridMultilevel"/>
    <w:tmpl w:val="4866FA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943582"/>
    <w:multiLevelType w:val="hybridMultilevel"/>
    <w:tmpl w:val="D2D000E8"/>
    <w:lvl w:ilvl="0" w:tplc="470E31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7133E"/>
    <w:multiLevelType w:val="hybridMultilevel"/>
    <w:tmpl w:val="2264AA1C"/>
    <w:lvl w:ilvl="0" w:tplc="913420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5"/>
  </w:num>
  <w:num w:numId="6">
    <w:abstractNumId w:val="10"/>
  </w:num>
  <w:num w:numId="7">
    <w:abstractNumId w:val="13"/>
  </w:num>
  <w:num w:numId="8">
    <w:abstractNumId w:val="14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17"/>
  </w:num>
  <w:num w:numId="14">
    <w:abstractNumId w:val="3"/>
  </w:num>
  <w:num w:numId="15">
    <w:abstractNumId w:val="0"/>
  </w:num>
  <w:num w:numId="16">
    <w:abstractNumId w:val="8"/>
  </w:num>
  <w:num w:numId="17">
    <w:abstractNumId w:val="4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22"/>
    <w:rsid w:val="000374CA"/>
    <w:rsid w:val="001761ED"/>
    <w:rsid w:val="001F381C"/>
    <w:rsid w:val="00355DC3"/>
    <w:rsid w:val="003C0A77"/>
    <w:rsid w:val="00490132"/>
    <w:rsid w:val="004E3B17"/>
    <w:rsid w:val="00523ACA"/>
    <w:rsid w:val="00554E39"/>
    <w:rsid w:val="005B6E34"/>
    <w:rsid w:val="005D6FD5"/>
    <w:rsid w:val="005F0544"/>
    <w:rsid w:val="00604F5E"/>
    <w:rsid w:val="00663822"/>
    <w:rsid w:val="00701F7A"/>
    <w:rsid w:val="00755DB3"/>
    <w:rsid w:val="00795A83"/>
    <w:rsid w:val="007F126C"/>
    <w:rsid w:val="007F50FE"/>
    <w:rsid w:val="009955CB"/>
    <w:rsid w:val="009C5329"/>
    <w:rsid w:val="00A145BC"/>
    <w:rsid w:val="00A65EAB"/>
    <w:rsid w:val="00AF5F13"/>
    <w:rsid w:val="00C92222"/>
    <w:rsid w:val="00D1512B"/>
    <w:rsid w:val="00E24567"/>
    <w:rsid w:val="00E45FA4"/>
    <w:rsid w:val="00F30D9D"/>
    <w:rsid w:val="00F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rsid w:val="004E3B17"/>
    <w:pPr>
      <w:widowControl w:val="0"/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GB" w:eastAsia="en-MY"/>
    </w:rPr>
  </w:style>
  <w:style w:type="character" w:customStyle="1" w:styleId="CommentTextChar">
    <w:name w:val="Comment Text Char"/>
    <w:basedOn w:val="DefaultParagraphFont"/>
    <w:link w:val="CommentText"/>
    <w:rsid w:val="004E3B17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rsid w:val="004E3B17"/>
    <w:pPr>
      <w:widowControl w:val="0"/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GB" w:eastAsia="en-MY"/>
    </w:rPr>
  </w:style>
  <w:style w:type="character" w:customStyle="1" w:styleId="CommentTextChar">
    <w:name w:val="Comment Text Char"/>
    <w:basedOn w:val="DefaultParagraphFont"/>
    <w:link w:val="CommentText"/>
    <w:rsid w:val="004E3B17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2019-02-23T06:29:00Z</dcterms:created>
  <dcterms:modified xsi:type="dcterms:W3CDTF">2019-08-11T02:08:00Z</dcterms:modified>
</cp:coreProperties>
</file>