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tblInd w:w="-115" w:type="dxa"/>
        <w:tblLayout w:type="fixed"/>
        <w:tblLook w:val="0000" w:firstRow="0" w:lastRow="0" w:firstColumn="0" w:lastColumn="0" w:noHBand="0" w:noVBand="0"/>
      </w:tblPr>
      <w:tblGrid>
        <w:gridCol w:w="3058"/>
        <w:gridCol w:w="3854"/>
        <w:gridCol w:w="2977"/>
      </w:tblGrid>
      <w:tr w:rsidR="00D36FF7" w:rsidRPr="00EF1CBF" w:rsidTr="002C4607">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D36FF7" w:rsidRPr="00EF1CBF" w:rsidRDefault="00D36FF7" w:rsidP="002C4607">
            <w:pPr>
              <w:rPr>
                <w:rFonts w:asciiTheme="majorBidi" w:hAnsiTheme="majorBidi" w:cstheme="majorBidi"/>
                <w:lang w:val="ms-MY"/>
              </w:rPr>
            </w:pPr>
            <w:r w:rsidRPr="00EF1CBF">
              <w:rPr>
                <w:rFonts w:asciiTheme="majorBidi" w:hAnsiTheme="majorBidi" w:cstheme="majorBidi"/>
                <w:noProof/>
              </w:rPr>
              <w:drawing>
                <wp:anchor distT="0" distB="0" distL="114300" distR="114300" simplePos="0" relativeHeight="251659264" behindDoc="0" locked="0" layoutInCell="1" allowOverlap="1" wp14:anchorId="1366D7F3" wp14:editId="6B773CA6">
                  <wp:simplePos x="0" y="0"/>
                  <wp:positionH relativeFrom="column">
                    <wp:posOffset>6350</wp:posOffset>
                  </wp:positionH>
                  <wp:positionV relativeFrom="paragraph">
                    <wp:posOffset>184150</wp:posOffset>
                  </wp:positionV>
                  <wp:extent cx="2107688" cy="666750"/>
                  <wp:effectExtent l="0" t="0" r="6985" b="0"/>
                  <wp:wrapNone/>
                  <wp:docPr id="2"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7688"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CBF">
              <w:rPr>
                <w:rFonts w:asciiTheme="majorBidi" w:hAnsiTheme="majorBidi" w:cstheme="majorBidi"/>
                <w:noProof/>
              </w:rPr>
              <mc:AlternateContent>
                <mc:Choice Requires="wps">
                  <w:drawing>
                    <wp:anchor distT="0" distB="0" distL="114935" distR="114935" simplePos="0" relativeHeight="251660288" behindDoc="0" locked="0" layoutInCell="1" allowOverlap="1" wp14:anchorId="585E8F0F" wp14:editId="3EA31BE0">
                      <wp:simplePos x="0" y="0"/>
                      <wp:positionH relativeFrom="margin">
                        <wp:posOffset>2319020</wp:posOffset>
                      </wp:positionH>
                      <wp:positionV relativeFrom="paragraph">
                        <wp:posOffset>123190</wp:posOffset>
                      </wp:positionV>
                      <wp:extent cx="3825240" cy="1495425"/>
                      <wp:effectExtent l="0" t="0" r="0" b="0"/>
                      <wp:wrapNone/>
                      <wp:docPr id="3"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D36FF7" w:rsidRPr="00E10D53" w:rsidRDefault="00D36FF7" w:rsidP="00D36FF7">
                                  <w:pPr>
                                    <w:rPr>
                                      <w:rFonts w:ascii="Arial" w:hAnsi="Arial" w:cs="Arial"/>
                                      <w:b/>
                                      <w:bCs/>
                                      <w:lang w:val="fi-FI"/>
                                    </w:rPr>
                                  </w:pPr>
                                  <w:r w:rsidRPr="00E10D53">
                                    <w:rPr>
                                      <w:rFonts w:ascii="Arial" w:hAnsi="Arial" w:cs="Arial"/>
                                      <w:b/>
                                      <w:bCs/>
                                      <w:lang w:val="fi-FI"/>
                                    </w:rPr>
                                    <w:t>BAHAGIAN PENDIDIKAN TEKNIK DAN VOKASIONAL</w:t>
                                  </w:r>
                                </w:p>
                                <w:p w:rsidR="00D36FF7" w:rsidRPr="00E10D53" w:rsidRDefault="00D36FF7" w:rsidP="00D36FF7">
                                  <w:pPr>
                                    <w:rPr>
                                      <w:rFonts w:ascii="Arial" w:hAnsi="Arial" w:cs="Arial"/>
                                      <w:b/>
                                      <w:bCs/>
                                      <w:lang w:val="fi-FI"/>
                                    </w:rPr>
                                  </w:pPr>
                                  <w:r w:rsidRPr="00E10D53">
                                    <w:rPr>
                                      <w:rFonts w:ascii="Arial" w:hAnsi="Arial" w:cs="Arial"/>
                                      <w:b/>
                                      <w:bCs/>
                                      <w:lang w:val="fi-FI"/>
                                    </w:rPr>
                                    <w:t>KEMENTERIAN PENDIDIKAN MALAYSIA</w:t>
                                  </w:r>
                                </w:p>
                                <w:p w:rsidR="00D36FF7" w:rsidRPr="00E10D53" w:rsidRDefault="00D36FF7" w:rsidP="00D36FF7">
                                  <w:pPr>
                                    <w:rPr>
                                      <w:rFonts w:ascii="Arial" w:hAnsi="Arial" w:cs="Arial"/>
                                      <w:b/>
                                      <w:bCs/>
                                      <w:lang w:val="fi-FI"/>
                                    </w:rPr>
                                  </w:pPr>
                                  <w:r w:rsidRPr="00E10D53">
                                    <w:rPr>
                                      <w:rFonts w:ascii="Arial" w:hAnsi="Arial" w:cs="Arial"/>
                                      <w:b/>
                                      <w:bCs/>
                                      <w:lang w:val="fi-FI"/>
                                    </w:rPr>
                                    <w:t>ARAS 5 &amp; 6, BLOK E14, KOMPLEKS E,</w:t>
                                  </w:r>
                                </w:p>
                                <w:p w:rsidR="00D36FF7" w:rsidRDefault="00D36FF7" w:rsidP="00D36F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D36FF7" w:rsidRPr="00E254FB" w:rsidRDefault="00D36FF7" w:rsidP="00D36FF7">
                                  <w:pPr>
                                    <w:pStyle w:val="CommentText"/>
                                    <w:rPr>
                                      <w:rFonts w:ascii="Arial" w:hAnsi="Arial" w:cs="Arial"/>
                                      <w:sz w:val="22"/>
                                      <w:szCs w:val="22"/>
                                      <w:lang w:val="nl-NL"/>
                                    </w:rPr>
                                  </w:pPr>
                                </w:p>
                                <w:p w:rsidR="00D36FF7" w:rsidRDefault="00D36FF7" w:rsidP="00D36FF7">
                                  <w:pPr>
                                    <w:rPr>
                                      <w:rFonts w:ascii="Arial" w:hAnsi="Arial" w:cs="Arial"/>
                                      <w:b/>
                                      <w:bCs/>
                                      <w:sz w:val="36"/>
                                      <w:szCs w:val="36"/>
                                      <w:lang w:val="nl-NL"/>
                                    </w:rPr>
                                  </w:pPr>
                                  <w:r>
                                    <w:rPr>
                                      <w:rFonts w:ascii="Arial" w:hAnsi="Arial" w:cs="Arial"/>
                                      <w:b/>
                                      <w:bCs/>
                                      <w:sz w:val="36"/>
                                      <w:szCs w:val="36"/>
                                      <w:lang w:val="nl-NL"/>
                                    </w:rPr>
                                    <w:t>KERTAS PENERANGAN</w:t>
                                  </w:r>
                                </w:p>
                                <w:p w:rsidR="00D36FF7" w:rsidRPr="00C00C44" w:rsidRDefault="00D36FF7" w:rsidP="00D36F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E8F0F"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" stroked="f">
                      <v:fill opacity="0"/>
                      <v:textbox inset="0,0,0,0">
                        <w:txbxContent>
                          <w:p w:rsidR="00D36FF7" w:rsidRPr="00E10D53" w:rsidRDefault="00D36FF7" w:rsidP="00D36FF7">
                            <w:pPr>
                              <w:rPr>
                                <w:rFonts w:ascii="Arial" w:hAnsi="Arial" w:cs="Arial"/>
                                <w:b/>
                                <w:bCs/>
                                <w:lang w:val="fi-FI"/>
                              </w:rPr>
                            </w:pPr>
                            <w:r w:rsidRPr="00E10D53">
                              <w:rPr>
                                <w:rFonts w:ascii="Arial" w:hAnsi="Arial" w:cs="Arial"/>
                                <w:b/>
                                <w:bCs/>
                                <w:lang w:val="fi-FI"/>
                              </w:rPr>
                              <w:t>BAHAGIAN PENDIDIKAN TEKNIK DAN VOKASIONAL</w:t>
                            </w:r>
                          </w:p>
                          <w:p w:rsidR="00D36FF7" w:rsidRPr="00E10D53" w:rsidRDefault="00D36FF7" w:rsidP="00D36FF7">
                            <w:pPr>
                              <w:rPr>
                                <w:rFonts w:ascii="Arial" w:hAnsi="Arial" w:cs="Arial"/>
                                <w:b/>
                                <w:bCs/>
                                <w:lang w:val="fi-FI"/>
                              </w:rPr>
                            </w:pPr>
                            <w:r w:rsidRPr="00E10D53">
                              <w:rPr>
                                <w:rFonts w:ascii="Arial" w:hAnsi="Arial" w:cs="Arial"/>
                                <w:b/>
                                <w:bCs/>
                                <w:lang w:val="fi-FI"/>
                              </w:rPr>
                              <w:t>KEMENTERIAN PENDIDIKAN MALAYSIA</w:t>
                            </w:r>
                          </w:p>
                          <w:p w:rsidR="00D36FF7" w:rsidRPr="00E10D53" w:rsidRDefault="00D36FF7" w:rsidP="00D36FF7">
                            <w:pPr>
                              <w:rPr>
                                <w:rFonts w:ascii="Arial" w:hAnsi="Arial" w:cs="Arial"/>
                                <w:b/>
                                <w:bCs/>
                                <w:lang w:val="fi-FI"/>
                              </w:rPr>
                            </w:pPr>
                            <w:r w:rsidRPr="00E10D53">
                              <w:rPr>
                                <w:rFonts w:ascii="Arial" w:hAnsi="Arial" w:cs="Arial"/>
                                <w:b/>
                                <w:bCs/>
                                <w:lang w:val="fi-FI"/>
                              </w:rPr>
                              <w:t>ARAS 5 &amp; 6, BLOK E14, KOMPLEKS E,</w:t>
                            </w:r>
                          </w:p>
                          <w:p w:rsidR="00D36FF7" w:rsidRDefault="00D36FF7" w:rsidP="00D36F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D36FF7" w:rsidRPr="00E254FB" w:rsidRDefault="00D36FF7" w:rsidP="00D36FF7">
                            <w:pPr>
                              <w:pStyle w:val="CommentText"/>
                              <w:rPr>
                                <w:rFonts w:ascii="Arial" w:hAnsi="Arial" w:cs="Arial"/>
                                <w:sz w:val="22"/>
                                <w:szCs w:val="22"/>
                                <w:lang w:val="nl-NL"/>
                              </w:rPr>
                            </w:pPr>
                          </w:p>
                          <w:p w:rsidR="00D36FF7" w:rsidRDefault="00D36FF7" w:rsidP="00D36FF7">
                            <w:pPr>
                              <w:rPr>
                                <w:rFonts w:ascii="Arial" w:hAnsi="Arial" w:cs="Arial"/>
                                <w:b/>
                                <w:bCs/>
                                <w:sz w:val="36"/>
                                <w:szCs w:val="36"/>
                                <w:lang w:val="nl-NL"/>
                              </w:rPr>
                            </w:pPr>
                            <w:r>
                              <w:rPr>
                                <w:rFonts w:ascii="Arial" w:hAnsi="Arial" w:cs="Arial"/>
                                <w:b/>
                                <w:bCs/>
                                <w:sz w:val="36"/>
                                <w:szCs w:val="36"/>
                                <w:lang w:val="nl-NL"/>
                              </w:rPr>
                              <w:t>KERTAS PENERANGAN</w:t>
                            </w:r>
                          </w:p>
                          <w:p w:rsidR="00D36FF7" w:rsidRPr="00C00C44" w:rsidRDefault="00D36FF7" w:rsidP="00D36F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D36FF7" w:rsidRPr="00EF1CBF" w:rsidTr="002C4607">
        <w:trPr>
          <w:trHeight w:val="36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rPr>
                <w:rFonts w:asciiTheme="majorBidi" w:eastAsia="Arial" w:hAnsiTheme="majorBidi" w:cstheme="majorBidi"/>
                <w:b/>
                <w:lang w:val="ms-MY"/>
              </w:rPr>
            </w:pPr>
            <w:r w:rsidRPr="00EF1CBF">
              <w:rPr>
                <w:rFonts w:asciiTheme="majorBidi" w:eastAsia="Arial" w:hAnsiTheme="majorBidi" w:cstheme="majorBidi"/>
                <w:b/>
                <w:lang w:val="ms-MY"/>
              </w:rPr>
              <w:t>KOD DAN NAMA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tabs>
                <w:tab w:val="left" w:pos="1800"/>
              </w:tabs>
              <w:rPr>
                <w:rFonts w:asciiTheme="majorBidi" w:eastAsia="Arial" w:hAnsiTheme="majorBidi" w:cstheme="majorBidi"/>
                <w:b/>
              </w:rPr>
            </w:pPr>
            <w:r w:rsidRPr="00EF1CBF">
              <w:rPr>
                <w:rFonts w:asciiTheme="majorBidi" w:eastAsia="Arial" w:hAnsiTheme="majorBidi" w:cstheme="majorBidi"/>
              </w:rPr>
              <w:t>IT-010-3: 2016 APPLICATION MODULE DEVELOPMENT</w:t>
            </w:r>
          </w:p>
        </w:tc>
      </w:tr>
      <w:tr w:rsidR="00D36FF7" w:rsidRPr="00EF1CBF" w:rsidTr="002C4607">
        <w:trPr>
          <w:trHeight w:val="36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ajorBidi" w:eastAsia="Arial" w:hAnsiTheme="majorBidi" w:cstheme="majorBidi"/>
                <w:b/>
              </w:rPr>
            </w:pPr>
            <w:r w:rsidRPr="00EF1CBF">
              <w:rPr>
                <w:rFonts w:asciiTheme="majorBidi" w:eastAsia="Arial" w:hAnsiTheme="majorBidi" w:cstheme="majorBidi"/>
                <w:b/>
              </w:rPr>
              <w:t>KOD DAN NAMA CU / WA</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rPr>
                <w:rFonts w:asciiTheme="majorBidi" w:eastAsia="Arial" w:hAnsiTheme="majorBidi" w:cstheme="majorBidi"/>
              </w:rPr>
            </w:pPr>
            <w:r w:rsidRPr="00EF1CBF">
              <w:rPr>
                <w:rFonts w:asciiTheme="majorBidi" w:eastAsia="Arial" w:hAnsiTheme="majorBidi" w:cstheme="majorBidi"/>
              </w:rPr>
              <w:t>C02 - APPLICATION MODULE DEVELOPMENT</w:t>
            </w:r>
          </w:p>
        </w:tc>
      </w:tr>
      <w:tr w:rsidR="00D36FF7" w:rsidRPr="00EF1CBF" w:rsidTr="002C4607">
        <w:trPr>
          <w:trHeight w:val="744"/>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rPr>
                <w:rFonts w:asciiTheme="majorBidi" w:eastAsia="Arial" w:hAnsiTheme="majorBidi" w:cstheme="majorBidi"/>
                <w:b/>
                <w:lang w:val="ms-MY"/>
              </w:rPr>
            </w:pPr>
            <w:r w:rsidRPr="00EF1CBF">
              <w:rPr>
                <w:rFonts w:asciiTheme="majorBidi" w:eastAsia="Arial" w:hAnsiTheme="majorBidi" w:cstheme="majorBidi"/>
                <w:b/>
                <w:lang w:val="ms-MY"/>
              </w:rPr>
              <w:t>NAMA PROGRAM</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tabs>
                <w:tab w:val="left" w:pos="1800"/>
              </w:tabs>
              <w:rPr>
                <w:rFonts w:asciiTheme="majorBidi" w:eastAsia="Arial" w:hAnsiTheme="majorBidi" w:cstheme="majorBidi"/>
              </w:rPr>
            </w:pPr>
            <w:r w:rsidRPr="00EF1CBF">
              <w:rPr>
                <w:rFonts w:asciiTheme="majorBidi" w:eastAsia="Arial" w:hAnsiTheme="majorBidi" w:cstheme="majorBidi"/>
              </w:rPr>
              <w:t>TEKNOLOGI SISTEM PENGURUSAN PANGKALAN DATA DAN APLIKASI WEB</w:t>
            </w:r>
          </w:p>
        </w:tc>
      </w:tr>
      <w:tr w:rsidR="00D36FF7" w:rsidRPr="00EF1CBF" w:rsidTr="002C4607">
        <w:trPr>
          <w:trHeight w:val="36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Theme="majorBidi" w:eastAsia="Arial" w:hAnsiTheme="majorBidi" w:cstheme="majorBidi"/>
                <w:i/>
                <w:lang w:val="ms-MY"/>
              </w:rPr>
            </w:pPr>
            <w:r w:rsidRPr="00EF1CBF">
              <w:rPr>
                <w:rFonts w:asciiTheme="majorBidi" w:eastAsia="Arial" w:hAnsiTheme="majorBidi" w:cstheme="majorBidi"/>
                <w:b/>
                <w:lang w:val="ms-MY"/>
              </w:rPr>
              <w:t>TAHAP DAN SEMESTER</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tabs>
                <w:tab w:val="left" w:pos="1800"/>
              </w:tabs>
              <w:rPr>
                <w:rFonts w:asciiTheme="majorBidi" w:eastAsia="Arial" w:hAnsiTheme="majorBidi" w:cstheme="majorBidi"/>
                <w:b/>
              </w:rPr>
            </w:pPr>
            <w:r w:rsidRPr="00EF1CBF">
              <w:rPr>
                <w:rFonts w:asciiTheme="majorBidi" w:eastAsia="Arial" w:hAnsiTheme="majorBidi" w:cstheme="majorBidi"/>
              </w:rPr>
              <w:t>3 (SEMESTER 2)</w:t>
            </w:r>
          </w:p>
        </w:tc>
      </w:tr>
      <w:tr w:rsidR="00D36FF7" w:rsidRPr="00EF1CBF" w:rsidTr="002C4607">
        <w:trPr>
          <w:trHeight w:val="36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Theme="majorBidi" w:eastAsia="Arial" w:hAnsiTheme="majorBidi" w:cstheme="majorBidi"/>
                <w:b/>
                <w:lang w:val="ms-MY"/>
              </w:rPr>
            </w:pPr>
            <w:r w:rsidRPr="00EF1CBF">
              <w:rPr>
                <w:rFonts w:asciiTheme="majorBidi" w:eastAsia="Arial" w:hAnsiTheme="majorBidi" w:cstheme="majorBidi"/>
                <w:b/>
                <w:lang w:val="ms-MY"/>
              </w:rPr>
              <w:t>KOD DAN TAJUK KURSUS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tabs>
                <w:tab w:val="left" w:pos="1800"/>
              </w:tabs>
              <w:rPr>
                <w:rFonts w:asciiTheme="majorBidi" w:eastAsia="Arial" w:hAnsiTheme="majorBidi" w:cstheme="majorBidi"/>
              </w:rPr>
            </w:pPr>
            <w:r w:rsidRPr="00EF1CBF">
              <w:rPr>
                <w:rFonts w:asciiTheme="majorBidi" w:eastAsia="Arial" w:hAnsiTheme="majorBidi" w:cstheme="majorBidi"/>
              </w:rPr>
              <w:t>KPD 2023 WEB PROGRAMMING</w:t>
            </w:r>
          </w:p>
        </w:tc>
      </w:tr>
      <w:tr w:rsidR="00D36FF7" w:rsidRPr="00EF1CBF" w:rsidTr="002C4607">
        <w:trPr>
          <w:trHeight w:val="36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Theme="majorBidi" w:eastAsia="Arial" w:hAnsiTheme="majorBidi" w:cstheme="majorBidi"/>
                <w:i/>
                <w:lang w:val="ms-MY"/>
              </w:rPr>
            </w:pPr>
            <w:r w:rsidRPr="00EF1CBF">
              <w:rPr>
                <w:rFonts w:asciiTheme="majorBidi" w:eastAsia="Arial" w:hAnsiTheme="majorBidi" w:cstheme="majorBidi"/>
                <w:b/>
                <w:lang w:val="ms-MY"/>
              </w:rPr>
              <w:t>NO.D5N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D36FF7" w:rsidRPr="00EF1CBF" w:rsidRDefault="00D36FF7" w:rsidP="002C4607">
            <w:pPr>
              <w:ind w:left="393" w:hanging="393"/>
              <w:rPr>
                <w:rFonts w:asciiTheme="majorBidi" w:eastAsia="Arial" w:hAnsiTheme="majorBidi" w:cstheme="majorBidi"/>
              </w:rPr>
            </w:pPr>
            <w:r w:rsidRPr="00EF1CBF">
              <w:rPr>
                <w:rFonts w:asciiTheme="majorBidi" w:eastAsia="Arial" w:hAnsiTheme="majorBidi" w:cstheme="majorBidi"/>
              </w:rPr>
              <w:t>K4 WRITE MODULE CODE</w:t>
            </w:r>
          </w:p>
        </w:tc>
      </w:tr>
      <w:tr w:rsidR="00D36FF7" w:rsidRPr="00EF1CBF" w:rsidTr="002C4607">
        <w:trPr>
          <w:trHeight w:val="2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Theme="majorBidi" w:eastAsia="Arial" w:hAnsiTheme="majorBidi" w:cstheme="majorBidi"/>
                <w:i/>
                <w:lang w:val="ms-MY"/>
              </w:rPr>
            </w:pPr>
            <w:r w:rsidRPr="00EF1CBF">
              <w:rPr>
                <w:rFonts w:asciiTheme="majorBidi" w:eastAsia="Arial" w:hAnsiTheme="majorBidi" w:cstheme="majorBidi"/>
                <w:b/>
                <w:lang w:val="ms-MY"/>
              </w:rPr>
              <w:t>NO. KOD KSKV</w:t>
            </w:r>
          </w:p>
        </w:tc>
        <w:tc>
          <w:tcPr>
            <w:tcW w:w="3854" w:type="dxa"/>
            <w:tcBorders>
              <w:top w:val="single" w:sz="4" w:space="0" w:color="000000"/>
              <w:left w:val="single" w:sz="4" w:space="0" w:color="000000"/>
              <w:bottom w:val="single" w:sz="4" w:space="0" w:color="000000"/>
            </w:tcBorders>
            <w:vAlign w:val="center"/>
          </w:tcPr>
          <w:p w:rsidR="00D36FF7" w:rsidRPr="00EF1CBF" w:rsidRDefault="00D36FF7" w:rsidP="00176F00">
            <w:pPr>
              <w:rPr>
                <w:rFonts w:asciiTheme="majorBidi" w:eastAsia="Arial" w:hAnsiTheme="majorBidi" w:cstheme="majorBidi"/>
                <w:lang w:val="ms-MY"/>
              </w:rPr>
            </w:pPr>
            <w:r w:rsidRPr="00EF1CBF">
              <w:rPr>
                <w:rFonts w:asciiTheme="majorBidi" w:eastAsia="Arial" w:hAnsiTheme="majorBidi" w:cstheme="majorBidi"/>
              </w:rPr>
              <w:t xml:space="preserve">KPD2023 / </w:t>
            </w:r>
            <w:bookmarkStart w:id="0" w:name="_GoBack"/>
            <w:bookmarkEnd w:id="0"/>
            <w:r w:rsidRPr="00EF1CBF">
              <w:rPr>
                <w:rFonts w:asciiTheme="majorBidi" w:eastAsia="Arial" w:hAnsiTheme="majorBidi" w:cstheme="majorBidi"/>
              </w:rPr>
              <w:t>P(</w:t>
            </w:r>
            <w:r w:rsidR="00EC29A4" w:rsidRPr="00EF1CBF">
              <w:rPr>
                <w:rFonts w:asciiTheme="majorBidi" w:eastAsia="Arial" w:hAnsiTheme="majorBidi" w:cstheme="majorBidi"/>
              </w:rPr>
              <w:t>12</w:t>
            </w:r>
            <w:r w:rsidRPr="00EF1CBF">
              <w:rPr>
                <w:rFonts w:asciiTheme="majorBidi" w:eastAsia="Arial" w:hAnsiTheme="majorBidi" w:cstheme="majorBidi"/>
              </w:rPr>
              <w:t>/13)</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D36FF7" w:rsidRPr="00EF1CBF" w:rsidRDefault="00EC29A4" w:rsidP="002C4607">
            <w:pPr>
              <w:rPr>
                <w:rFonts w:asciiTheme="majorBidi" w:eastAsia="Arial" w:hAnsiTheme="majorBidi" w:cstheme="majorBidi"/>
                <w:lang w:val="ms-MY"/>
              </w:rPr>
            </w:pPr>
            <w:r w:rsidRPr="00EF1CBF">
              <w:rPr>
                <w:rFonts w:asciiTheme="majorBidi" w:eastAsia="Arial" w:hAnsiTheme="majorBidi" w:cstheme="majorBidi"/>
                <w:lang w:val="ms-MY"/>
              </w:rPr>
              <w:t>Muka Surat : 1 Drp :  5</w:t>
            </w:r>
          </w:p>
          <w:p w:rsidR="00D36FF7" w:rsidRPr="00EF1CBF" w:rsidRDefault="00D36FF7" w:rsidP="002C4607">
            <w:pPr>
              <w:tabs>
                <w:tab w:val="left" w:pos="1800"/>
              </w:tabs>
              <w:rPr>
                <w:rFonts w:asciiTheme="majorBidi" w:eastAsia="Arial" w:hAnsiTheme="majorBidi" w:cstheme="majorBidi"/>
                <w:lang w:val="ms-MY"/>
              </w:rPr>
            </w:pPr>
          </w:p>
        </w:tc>
      </w:tr>
      <w:tr w:rsidR="00D36FF7" w:rsidRPr="00EF1CBF" w:rsidTr="002C4607">
        <w:trPr>
          <w:trHeight w:val="20"/>
        </w:trPr>
        <w:tc>
          <w:tcPr>
            <w:tcW w:w="3058" w:type="dxa"/>
            <w:tcBorders>
              <w:top w:val="single" w:sz="4" w:space="0" w:color="000000"/>
              <w:left w:val="single" w:sz="4" w:space="0" w:color="000000"/>
              <w:bottom w:val="single" w:sz="4" w:space="0" w:color="000000"/>
            </w:tcBorders>
            <w:vAlign w:val="center"/>
          </w:tcPr>
          <w:p w:rsidR="00D36FF7" w:rsidRPr="00EF1CBF" w:rsidRDefault="00D36FF7" w:rsidP="002C460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Theme="majorBidi" w:eastAsia="Arial" w:hAnsiTheme="majorBidi" w:cstheme="majorBidi"/>
                <w:b/>
                <w:lang w:val="ms-MY"/>
              </w:rPr>
            </w:pPr>
            <w:r w:rsidRPr="00EF1CBF">
              <w:rPr>
                <w:rFonts w:asciiTheme="majorBidi" w:eastAsia="Arial" w:hAnsiTheme="majorBidi" w:cstheme="majorBidi"/>
                <w:b/>
                <w:lang w:val="ms-MY"/>
              </w:rPr>
              <w:t xml:space="preserve">NO. KOD NOSS </w:t>
            </w:r>
          </w:p>
        </w:tc>
        <w:tc>
          <w:tcPr>
            <w:tcW w:w="3854" w:type="dxa"/>
            <w:tcBorders>
              <w:top w:val="single" w:sz="4" w:space="0" w:color="000000"/>
              <w:left w:val="single" w:sz="4" w:space="0" w:color="000000"/>
              <w:bottom w:val="single" w:sz="4" w:space="0" w:color="000000"/>
            </w:tcBorders>
            <w:vAlign w:val="center"/>
          </w:tcPr>
          <w:p w:rsidR="00D36FF7" w:rsidRPr="00EF1CBF" w:rsidRDefault="00D36FF7" w:rsidP="00D36FF7">
            <w:pPr>
              <w:tabs>
                <w:tab w:val="left" w:pos="1800"/>
              </w:tabs>
              <w:rPr>
                <w:rFonts w:asciiTheme="majorBidi" w:eastAsia="Arial" w:hAnsiTheme="majorBidi" w:cstheme="majorBidi"/>
                <w:lang w:val="ms-MY"/>
              </w:rPr>
            </w:pPr>
            <w:r w:rsidRPr="00EF1CBF">
              <w:rPr>
                <w:rFonts w:asciiTheme="majorBidi" w:eastAsia="Arial" w:hAnsiTheme="majorBidi" w:cstheme="majorBidi"/>
              </w:rPr>
              <w:t>IT-010-3:2016-C02/ P(</w:t>
            </w:r>
            <w:r w:rsidR="00EC29A4" w:rsidRPr="00EF1CBF">
              <w:rPr>
                <w:rFonts w:asciiTheme="majorBidi" w:eastAsia="Arial" w:hAnsiTheme="majorBidi" w:cstheme="majorBidi"/>
              </w:rPr>
              <w:t>12</w:t>
            </w:r>
            <w:r w:rsidRPr="00EF1CBF">
              <w:rPr>
                <w:rFonts w:asciiTheme="majorBidi" w:eastAsia="Arial" w:hAnsiTheme="majorBidi" w:cstheme="majorBidi"/>
              </w:rPr>
              <w:t>/13)</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D36FF7" w:rsidRPr="00EF1CBF" w:rsidRDefault="00D36FF7" w:rsidP="002C4607">
            <w:pPr>
              <w:rPr>
                <w:rFonts w:asciiTheme="majorBidi" w:eastAsia="Arial" w:hAnsiTheme="majorBidi" w:cstheme="majorBidi"/>
                <w:lang w:val="ms-MY"/>
              </w:rPr>
            </w:pPr>
          </w:p>
        </w:tc>
      </w:tr>
    </w:tbl>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ajorBidi" w:hAnsiTheme="majorBidi" w:cstheme="majorBidi"/>
          <w:b/>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ajorBidi" w:hAnsiTheme="majorBidi" w:cstheme="majorBidi"/>
          <w:b/>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ajorBidi" w:hAnsiTheme="majorBidi" w:cstheme="majorBidi"/>
          <w:b/>
        </w:rPr>
      </w:pPr>
      <w:r w:rsidRPr="00EF1CBF">
        <w:rPr>
          <w:rFonts w:asciiTheme="majorBidi" w:hAnsiTheme="majorBidi" w:cstheme="majorBidi"/>
          <w:b/>
        </w:rPr>
        <w:t>TAJUK/</w:t>
      </w:r>
      <w:r w:rsidRPr="00EF1CBF">
        <w:rPr>
          <w:rFonts w:asciiTheme="majorBidi" w:hAnsiTheme="majorBidi" w:cstheme="majorBidi"/>
          <w:i/>
        </w:rPr>
        <w:t>TITLE</w:t>
      </w:r>
      <w:r w:rsidRPr="00EF1CBF">
        <w:rPr>
          <w:rFonts w:asciiTheme="majorBidi" w:hAnsiTheme="majorBidi" w:cstheme="majorBidi"/>
          <w:b/>
        </w:rPr>
        <w:t>: WRITE MODULE CODE</w:t>
      </w: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ajorBidi" w:hAnsiTheme="majorBidi" w:cstheme="majorBidi"/>
          <w:b/>
        </w:rPr>
      </w:pPr>
    </w:p>
    <w:p w:rsidR="00D36FF7" w:rsidRPr="00EF1CBF" w:rsidRDefault="00D36FF7" w:rsidP="00D36FF7">
      <w:pPr>
        <w:tabs>
          <w:tab w:val="left" w:pos="1800"/>
        </w:tabs>
        <w:spacing w:line="276" w:lineRule="auto"/>
        <w:ind w:left="142" w:hanging="142"/>
        <w:rPr>
          <w:rFonts w:asciiTheme="majorBidi" w:hAnsiTheme="majorBidi" w:cstheme="majorBidi"/>
          <w:b/>
          <w:bCs/>
          <w:lang w:val="sv-SE"/>
        </w:rPr>
      </w:pPr>
      <w:r w:rsidRPr="00EF1CBF">
        <w:rPr>
          <w:rFonts w:asciiTheme="majorBidi" w:hAnsiTheme="majorBidi" w:cstheme="majorBidi"/>
          <w:b/>
        </w:rPr>
        <w:t>TUJUAN/</w:t>
      </w:r>
      <w:r w:rsidRPr="00EF1CBF">
        <w:rPr>
          <w:rFonts w:asciiTheme="majorBidi" w:hAnsiTheme="majorBidi" w:cstheme="majorBidi"/>
          <w:i/>
        </w:rPr>
        <w:t>PURPOSE</w:t>
      </w:r>
      <w:r w:rsidRPr="00EF1CBF">
        <w:rPr>
          <w:rFonts w:asciiTheme="majorBidi" w:hAnsiTheme="majorBidi" w:cstheme="majorBidi"/>
          <w:b/>
        </w:rPr>
        <w:t>:</w:t>
      </w:r>
    </w:p>
    <w:p w:rsidR="00D36FF7" w:rsidRPr="00EF1CBF" w:rsidRDefault="00D36FF7" w:rsidP="00D36FF7">
      <w:pPr>
        <w:tabs>
          <w:tab w:val="left" w:pos="1800"/>
        </w:tabs>
        <w:spacing w:line="276" w:lineRule="auto"/>
        <w:ind w:left="142" w:hanging="142"/>
        <w:rPr>
          <w:rFonts w:asciiTheme="majorBidi" w:hAnsiTheme="majorBidi" w:cstheme="majorBidi"/>
          <w:bCs/>
          <w:iCs/>
          <w:lang w:val="sv-SE"/>
        </w:rPr>
      </w:pPr>
      <w:r w:rsidRPr="00EF1CBF">
        <w:rPr>
          <w:rFonts w:asciiTheme="majorBidi" w:hAnsiTheme="majorBidi" w:cstheme="majorBidi"/>
          <w:bCs/>
          <w:iCs/>
          <w:lang w:val="sv-SE"/>
        </w:rPr>
        <w:t xml:space="preserve">Kertas penerangan ini adalah bertujuan menerangkan mengenai : </w:t>
      </w:r>
    </w:p>
    <w:p w:rsidR="00D36FF7" w:rsidRPr="00EF1CBF" w:rsidRDefault="00D36FF7" w:rsidP="00D36FF7">
      <w:pPr>
        <w:tabs>
          <w:tab w:val="left" w:pos="1800"/>
        </w:tabs>
        <w:spacing w:line="276" w:lineRule="auto"/>
        <w:ind w:left="142" w:hanging="142"/>
        <w:rPr>
          <w:rFonts w:asciiTheme="majorBidi" w:hAnsiTheme="majorBidi" w:cstheme="majorBidi"/>
          <w:b/>
          <w:bCs/>
          <w:lang w:val="sv-SE"/>
        </w:rPr>
      </w:pPr>
    </w:p>
    <w:p w:rsidR="00EC29A4" w:rsidRPr="00EF1CBF" w:rsidRDefault="00EC29A4" w:rsidP="00EC29A4">
      <w:pPr>
        <w:pStyle w:val="ListParagraph"/>
        <w:widowControl w:val="0"/>
        <w:numPr>
          <w:ilvl w:val="0"/>
          <w:numId w:val="1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r w:rsidRPr="00EF1CBF">
        <w:rPr>
          <w:rFonts w:asciiTheme="majorBidi" w:hAnsiTheme="majorBidi" w:cstheme="majorBidi"/>
          <w:bCs/>
          <w:lang w:val="sv-SE"/>
        </w:rPr>
        <w:t>Unit testing</w:t>
      </w:r>
    </w:p>
    <w:p w:rsidR="00EC29A4" w:rsidRPr="00EF1CBF" w:rsidRDefault="00EC29A4" w:rsidP="00EC29A4">
      <w:pPr>
        <w:pStyle w:val="ListParagraph"/>
        <w:widowControl w:val="0"/>
        <w:numPr>
          <w:ilvl w:val="0"/>
          <w:numId w:val="1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r w:rsidRPr="00EF1CBF">
        <w:rPr>
          <w:rFonts w:asciiTheme="majorBidi" w:hAnsiTheme="majorBidi" w:cstheme="majorBidi"/>
          <w:bCs/>
          <w:lang w:val="sv-SE"/>
        </w:rPr>
        <w:t>Debugging procedure</w:t>
      </w: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Pr="00EF1CBF"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ajorBidi" w:hAnsiTheme="majorBidi" w:cstheme="majorBidi"/>
          <w:bCs/>
          <w:lang w:val="sv-SE"/>
        </w:rPr>
      </w:pPr>
    </w:p>
    <w:p w:rsidR="00D36FF7"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ajorBidi" w:hAnsiTheme="majorBidi" w:cstheme="majorBidi"/>
          <w:b/>
          <w:lang w:val="en-GB"/>
        </w:rPr>
      </w:pPr>
      <w:r w:rsidRPr="00EF1CBF">
        <w:rPr>
          <w:rFonts w:asciiTheme="majorBidi" w:hAnsiTheme="majorBidi" w:cstheme="majorBidi"/>
          <w:b/>
          <w:lang w:val="en-GB"/>
        </w:rPr>
        <w:lastRenderedPageBreak/>
        <w:t>PENERANGAN/</w:t>
      </w:r>
      <w:r w:rsidRPr="00EF1CBF">
        <w:rPr>
          <w:rFonts w:asciiTheme="majorBidi" w:hAnsiTheme="majorBidi" w:cstheme="majorBidi"/>
          <w:i/>
          <w:lang w:val="en-GB"/>
        </w:rPr>
        <w:t>INFORMATION</w:t>
      </w:r>
      <w:r w:rsidRPr="00EF1CBF">
        <w:rPr>
          <w:rFonts w:asciiTheme="majorBidi" w:hAnsiTheme="majorBidi" w:cstheme="majorBidi"/>
          <w:b/>
          <w:lang w:val="en-GB"/>
        </w:rPr>
        <w:t>:</w:t>
      </w:r>
    </w:p>
    <w:p w:rsidR="00EF1CBF" w:rsidRPr="00EF1CBF" w:rsidRDefault="00EF1CBF"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ajorBidi" w:hAnsiTheme="majorBidi" w:cstheme="majorBidi"/>
          <w:b/>
          <w:bCs/>
        </w:rPr>
      </w:pPr>
    </w:p>
    <w:p w:rsidR="00EC29A4" w:rsidRDefault="00EC29A4" w:rsidP="00EC29A4">
      <w:pPr>
        <w:tabs>
          <w:tab w:val="left" w:pos="720"/>
        </w:tabs>
        <w:spacing w:line="276" w:lineRule="auto"/>
        <w:jc w:val="both"/>
        <w:rPr>
          <w:rFonts w:asciiTheme="majorBidi" w:hAnsiTheme="majorBidi" w:cstheme="majorBidi"/>
          <w:b/>
        </w:rPr>
      </w:pPr>
      <w:r w:rsidRPr="00EF1CBF">
        <w:rPr>
          <w:rFonts w:asciiTheme="majorBidi" w:hAnsiTheme="majorBidi" w:cstheme="majorBidi"/>
          <w:b/>
        </w:rPr>
        <w:t>4.7</w:t>
      </w:r>
      <w:r w:rsidRPr="00EF1CBF">
        <w:rPr>
          <w:rFonts w:asciiTheme="majorBidi" w:hAnsiTheme="majorBidi" w:cstheme="majorBidi"/>
          <w:b/>
        </w:rPr>
        <w:tab/>
        <w:t>PENGUJIAN UNIT (</w:t>
      </w:r>
      <w:r w:rsidRPr="00EF1CBF">
        <w:rPr>
          <w:rFonts w:asciiTheme="majorBidi" w:hAnsiTheme="majorBidi" w:cstheme="majorBidi"/>
          <w:b/>
          <w:i/>
        </w:rPr>
        <w:t>UINT TESTING</w:t>
      </w:r>
      <w:r w:rsidRPr="00EF1CBF">
        <w:rPr>
          <w:rFonts w:asciiTheme="majorBidi" w:hAnsiTheme="majorBidi" w:cstheme="majorBidi"/>
          <w:b/>
        </w:rPr>
        <w:t>)</w:t>
      </w:r>
    </w:p>
    <w:p w:rsidR="00EF1CBF" w:rsidRPr="00EF1CBF" w:rsidRDefault="00EF1CBF" w:rsidP="00EC29A4">
      <w:pPr>
        <w:tabs>
          <w:tab w:val="left" w:pos="720"/>
        </w:tabs>
        <w:spacing w:line="276" w:lineRule="auto"/>
        <w:jc w:val="both"/>
        <w:rPr>
          <w:rFonts w:asciiTheme="majorBidi" w:hAnsiTheme="majorBidi" w:cstheme="majorBidi"/>
          <w:b/>
        </w:rPr>
      </w:pPr>
    </w:p>
    <w:p w:rsidR="00EC29A4" w:rsidRPr="00EF1CBF" w:rsidRDefault="00EC29A4" w:rsidP="00EC29A4">
      <w:pPr>
        <w:tabs>
          <w:tab w:val="left" w:pos="720"/>
        </w:tabs>
        <w:spacing w:line="276" w:lineRule="auto"/>
        <w:ind w:left="720"/>
        <w:jc w:val="both"/>
        <w:rPr>
          <w:rFonts w:asciiTheme="majorBidi" w:hAnsiTheme="majorBidi" w:cstheme="majorBidi"/>
        </w:rPr>
      </w:pPr>
      <w:r w:rsidRPr="00EF1CBF">
        <w:rPr>
          <w:rFonts w:asciiTheme="majorBidi" w:hAnsiTheme="majorBidi" w:cstheme="majorBidi"/>
        </w:rPr>
        <w:t>Pengujian unit dilakukan terhadap unit terkecil yang dinamakan modul. Modul boleh terdiri daripada satu fungsi atau prosedur. Setiap modul perlu diuji dari beberapa aspek seperti pengendali ralat, antaramuka, laluan logik, struktur data, nilai sempadan dan kelas data.</w:t>
      </w:r>
    </w:p>
    <w:p w:rsidR="00EC29A4" w:rsidRPr="00EF1CBF" w:rsidRDefault="00EC29A4" w:rsidP="00EC29A4">
      <w:pPr>
        <w:numPr>
          <w:ilvl w:val="0"/>
          <w:numId w:val="10"/>
        </w:numPr>
        <w:tabs>
          <w:tab w:val="left" w:pos="720"/>
        </w:tabs>
        <w:spacing w:line="276" w:lineRule="auto"/>
        <w:jc w:val="both"/>
        <w:rPr>
          <w:rFonts w:asciiTheme="majorBidi" w:hAnsiTheme="majorBidi" w:cstheme="majorBidi"/>
        </w:rPr>
      </w:pPr>
      <w:r w:rsidRPr="00EF1CBF">
        <w:rPr>
          <w:rFonts w:asciiTheme="majorBidi" w:hAnsiTheme="majorBidi" w:cstheme="majorBidi"/>
        </w:rPr>
        <w:t>Pengendali ralat : menangani ralat daripada berlaku semasa pelaksanaan</w:t>
      </w:r>
    </w:p>
    <w:p w:rsidR="00EC29A4" w:rsidRPr="00EF1CBF" w:rsidRDefault="00EC29A4" w:rsidP="00EC29A4">
      <w:pPr>
        <w:numPr>
          <w:ilvl w:val="0"/>
          <w:numId w:val="10"/>
        </w:numPr>
        <w:tabs>
          <w:tab w:val="left" w:pos="720"/>
        </w:tabs>
        <w:spacing w:line="276" w:lineRule="auto"/>
        <w:jc w:val="both"/>
        <w:rPr>
          <w:rFonts w:asciiTheme="majorBidi" w:hAnsiTheme="majorBidi" w:cstheme="majorBidi"/>
        </w:rPr>
      </w:pPr>
      <w:r w:rsidRPr="00EF1CBF">
        <w:rPr>
          <w:rFonts w:asciiTheme="majorBidi" w:hAnsiTheme="majorBidi" w:cstheme="majorBidi"/>
        </w:rPr>
        <w:t>Antaramuka : menyemak parameter masuk dan keluar daripada modul atur cara</w:t>
      </w:r>
    </w:p>
    <w:p w:rsidR="00EC29A4" w:rsidRPr="00EF1CBF" w:rsidRDefault="00EC29A4" w:rsidP="00EC29A4">
      <w:pPr>
        <w:numPr>
          <w:ilvl w:val="0"/>
          <w:numId w:val="10"/>
        </w:numPr>
        <w:tabs>
          <w:tab w:val="left" w:pos="720"/>
        </w:tabs>
        <w:spacing w:line="276" w:lineRule="auto"/>
        <w:jc w:val="both"/>
        <w:rPr>
          <w:rFonts w:asciiTheme="majorBidi" w:hAnsiTheme="majorBidi" w:cstheme="majorBidi"/>
        </w:rPr>
      </w:pPr>
      <w:r w:rsidRPr="00EF1CBF">
        <w:rPr>
          <w:rFonts w:asciiTheme="majorBidi" w:hAnsiTheme="majorBidi" w:cstheme="majorBidi"/>
        </w:rPr>
        <w:t>Laluan logik : memastikan setiap penyataan diuji sekurang-kurangnya sekali</w:t>
      </w:r>
    </w:p>
    <w:p w:rsidR="00EC29A4" w:rsidRPr="00EF1CBF" w:rsidRDefault="00EC29A4" w:rsidP="00EC29A4">
      <w:pPr>
        <w:numPr>
          <w:ilvl w:val="0"/>
          <w:numId w:val="10"/>
        </w:numPr>
        <w:tabs>
          <w:tab w:val="left" w:pos="720"/>
        </w:tabs>
        <w:spacing w:line="276" w:lineRule="auto"/>
        <w:jc w:val="both"/>
        <w:rPr>
          <w:rFonts w:asciiTheme="majorBidi" w:hAnsiTheme="majorBidi" w:cstheme="majorBidi"/>
        </w:rPr>
      </w:pPr>
      <w:r w:rsidRPr="00EF1CBF">
        <w:rPr>
          <w:rFonts w:asciiTheme="majorBidi" w:hAnsiTheme="majorBidi" w:cstheme="majorBidi"/>
        </w:rPr>
        <w:t>Struktur data : Data yang tersimpan dapat mengekalkan integrasi semasa perlaksanaan</w:t>
      </w:r>
    </w:p>
    <w:p w:rsidR="00EC29A4" w:rsidRPr="00EF1CBF" w:rsidRDefault="00EC29A4" w:rsidP="00EC29A4">
      <w:pPr>
        <w:numPr>
          <w:ilvl w:val="0"/>
          <w:numId w:val="10"/>
        </w:numPr>
        <w:tabs>
          <w:tab w:val="left" w:pos="720"/>
        </w:tabs>
        <w:spacing w:line="276" w:lineRule="auto"/>
        <w:jc w:val="both"/>
        <w:rPr>
          <w:rFonts w:asciiTheme="majorBidi" w:hAnsiTheme="majorBidi" w:cstheme="majorBidi"/>
        </w:rPr>
      </w:pPr>
      <w:r w:rsidRPr="00EF1CBF">
        <w:rPr>
          <w:rFonts w:asciiTheme="majorBidi" w:hAnsiTheme="majorBidi" w:cstheme="majorBidi"/>
        </w:rPr>
        <w:t>Nilai sempadan dan kelas data : Memastikan modul berfungsi dengan baik pada nilai sempadan. Kelas data yang sah dan tidak sah juga diuji.</w:t>
      </w:r>
    </w:p>
    <w:p w:rsidR="00EC29A4" w:rsidRPr="00EF1CBF" w:rsidRDefault="00EC29A4" w:rsidP="00EC29A4">
      <w:pPr>
        <w:tabs>
          <w:tab w:val="left" w:pos="720"/>
        </w:tabs>
        <w:spacing w:line="276" w:lineRule="auto"/>
        <w:ind w:left="1080"/>
        <w:jc w:val="both"/>
        <w:rPr>
          <w:rFonts w:asciiTheme="majorBidi" w:hAnsiTheme="majorBidi" w:cstheme="majorBidi"/>
        </w:rPr>
      </w:pPr>
    </w:p>
    <w:p w:rsidR="00EC29A4" w:rsidRPr="00EF1CBF" w:rsidRDefault="00EC29A4" w:rsidP="00EC29A4">
      <w:pPr>
        <w:tabs>
          <w:tab w:val="left" w:pos="720"/>
        </w:tabs>
        <w:spacing w:line="276" w:lineRule="auto"/>
        <w:ind w:left="720"/>
        <w:jc w:val="both"/>
        <w:rPr>
          <w:rFonts w:asciiTheme="majorBidi" w:hAnsiTheme="majorBidi" w:cstheme="majorBidi"/>
          <w:b/>
          <w:lang w:val="en-MY"/>
        </w:rPr>
      </w:pPr>
      <w:r w:rsidRPr="00EF1CBF">
        <w:rPr>
          <w:rFonts w:asciiTheme="majorBidi" w:hAnsiTheme="majorBidi" w:cstheme="majorBidi"/>
          <w:b/>
          <w:lang w:val="en-MY"/>
        </w:rPr>
        <w:t>PENGUJIAN KEBOLEHGUNAAN (</w:t>
      </w:r>
      <w:r w:rsidRPr="00EF1CBF">
        <w:rPr>
          <w:rFonts w:asciiTheme="majorBidi" w:hAnsiTheme="majorBidi" w:cstheme="majorBidi"/>
          <w:b/>
          <w:i/>
          <w:lang w:val="en-MY"/>
        </w:rPr>
        <w:t>USABILITY TESTING</w:t>
      </w:r>
      <w:r w:rsidRPr="00EF1CBF">
        <w:rPr>
          <w:rFonts w:asciiTheme="majorBidi" w:hAnsiTheme="majorBidi" w:cstheme="majorBidi"/>
          <w:b/>
          <w:lang w:val="en-MY"/>
        </w:rPr>
        <w:t>)</w:t>
      </w:r>
    </w:p>
    <w:p w:rsidR="00EF1CBF" w:rsidRPr="00EF1CBF" w:rsidRDefault="00EF1CBF" w:rsidP="00EF1CBF">
      <w:pPr>
        <w:tabs>
          <w:tab w:val="left" w:pos="720"/>
        </w:tabs>
        <w:spacing w:line="276" w:lineRule="auto"/>
        <w:jc w:val="both"/>
        <w:rPr>
          <w:rFonts w:asciiTheme="majorBidi" w:hAnsiTheme="majorBidi" w:cstheme="majorBidi"/>
          <w:b/>
          <w:lang w:val="en-MY"/>
        </w:rPr>
      </w:pPr>
    </w:p>
    <w:p w:rsidR="00EC29A4" w:rsidRPr="00EF1CBF" w:rsidRDefault="00EC29A4" w:rsidP="00EC29A4">
      <w:pPr>
        <w:tabs>
          <w:tab w:val="left" w:pos="720"/>
        </w:tabs>
        <w:spacing w:line="276" w:lineRule="auto"/>
        <w:ind w:left="720"/>
        <w:jc w:val="both"/>
        <w:rPr>
          <w:rFonts w:asciiTheme="majorBidi" w:hAnsiTheme="majorBidi" w:cstheme="majorBidi"/>
          <w:lang w:val="en-MY"/>
        </w:rPr>
      </w:pPr>
      <w:r w:rsidRPr="00EF1CBF">
        <w:rPr>
          <w:rFonts w:asciiTheme="majorBidi" w:hAnsiTheme="majorBidi" w:cstheme="majorBidi"/>
          <w:lang w:val="en-MY"/>
        </w:rPr>
        <w:t>Kebolehgunaan terhadap aplikasi yang dibangunkan hanya boleh ditentukan  apabila pengujian kebolehgunaan dilaksanakan. Pembangun boleh melihat pengguna berinteraksi dengan aplikasi dan pengguna akan menjawab soalan-soalan yang disediakan seperti ;</w:t>
      </w:r>
    </w:p>
    <w:p w:rsidR="00EC29A4" w:rsidRPr="00EF1CBF" w:rsidRDefault="00EC29A4" w:rsidP="00EC29A4">
      <w:pPr>
        <w:numPr>
          <w:ilvl w:val="0"/>
          <w:numId w:val="17"/>
        </w:numPr>
        <w:tabs>
          <w:tab w:val="left" w:pos="720"/>
        </w:tabs>
        <w:spacing w:line="276" w:lineRule="auto"/>
        <w:jc w:val="both"/>
        <w:rPr>
          <w:rFonts w:asciiTheme="majorBidi" w:hAnsiTheme="majorBidi" w:cstheme="majorBidi"/>
          <w:lang w:val="en-MY"/>
        </w:rPr>
      </w:pPr>
      <w:r w:rsidRPr="00EF1CBF">
        <w:rPr>
          <w:rFonts w:asciiTheme="majorBidi" w:hAnsiTheme="majorBidi" w:cstheme="majorBidi"/>
          <w:lang w:val="en-MY"/>
        </w:rPr>
        <w:t>Adakah pengguna boleh menggunakan aplikasi tanpa bantuan dan arahan?</w:t>
      </w:r>
    </w:p>
    <w:p w:rsidR="00EC29A4" w:rsidRPr="00EF1CBF" w:rsidRDefault="00EC29A4" w:rsidP="00EC29A4">
      <w:pPr>
        <w:numPr>
          <w:ilvl w:val="0"/>
          <w:numId w:val="17"/>
        </w:numPr>
        <w:tabs>
          <w:tab w:val="left" w:pos="720"/>
        </w:tabs>
        <w:spacing w:line="276" w:lineRule="auto"/>
        <w:jc w:val="both"/>
        <w:rPr>
          <w:rFonts w:asciiTheme="majorBidi" w:hAnsiTheme="majorBidi" w:cstheme="majorBidi"/>
          <w:lang w:val="en-MY"/>
        </w:rPr>
      </w:pPr>
      <w:r w:rsidRPr="00EF1CBF">
        <w:rPr>
          <w:rFonts w:asciiTheme="majorBidi" w:hAnsiTheme="majorBidi" w:cstheme="majorBidi"/>
          <w:lang w:val="en-MY"/>
        </w:rPr>
        <w:t>Adakah rekabentuk aplikasi mudah dan ringkas?</w:t>
      </w:r>
    </w:p>
    <w:p w:rsidR="00EC29A4" w:rsidRPr="00EF1CBF" w:rsidRDefault="00EC29A4" w:rsidP="00EC29A4">
      <w:pPr>
        <w:numPr>
          <w:ilvl w:val="0"/>
          <w:numId w:val="17"/>
        </w:numPr>
        <w:tabs>
          <w:tab w:val="left" w:pos="720"/>
        </w:tabs>
        <w:spacing w:line="276" w:lineRule="auto"/>
        <w:jc w:val="both"/>
        <w:rPr>
          <w:rFonts w:asciiTheme="majorBidi" w:hAnsiTheme="majorBidi" w:cstheme="majorBidi"/>
          <w:lang w:val="en-MY"/>
        </w:rPr>
      </w:pPr>
      <w:r w:rsidRPr="00EF1CBF">
        <w:rPr>
          <w:rFonts w:asciiTheme="majorBidi" w:hAnsiTheme="majorBidi" w:cstheme="majorBidi"/>
          <w:lang w:val="en-MY"/>
        </w:rPr>
        <w:t>Adakah pengguna mengalami gangguan teknikal semas menggunakan aplikasi ini?</w:t>
      </w:r>
    </w:p>
    <w:p w:rsidR="00EC29A4" w:rsidRPr="00EF1CBF" w:rsidRDefault="00EC29A4" w:rsidP="00EC29A4">
      <w:pPr>
        <w:numPr>
          <w:ilvl w:val="0"/>
          <w:numId w:val="17"/>
        </w:numPr>
        <w:tabs>
          <w:tab w:val="left" w:pos="720"/>
        </w:tabs>
        <w:spacing w:line="276" w:lineRule="auto"/>
        <w:jc w:val="both"/>
        <w:rPr>
          <w:rFonts w:asciiTheme="majorBidi" w:hAnsiTheme="majorBidi" w:cstheme="majorBidi"/>
          <w:lang w:val="en-MY"/>
        </w:rPr>
      </w:pPr>
      <w:r w:rsidRPr="00EF1CBF">
        <w:rPr>
          <w:rFonts w:asciiTheme="majorBidi" w:hAnsiTheme="majorBidi" w:cstheme="majorBidi"/>
          <w:lang w:val="en-MY"/>
        </w:rPr>
        <w:t>Adakah pengguna boleh mengawal sepenuhnya fungsi dalam aplikasi ini?</w:t>
      </w:r>
    </w:p>
    <w:p w:rsidR="00EC29A4" w:rsidRPr="00EF1CBF" w:rsidRDefault="00EC29A4" w:rsidP="00EC29A4">
      <w:pPr>
        <w:numPr>
          <w:ilvl w:val="0"/>
          <w:numId w:val="17"/>
        </w:numPr>
        <w:tabs>
          <w:tab w:val="left" w:pos="720"/>
        </w:tabs>
        <w:spacing w:line="276" w:lineRule="auto"/>
        <w:jc w:val="both"/>
        <w:rPr>
          <w:rFonts w:asciiTheme="majorBidi" w:hAnsiTheme="majorBidi" w:cstheme="majorBidi"/>
          <w:lang w:val="en-MY"/>
        </w:rPr>
      </w:pPr>
      <w:r w:rsidRPr="00EF1CBF">
        <w:rPr>
          <w:rFonts w:asciiTheme="majorBidi" w:hAnsiTheme="majorBidi" w:cstheme="majorBidi"/>
          <w:lang w:val="en-MY"/>
        </w:rPr>
        <w:t>Adalah laras bahasa atau penggunaan simbol cukup difahami oleh pengguna?</w:t>
      </w:r>
    </w:p>
    <w:p w:rsidR="00EF1CBF" w:rsidRPr="00EF1CBF" w:rsidRDefault="00EF1CBF" w:rsidP="00EF1CBF">
      <w:pPr>
        <w:tabs>
          <w:tab w:val="left" w:pos="720"/>
        </w:tabs>
        <w:spacing w:line="276" w:lineRule="auto"/>
        <w:ind w:left="1150"/>
        <w:jc w:val="both"/>
        <w:rPr>
          <w:rFonts w:asciiTheme="majorBidi" w:hAnsiTheme="majorBidi" w:cstheme="majorBidi"/>
          <w:lang w:val="en-MY"/>
        </w:rPr>
      </w:pPr>
    </w:p>
    <w:p w:rsidR="00EC29A4" w:rsidRPr="00EF1CBF" w:rsidRDefault="00EC29A4" w:rsidP="00EC29A4">
      <w:pPr>
        <w:tabs>
          <w:tab w:val="left" w:pos="720"/>
        </w:tabs>
        <w:spacing w:line="276" w:lineRule="auto"/>
        <w:ind w:left="720"/>
        <w:jc w:val="both"/>
        <w:rPr>
          <w:rFonts w:asciiTheme="majorBidi" w:hAnsiTheme="majorBidi" w:cstheme="majorBidi"/>
          <w:lang w:val="en-MY"/>
        </w:rPr>
      </w:pPr>
      <w:r w:rsidRPr="00EF1CBF">
        <w:rPr>
          <w:rFonts w:asciiTheme="majorBidi" w:hAnsiTheme="majorBidi" w:cstheme="majorBidi"/>
          <w:lang w:val="en-MY"/>
        </w:rPr>
        <w:t>Jika banyak soalan yang dijawab oleh pengguna adalah ‘Ya’ ia boleh dikatakan sebagai kebolehgunaan telah tercapai. Pengujian ini penting untuk mengukur tahap kepuasan pengguna dan mengurangkan kos sokongan dan juga dokumentasi.</w:t>
      </w:r>
    </w:p>
    <w:p w:rsidR="00EC29A4" w:rsidRPr="00EF1CBF" w:rsidRDefault="00EC29A4" w:rsidP="00EC29A4">
      <w:pPr>
        <w:tabs>
          <w:tab w:val="left" w:pos="720"/>
        </w:tabs>
        <w:spacing w:line="276" w:lineRule="auto"/>
        <w:ind w:left="720"/>
        <w:jc w:val="both"/>
        <w:rPr>
          <w:rFonts w:asciiTheme="majorBidi" w:hAnsiTheme="majorBidi" w:cstheme="majorBidi"/>
          <w:lang w:val="en-MY"/>
        </w:rPr>
      </w:pPr>
      <w:r w:rsidRPr="00EF1CBF">
        <w:rPr>
          <w:rFonts w:asciiTheme="majorBidi" w:hAnsiTheme="majorBidi" w:cstheme="majorBidi"/>
          <w:lang w:val="en-MY"/>
        </w:rPr>
        <w:t>Pengujian kebolehgunaan boleh dilakukan untuk menguji fungsi dan penerimaan pengguna terhadap antaramuka. Pengujian antaramuka perlu mengambilkira 5 prinsip asas rekabentuk interaksi iaitu konsistensi, kebolehan membuat pemerhatian, boleh dipelajari, kebolehan untuk menjangka dan maklumbalas.</w:t>
      </w:r>
    </w:p>
    <w:p w:rsidR="00EC29A4" w:rsidRPr="00EF1CBF" w:rsidRDefault="00EC29A4" w:rsidP="00EC29A4">
      <w:pPr>
        <w:tabs>
          <w:tab w:val="left" w:pos="720"/>
        </w:tabs>
        <w:spacing w:line="276" w:lineRule="auto"/>
        <w:ind w:left="720"/>
        <w:jc w:val="both"/>
        <w:rPr>
          <w:rFonts w:asciiTheme="majorBidi" w:hAnsiTheme="majorBidi" w:cstheme="majorBidi"/>
          <w:lang w:val="en-MY"/>
        </w:rPr>
      </w:pPr>
    </w:p>
    <w:p w:rsidR="00EC29A4" w:rsidRPr="00EF1CBF" w:rsidRDefault="00EC29A4" w:rsidP="00EC29A4">
      <w:pPr>
        <w:numPr>
          <w:ilvl w:val="0"/>
          <w:numId w:val="18"/>
        </w:numPr>
        <w:tabs>
          <w:tab w:val="left" w:pos="720"/>
        </w:tabs>
        <w:spacing w:line="276" w:lineRule="auto"/>
        <w:jc w:val="both"/>
        <w:rPr>
          <w:rFonts w:asciiTheme="majorBidi" w:hAnsiTheme="majorBidi" w:cstheme="majorBidi"/>
          <w:b/>
          <w:lang w:val="en-GB"/>
        </w:rPr>
      </w:pPr>
      <w:r w:rsidRPr="00EF1CBF">
        <w:rPr>
          <w:rFonts w:asciiTheme="majorBidi" w:hAnsiTheme="majorBidi" w:cstheme="majorBidi"/>
          <w:b/>
          <w:lang w:val="en-GB"/>
        </w:rPr>
        <w:t xml:space="preserve">Konsistensi </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Konsistensi merujuk kepada kedudukan setiap elemen dalam setiap halaman. Semua elemen perlu kekal pada kedudukan yang sama supaya pengalaman pengguna tidak terganggu untuk menggunakan aplikasi tersebut. Sebagai contoh apabila merujuk kepada papan cerita kajian kes yang diberi tadi, kedudukan untuk KELUAR sistem adalah sama bagi kedua-dua modul dan akan konsisten pada setiap halaman yang berkaitan.</w:t>
      </w:r>
    </w:p>
    <w:p w:rsidR="00EC29A4" w:rsidRPr="00EF1CBF" w:rsidRDefault="00EC29A4" w:rsidP="00EC29A4">
      <w:pPr>
        <w:numPr>
          <w:ilvl w:val="0"/>
          <w:numId w:val="18"/>
        </w:numPr>
        <w:tabs>
          <w:tab w:val="left" w:pos="720"/>
        </w:tabs>
        <w:spacing w:line="276" w:lineRule="auto"/>
        <w:jc w:val="both"/>
        <w:rPr>
          <w:rFonts w:asciiTheme="majorBidi" w:hAnsiTheme="majorBidi" w:cstheme="majorBidi"/>
          <w:b/>
          <w:lang w:val="en-GB"/>
        </w:rPr>
      </w:pPr>
      <w:r w:rsidRPr="00EF1CBF">
        <w:rPr>
          <w:rFonts w:asciiTheme="majorBidi" w:hAnsiTheme="majorBidi" w:cstheme="majorBidi"/>
          <w:b/>
          <w:lang w:val="en-GB"/>
        </w:rPr>
        <w:lastRenderedPageBreak/>
        <w:t>Kebolehan membuat pemerhatian</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Kebolehan membuat pemerhatian merujuk kepada sejauh mana pengguna berasa selesa dan selamat untuk menggunakan sebarang elemen tanpa ragu-ragu. Contohnya elemen untuk menerima dan menolak permohonan oleh pensyarah jelas dan mesejnya mudah sampai kepada pengguna tersebut. Oleh yang demikian, pengguna dapat menggunakan aplikasi tanpa sebarang keraguan.</w:t>
      </w:r>
    </w:p>
    <w:p w:rsidR="00EC29A4" w:rsidRPr="00EF1CBF" w:rsidRDefault="00EC29A4" w:rsidP="00EC29A4">
      <w:pPr>
        <w:tabs>
          <w:tab w:val="left" w:pos="720"/>
        </w:tabs>
        <w:spacing w:line="276" w:lineRule="auto"/>
        <w:ind w:left="720"/>
        <w:jc w:val="both"/>
        <w:rPr>
          <w:rFonts w:asciiTheme="majorBidi" w:hAnsiTheme="majorBidi" w:cstheme="majorBidi"/>
          <w:lang w:val="en-GB"/>
        </w:rPr>
      </w:pPr>
    </w:p>
    <w:p w:rsidR="00EC29A4" w:rsidRPr="00EF1CBF" w:rsidRDefault="00EC29A4" w:rsidP="00EC29A4">
      <w:pPr>
        <w:numPr>
          <w:ilvl w:val="0"/>
          <w:numId w:val="18"/>
        </w:numPr>
        <w:tabs>
          <w:tab w:val="left" w:pos="720"/>
        </w:tabs>
        <w:spacing w:line="276" w:lineRule="auto"/>
        <w:jc w:val="both"/>
        <w:rPr>
          <w:rFonts w:asciiTheme="majorBidi" w:hAnsiTheme="majorBidi" w:cstheme="majorBidi"/>
          <w:b/>
          <w:lang w:val="en-GB"/>
        </w:rPr>
      </w:pPr>
      <w:r w:rsidRPr="00EF1CBF">
        <w:rPr>
          <w:rFonts w:asciiTheme="majorBidi" w:hAnsiTheme="majorBidi" w:cstheme="majorBidi"/>
          <w:b/>
          <w:lang w:val="en-GB"/>
        </w:rPr>
        <w:t xml:space="preserve">Boleh dipelajari </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 xml:space="preserve">Boleh dipelajari penting bagi pengalaman pengguna buat kali pertama menggunakan aplikasi. Sejauh mana pengguna boleh mengingati cara untuk mengendalikan aplikasi tersebut perlu diambilkira. </w:t>
      </w:r>
    </w:p>
    <w:p w:rsidR="00EC29A4" w:rsidRPr="00EF1CBF" w:rsidRDefault="00EC29A4" w:rsidP="00EC29A4">
      <w:pPr>
        <w:numPr>
          <w:ilvl w:val="0"/>
          <w:numId w:val="18"/>
        </w:numPr>
        <w:tabs>
          <w:tab w:val="left" w:pos="720"/>
        </w:tabs>
        <w:spacing w:line="276" w:lineRule="auto"/>
        <w:jc w:val="both"/>
        <w:rPr>
          <w:rFonts w:asciiTheme="majorBidi" w:hAnsiTheme="majorBidi" w:cstheme="majorBidi"/>
          <w:b/>
          <w:lang w:val="en-GB"/>
        </w:rPr>
      </w:pPr>
      <w:r w:rsidRPr="00EF1CBF">
        <w:rPr>
          <w:rFonts w:asciiTheme="majorBidi" w:hAnsiTheme="majorBidi" w:cstheme="majorBidi"/>
          <w:b/>
          <w:lang w:val="en-GB"/>
        </w:rPr>
        <w:t xml:space="preserve">Kebolehan untuk menjangka </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Kebolehan untuk menjangka pula ialah pengguna dapat menjangka apa yang akan berlaku apabila menggunakan sebarang elemen dalam aplikasi. Sebagai contoh apabila pengguna memilih fungsi untuk Cadang Tajuk, pengguna dapat menjangka untuk mengisi sesuatu bagi mencadangkan tajuk projek akhir. Pengguna akan dibawa ke halaman untuk memasukkan tajuk Projek Tahun Akhir yang akan dipaparkan dalam senarai yang akan dipohon oleh pelajar nanti.</w:t>
      </w:r>
    </w:p>
    <w:p w:rsidR="00EC29A4" w:rsidRPr="00EF1CBF" w:rsidRDefault="00EC29A4" w:rsidP="00EC29A4">
      <w:pPr>
        <w:numPr>
          <w:ilvl w:val="0"/>
          <w:numId w:val="18"/>
        </w:numPr>
        <w:tabs>
          <w:tab w:val="left" w:pos="720"/>
        </w:tabs>
        <w:spacing w:line="276" w:lineRule="auto"/>
        <w:jc w:val="both"/>
        <w:rPr>
          <w:rFonts w:asciiTheme="majorBidi" w:hAnsiTheme="majorBidi" w:cstheme="majorBidi"/>
          <w:lang w:val="en-GB"/>
        </w:rPr>
      </w:pPr>
      <w:r w:rsidRPr="00EF1CBF">
        <w:rPr>
          <w:rFonts w:asciiTheme="majorBidi" w:hAnsiTheme="majorBidi" w:cstheme="majorBidi"/>
          <w:b/>
          <w:lang w:val="en-GB"/>
        </w:rPr>
        <w:t>Maklumbalas</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 xml:space="preserve">Maklumbalas  bertujuan untuk melakukan penambahbaikan pada rekabentuk interaksi yang dihasilkan. </w:t>
      </w:r>
    </w:p>
    <w:p w:rsidR="00EC29A4" w:rsidRPr="00EF1CBF" w:rsidRDefault="00EC29A4" w:rsidP="00EC29A4">
      <w:pPr>
        <w:tabs>
          <w:tab w:val="left" w:pos="720"/>
        </w:tabs>
        <w:spacing w:line="276" w:lineRule="auto"/>
        <w:ind w:left="720"/>
        <w:jc w:val="both"/>
        <w:rPr>
          <w:rFonts w:asciiTheme="majorBidi" w:hAnsiTheme="majorBidi" w:cstheme="majorBidi"/>
          <w:lang w:val="en-GB"/>
        </w:rPr>
      </w:pPr>
    </w:p>
    <w:p w:rsidR="00EC29A4" w:rsidRPr="00EF1CBF" w:rsidRDefault="00EC29A4" w:rsidP="00EC29A4">
      <w:pPr>
        <w:tabs>
          <w:tab w:val="left" w:pos="720"/>
        </w:tabs>
        <w:spacing w:line="276" w:lineRule="auto"/>
        <w:ind w:left="720"/>
        <w:jc w:val="both"/>
        <w:rPr>
          <w:rFonts w:asciiTheme="majorBidi" w:hAnsiTheme="majorBidi" w:cstheme="majorBidi"/>
          <w:b/>
          <w:lang w:val="en-GB"/>
        </w:rPr>
      </w:pPr>
      <w:r w:rsidRPr="00EF1CBF">
        <w:rPr>
          <w:rFonts w:asciiTheme="majorBidi" w:hAnsiTheme="majorBidi" w:cstheme="majorBidi"/>
          <w:b/>
          <w:lang w:val="en-GB"/>
        </w:rPr>
        <w:t>KAEDAH PENILAIAN</w:t>
      </w:r>
    </w:p>
    <w:p w:rsidR="00EC29A4" w:rsidRPr="00EF1CBF" w:rsidRDefault="00EC29A4" w:rsidP="00EC29A4">
      <w:pPr>
        <w:tabs>
          <w:tab w:val="left" w:pos="720"/>
        </w:tabs>
        <w:spacing w:line="276" w:lineRule="auto"/>
        <w:ind w:left="720"/>
        <w:jc w:val="both"/>
        <w:rPr>
          <w:rFonts w:asciiTheme="majorBidi" w:hAnsiTheme="majorBidi" w:cstheme="majorBidi"/>
          <w:b/>
          <w:lang w:val="en-GB"/>
        </w:rPr>
      </w:pP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Antara kaedah penilaian yang boleh digunakan dalam menjalankan pengujian sistem ialah soal selidik. Soal selidik boleh dibangunkan untuk menilaian kebolehgunaan produk berdasarkan prinsip asas rekabentuk di atas. Pilihan jawapan dalam soal selidik boleh ditampilkan dalam dua jenis iaitu bentuk Skala Likert ataupun bentukSkala Guttmen.</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ab/>
        <w:t>Skala Likert digunakan untuk melihat sejauh mana persetujuan pengguna terhadap produk yang dibangunkan. Jenis ini menampilkan skala yang mewakili maksud seperti</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5 = Amat setuju</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 xml:space="preserve">4 = Setuju </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3 = Tidak setuju</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2 = Sangat tidak setuju</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1 = Tidak pasti</w:t>
      </w:r>
    </w:p>
    <w:p w:rsidR="00EC29A4" w:rsidRPr="00EF1CBF" w:rsidRDefault="00EC29A4" w:rsidP="00EC29A4">
      <w:pPr>
        <w:tabs>
          <w:tab w:val="left" w:pos="720"/>
        </w:tabs>
        <w:spacing w:line="276" w:lineRule="auto"/>
        <w:ind w:left="720"/>
        <w:jc w:val="both"/>
        <w:rPr>
          <w:rFonts w:asciiTheme="majorBidi" w:hAnsiTheme="majorBidi" w:cstheme="majorBidi"/>
          <w:lang w:val="en-GB"/>
        </w:rPr>
      </w:pPr>
      <w:r w:rsidRPr="00EF1CBF">
        <w:rPr>
          <w:rFonts w:asciiTheme="majorBidi" w:hAnsiTheme="majorBidi" w:cstheme="majorBidi"/>
          <w:lang w:val="en-GB"/>
        </w:rPr>
        <w:tab/>
        <w:t>Skala Guttman pula bertujuan untuk mendapatkan data yang lebih jelas, tegas dan konsisten iaitu menampilkan pilihan ‘Ya’ yang mewakili setuju dan ‘Tidak’ untuk tidak atau kurang bersetuju.</w:t>
      </w:r>
    </w:p>
    <w:p w:rsidR="00EC29A4" w:rsidRPr="00EF1CBF" w:rsidRDefault="00EC29A4" w:rsidP="00EC29A4">
      <w:pPr>
        <w:tabs>
          <w:tab w:val="left" w:pos="720"/>
        </w:tabs>
        <w:spacing w:line="276" w:lineRule="auto"/>
        <w:ind w:left="1080"/>
        <w:jc w:val="both"/>
        <w:rPr>
          <w:rFonts w:asciiTheme="majorBidi" w:hAnsiTheme="majorBidi" w:cstheme="majorBidi"/>
        </w:rPr>
      </w:pPr>
    </w:p>
    <w:p w:rsidR="00EC29A4" w:rsidRPr="00EF1CBF" w:rsidRDefault="00EC29A4" w:rsidP="00EC29A4">
      <w:pPr>
        <w:tabs>
          <w:tab w:val="left" w:pos="720"/>
        </w:tabs>
        <w:spacing w:line="276" w:lineRule="auto"/>
        <w:jc w:val="both"/>
        <w:rPr>
          <w:rFonts w:asciiTheme="majorBidi" w:hAnsiTheme="majorBidi" w:cstheme="majorBidi"/>
        </w:rPr>
      </w:pPr>
    </w:p>
    <w:p w:rsidR="00EC29A4" w:rsidRPr="00EF1CBF" w:rsidRDefault="00EC29A4" w:rsidP="00EC29A4">
      <w:pPr>
        <w:tabs>
          <w:tab w:val="left" w:pos="720"/>
        </w:tabs>
        <w:spacing w:line="276" w:lineRule="auto"/>
        <w:jc w:val="both"/>
        <w:rPr>
          <w:rFonts w:asciiTheme="majorBidi" w:hAnsiTheme="majorBidi" w:cstheme="majorBidi"/>
        </w:rPr>
      </w:pPr>
    </w:p>
    <w:p w:rsidR="00EF1CBF" w:rsidRPr="00EF1CBF" w:rsidRDefault="00EF1CBF" w:rsidP="00EF1CB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Theme="majorBidi" w:hAnsiTheme="majorBidi" w:cstheme="majorBidi"/>
          <w:b/>
        </w:rPr>
      </w:pPr>
      <w:r>
        <w:rPr>
          <w:rFonts w:asciiTheme="majorBidi" w:hAnsiTheme="majorBidi" w:cstheme="majorBidi"/>
          <w:b/>
        </w:rPr>
        <w:t xml:space="preserve">4. 14 </w:t>
      </w:r>
      <w:r>
        <w:rPr>
          <w:rFonts w:asciiTheme="majorBidi" w:hAnsiTheme="majorBidi" w:cstheme="majorBidi"/>
          <w:b/>
        </w:rPr>
        <w:tab/>
      </w:r>
      <w:r w:rsidRPr="00EF1CBF">
        <w:rPr>
          <w:rFonts w:asciiTheme="majorBidi" w:hAnsiTheme="majorBidi" w:cstheme="majorBidi"/>
          <w:b/>
        </w:rPr>
        <w:t>PROSEDUR PENYAHPIJATAN</w:t>
      </w:r>
    </w:p>
    <w:p w:rsidR="00EF1CBF" w:rsidRPr="00EF1CBF" w:rsidRDefault="00EF1CBF" w:rsidP="00EF1CB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4" w:right="288"/>
        <w:jc w:val="both"/>
        <w:rPr>
          <w:rFonts w:asciiTheme="majorBidi" w:hAnsiTheme="majorBidi" w:cstheme="majorBidi"/>
          <w:b/>
        </w:rPr>
      </w:pPr>
    </w:p>
    <w:p w:rsidR="00EF1CBF" w:rsidRPr="00EF1CBF" w:rsidRDefault="00EF1CBF" w:rsidP="00EF1CBF">
      <w:pPr>
        <w:spacing w:line="360" w:lineRule="auto"/>
        <w:ind w:left="426"/>
        <w:jc w:val="both"/>
        <w:rPr>
          <w:rFonts w:asciiTheme="majorBidi" w:hAnsiTheme="majorBidi" w:cstheme="majorBidi"/>
        </w:rPr>
      </w:pPr>
      <w:r w:rsidRPr="00EF1CBF">
        <w:rPr>
          <w:rFonts w:asciiTheme="majorBidi" w:hAnsiTheme="majorBidi" w:cstheme="majorBidi"/>
        </w:rPr>
        <w:t>Terdapat 12 prosedur untuk menghasilkan laporan pengujian dan pepijat yang efektif. Prosedur ini merangkumi apa yang perlu ada didalam laporan pengujian. Prosedur yang dimaksudkan adalah:</w:t>
      </w:r>
    </w:p>
    <w:p w:rsidR="00EF1CBF" w:rsidRPr="00EF1CBF" w:rsidRDefault="00EF1CBF" w:rsidP="00EF1CBF">
      <w:pPr>
        <w:spacing w:line="360" w:lineRule="auto"/>
        <w:jc w:val="both"/>
        <w:rPr>
          <w:rFonts w:asciiTheme="majorBidi" w:hAnsiTheme="majorBidi" w:cstheme="majorBidi"/>
        </w:rPr>
      </w:pP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Tujuan penghasilan laporan pengujian</w:t>
      </w:r>
    </w:p>
    <w:p w:rsidR="00EF1CBF" w:rsidRPr="00EF1CBF" w:rsidRDefault="00EF1CBF" w:rsidP="00EF1CBF">
      <w:pPr>
        <w:spacing w:after="240" w:line="360" w:lineRule="auto"/>
        <w:ind w:left="720"/>
        <w:jc w:val="both"/>
        <w:rPr>
          <w:rFonts w:asciiTheme="majorBidi" w:hAnsiTheme="majorBidi" w:cstheme="majorBidi"/>
          <w:b/>
          <w:i/>
        </w:rPr>
      </w:pPr>
      <w:r w:rsidRPr="00EF1CBF">
        <w:rPr>
          <w:rFonts w:asciiTheme="majorBidi" w:hAnsiTheme="majorBidi" w:cstheme="majorBidi"/>
        </w:rPr>
        <w:t xml:space="preserve">Keterangan ringkas mengenai objektif penghasilan laporan. Contohnya: </w:t>
      </w:r>
      <w:r w:rsidRPr="00EF1CBF">
        <w:rPr>
          <w:rFonts w:asciiTheme="majorBidi" w:hAnsiTheme="majorBidi" w:cstheme="majorBidi"/>
          <w:b/>
          <w:i/>
        </w:rPr>
        <w:t>“Dokumen ini menerangkan pelbagai aktiviti pengujian sistem yang dilakukakan keatas Sistem Pengurusan Pelajar”.</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Pengenalan kepada sistem yang diuji</w:t>
      </w:r>
    </w:p>
    <w:p w:rsidR="00EF1CBF" w:rsidRPr="00EF1CBF" w:rsidRDefault="00EF1CBF" w:rsidP="00EF1CBF">
      <w:pPr>
        <w:spacing w:after="240" w:line="360" w:lineRule="auto"/>
        <w:ind w:left="720"/>
        <w:jc w:val="both"/>
        <w:rPr>
          <w:rFonts w:asciiTheme="majorBidi" w:hAnsiTheme="majorBidi" w:cstheme="majorBidi"/>
          <w:b/>
          <w:i/>
        </w:rPr>
      </w:pPr>
      <w:r w:rsidRPr="00EF1CBF">
        <w:rPr>
          <w:rFonts w:asciiTheme="majorBidi" w:hAnsiTheme="majorBidi" w:cstheme="majorBidi"/>
          <w:b/>
          <w:i/>
        </w:rPr>
        <w:t>“Sistem Pengurusan Pelajar ada sistem berasaskan web. Semua maklumat pelajar akan dipaparkan kedalam sistem seperti maklumat peribadi, maklumat kewangan, maklumat pendaftaran pelajaran, maklumat peperiksaan dan maklumat aktiviti. Ada beberapa modul yang ada iaitu modul Pelajar, Kewangan, Subjek dan Aktiviti”.</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Skop pengujian</w:t>
      </w:r>
    </w:p>
    <w:p w:rsid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t>Skop pengujian terbahagi kepada 3 iaitu</w:t>
      </w:r>
      <w:r w:rsidRPr="00EF1CBF">
        <w:rPr>
          <w:rFonts w:asciiTheme="majorBidi" w:hAnsiTheme="majorBidi" w:cstheme="majorBidi"/>
          <w:i/>
        </w:rPr>
        <w:t xml:space="preserve"> in-scope, out-of-scope</w:t>
      </w:r>
      <w:r w:rsidRPr="00EF1CBF">
        <w:rPr>
          <w:rFonts w:asciiTheme="majorBidi" w:hAnsiTheme="majorBidi" w:cstheme="majorBidi"/>
        </w:rPr>
        <w:t xml:space="preserve"> dan item yang tidak diuji. </w:t>
      </w:r>
      <w:r w:rsidRPr="00EF1CBF">
        <w:rPr>
          <w:rFonts w:asciiTheme="majorBidi" w:hAnsiTheme="majorBidi" w:cstheme="majorBidi"/>
          <w:i/>
        </w:rPr>
        <w:t>In-scope</w:t>
      </w:r>
      <w:r w:rsidRPr="00EF1CBF">
        <w:rPr>
          <w:rFonts w:asciiTheme="majorBidi" w:hAnsiTheme="majorBidi" w:cstheme="majorBidi"/>
        </w:rPr>
        <w:t xml:space="preserve"> bermaksud semua kefungsian sistem perlu diuji bagi memastikan ia memenuhi keperluan pelanggan. </w:t>
      </w:r>
      <w:r w:rsidRPr="00EF1CBF">
        <w:rPr>
          <w:rFonts w:asciiTheme="majorBidi" w:hAnsiTheme="majorBidi" w:cstheme="majorBidi"/>
          <w:i/>
        </w:rPr>
        <w:t>Out-of-scope</w:t>
      </w:r>
      <w:r w:rsidRPr="00EF1CBF">
        <w:rPr>
          <w:rFonts w:asciiTheme="majorBidi" w:hAnsiTheme="majorBidi" w:cstheme="majorBidi"/>
        </w:rPr>
        <w:t xml:space="preserve"> pula menerangkan bahagian sistem yang tidak diuji. Contohnya prestasi sistem tidak akan diuji. Item yang tidak diuji pula contohnya Sistem Maklumat Pelajar memerlukan </w:t>
      </w:r>
      <w:r w:rsidRPr="00EF1CBF">
        <w:rPr>
          <w:rFonts w:asciiTheme="majorBidi" w:hAnsiTheme="majorBidi" w:cstheme="majorBidi"/>
          <w:i/>
        </w:rPr>
        <w:t>third-party system</w:t>
      </w:r>
      <w:r w:rsidRPr="00EF1CBF">
        <w:rPr>
          <w:rFonts w:asciiTheme="majorBidi" w:hAnsiTheme="majorBidi" w:cstheme="majorBidi"/>
        </w:rPr>
        <w:t xml:space="preserve"> untuk melaksanakan transaksi yuran iaitu Sistem Bendahari. Sistem Bendahari tidak akan diuji kerana sistem itu adalah sistem luaran.</w:t>
      </w:r>
    </w:p>
    <w:p w:rsidR="00EF1CBF" w:rsidRDefault="00EF1CBF" w:rsidP="00EF1CBF">
      <w:pPr>
        <w:spacing w:after="240" w:line="360" w:lineRule="auto"/>
        <w:ind w:left="720"/>
        <w:jc w:val="both"/>
        <w:rPr>
          <w:rFonts w:asciiTheme="majorBidi" w:hAnsiTheme="majorBidi" w:cstheme="majorBidi"/>
        </w:rPr>
      </w:pPr>
    </w:p>
    <w:p w:rsidR="00EF1CBF" w:rsidRDefault="00EF1CBF" w:rsidP="00EF1CBF">
      <w:pPr>
        <w:spacing w:after="240" w:line="360" w:lineRule="auto"/>
        <w:ind w:left="720"/>
        <w:jc w:val="both"/>
        <w:rPr>
          <w:rFonts w:asciiTheme="majorBidi" w:hAnsiTheme="majorBidi" w:cstheme="majorBidi"/>
        </w:rPr>
      </w:pPr>
    </w:p>
    <w:p w:rsidR="00EF1CBF" w:rsidRDefault="00EF1CBF" w:rsidP="00EF1CBF">
      <w:pPr>
        <w:spacing w:after="240" w:line="360" w:lineRule="auto"/>
        <w:ind w:left="720"/>
        <w:jc w:val="both"/>
        <w:rPr>
          <w:rFonts w:asciiTheme="majorBidi" w:hAnsiTheme="majorBidi" w:cstheme="majorBidi"/>
        </w:rPr>
      </w:pPr>
    </w:p>
    <w:p w:rsidR="00EF1CBF" w:rsidRPr="00EF1CBF" w:rsidRDefault="00EF1CBF" w:rsidP="00EF1CBF">
      <w:pPr>
        <w:spacing w:after="240" w:line="360" w:lineRule="auto"/>
        <w:ind w:left="720"/>
        <w:jc w:val="both"/>
        <w:rPr>
          <w:rFonts w:asciiTheme="majorBidi" w:hAnsiTheme="majorBidi" w:cstheme="majorBidi"/>
        </w:rPr>
      </w:pP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lastRenderedPageBreak/>
        <w:t>Metriks</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t>Metrik akan menjadikan keputusan pengujian akan lebih difahami. Contohnya pada Rajah 3.1 – Rajah 3.3.</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527"/>
        <w:gridCol w:w="2385"/>
        <w:gridCol w:w="2637"/>
      </w:tblGrid>
      <w:tr w:rsidR="00EF1CBF" w:rsidRPr="00EF1CBF" w:rsidTr="002C4607">
        <w:trPr>
          <w:trHeight w:val="884"/>
          <w:jc w:val="center"/>
        </w:trPr>
        <w:tc>
          <w:tcPr>
            <w:tcW w:w="1740" w:type="dxa"/>
            <w:shd w:val="clear" w:color="auto" w:fill="auto"/>
          </w:tcPr>
          <w:p w:rsidR="00EF1CBF" w:rsidRPr="00EF1CBF" w:rsidRDefault="00EF1CBF" w:rsidP="002C4607">
            <w:pPr>
              <w:spacing w:line="360" w:lineRule="auto"/>
              <w:ind w:left="85" w:hanging="193"/>
              <w:jc w:val="both"/>
              <w:rPr>
                <w:rFonts w:asciiTheme="majorBidi" w:hAnsiTheme="majorBidi" w:cstheme="majorBidi"/>
                <w:b/>
              </w:rPr>
            </w:pPr>
            <w:r w:rsidRPr="00EF1CBF">
              <w:rPr>
                <w:rFonts w:asciiTheme="majorBidi" w:hAnsiTheme="majorBidi" w:cstheme="majorBidi"/>
                <w:b/>
              </w:rPr>
              <w:t xml:space="preserve">Kes Pengujian </w:t>
            </w:r>
          </w:p>
        </w:tc>
        <w:tc>
          <w:tcPr>
            <w:tcW w:w="1527"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Kes kajian yang diuji</w:t>
            </w:r>
          </w:p>
        </w:tc>
        <w:tc>
          <w:tcPr>
            <w:tcW w:w="2385"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Kes kajian Berjaya</w:t>
            </w:r>
          </w:p>
        </w:tc>
        <w:tc>
          <w:tcPr>
            <w:tcW w:w="2637"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Kes kajian gagal</w:t>
            </w:r>
          </w:p>
        </w:tc>
      </w:tr>
      <w:tr w:rsidR="00EF1CBF" w:rsidRPr="00EF1CBF" w:rsidTr="002C4607">
        <w:trPr>
          <w:trHeight w:val="450"/>
          <w:jc w:val="center"/>
        </w:trPr>
        <w:tc>
          <w:tcPr>
            <w:tcW w:w="1740"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80</w:t>
            </w:r>
          </w:p>
        </w:tc>
        <w:tc>
          <w:tcPr>
            <w:tcW w:w="152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75</w:t>
            </w:r>
          </w:p>
        </w:tc>
        <w:tc>
          <w:tcPr>
            <w:tcW w:w="2385"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70</w:t>
            </w:r>
          </w:p>
        </w:tc>
        <w:tc>
          <w:tcPr>
            <w:tcW w:w="263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5</w:t>
            </w:r>
          </w:p>
        </w:tc>
      </w:tr>
    </w:tbl>
    <w:p w:rsidR="00EF1CBF" w:rsidRPr="00EF1CBF" w:rsidRDefault="00EF1CBF" w:rsidP="00EF1CBF">
      <w:pPr>
        <w:spacing w:before="240" w:after="240" w:line="360" w:lineRule="auto"/>
        <w:jc w:val="center"/>
        <w:rPr>
          <w:rFonts w:asciiTheme="majorBidi" w:hAnsiTheme="majorBidi" w:cstheme="majorBidi"/>
        </w:rPr>
      </w:pPr>
      <w:r w:rsidRPr="00EF1CBF">
        <w:rPr>
          <w:rFonts w:asciiTheme="majorBidi" w:hAnsiTheme="majorBidi" w:cstheme="majorBidi"/>
          <w:b/>
        </w:rPr>
        <w:t xml:space="preserve">Rajah 3.1: </w:t>
      </w:r>
      <w:r w:rsidRPr="00EF1CBF">
        <w:rPr>
          <w:rFonts w:asciiTheme="majorBidi" w:hAnsiTheme="majorBidi" w:cstheme="majorBidi"/>
        </w:rPr>
        <w:t>Jumlah Kes pengujian yang berjaya/gagal</w:t>
      </w:r>
    </w:p>
    <w:p w:rsidR="00EF1CBF" w:rsidRPr="00EF1CBF" w:rsidRDefault="00EF1CBF" w:rsidP="00EF1CBF">
      <w:pPr>
        <w:spacing w:before="240" w:after="240" w:line="360" w:lineRule="auto"/>
        <w:jc w:val="center"/>
        <w:rPr>
          <w:rFonts w:asciiTheme="majorBidi" w:hAnsiTheme="majorBidi" w:cstheme="majorBidi"/>
          <w:b/>
        </w:rPr>
      </w:pPr>
    </w:p>
    <w:p w:rsidR="00EF1CBF" w:rsidRPr="00EF1CBF" w:rsidRDefault="00EF1CBF" w:rsidP="00EF1CB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Theme="majorBidi" w:hAnsiTheme="majorBidi" w:cstheme="majorBidi"/>
          <w:b/>
          <w:i/>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494"/>
        <w:gridCol w:w="1481"/>
        <w:gridCol w:w="1499"/>
        <w:gridCol w:w="1470"/>
        <w:gridCol w:w="1490"/>
      </w:tblGrid>
      <w:tr w:rsidR="00EF1CBF" w:rsidRPr="00EF1CBF" w:rsidTr="002C4607">
        <w:tc>
          <w:tcPr>
            <w:tcW w:w="1266" w:type="dxa"/>
            <w:shd w:val="clear" w:color="auto" w:fill="auto"/>
          </w:tcPr>
          <w:p w:rsidR="00EF1CBF" w:rsidRPr="00EF1CBF" w:rsidRDefault="00EF1CBF" w:rsidP="002C4607">
            <w:pPr>
              <w:spacing w:line="360" w:lineRule="auto"/>
              <w:jc w:val="both"/>
              <w:rPr>
                <w:rFonts w:asciiTheme="majorBidi" w:hAnsiTheme="majorBidi" w:cstheme="majorBidi"/>
              </w:rPr>
            </w:pPr>
          </w:p>
        </w:tc>
        <w:tc>
          <w:tcPr>
            <w:tcW w:w="1522"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Kritikal</w:t>
            </w:r>
          </w:p>
        </w:tc>
        <w:tc>
          <w:tcPr>
            <w:tcW w:w="1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Major</w:t>
            </w:r>
          </w:p>
        </w:tc>
        <w:tc>
          <w:tcPr>
            <w:tcW w:w="1524"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Medium</w:t>
            </w:r>
          </w:p>
        </w:tc>
        <w:tc>
          <w:tcPr>
            <w:tcW w:w="151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Low</w:t>
            </w:r>
          </w:p>
        </w:tc>
        <w:tc>
          <w:tcPr>
            <w:tcW w:w="1521"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Jumlah</w:t>
            </w:r>
          </w:p>
        </w:tc>
      </w:tr>
      <w:tr w:rsidR="00EF1CBF" w:rsidRPr="00EF1CBF" w:rsidTr="002C4607">
        <w:tc>
          <w:tcPr>
            <w:tcW w:w="1266"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Tutup</w:t>
            </w:r>
          </w:p>
        </w:tc>
        <w:tc>
          <w:tcPr>
            <w:tcW w:w="1522"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25</w:t>
            </w:r>
          </w:p>
        </w:tc>
        <w:tc>
          <w:tcPr>
            <w:tcW w:w="1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15</w:t>
            </w:r>
          </w:p>
        </w:tc>
        <w:tc>
          <w:tcPr>
            <w:tcW w:w="1524"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20</w:t>
            </w:r>
          </w:p>
        </w:tc>
        <w:tc>
          <w:tcPr>
            <w:tcW w:w="151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0</w:t>
            </w:r>
          </w:p>
        </w:tc>
        <w:tc>
          <w:tcPr>
            <w:tcW w:w="1521"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60</w:t>
            </w:r>
          </w:p>
        </w:tc>
      </w:tr>
      <w:tr w:rsidR="00EF1CBF" w:rsidRPr="00EF1CBF" w:rsidTr="002C4607">
        <w:tc>
          <w:tcPr>
            <w:tcW w:w="1266"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Buka</w:t>
            </w:r>
          </w:p>
        </w:tc>
        <w:tc>
          <w:tcPr>
            <w:tcW w:w="1522"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0</w:t>
            </w:r>
          </w:p>
        </w:tc>
        <w:tc>
          <w:tcPr>
            <w:tcW w:w="1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0</w:t>
            </w:r>
          </w:p>
        </w:tc>
        <w:tc>
          <w:tcPr>
            <w:tcW w:w="1524"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0</w:t>
            </w:r>
          </w:p>
        </w:tc>
        <w:tc>
          <w:tcPr>
            <w:tcW w:w="151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5</w:t>
            </w:r>
          </w:p>
        </w:tc>
        <w:tc>
          <w:tcPr>
            <w:tcW w:w="1521"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5</w:t>
            </w:r>
          </w:p>
        </w:tc>
      </w:tr>
    </w:tbl>
    <w:p w:rsidR="00EF1CBF" w:rsidRPr="00EF1CBF" w:rsidRDefault="00EF1CBF" w:rsidP="00EF1CBF">
      <w:pPr>
        <w:spacing w:before="240" w:after="240" w:line="360" w:lineRule="auto"/>
        <w:jc w:val="center"/>
        <w:rPr>
          <w:rFonts w:asciiTheme="majorBidi" w:hAnsiTheme="majorBidi" w:cstheme="majorBidi"/>
        </w:rPr>
      </w:pPr>
      <w:r w:rsidRPr="00EF1CBF">
        <w:rPr>
          <w:rFonts w:asciiTheme="majorBidi" w:hAnsiTheme="majorBidi" w:cstheme="majorBidi"/>
          <w:b/>
        </w:rPr>
        <w:t xml:space="preserve">Rajah 3.2: </w:t>
      </w:r>
      <w:r w:rsidRPr="00EF1CBF">
        <w:rPr>
          <w:rFonts w:asciiTheme="majorBidi" w:hAnsiTheme="majorBidi" w:cstheme="majorBidi"/>
        </w:rPr>
        <w:t>Jumlah Kes pengujian yang gagal</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475"/>
        <w:gridCol w:w="1513"/>
        <w:gridCol w:w="1472"/>
        <w:gridCol w:w="1480"/>
        <w:gridCol w:w="1479"/>
      </w:tblGrid>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rPr>
            </w:pPr>
          </w:p>
        </w:tc>
        <w:tc>
          <w:tcPr>
            <w:tcW w:w="1515"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Pelajar</w:t>
            </w:r>
          </w:p>
        </w:tc>
        <w:tc>
          <w:tcPr>
            <w:tcW w:w="1529"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Kewangan</w:t>
            </w:r>
          </w:p>
        </w:tc>
        <w:tc>
          <w:tcPr>
            <w:tcW w:w="1514"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Subjek</w:t>
            </w:r>
          </w:p>
        </w:tc>
        <w:tc>
          <w:tcPr>
            <w:tcW w:w="1517"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Aktiviti</w:t>
            </w:r>
          </w:p>
        </w:tc>
        <w:tc>
          <w:tcPr>
            <w:tcW w:w="1517"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Jumlah</w:t>
            </w:r>
          </w:p>
        </w:tc>
      </w:tr>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Kritikal</w:t>
            </w:r>
          </w:p>
        </w:tc>
        <w:tc>
          <w:tcPr>
            <w:tcW w:w="1515"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6</w:t>
            </w:r>
          </w:p>
        </w:tc>
        <w:tc>
          <w:tcPr>
            <w:tcW w:w="1529"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7</w:t>
            </w:r>
          </w:p>
        </w:tc>
        <w:tc>
          <w:tcPr>
            <w:tcW w:w="1514"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8</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5</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26</w:t>
            </w:r>
          </w:p>
        </w:tc>
      </w:tr>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Major</w:t>
            </w:r>
          </w:p>
        </w:tc>
        <w:tc>
          <w:tcPr>
            <w:tcW w:w="1515"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4</w:t>
            </w:r>
          </w:p>
        </w:tc>
        <w:tc>
          <w:tcPr>
            <w:tcW w:w="1529"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5</w:t>
            </w:r>
          </w:p>
        </w:tc>
        <w:tc>
          <w:tcPr>
            <w:tcW w:w="1514"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4</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15</w:t>
            </w:r>
          </w:p>
        </w:tc>
      </w:tr>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Medium</w:t>
            </w:r>
          </w:p>
        </w:tc>
        <w:tc>
          <w:tcPr>
            <w:tcW w:w="1515"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6</w:t>
            </w:r>
          </w:p>
        </w:tc>
        <w:tc>
          <w:tcPr>
            <w:tcW w:w="1529"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8</w:t>
            </w:r>
          </w:p>
        </w:tc>
        <w:tc>
          <w:tcPr>
            <w:tcW w:w="1514"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4</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20</w:t>
            </w:r>
          </w:p>
        </w:tc>
      </w:tr>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Low</w:t>
            </w:r>
          </w:p>
        </w:tc>
        <w:tc>
          <w:tcPr>
            <w:tcW w:w="1515"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w:t>
            </w:r>
          </w:p>
        </w:tc>
        <w:tc>
          <w:tcPr>
            <w:tcW w:w="1529"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w:t>
            </w:r>
          </w:p>
        </w:tc>
        <w:tc>
          <w:tcPr>
            <w:tcW w:w="1514"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5</w:t>
            </w:r>
          </w:p>
        </w:tc>
      </w:tr>
      <w:tr w:rsidR="00EF1CBF" w:rsidRPr="00EF1CBF" w:rsidTr="002C4607">
        <w:tc>
          <w:tcPr>
            <w:tcW w:w="1271" w:type="dxa"/>
            <w:shd w:val="clear" w:color="auto" w:fill="auto"/>
          </w:tcPr>
          <w:p w:rsidR="00EF1CBF" w:rsidRPr="00EF1CBF" w:rsidRDefault="00EF1CBF" w:rsidP="002C4607">
            <w:pPr>
              <w:spacing w:line="360" w:lineRule="auto"/>
              <w:jc w:val="both"/>
              <w:rPr>
                <w:rFonts w:asciiTheme="majorBidi" w:hAnsiTheme="majorBidi" w:cstheme="majorBidi"/>
                <w:b/>
              </w:rPr>
            </w:pPr>
            <w:r w:rsidRPr="00EF1CBF">
              <w:rPr>
                <w:rFonts w:asciiTheme="majorBidi" w:hAnsiTheme="majorBidi" w:cstheme="majorBidi"/>
                <w:b/>
              </w:rPr>
              <w:t>Jumlah</w:t>
            </w:r>
          </w:p>
        </w:tc>
        <w:tc>
          <w:tcPr>
            <w:tcW w:w="1515"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17</w:t>
            </w:r>
          </w:p>
        </w:tc>
        <w:tc>
          <w:tcPr>
            <w:tcW w:w="1529"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22</w:t>
            </w:r>
          </w:p>
        </w:tc>
        <w:tc>
          <w:tcPr>
            <w:tcW w:w="1514"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13</w:t>
            </w:r>
          </w:p>
        </w:tc>
        <w:tc>
          <w:tcPr>
            <w:tcW w:w="1517" w:type="dxa"/>
            <w:shd w:val="clear" w:color="auto" w:fill="auto"/>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14</w:t>
            </w:r>
          </w:p>
        </w:tc>
        <w:tc>
          <w:tcPr>
            <w:tcW w:w="1517" w:type="dxa"/>
            <w:shd w:val="clear" w:color="auto" w:fill="BFBFBF"/>
          </w:tcPr>
          <w:p w:rsidR="00EF1CBF" w:rsidRPr="00EF1CBF" w:rsidRDefault="00EF1CBF" w:rsidP="002C4607">
            <w:pPr>
              <w:spacing w:line="360" w:lineRule="auto"/>
              <w:jc w:val="center"/>
              <w:rPr>
                <w:rFonts w:asciiTheme="majorBidi" w:hAnsiTheme="majorBidi" w:cstheme="majorBidi"/>
              </w:rPr>
            </w:pPr>
            <w:r w:rsidRPr="00EF1CBF">
              <w:rPr>
                <w:rFonts w:asciiTheme="majorBidi" w:hAnsiTheme="majorBidi" w:cstheme="majorBidi"/>
              </w:rPr>
              <w:t>66</w:t>
            </w:r>
          </w:p>
        </w:tc>
      </w:tr>
    </w:tbl>
    <w:p w:rsidR="00EF1CBF" w:rsidRPr="00EF1CBF" w:rsidRDefault="00EF1CBF" w:rsidP="00EF1CBF">
      <w:pPr>
        <w:spacing w:before="240" w:after="240" w:line="360" w:lineRule="auto"/>
        <w:ind w:left="426"/>
        <w:jc w:val="center"/>
        <w:rPr>
          <w:rFonts w:asciiTheme="majorBidi" w:hAnsiTheme="majorBidi" w:cstheme="majorBidi"/>
          <w:b/>
        </w:rPr>
      </w:pPr>
      <w:r w:rsidRPr="00EF1CBF">
        <w:rPr>
          <w:rFonts w:asciiTheme="majorBidi" w:hAnsiTheme="majorBidi" w:cstheme="majorBidi"/>
          <w:b/>
        </w:rPr>
        <w:t xml:space="preserve">Rajah 3.3: </w:t>
      </w:r>
      <w:r w:rsidRPr="00EF1CBF">
        <w:rPr>
          <w:rFonts w:asciiTheme="majorBidi" w:hAnsiTheme="majorBidi" w:cstheme="majorBidi"/>
        </w:rPr>
        <w:t>Jumlah semua kegagalan kes pengujian</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Jenis-jenis pengujian yang dilakukan</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t xml:space="preserve">Perlu dinyatakan jenis-jenis pengujian yang telah dijalankan seperti </w:t>
      </w:r>
      <w:r w:rsidRPr="00EF1CBF">
        <w:rPr>
          <w:rFonts w:asciiTheme="majorBidi" w:hAnsiTheme="majorBidi" w:cstheme="majorBidi"/>
          <w:i/>
        </w:rPr>
        <w:t>smoke</w:t>
      </w:r>
      <w:r w:rsidRPr="00EF1CBF">
        <w:rPr>
          <w:rFonts w:asciiTheme="majorBidi" w:hAnsiTheme="majorBidi" w:cstheme="majorBidi"/>
        </w:rPr>
        <w:t xml:space="preserve"> dan </w:t>
      </w:r>
      <w:r w:rsidRPr="00EF1CBF">
        <w:rPr>
          <w:rFonts w:asciiTheme="majorBidi" w:hAnsiTheme="majorBidi" w:cstheme="majorBidi"/>
          <w:i/>
        </w:rPr>
        <w:t>sanity testing, regression testing</w:t>
      </w:r>
      <w:r w:rsidRPr="00EF1CBF">
        <w:rPr>
          <w:rFonts w:asciiTheme="majorBidi" w:hAnsiTheme="majorBidi" w:cstheme="majorBidi"/>
        </w:rPr>
        <w:t xml:space="preserve"> dan </w:t>
      </w:r>
      <w:r w:rsidRPr="00EF1CBF">
        <w:rPr>
          <w:rFonts w:asciiTheme="majorBidi" w:hAnsiTheme="majorBidi" w:cstheme="majorBidi"/>
          <w:i/>
        </w:rPr>
        <w:t>Alpha testing.</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Persekitaran pengujian</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lastRenderedPageBreak/>
        <w:t>Menyatakan dengan jelas persekitaran pengujian dimana pengujian sistem dilakukan. Contohnya Rajah 3.4.</w:t>
      </w:r>
    </w:p>
    <w:tbl>
      <w:tblPr>
        <w:tblW w:w="8810"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293"/>
      </w:tblGrid>
      <w:tr w:rsidR="00EF1CBF" w:rsidRPr="00EF1CBF" w:rsidTr="002C4607">
        <w:tc>
          <w:tcPr>
            <w:tcW w:w="2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URL</w:t>
            </w:r>
          </w:p>
        </w:tc>
        <w:tc>
          <w:tcPr>
            <w:tcW w:w="629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http://smp.edu.my</w:t>
            </w:r>
          </w:p>
        </w:tc>
      </w:tr>
      <w:tr w:rsidR="00EF1CBF" w:rsidRPr="00EF1CBF" w:rsidTr="002C4607">
        <w:tc>
          <w:tcPr>
            <w:tcW w:w="2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IP pelayan</w:t>
            </w:r>
          </w:p>
        </w:tc>
        <w:tc>
          <w:tcPr>
            <w:tcW w:w="629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192.168.133.22</w:t>
            </w:r>
          </w:p>
        </w:tc>
      </w:tr>
      <w:tr w:rsidR="00EF1CBF" w:rsidRPr="00EF1CBF" w:rsidTr="002C4607">
        <w:tc>
          <w:tcPr>
            <w:tcW w:w="2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Pangkalan data</w:t>
            </w:r>
          </w:p>
        </w:tc>
        <w:tc>
          <w:tcPr>
            <w:tcW w:w="629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Oracle 12g</w:t>
            </w:r>
          </w:p>
        </w:tc>
      </w:tr>
      <w:tr w:rsidR="00EF1CBF" w:rsidRPr="00EF1CBF" w:rsidTr="002C4607">
        <w:tc>
          <w:tcPr>
            <w:tcW w:w="2517"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HP QC/ALM</w:t>
            </w:r>
          </w:p>
        </w:tc>
        <w:tc>
          <w:tcPr>
            <w:tcW w:w="6293" w:type="dxa"/>
            <w:shd w:val="clear" w:color="auto" w:fill="auto"/>
          </w:tcPr>
          <w:p w:rsidR="00EF1CBF" w:rsidRPr="00EF1CBF" w:rsidRDefault="00EF1CBF" w:rsidP="002C4607">
            <w:pPr>
              <w:spacing w:line="360" w:lineRule="auto"/>
              <w:jc w:val="both"/>
              <w:rPr>
                <w:rFonts w:asciiTheme="majorBidi" w:hAnsiTheme="majorBidi" w:cstheme="majorBidi"/>
              </w:rPr>
            </w:pPr>
            <w:r w:rsidRPr="00EF1CBF">
              <w:rPr>
                <w:rFonts w:asciiTheme="majorBidi" w:hAnsiTheme="majorBidi" w:cstheme="majorBidi"/>
              </w:rPr>
              <w:t>192.168.137.22</w:t>
            </w:r>
          </w:p>
        </w:tc>
      </w:tr>
    </w:tbl>
    <w:p w:rsidR="00EF1CBF" w:rsidRPr="00EF1CBF" w:rsidRDefault="00EF1CBF" w:rsidP="00EF1CBF">
      <w:pPr>
        <w:spacing w:before="240" w:after="240" w:line="360" w:lineRule="auto"/>
        <w:ind w:left="426"/>
        <w:jc w:val="center"/>
        <w:rPr>
          <w:rFonts w:asciiTheme="majorBidi" w:hAnsiTheme="majorBidi" w:cstheme="majorBidi"/>
        </w:rPr>
      </w:pPr>
      <w:r w:rsidRPr="00EF1CBF">
        <w:rPr>
          <w:rFonts w:asciiTheme="majorBidi" w:hAnsiTheme="majorBidi" w:cstheme="majorBidi"/>
          <w:b/>
        </w:rPr>
        <w:t xml:space="preserve">Rajah 3.4: </w:t>
      </w:r>
      <w:r w:rsidRPr="00EF1CBF">
        <w:rPr>
          <w:rFonts w:asciiTheme="majorBidi" w:hAnsiTheme="majorBidi" w:cstheme="majorBidi"/>
        </w:rPr>
        <w:t>Persekitaran Pengujian</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Maklumbalas daripada hasil pengujian</w:t>
      </w:r>
    </w:p>
    <w:p w:rsidR="00EF1CBF" w:rsidRPr="00EF1CBF" w:rsidRDefault="00EF1CBF" w:rsidP="00EF1CBF">
      <w:pPr>
        <w:spacing w:after="240" w:line="360" w:lineRule="auto"/>
        <w:ind w:left="852"/>
        <w:jc w:val="both"/>
        <w:rPr>
          <w:rFonts w:asciiTheme="majorBidi" w:hAnsiTheme="majorBidi" w:cstheme="majorBidi"/>
        </w:rPr>
      </w:pPr>
      <w:r w:rsidRPr="00EF1CBF">
        <w:rPr>
          <w:rFonts w:asciiTheme="majorBidi" w:hAnsiTheme="majorBidi" w:cstheme="majorBidi"/>
        </w:rPr>
        <w:t>Menerangkan isu-isu yang kritikal semasa proses pengujian dilakukan dan cara penyelesaiannya. Maklumbalas ini perlu didokumenkan secara formal agar dapat membantu penguji semasa proses pengujian seterusnya dengan mengelakkan melakukan kesalahan yang sama.</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Cadangan penambahbaikkan</w:t>
      </w:r>
    </w:p>
    <w:p w:rsidR="00EF1CBF" w:rsidRPr="00EF1CBF" w:rsidRDefault="00EF1CBF" w:rsidP="00EF1CBF">
      <w:pPr>
        <w:spacing w:after="240" w:line="360" w:lineRule="auto"/>
        <w:ind w:left="852"/>
        <w:jc w:val="both"/>
        <w:rPr>
          <w:rFonts w:asciiTheme="majorBidi" w:hAnsiTheme="majorBidi" w:cstheme="majorBidi"/>
        </w:rPr>
      </w:pPr>
      <w:r w:rsidRPr="00EF1CBF">
        <w:rPr>
          <w:rFonts w:asciiTheme="majorBidi" w:hAnsiTheme="majorBidi" w:cstheme="majorBidi"/>
        </w:rPr>
        <w:t xml:space="preserve">Cadangan penambahbaikkan dari segi proses pengujian. Sebagai contoh, penguji boleh memberi cadangan untuk menggunakan </w:t>
      </w:r>
      <w:r w:rsidRPr="00EF1CBF">
        <w:rPr>
          <w:rFonts w:asciiTheme="majorBidi" w:hAnsiTheme="majorBidi" w:cstheme="majorBidi"/>
          <w:i/>
        </w:rPr>
        <w:t>tools</w:t>
      </w:r>
      <w:r w:rsidRPr="00EF1CBF">
        <w:rPr>
          <w:rFonts w:asciiTheme="majorBidi" w:hAnsiTheme="majorBidi" w:cstheme="majorBidi"/>
        </w:rPr>
        <w:t xml:space="preserve"> bagi menghasilkan kes pengujian secara automatik.</w:t>
      </w:r>
    </w:p>
    <w:p w:rsidR="00EF1CBF" w:rsidRPr="00EF1CBF" w:rsidRDefault="00EF1CBF" w:rsidP="00EF1CBF">
      <w:pPr>
        <w:spacing w:after="240" w:line="360" w:lineRule="auto"/>
        <w:ind w:left="852"/>
        <w:jc w:val="both"/>
        <w:rPr>
          <w:rFonts w:asciiTheme="majorBidi" w:hAnsiTheme="majorBidi" w:cstheme="majorBidi"/>
        </w:rPr>
      </w:pP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Praktik yang efektif  bagi pengujian</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t>Penguji mendokumenkan praktik pengujian yang efektif berdasarkan pengalamannya melakukan proses pengujian.</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rPr>
      </w:pPr>
      <w:r w:rsidRPr="00EF1CBF">
        <w:rPr>
          <w:rFonts w:asciiTheme="majorBidi" w:hAnsiTheme="majorBidi" w:cstheme="majorBidi"/>
        </w:rPr>
        <w:t>Ciri-ciri penamatan pengujian sistem</w:t>
      </w:r>
    </w:p>
    <w:p w:rsidR="00EF1CBF" w:rsidRPr="00EF1CBF" w:rsidRDefault="00EF1CBF" w:rsidP="00EF1CBF">
      <w:pPr>
        <w:spacing w:line="360" w:lineRule="auto"/>
        <w:ind w:left="720"/>
        <w:jc w:val="both"/>
        <w:rPr>
          <w:rFonts w:asciiTheme="majorBidi" w:hAnsiTheme="majorBidi" w:cstheme="majorBidi"/>
        </w:rPr>
      </w:pPr>
      <w:r w:rsidRPr="00EF1CBF">
        <w:rPr>
          <w:rFonts w:asciiTheme="majorBidi" w:hAnsiTheme="majorBidi" w:cstheme="majorBidi"/>
        </w:rPr>
        <w:t>Bahagian ini sangat penting bagi menentukan bila pengujian sistem akan ditamatkan. Ini kerana, adalah mustahil untuk memastikan sistem 100% bebas daripada pepijat. Antara ciri-ciri yang boleh diambil kira adalah :</w:t>
      </w:r>
    </w:p>
    <w:p w:rsidR="00EF1CBF" w:rsidRPr="00EF1CBF" w:rsidRDefault="00EF1CBF" w:rsidP="00EF1CBF">
      <w:pPr>
        <w:spacing w:line="360" w:lineRule="auto"/>
        <w:ind w:left="1146"/>
        <w:jc w:val="both"/>
        <w:rPr>
          <w:rFonts w:asciiTheme="majorBidi" w:hAnsiTheme="majorBidi" w:cstheme="majorBidi"/>
        </w:rPr>
      </w:pPr>
      <w:r w:rsidRPr="00EF1CBF">
        <w:rPr>
          <w:rFonts w:asciiTheme="majorBidi" w:hAnsiTheme="majorBidi" w:cstheme="majorBidi"/>
        </w:rPr>
        <w:t xml:space="preserve"> i)  Semua kes pengujian telah diuji</w:t>
      </w:r>
    </w:p>
    <w:p w:rsidR="00EF1CBF" w:rsidRPr="00EF1CBF" w:rsidRDefault="00EF1CBF" w:rsidP="00EF1CBF">
      <w:pPr>
        <w:spacing w:after="240" w:line="360" w:lineRule="auto"/>
        <w:ind w:left="1146"/>
        <w:jc w:val="both"/>
        <w:rPr>
          <w:rFonts w:asciiTheme="majorBidi" w:hAnsiTheme="majorBidi" w:cstheme="majorBidi"/>
        </w:rPr>
      </w:pPr>
      <w:r w:rsidRPr="00EF1CBF">
        <w:rPr>
          <w:rFonts w:asciiTheme="majorBidi" w:hAnsiTheme="majorBidi" w:cstheme="majorBidi"/>
        </w:rPr>
        <w:t xml:space="preserve"> ii) Semua pepijat yang kritikal telah dibuat penambahbaikkan.</w:t>
      </w:r>
    </w:p>
    <w:p w:rsidR="00EF1CBF" w:rsidRPr="00EF1CBF" w:rsidRDefault="00EF1CBF" w:rsidP="00EF1CBF">
      <w:pPr>
        <w:pStyle w:val="ListParagraph"/>
        <w:numPr>
          <w:ilvl w:val="0"/>
          <w:numId w:val="21"/>
        </w:numPr>
        <w:suppressAutoHyphens w:val="0"/>
        <w:spacing w:line="360" w:lineRule="auto"/>
        <w:ind w:left="852" w:hanging="426"/>
        <w:jc w:val="both"/>
        <w:rPr>
          <w:rFonts w:asciiTheme="majorBidi" w:hAnsiTheme="majorBidi" w:cstheme="majorBidi"/>
          <w:i/>
        </w:rPr>
      </w:pPr>
      <w:r w:rsidRPr="00EF1CBF">
        <w:rPr>
          <w:rFonts w:asciiTheme="majorBidi" w:hAnsiTheme="majorBidi" w:cstheme="majorBidi"/>
          <w:i/>
        </w:rPr>
        <w:lastRenderedPageBreak/>
        <w:t>Sign off</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rPr>
        <w:t>Perjanjian diantara penguji bagi menentukan samaada proses pengujian perlu ditamatkan atau tidak. Ianya banyak bergantung kepada ciri-ciri penamatan pengujian sistem. Hal ini perlu mendapat persetujuan kepada semua penguji.</w:t>
      </w:r>
    </w:p>
    <w:p w:rsidR="00EF1CBF" w:rsidRPr="00EF1CBF" w:rsidRDefault="00EF1CBF" w:rsidP="00EF1CBF">
      <w:pPr>
        <w:pStyle w:val="ListParagraph"/>
        <w:numPr>
          <w:ilvl w:val="0"/>
          <w:numId w:val="21"/>
        </w:numPr>
        <w:suppressAutoHyphens w:val="0"/>
        <w:spacing w:line="360" w:lineRule="auto"/>
        <w:ind w:left="786" w:hanging="426"/>
        <w:jc w:val="both"/>
        <w:rPr>
          <w:rFonts w:asciiTheme="majorBidi" w:hAnsiTheme="majorBidi" w:cstheme="majorBidi"/>
        </w:rPr>
      </w:pPr>
      <w:r w:rsidRPr="00EF1CBF">
        <w:rPr>
          <w:rFonts w:asciiTheme="majorBidi" w:hAnsiTheme="majorBidi" w:cstheme="majorBidi"/>
        </w:rPr>
        <w:t>Definisi dan akronim yang digunakan</w:t>
      </w:r>
    </w:p>
    <w:p w:rsidR="00EF1CBF" w:rsidRPr="00EF1CBF" w:rsidRDefault="00EF1CBF" w:rsidP="00EF1CBF">
      <w:pPr>
        <w:spacing w:line="360" w:lineRule="auto"/>
        <w:ind w:left="720"/>
        <w:jc w:val="both"/>
        <w:rPr>
          <w:rFonts w:asciiTheme="majorBidi" w:hAnsiTheme="majorBidi" w:cstheme="majorBidi"/>
        </w:rPr>
      </w:pPr>
      <w:r w:rsidRPr="00EF1CBF">
        <w:rPr>
          <w:rFonts w:asciiTheme="majorBidi" w:hAnsiTheme="majorBidi" w:cstheme="majorBidi"/>
        </w:rPr>
        <w:t>Mendokumenkan definisi dan akronim untuk dirujuk pada masa hadapan.</w:t>
      </w:r>
    </w:p>
    <w:p w:rsidR="00EF1CBF" w:rsidRPr="00EF1CBF" w:rsidRDefault="00EF1CBF" w:rsidP="00EF1CBF">
      <w:pPr>
        <w:spacing w:line="360" w:lineRule="auto"/>
        <w:ind w:left="360"/>
        <w:jc w:val="both"/>
        <w:rPr>
          <w:rFonts w:asciiTheme="majorBidi" w:hAnsiTheme="majorBidi" w:cstheme="majorBidi"/>
        </w:rPr>
      </w:pPr>
    </w:p>
    <w:p w:rsidR="00EF1CBF" w:rsidRPr="00EF1CBF" w:rsidRDefault="00EF1CBF" w:rsidP="00EF1CBF">
      <w:pPr>
        <w:spacing w:after="240" w:line="276" w:lineRule="auto"/>
        <w:jc w:val="both"/>
        <w:rPr>
          <w:rFonts w:asciiTheme="majorBidi" w:hAnsiTheme="majorBidi" w:cstheme="majorBidi"/>
          <w:b/>
        </w:rPr>
      </w:pPr>
      <w:r>
        <w:rPr>
          <w:rFonts w:asciiTheme="majorBidi" w:hAnsiTheme="majorBidi" w:cstheme="majorBidi"/>
          <w:b/>
        </w:rPr>
        <w:t>4.14.1</w:t>
      </w:r>
      <w:r w:rsidRPr="00EF1CBF">
        <w:rPr>
          <w:rFonts w:asciiTheme="majorBidi" w:hAnsiTheme="majorBidi" w:cstheme="majorBidi"/>
          <w:b/>
        </w:rPr>
        <w:tab/>
        <w:t>HALAMAN RALAT TERSUAI</w:t>
      </w:r>
    </w:p>
    <w:p w:rsidR="00EF1CBF" w:rsidRPr="00EF1CBF" w:rsidRDefault="00EF1CBF" w:rsidP="00EF1CBF">
      <w:pPr>
        <w:spacing w:line="360" w:lineRule="auto"/>
        <w:ind w:left="720"/>
        <w:jc w:val="both"/>
        <w:rPr>
          <w:rFonts w:asciiTheme="majorBidi" w:hAnsiTheme="majorBidi" w:cstheme="majorBidi"/>
        </w:rPr>
      </w:pPr>
      <w:r w:rsidRPr="00EF1CBF">
        <w:rPr>
          <w:rFonts w:asciiTheme="majorBidi" w:hAnsiTheme="majorBidi" w:cstheme="majorBidi"/>
        </w:rPr>
        <w:t xml:space="preserve">Tujuan Halaman ralat tersuai dibina oleh pembangun sesebuah sistem adalah untuk menunjukkan pengunjung laman web tesebut terdapat kesalahan /ralat pada  page yang dikunjungi atau diminta. Halaman ralat tersuai juga boleh berlaku apabila terdapat kegagalan pada sesuatu sistem semasa beroperasi. Ia berfungsi dengan mana-mana tema apabila ia diaktifkan pada blog anda. Pemilik laman web boleh menyesuaikan </w:t>
      </w:r>
      <w:r w:rsidRPr="00EF1CBF">
        <w:rPr>
          <w:rFonts w:asciiTheme="majorBidi" w:hAnsiTheme="majorBidi" w:cstheme="majorBidi"/>
          <w:i/>
        </w:rPr>
        <w:t>404 Not Found</w:t>
      </w:r>
      <w:r w:rsidRPr="00EF1CBF">
        <w:rPr>
          <w:rFonts w:asciiTheme="majorBidi" w:hAnsiTheme="majorBidi" w:cstheme="majorBidi"/>
        </w:rPr>
        <w:t xml:space="preserve"> dan halaman ralat lain di laman web mereka. </w:t>
      </w:r>
    </w:p>
    <w:p w:rsidR="00EF1CBF" w:rsidRPr="00EF1CBF" w:rsidRDefault="00EF1CBF" w:rsidP="00EF1CBF">
      <w:pPr>
        <w:spacing w:after="240" w:line="360" w:lineRule="auto"/>
        <w:ind w:left="720"/>
        <w:jc w:val="both"/>
        <w:rPr>
          <w:rFonts w:asciiTheme="majorBidi" w:hAnsiTheme="majorBidi" w:cstheme="majorBidi"/>
        </w:rPr>
      </w:pPr>
      <w:r w:rsidRPr="00EF1CBF">
        <w:rPr>
          <w:rFonts w:asciiTheme="majorBidi" w:hAnsiTheme="majorBidi" w:cstheme="majorBidi"/>
          <w:noProof/>
        </w:rPr>
        <w:drawing>
          <wp:anchor distT="0" distB="0" distL="114300" distR="114300" simplePos="0" relativeHeight="251662336" behindDoc="1" locked="0" layoutInCell="1" allowOverlap="1">
            <wp:simplePos x="0" y="0"/>
            <wp:positionH relativeFrom="column">
              <wp:posOffset>1543685</wp:posOffset>
            </wp:positionH>
            <wp:positionV relativeFrom="paragraph">
              <wp:posOffset>1024890</wp:posOffset>
            </wp:positionV>
            <wp:extent cx="3295650" cy="2124075"/>
            <wp:effectExtent l="0" t="0" r="0" b="9525"/>
            <wp:wrapThrough wrapText="bothSides">
              <wp:wrapPolygon edited="0">
                <wp:start x="0" y="0"/>
                <wp:lineTo x="0" y="21503"/>
                <wp:lineTo x="21475" y="21503"/>
                <wp:lineTo x="21475" y="0"/>
                <wp:lineTo x="0" y="0"/>
              </wp:wrapPolygon>
            </wp:wrapThrough>
            <wp:docPr id="8" name="Picture 8"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CBF">
        <w:rPr>
          <w:rFonts w:asciiTheme="majorBidi" w:hAnsiTheme="majorBidi" w:cstheme="majorBidi"/>
        </w:rPr>
        <w:t xml:space="preserve">Sebagai contoh, di sini di </w:t>
      </w:r>
      <w:r w:rsidRPr="00EF1CBF">
        <w:rPr>
          <w:rFonts w:asciiTheme="majorBidi" w:hAnsiTheme="majorBidi" w:cstheme="majorBidi"/>
          <w:i/>
        </w:rPr>
        <w:t>How-To Geek</w:t>
      </w:r>
      <w:r w:rsidRPr="00EF1CBF">
        <w:rPr>
          <w:rFonts w:asciiTheme="majorBidi" w:hAnsiTheme="majorBidi" w:cstheme="majorBidi"/>
        </w:rPr>
        <w:t xml:space="preserve"> mempunyai ralat khas </w:t>
      </w:r>
      <w:r w:rsidRPr="00EF1CBF">
        <w:rPr>
          <w:rFonts w:asciiTheme="majorBidi" w:hAnsiTheme="majorBidi" w:cstheme="majorBidi"/>
          <w:i/>
        </w:rPr>
        <w:t>404 Page Not Found</w:t>
      </w:r>
      <w:r w:rsidRPr="00EF1CBF">
        <w:rPr>
          <w:rFonts w:asciiTheme="majorBidi" w:hAnsiTheme="majorBidi" w:cstheme="majorBidi"/>
        </w:rPr>
        <w:t xml:space="preserve"> yang diilhami oleh permainan Mario klasik. Kesalahan ini bermaksud perkara yang sama, tetapi disesuaikan untuk menjadi lebih mesra dan membantu mencari apa yang anda cari. Contohnya Rajah 3.5.</w:t>
      </w:r>
    </w:p>
    <w:p w:rsidR="00EF1CBF" w:rsidRPr="00EF1CBF" w:rsidRDefault="00EF1CBF" w:rsidP="00EF1CBF">
      <w:pPr>
        <w:pStyle w:val="NormalWeb"/>
        <w:shd w:val="clear" w:color="auto" w:fill="FFFFFF"/>
        <w:spacing w:after="360" w:line="360" w:lineRule="auto"/>
        <w:jc w:val="center"/>
        <w:rPr>
          <w:rFonts w:asciiTheme="majorBidi" w:hAnsiTheme="majorBidi" w:cstheme="majorBidi"/>
          <w:noProof/>
          <w:lang w:val="en-MY" w:eastAsia="en-MY"/>
        </w:rPr>
      </w:pPr>
    </w:p>
    <w:p w:rsidR="00EF1CBF" w:rsidRPr="00EF1CBF" w:rsidRDefault="00EF1CBF" w:rsidP="00EF1CBF">
      <w:pPr>
        <w:pStyle w:val="NormalWeb"/>
        <w:shd w:val="clear" w:color="auto" w:fill="FFFFFF"/>
        <w:spacing w:after="360" w:line="360" w:lineRule="auto"/>
        <w:jc w:val="center"/>
        <w:rPr>
          <w:rFonts w:asciiTheme="majorBidi" w:hAnsiTheme="majorBidi" w:cstheme="majorBidi"/>
          <w:noProof/>
          <w:lang w:val="en-MY" w:eastAsia="en-MY"/>
        </w:rPr>
      </w:pPr>
    </w:p>
    <w:p w:rsidR="00EF1CBF" w:rsidRPr="00EF1CBF" w:rsidRDefault="00EF1CBF" w:rsidP="00EF1CBF">
      <w:pPr>
        <w:pStyle w:val="NormalWeb"/>
        <w:shd w:val="clear" w:color="auto" w:fill="FFFFFF"/>
        <w:spacing w:after="360" w:line="360" w:lineRule="auto"/>
        <w:jc w:val="center"/>
        <w:rPr>
          <w:rFonts w:asciiTheme="majorBidi" w:hAnsiTheme="majorBidi" w:cstheme="majorBidi"/>
          <w:noProof/>
          <w:lang w:val="en-MY" w:eastAsia="en-MY"/>
        </w:rPr>
      </w:pPr>
    </w:p>
    <w:p w:rsidR="00EF1CBF" w:rsidRPr="00EF1CBF" w:rsidRDefault="00EF1CBF" w:rsidP="00EF1CBF">
      <w:pPr>
        <w:pStyle w:val="NormalWeb"/>
        <w:shd w:val="clear" w:color="auto" w:fill="FFFFFF"/>
        <w:spacing w:after="360" w:line="360" w:lineRule="auto"/>
        <w:jc w:val="center"/>
        <w:rPr>
          <w:rFonts w:asciiTheme="majorBidi" w:hAnsiTheme="majorBidi" w:cstheme="majorBidi"/>
          <w:noProof/>
          <w:lang w:val="en-MY" w:eastAsia="en-MY"/>
        </w:rPr>
      </w:pPr>
    </w:p>
    <w:p w:rsidR="00EF1CBF" w:rsidRPr="00EF1CBF" w:rsidRDefault="00EF1CBF" w:rsidP="00EF1CBF">
      <w:pPr>
        <w:pStyle w:val="NormalWeb"/>
        <w:shd w:val="clear" w:color="auto" w:fill="FFFFFF"/>
        <w:spacing w:after="360" w:line="360" w:lineRule="auto"/>
        <w:jc w:val="center"/>
        <w:rPr>
          <w:rFonts w:asciiTheme="majorBidi" w:hAnsiTheme="majorBidi" w:cstheme="majorBidi"/>
          <w:noProof/>
          <w:lang w:val="en-MY" w:eastAsia="en-MY"/>
        </w:rPr>
      </w:pPr>
    </w:p>
    <w:p w:rsidR="00EF1CBF" w:rsidRDefault="00EF1CBF" w:rsidP="00EF1CBF">
      <w:pPr>
        <w:pStyle w:val="NormalWeb"/>
        <w:shd w:val="clear" w:color="auto" w:fill="FFFFFF"/>
        <w:spacing w:before="0" w:beforeAutospacing="0" w:after="360" w:line="360" w:lineRule="auto"/>
        <w:jc w:val="center"/>
        <w:rPr>
          <w:rFonts w:asciiTheme="majorBidi" w:hAnsiTheme="majorBidi" w:cstheme="majorBidi"/>
          <w:noProof/>
          <w:lang w:val="en-MY" w:eastAsia="en-MY"/>
        </w:rPr>
      </w:pPr>
      <w:r w:rsidRPr="00EF1CBF">
        <w:rPr>
          <w:rFonts w:asciiTheme="majorBidi" w:hAnsiTheme="majorBidi" w:cstheme="majorBidi"/>
          <w:noProof/>
          <w:lang w:val="en-MY" w:eastAsia="en-MY"/>
        </w:rPr>
        <w:t>Rajah 3.5 Halaman ralat tersuai</w:t>
      </w:r>
    </w:p>
    <w:p w:rsidR="00EF1CBF" w:rsidRPr="00EF1CBF" w:rsidRDefault="00EF1CBF" w:rsidP="00EF1CBF">
      <w:pPr>
        <w:pStyle w:val="NormalWeb"/>
        <w:shd w:val="clear" w:color="auto" w:fill="FFFFFF"/>
        <w:spacing w:before="0" w:beforeAutospacing="0" w:after="360" w:line="360" w:lineRule="auto"/>
        <w:jc w:val="center"/>
        <w:rPr>
          <w:rFonts w:asciiTheme="majorBidi" w:hAnsiTheme="majorBidi" w:cstheme="majorBidi"/>
          <w:noProof/>
          <w:lang w:val="en-MY" w:eastAsia="en-MY"/>
        </w:rPr>
      </w:pPr>
    </w:p>
    <w:p w:rsidR="00EF1CBF" w:rsidRPr="00EF1CBF" w:rsidRDefault="00EF1CBF" w:rsidP="00EF1CBF">
      <w:pPr>
        <w:pStyle w:val="NormalWeb"/>
        <w:shd w:val="clear" w:color="auto" w:fill="FFFFFF"/>
        <w:spacing w:before="0" w:beforeAutospacing="0" w:after="360" w:line="360" w:lineRule="auto"/>
        <w:jc w:val="both"/>
        <w:rPr>
          <w:rFonts w:asciiTheme="majorBidi" w:hAnsiTheme="majorBidi" w:cstheme="majorBidi"/>
          <w:b/>
          <w:noProof/>
          <w:lang w:val="en-MY" w:eastAsia="en-MY"/>
        </w:rPr>
      </w:pPr>
      <w:r>
        <w:rPr>
          <w:rFonts w:asciiTheme="majorBidi" w:hAnsiTheme="majorBidi" w:cstheme="majorBidi"/>
          <w:b/>
        </w:rPr>
        <w:lastRenderedPageBreak/>
        <w:t>4.14.2</w:t>
      </w:r>
      <w:r w:rsidRPr="00EF1CBF">
        <w:rPr>
          <w:rFonts w:asciiTheme="majorBidi" w:hAnsiTheme="majorBidi" w:cstheme="majorBidi"/>
          <w:b/>
          <w:noProof/>
          <w:lang w:val="en-MY" w:eastAsia="en-MY"/>
        </w:rPr>
        <w:tab/>
        <w:t>JENIS RALAT TERSUAI</w:t>
      </w:r>
    </w:p>
    <w:p w:rsidR="00EF1CBF" w:rsidRPr="00EF1CBF" w:rsidRDefault="00EF1CBF" w:rsidP="00EF1CBF">
      <w:pPr>
        <w:pStyle w:val="NormalWeb"/>
        <w:numPr>
          <w:ilvl w:val="0"/>
          <w:numId w:val="22"/>
        </w:numPr>
        <w:shd w:val="clear" w:color="auto" w:fill="FFFFFF"/>
        <w:spacing w:before="0" w:beforeAutospacing="0" w:after="360" w:line="276" w:lineRule="auto"/>
        <w:jc w:val="both"/>
        <w:rPr>
          <w:rFonts w:asciiTheme="majorBidi" w:hAnsiTheme="majorBidi" w:cstheme="majorBidi"/>
          <w:noProof/>
          <w:lang w:val="en-MY" w:eastAsia="en-MY"/>
        </w:rPr>
      </w:pPr>
      <w:r w:rsidRPr="00EF1CBF">
        <w:rPr>
          <w:rFonts w:asciiTheme="majorBidi" w:hAnsiTheme="majorBidi" w:cstheme="majorBidi"/>
          <w:noProof/>
          <w:lang w:val="en-MY" w:eastAsia="en-MY"/>
        </w:rPr>
        <w:t>Sedang dalam Penyelenggaraan (</w:t>
      </w:r>
      <w:r w:rsidRPr="00EF1CBF">
        <w:rPr>
          <w:rFonts w:asciiTheme="majorBidi" w:hAnsiTheme="majorBidi" w:cstheme="majorBidi"/>
          <w:i/>
          <w:noProof/>
          <w:lang w:val="en-MY" w:eastAsia="en-MY"/>
        </w:rPr>
        <w:t>Under Maintenance)</w:t>
      </w:r>
    </w:p>
    <w:p w:rsidR="00EF1CBF" w:rsidRPr="00EF1CBF" w:rsidRDefault="00EF1CBF" w:rsidP="00EF1CBF">
      <w:pPr>
        <w:spacing w:line="360" w:lineRule="auto"/>
        <w:ind w:left="1440"/>
        <w:jc w:val="both"/>
        <w:rPr>
          <w:rFonts w:asciiTheme="majorBidi" w:hAnsiTheme="majorBidi" w:cstheme="majorBidi"/>
          <w:lang w:val="en-MY" w:eastAsia="en-MY"/>
        </w:rPr>
      </w:pPr>
      <w:r w:rsidRPr="00EF1CBF">
        <w:rPr>
          <w:rFonts w:asciiTheme="majorBidi" w:hAnsiTheme="majorBidi" w:cstheme="majorBidi"/>
          <w:shd w:val="clear" w:color="auto" w:fill="FFFFFF"/>
          <w:lang w:val="en-MY" w:eastAsia="en-MY"/>
        </w:rPr>
        <w:t>Halaman penyelenggaraan adalah pemegang tempat sementara apabila tapak atau aplikasi perlu diambil di luar talian untuk dikemas kini, dijadikan sandaran atau penyelenggaraan. Ia memberitahu pengguna bahawa laman web yang cuba di capai buat sementara tidak tersedia kerana dalam proses membaik pulih. Ia bukan adegan jenayah, hanya zon pembinaan sementara. Contohnya Rajah 3.6</w:t>
      </w:r>
    </w:p>
    <w:p w:rsidR="00EF1CBF" w:rsidRPr="00EF1CBF" w:rsidRDefault="00EF1CBF" w:rsidP="00EF1CBF">
      <w:pPr>
        <w:pStyle w:val="NormalWeb"/>
        <w:shd w:val="clear" w:color="auto" w:fill="FFFFFF"/>
        <w:spacing w:after="360" w:line="360" w:lineRule="auto"/>
        <w:ind w:left="720"/>
        <w:jc w:val="center"/>
        <w:rPr>
          <w:rFonts w:asciiTheme="majorBidi" w:hAnsiTheme="majorBidi" w:cstheme="majorBidi"/>
        </w:rPr>
      </w:pPr>
      <w:r w:rsidRPr="00EF1CBF">
        <w:rPr>
          <w:rFonts w:asciiTheme="majorBidi" w:hAnsiTheme="majorBidi" w:cstheme="majorBidi"/>
          <w:noProof/>
        </w:rPr>
        <w:drawing>
          <wp:anchor distT="0" distB="0" distL="114300" distR="114300" simplePos="0" relativeHeight="251664384" behindDoc="0" locked="0" layoutInCell="1" allowOverlap="1">
            <wp:simplePos x="0" y="0"/>
            <wp:positionH relativeFrom="column">
              <wp:posOffset>1271270</wp:posOffset>
            </wp:positionH>
            <wp:positionV relativeFrom="paragraph">
              <wp:posOffset>15875</wp:posOffset>
            </wp:positionV>
            <wp:extent cx="4026535" cy="2264410"/>
            <wp:effectExtent l="19050" t="19050" r="12065" b="21590"/>
            <wp:wrapNone/>
            <wp:docPr id="7" name="Picture 7"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ten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535" cy="22644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EF1CBF" w:rsidRPr="00EF1CBF" w:rsidRDefault="00EF1CBF" w:rsidP="00EF1CBF">
      <w:pPr>
        <w:pStyle w:val="NormalWeb"/>
        <w:shd w:val="clear" w:color="auto" w:fill="FFFFFF"/>
        <w:spacing w:before="0" w:beforeAutospacing="0" w:after="360"/>
        <w:ind w:left="720"/>
        <w:jc w:val="center"/>
        <w:rPr>
          <w:rFonts w:asciiTheme="majorBidi" w:hAnsiTheme="majorBidi" w:cstheme="majorBidi"/>
        </w:rPr>
      </w:pPr>
    </w:p>
    <w:p w:rsidR="00EF1CBF" w:rsidRPr="00EF1CBF" w:rsidRDefault="00EF1CBF" w:rsidP="00EF1CBF">
      <w:pPr>
        <w:pStyle w:val="NormalWeb"/>
        <w:shd w:val="clear" w:color="auto" w:fill="FFFFFF"/>
        <w:spacing w:before="0" w:beforeAutospacing="0" w:after="360"/>
        <w:ind w:left="720"/>
        <w:jc w:val="center"/>
        <w:rPr>
          <w:rFonts w:asciiTheme="majorBidi" w:hAnsiTheme="majorBidi" w:cstheme="majorBidi"/>
        </w:rPr>
      </w:pPr>
    </w:p>
    <w:p w:rsidR="00EF1CBF" w:rsidRPr="00EF1CBF" w:rsidRDefault="00EF1CBF" w:rsidP="00EF1CBF">
      <w:pPr>
        <w:pStyle w:val="NormalWeb"/>
        <w:shd w:val="clear" w:color="auto" w:fill="FFFFFF"/>
        <w:spacing w:before="0" w:beforeAutospacing="0" w:after="360"/>
        <w:ind w:left="720"/>
        <w:jc w:val="center"/>
        <w:rPr>
          <w:rFonts w:asciiTheme="majorBidi" w:hAnsiTheme="majorBidi" w:cstheme="majorBidi"/>
        </w:rPr>
      </w:pPr>
    </w:p>
    <w:p w:rsidR="00EF1CBF" w:rsidRPr="00EF1CBF" w:rsidRDefault="00EF1CBF" w:rsidP="00EF1CBF">
      <w:pPr>
        <w:pStyle w:val="NormalWeb"/>
        <w:shd w:val="clear" w:color="auto" w:fill="FFFFFF"/>
        <w:spacing w:before="0" w:beforeAutospacing="0" w:after="360"/>
        <w:ind w:left="720"/>
        <w:jc w:val="center"/>
        <w:rPr>
          <w:rFonts w:asciiTheme="majorBidi" w:hAnsiTheme="majorBidi" w:cstheme="majorBidi"/>
        </w:rPr>
      </w:pPr>
    </w:p>
    <w:p w:rsidR="00EF1CBF" w:rsidRPr="00EF1CBF" w:rsidRDefault="00EF1CBF" w:rsidP="00EF1CBF">
      <w:pPr>
        <w:pStyle w:val="NormalWeb"/>
        <w:shd w:val="clear" w:color="auto" w:fill="FFFFFF"/>
        <w:spacing w:before="0" w:beforeAutospacing="0" w:after="360"/>
        <w:rPr>
          <w:rFonts w:asciiTheme="majorBidi" w:hAnsiTheme="majorBidi" w:cstheme="majorBidi"/>
        </w:rPr>
      </w:pPr>
    </w:p>
    <w:p w:rsidR="00EF1CBF" w:rsidRPr="00EF1CBF" w:rsidRDefault="00EF1CBF" w:rsidP="00EF1CBF">
      <w:pPr>
        <w:pStyle w:val="NormalWeb"/>
        <w:shd w:val="clear" w:color="auto" w:fill="FFFFFF"/>
        <w:spacing w:before="0" w:beforeAutospacing="0" w:after="360"/>
        <w:ind w:left="720"/>
        <w:jc w:val="center"/>
        <w:rPr>
          <w:rFonts w:asciiTheme="majorBidi" w:hAnsiTheme="majorBidi" w:cstheme="majorBidi"/>
          <w:noProof/>
          <w:lang w:val="en-MY" w:eastAsia="en-MY"/>
        </w:rPr>
      </w:pPr>
      <w:r w:rsidRPr="00EF1CBF">
        <w:rPr>
          <w:rFonts w:asciiTheme="majorBidi" w:hAnsiTheme="majorBidi" w:cstheme="majorBidi"/>
        </w:rPr>
        <w:t xml:space="preserve">Rajah 3.6 Sedang dalam Penyelenggaraan </w:t>
      </w:r>
    </w:p>
    <w:p w:rsidR="00EF1CBF" w:rsidRPr="00EF1CBF" w:rsidRDefault="00EF1CBF" w:rsidP="00EF1CBF">
      <w:pPr>
        <w:pStyle w:val="NormalWeb"/>
        <w:numPr>
          <w:ilvl w:val="0"/>
          <w:numId w:val="22"/>
        </w:numPr>
        <w:shd w:val="clear" w:color="auto" w:fill="FFFFFF"/>
        <w:spacing w:after="0" w:afterAutospacing="0" w:line="360" w:lineRule="auto"/>
        <w:jc w:val="both"/>
        <w:rPr>
          <w:rFonts w:asciiTheme="majorBidi" w:hAnsiTheme="majorBidi" w:cstheme="majorBidi"/>
          <w:noProof/>
          <w:lang w:val="en-MY" w:eastAsia="en-MY"/>
        </w:rPr>
      </w:pPr>
      <w:r w:rsidRPr="00EF1CBF">
        <w:rPr>
          <w:rFonts w:asciiTheme="majorBidi" w:hAnsiTheme="majorBidi" w:cstheme="majorBidi"/>
          <w:noProof/>
          <w:lang w:val="en-MY" w:eastAsia="en-MY"/>
        </w:rPr>
        <w:t xml:space="preserve">File tidak dijumpai </w:t>
      </w:r>
      <w:r w:rsidRPr="00EF1CBF">
        <w:rPr>
          <w:rFonts w:asciiTheme="majorBidi" w:hAnsiTheme="majorBidi" w:cstheme="majorBidi"/>
          <w:i/>
          <w:noProof/>
          <w:lang w:val="en-MY" w:eastAsia="en-MY"/>
        </w:rPr>
        <w:t>(file not found)</w:t>
      </w:r>
    </w:p>
    <w:p w:rsidR="00EF1CBF" w:rsidRPr="00EF1CBF" w:rsidRDefault="00EF1CBF" w:rsidP="00EF1CBF">
      <w:pPr>
        <w:pStyle w:val="NormalWeb"/>
        <w:shd w:val="clear" w:color="auto" w:fill="FFFFFF"/>
        <w:spacing w:before="0" w:beforeAutospacing="0" w:after="0" w:afterAutospacing="0" w:line="360" w:lineRule="auto"/>
        <w:ind w:left="1440"/>
        <w:jc w:val="both"/>
        <w:rPr>
          <w:rFonts w:asciiTheme="majorBidi" w:eastAsia="Times New Roman" w:hAnsiTheme="majorBidi" w:cstheme="majorBidi"/>
        </w:rPr>
      </w:pPr>
      <w:r w:rsidRPr="00EF1CBF">
        <w:rPr>
          <w:rFonts w:asciiTheme="majorBidi" w:eastAsia="Times New Roman" w:hAnsiTheme="majorBidi" w:cstheme="majorBidi"/>
        </w:rPr>
        <w:t>Anda mungkin melihat pelbagai mesej pelayan web apabila mengakses laman web. Yang paling biasa ialah "404 Not Found," yang bermaksud anda cuba mengakses halaman yang tidak wujud. Sama ada halaman web telah dialih keluar atau anda sedang menaip di alamat dan salah taipkannya. Mesej ralat ini dijana oleh pelayan web jauh dan dihantar ke penyemak imbas anda. Jika anda melihatnya, semak semula alamat halaman web yang anda taipkan. Sekiranya anda mengklik pautan, pautan itu salah - atau halaman yang ditunjukkan olehnya telah dialih keluar. Contohnya Rajah 3.7</w:t>
      </w:r>
    </w:p>
    <w:p w:rsidR="00EF1CBF" w:rsidRPr="00EF1CBF" w:rsidRDefault="00EF1CBF" w:rsidP="00EF1CBF">
      <w:pPr>
        <w:pStyle w:val="NormalWeb"/>
        <w:shd w:val="clear" w:color="auto" w:fill="FFFFFF"/>
        <w:spacing w:before="0" w:beforeAutospacing="0" w:after="0" w:afterAutospacing="0" w:line="276" w:lineRule="auto"/>
        <w:ind w:left="1440"/>
        <w:jc w:val="both"/>
        <w:rPr>
          <w:rFonts w:asciiTheme="majorBidi" w:eastAsia="Times New Roman" w:hAnsiTheme="majorBidi" w:cstheme="majorBidi"/>
        </w:rPr>
      </w:pPr>
    </w:p>
    <w:p w:rsidR="00EF1CBF" w:rsidRPr="00EF1CBF" w:rsidRDefault="00EF1CBF" w:rsidP="00EF1CBF">
      <w:pPr>
        <w:pStyle w:val="NormalWeb"/>
        <w:shd w:val="clear" w:color="auto" w:fill="FFFFFF"/>
        <w:spacing w:before="0" w:beforeAutospacing="0" w:after="0" w:afterAutospacing="0" w:line="276" w:lineRule="auto"/>
        <w:ind w:left="1440"/>
        <w:jc w:val="both"/>
        <w:rPr>
          <w:rFonts w:asciiTheme="majorBidi" w:eastAsia="Times New Roman" w:hAnsiTheme="majorBidi" w:cstheme="majorBidi"/>
        </w:rPr>
      </w:pPr>
    </w:p>
    <w:p w:rsidR="00EF1CBF" w:rsidRPr="00EF1CBF" w:rsidRDefault="00EF1CBF" w:rsidP="00EF1CBF">
      <w:pPr>
        <w:pStyle w:val="NormalWeb"/>
        <w:shd w:val="clear" w:color="auto" w:fill="FFFFFF"/>
        <w:spacing w:after="360" w:line="360" w:lineRule="auto"/>
        <w:ind w:left="1800"/>
        <w:jc w:val="both"/>
        <w:rPr>
          <w:rFonts w:asciiTheme="majorBidi" w:eastAsia="Times New Roman" w:hAnsiTheme="majorBidi" w:cstheme="majorBidi"/>
        </w:rPr>
      </w:pPr>
    </w:p>
    <w:p w:rsidR="00EF1CBF" w:rsidRPr="00EF1CBF" w:rsidRDefault="00EF1CBF" w:rsidP="00EF1CBF">
      <w:pPr>
        <w:pStyle w:val="NormalWeb"/>
        <w:shd w:val="clear" w:color="auto" w:fill="FFFFFF"/>
        <w:spacing w:after="360" w:line="360" w:lineRule="auto"/>
        <w:ind w:left="1800"/>
        <w:jc w:val="center"/>
        <w:rPr>
          <w:rFonts w:asciiTheme="majorBidi" w:hAnsiTheme="majorBidi" w:cstheme="majorBidi"/>
          <w:noProof/>
          <w:lang w:val="en-MY" w:eastAsia="en-MY"/>
        </w:rPr>
      </w:pPr>
      <w:r w:rsidRPr="00EF1CBF">
        <w:rPr>
          <w:rFonts w:asciiTheme="majorBidi" w:hAnsiTheme="majorBidi" w:cstheme="majorBidi"/>
          <w:noProof/>
        </w:rPr>
        <w:lastRenderedPageBreak/>
        <w:drawing>
          <wp:anchor distT="0" distB="0" distL="114300" distR="114300" simplePos="0" relativeHeight="251665408" behindDoc="1" locked="0" layoutInCell="1" allowOverlap="1" wp14:anchorId="28EF3245" wp14:editId="7B68386F">
            <wp:simplePos x="0" y="0"/>
            <wp:positionH relativeFrom="column">
              <wp:posOffset>842694</wp:posOffset>
            </wp:positionH>
            <wp:positionV relativeFrom="paragraph">
              <wp:posOffset>538</wp:posOffset>
            </wp:positionV>
            <wp:extent cx="4791710" cy="2039620"/>
            <wp:effectExtent l="0" t="0" r="8890" b="0"/>
            <wp:wrapThrough wrapText="bothSides">
              <wp:wrapPolygon edited="0">
                <wp:start x="0" y="0"/>
                <wp:lineTo x="0" y="21385"/>
                <wp:lineTo x="21554" y="21385"/>
                <wp:lineTo x="21554" y="0"/>
                <wp:lineTo x="0" y="0"/>
              </wp:wrapPolygon>
            </wp:wrapThrough>
            <wp:docPr id="4" name="Picture 4"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ample custom error pages"/>
                    <pic:cNvPicPr>
                      <a:picLocks noChangeAspect="1" noChangeArrowheads="1"/>
                    </pic:cNvPicPr>
                  </pic:nvPicPr>
                  <pic:blipFill>
                    <a:blip r:embed="rId10" r:link="rId11">
                      <a:extLst>
                        <a:ext uri="{28A0092B-C50C-407E-A947-70E740481C1C}">
                          <a14:useLocalDpi xmlns:a14="http://schemas.microsoft.com/office/drawing/2010/main" val="0"/>
                        </a:ext>
                      </a:extLst>
                    </a:blip>
                    <a:srcRect t="12575" b="10779"/>
                    <a:stretch>
                      <a:fillRect/>
                    </a:stretch>
                  </pic:blipFill>
                  <pic:spPr bwMode="auto">
                    <a:xfrm>
                      <a:off x="0" y="0"/>
                      <a:ext cx="4791710"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CBF">
        <w:rPr>
          <w:rFonts w:asciiTheme="majorBidi" w:hAnsiTheme="majorBidi" w:cstheme="majorBidi"/>
        </w:rPr>
        <w:t>Rajah 3.7 Fail tidak dijumpai</w:t>
      </w:r>
    </w:p>
    <w:p w:rsidR="00EF1CBF" w:rsidRPr="00EF1CBF" w:rsidRDefault="00EF1CBF" w:rsidP="00EF1CBF">
      <w:pPr>
        <w:pStyle w:val="NormalWeb"/>
        <w:numPr>
          <w:ilvl w:val="0"/>
          <w:numId w:val="22"/>
        </w:numPr>
        <w:shd w:val="clear" w:color="auto" w:fill="FFFFFF"/>
        <w:spacing w:after="360" w:line="360" w:lineRule="auto"/>
        <w:jc w:val="both"/>
        <w:rPr>
          <w:rFonts w:asciiTheme="majorBidi" w:hAnsiTheme="majorBidi" w:cstheme="majorBidi"/>
          <w:noProof/>
          <w:lang w:val="en-MY" w:eastAsia="en-MY"/>
        </w:rPr>
      </w:pPr>
      <w:r w:rsidRPr="00EF1CBF">
        <w:rPr>
          <w:rFonts w:asciiTheme="majorBidi" w:hAnsiTheme="majorBidi" w:cstheme="majorBidi"/>
          <w:noProof/>
          <w:lang w:val="en-MY" w:eastAsia="en-MY"/>
        </w:rPr>
        <w:t>Rangkaian hilang (Network lost)</w:t>
      </w:r>
    </w:p>
    <w:p w:rsidR="00EF1CBF" w:rsidRPr="00EF1CBF" w:rsidRDefault="00EF1CBF" w:rsidP="00EF1CBF">
      <w:pPr>
        <w:pStyle w:val="NormalWeb"/>
        <w:shd w:val="clear" w:color="auto" w:fill="FFFFFF"/>
        <w:spacing w:after="360" w:line="360" w:lineRule="auto"/>
        <w:ind w:left="1440"/>
        <w:jc w:val="both"/>
        <w:rPr>
          <w:rFonts w:asciiTheme="majorBidi" w:hAnsiTheme="majorBidi" w:cstheme="majorBidi"/>
          <w:noProof/>
          <w:lang w:val="en-MY" w:eastAsia="en-MY"/>
        </w:rPr>
      </w:pPr>
      <w:r w:rsidRPr="00EF1CBF">
        <w:rPr>
          <w:rFonts w:asciiTheme="majorBidi" w:hAnsiTheme="majorBidi" w:cstheme="majorBidi"/>
          <w:noProof/>
          <w:lang w:val="en-MY" w:eastAsia="en-MY"/>
        </w:rPr>
        <w:t>Ada sesuatu yang tidak kena pada pelayan web dan ia tidak dapat memproses permintaan atau kemas kini anda.</w:t>
      </w:r>
    </w:p>
    <w:p w:rsidR="00EF1CBF" w:rsidRPr="00EF1CBF" w:rsidRDefault="00EF1CBF" w:rsidP="00EF1CBF">
      <w:pPr>
        <w:pStyle w:val="NormalWeb"/>
        <w:shd w:val="clear" w:color="auto" w:fill="FFFFFF"/>
        <w:spacing w:after="360" w:line="360" w:lineRule="auto"/>
        <w:ind w:left="720"/>
        <w:jc w:val="both"/>
        <w:rPr>
          <w:rFonts w:asciiTheme="majorBidi" w:hAnsiTheme="majorBidi" w:cstheme="majorBidi"/>
        </w:rPr>
      </w:pPr>
      <w:r w:rsidRPr="00EF1CBF">
        <w:rPr>
          <w:rFonts w:asciiTheme="majorBidi" w:hAnsiTheme="majorBidi" w:cstheme="majorBidi"/>
          <w:noProof/>
        </w:rPr>
        <w:drawing>
          <wp:anchor distT="0" distB="0" distL="114300" distR="114300" simplePos="0" relativeHeight="251663360" behindDoc="1" locked="0" layoutInCell="1" allowOverlap="1" wp14:anchorId="08788D2B" wp14:editId="13CC5A81">
            <wp:simplePos x="0" y="0"/>
            <wp:positionH relativeFrom="column">
              <wp:posOffset>518160</wp:posOffset>
            </wp:positionH>
            <wp:positionV relativeFrom="paragraph">
              <wp:posOffset>13970</wp:posOffset>
            </wp:positionV>
            <wp:extent cx="5727065" cy="2609215"/>
            <wp:effectExtent l="0" t="0" r="6985" b="635"/>
            <wp:wrapThrough wrapText="bothSides">
              <wp:wrapPolygon edited="0">
                <wp:start x="0" y="0"/>
                <wp:lineTo x="0" y="21448"/>
                <wp:lineTo x="21554" y="21448"/>
                <wp:lineTo x="21554" y="0"/>
                <wp:lineTo x="0" y="0"/>
              </wp:wrapPolygon>
            </wp:wrapThrough>
            <wp:docPr id="1" name="Picture 1"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ample custom error pages"/>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27065" cy="2609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CBF" w:rsidRDefault="00EF1CBF" w:rsidP="00EF1CBF">
      <w:pPr>
        <w:pStyle w:val="NormalWeb"/>
        <w:shd w:val="clear" w:color="auto" w:fill="FFFFFF"/>
        <w:spacing w:before="0" w:beforeAutospacing="0" w:after="360" w:line="360" w:lineRule="auto"/>
        <w:ind w:left="720"/>
        <w:jc w:val="center"/>
        <w:rPr>
          <w:rFonts w:asciiTheme="majorBidi" w:hAnsiTheme="majorBidi" w:cstheme="majorBidi"/>
        </w:rPr>
      </w:pPr>
      <w:r w:rsidRPr="00EF1CBF">
        <w:rPr>
          <w:rFonts w:asciiTheme="majorBidi" w:hAnsiTheme="majorBidi" w:cstheme="majorBidi"/>
        </w:rPr>
        <w:t>Rajah 3.8 Rangkaian hilang</w:t>
      </w:r>
    </w:p>
    <w:p w:rsidR="00EF1CBF" w:rsidRDefault="00EF1CBF" w:rsidP="00EF1CBF">
      <w:pPr>
        <w:pStyle w:val="NormalWeb"/>
        <w:shd w:val="clear" w:color="auto" w:fill="FFFFFF"/>
        <w:spacing w:before="0" w:beforeAutospacing="0" w:after="360" w:line="360" w:lineRule="auto"/>
        <w:ind w:left="720"/>
        <w:jc w:val="center"/>
        <w:rPr>
          <w:rFonts w:asciiTheme="majorBidi" w:hAnsiTheme="majorBidi" w:cstheme="majorBidi"/>
        </w:rPr>
      </w:pPr>
    </w:p>
    <w:p w:rsidR="00EF1CBF" w:rsidRPr="00EF1CBF" w:rsidRDefault="00EF1CBF" w:rsidP="00EF1CBF">
      <w:pPr>
        <w:pStyle w:val="NormalWeb"/>
        <w:shd w:val="clear" w:color="auto" w:fill="FFFFFF"/>
        <w:spacing w:before="0" w:beforeAutospacing="0" w:after="360" w:line="360" w:lineRule="auto"/>
        <w:ind w:left="720"/>
        <w:jc w:val="center"/>
        <w:rPr>
          <w:rFonts w:asciiTheme="majorBidi" w:hAnsiTheme="majorBidi" w:cstheme="majorBidi"/>
          <w:noProof/>
          <w:lang w:val="en-MY" w:eastAsia="en-MY"/>
        </w:rPr>
      </w:pPr>
    </w:p>
    <w:p w:rsidR="00EF1CBF" w:rsidRPr="00EF1CBF" w:rsidRDefault="00EF1CBF" w:rsidP="00EF1CBF">
      <w:pPr>
        <w:jc w:val="center"/>
        <w:rPr>
          <w:rFonts w:asciiTheme="majorBidi" w:hAnsiTheme="majorBidi" w:cstheme="majorBidi"/>
        </w:rPr>
      </w:pPr>
    </w:p>
    <w:p w:rsidR="00EF1CBF" w:rsidRPr="00EF1CBF" w:rsidRDefault="00EF1CBF" w:rsidP="00EF1CBF">
      <w:pPr>
        <w:jc w:val="center"/>
        <w:rPr>
          <w:rFonts w:asciiTheme="majorBidi" w:hAnsiTheme="majorBidi" w:cstheme="majorBidi"/>
        </w:rPr>
      </w:pPr>
    </w:p>
    <w:p w:rsidR="00EF1CBF" w:rsidRPr="00EF1CBF" w:rsidRDefault="00EF1CBF" w:rsidP="00EF1CBF">
      <w:pPr>
        <w:rPr>
          <w:rFonts w:asciiTheme="majorBidi" w:hAnsiTheme="majorBidi" w:cstheme="majorBidi"/>
          <w:b/>
          <w:color w:val="222222"/>
          <w:lang w:val="en-MY" w:eastAsia="en-MY"/>
        </w:rPr>
      </w:pPr>
      <w:r>
        <w:rPr>
          <w:rFonts w:asciiTheme="majorBidi" w:hAnsiTheme="majorBidi" w:cstheme="majorBidi"/>
          <w:b/>
        </w:rPr>
        <w:t>4.14.3</w:t>
      </w:r>
      <w:r>
        <w:rPr>
          <w:rFonts w:asciiTheme="majorBidi" w:hAnsiTheme="majorBidi" w:cstheme="majorBidi"/>
          <w:b/>
        </w:rPr>
        <w:tab/>
      </w:r>
      <w:r>
        <w:rPr>
          <w:rFonts w:asciiTheme="majorBidi" w:hAnsiTheme="majorBidi" w:cstheme="majorBidi"/>
          <w:b/>
        </w:rPr>
        <w:tab/>
      </w:r>
      <w:r w:rsidRPr="00EF1CBF">
        <w:rPr>
          <w:rFonts w:asciiTheme="majorBidi" w:hAnsiTheme="majorBidi" w:cstheme="majorBidi"/>
          <w:b/>
          <w:color w:val="222222"/>
          <w:lang w:val="en-MY" w:eastAsia="en-MY"/>
        </w:rPr>
        <w:t>ALAT PENYAHPIJATAN</w:t>
      </w:r>
      <w:r w:rsidRPr="00EF1CBF">
        <w:rPr>
          <w:rFonts w:asciiTheme="majorBidi" w:hAnsiTheme="majorBidi" w:cstheme="majorBidi"/>
          <w:b/>
          <w:color w:val="222222"/>
          <w:lang w:val="en-MY" w:eastAsia="en-MY"/>
        </w:rPr>
        <w:tab/>
      </w:r>
    </w:p>
    <w:p w:rsidR="00EF1CBF" w:rsidRPr="00EF1CBF" w:rsidRDefault="00EF1CBF" w:rsidP="00EF1CBF">
      <w:pPr>
        <w:rPr>
          <w:rFonts w:asciiTheme="majorBidi" w:hAnsiTheme="majorBidi" w:cstheme="majorBidi"/>
          <w:b/>
          <w:color w:val="222222"/>
          <w:lang w:val="en-MY" w:eastAsia="en-MY"/>
        </w:rPr>
      </w:pPr>
    </w:p>
    <w:p w:rsidR="00EF1CBF" w:rsidRPr="00EF1CBF" w:rsidRDefault="00EF1CBF" w:rsidP="00EF1CBF">
      <w:pPr>
        <w:spacing w:line="360" w:lineRule="auto"/>
        <w:ind w:firstLine="720"/>
        <w:jc w:val="both"/>
        <w:rPr>
          <w:rFonts w:asciiTheme="majorBidi" w:hAnsiTheme="majorBidi" w:cstheme="majorBidi"/>
          <w:b/>
          <w:color w:val="222222"/>
          <w:lang w:val="en-MY" w:eastAsia="en-MY"/>
        </w:rPr>
      </w:pPr>
      <w:r w:rsidRPr="00EF1CBF">
        <w:rPr>
          <w:rFonts w:asciiTheme="majorBidi" w:hAnsiTheme="majorBidi" w:cstheme="majorBidi"/>
          <w:color w:val="222222"/>
          <w:lang w:val="en-MY" w:eastAsia="en-MY"/>
        </w:rPr>
        <w:t>Alat penyahpijatan digunakan untuk empat sebab terutamanya:</w:t>
      </w:r>
    </w:p>
    <w:p w:rsidR="00EF1CBF" w:rsidRPr="00EF1CBF" w:rsidRDefault="00EF1CBF" w:rsidP="00EF1CBF">
      <w:pPr>
        <w:numPr>
          <w:ilvl w:val="0"/>
          <w:numId w:val="23"/>
        </w:numPr>
        <w:spacing w:line="360" w:lineRule="auto"/>
        <w:jc w:val="both"/>
        <w:rPr>
          <w:rFonts w:asciiTheme="majorBidi" w:hAnsiTheme="majorBidi" w:cstheme="majorBidi"/>
          <w:b/>
          <w:color w:val="222222"/>
          <w:lang w:val="en-MY" w:eastAsia="en-MY"/>
        </w:rPr>
      </w:pPr>
      <w:r w:rsidRPr="00EF1CBF">
        <w:rPr>
          <w:rFonts w:asciiTheme="majorBidi" w:hAnsiTheme="majorBidi" w:cstheme="majorBidi"/>
          <w:color w:val="222222"/>
          <w:lang w:val="en-MY" w:eastAsia="en-MY"/>
        </w:rPr>
        <w:t>Ujian pepijat. Kelemahan dengan mudah boleh dieksploitasi jika terdapat 'kesilapan' dalam kod anda.</w:t>
      </w:r>
    </w:p>
    <w:p w:rsidR="00EF1CBF" w:rsidRPr="00EF1CBF" w:rsidRDefault="00EF1CBF" w:rsidP="00EF1CBF">
      <w:pPr>
        <w:numPr>
          <w:ilvl w:val="0"/>
          <w:numId w:val="23"/>
        </w:numPr>
        <w:spacing w:line="360" w:lineRule="auto"/>
        <w:jc w:val="both"/>
        <w:rPr>
          <w:rFonts w:asciiTheme="majorBidi" w:hAnsiTheme="majorBidi" w:cstheme="majorBidi"/>
          <w:b/>
          <w:color w:val="222222"/>
          <w:lang w:val="en-MY" w:eastAsia="en-MY"/>
        </w:rPr>
      </w:pPr>
      <w:r w:rsidRPr="00EF1CBF">
        <w:rPr>
          <w:rFonts w:asciiTheme="majorBidi" w:hAnsiTheme="majorBidi" w:cstheme="majorBidi"/>
          <w:color w:val="222222"/>
          <w:lang w:val="en-MY" w:eastAsia="en-MY"/>
        </w:rPr>
        <w:t>Menemui sumber pepijat itu</w:t>
      </w:r>
    </w:p>
    <w:p w:rsidR="00EF1CBF" w:rsidRPr="00EF1CBF" w:rsidRDefault="00EF1CBF" w:rsidP="00EF1CBF">
      <w:pPr>
        <w:numPr>
          <w:ilvl w:val="0"/>
          <w:numId w:val="23"/>
        </w:numPr>
        <w:spacing w:line="360" w:lineRule="auto"/>
        <w:jc w:val="both"/>
        <w:rPr>
          <w:rFonts w:asciiTheme="majorBidi" w:hAnsiTheme="majorBidi" w:cstheme="majorBidi"/>
          <w:b/>
          <w:color w:val="222222"/>
          <w:lang w:val="en-MY" w:eastAsia="en-MY"/>
        </w:rPr>
      </w:pPr>
      <w:r w:rsidRPr="00EF1CBF">
        <w:rPr>
          <w:rFonts w:asciiTheme="majorBidi" w:hAnsiTheme="majorBidi" w:cstheme="majorBidi"/>
          <w:color w:val="222222"/>
          <w:lang w:val="en-MY" w:eastAsia="en-MY"/>
        </w:rPr>
        <w:t>Mampu mengasingkan pepijat dan kesilapan. Cuba mencari sumber apa yang menyebabkan pepijat.</w:t>
      </w:r>
    </w:p>
    <w:p w:rsidR="00EF1CBF" w:rsidRPr="00EF1CBF" w:rsidRDefault="00EF1CBF" w:rsidP="00EF1CBF">
      <w:pPr>
        <w:numPr>
          <w:ilvl w:val="0"/>
          <w:numId w:val="23"/>
        </w:numPr>
        <w:spacing w:line="360" w:lineRule="auto"/>
        <w:jc w:val="both"/>
        <w:rPr>
          <w:rFonts w:asciiTheme="majorBidi" w:hAnsiTheme="majorBidi" w:cstheme="majorBidi"/>
          <w:b/>
          <w:color w:val="222222"/>
          <w:lang w:val="en-MY" w:eastAsia="en-MY"/>
        </w:rPr>
      </w:pPr>
      <w:r w:rsidRPr="00EF1CBF">
        <w:rPr>
          <w:rFonts w:asciiTheme="majorBidi" w:hAnsiTheme="majorBidi" w:cstheme="majorBidi"/>
          <w:color w:val="222222"/>
          <w:lang w:val="en-MY" w:eastAsia="en-MY"/>
        </w:rPr>
        <w:t>Menetapkan dan 'menampal' kesilapan atau logik yang menyebabkan kelemahan yang berpotensi</w:t>
      </w:r>
    </w:p>
    <w:p w:rsidR="00EF1CBF" w:rsidRPr="00EF1CBF" w:rsidRDefault="00EF1CBF" w:rsidP="00EF1CBF">
      <w:pPr>
        <w:spacing w:line="360" w:lineRule="auto"/>
        <w:rPr>
          <w:rFonts w:asciiTheme="majorBidi" w:hAnsiTheme="majorBidi" w:cstheme="majorBidi"/>
          <w:b/>
          <w:color w:val="222222"/>
          <w:lang w:val="en-MY" w:eastAsia="en-MY"/>
        </w:rPr>
      </w:pPr>
    </w:p>
    <w:p w:rsidR="00EF1CBF" w:rsidRPr="00EF1CBF" w:rsidRDefault="00EF1CBF" w:rsidP="00EF1CBF">
      <w:pPr>
        <w:spacing w:line="360" w:lineRule="auto"/>
        <w:ind w:left="720"/>
        <w:rPr>
          <w:rFonts w:asciiTheme="majorBidi" w:hAnsiTheme="majorBidi" w:cstheme="majorBidi"/>
          <w:color w:val="222222"/>
          <w:lang w:val="en-MY" w:eastAsia="en-MY"/>
        </w:rPr>
      </w:pPr>
      <w:r w:rsidRPr="00EF1CBF">
        <w:rPr>
          <w:rFonts w:asciiTheme="majorBidi" w:hAnsiTheme="majorBidi" w:cstheme="majorBidi"/>
          <w:color w:val="222222"/>
          <w:lang w:val="en-MY" w:eastAsia="en-MY"/>
        </w:rPr>
        <w:t>Antara perisian yang digunakan untuk penyahpijatan</w:t>
      </w:r>
    </w:p>
    <w:p w:rsidR="00EF1CBF" w:rsidRPr="00EF1CBF" w:rsidRDefault="00EF1CBF" w:rsidP="00EF1CBF">
      <w:pPr>
        <w:ind w:left="720"/>
        <w:rPr>
          <w:rFonts w:asciiTheme="majorBidi" w:hAnsiTheme="majorBidi" w:cstheme="majorBidi"/>
          <w:b/>
          <w:color w:val="222222"/>
          <w:lang w:val="en-MY" w:eastAsia="en-MY"/>
        </w:rPr>
      </w:pP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color w:val="222222"/>
          <w:shd w:val="clear" w:color="auto" w:fill="FFFFFF"/>
        </w:rPr>
      </w:pPr>
      <w:r w:rsidRPr="00EF1CBF">
        <w:rPr>
          <w:rFonts w:asciiTheme="majorBidi" w:hAnsiTheme="majorBidi" w:cstheme="majorBidi"/>
          <w:color w:val="222222"/>
          <w:shd w:val="clear" w:color="auto" w:fill="FFFFFF"/>
        </w:rPr>
        <w:t>Advanced Debugger – Standard Penyahpijatan UNIX</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shd w:val="clear" w:color="auto" w:fill="FFFFFF"/>
        </w:rPr>
      </w:pPr>
      <w:r w:rsidRPr="00EF1CBF">
        <w:rPr>
          <w:rFonts w:asciiTheme="majorBidi" w:hAnsiTheme="majorBidi" w:cstheme="majorBidi"/>
        </w:rPr>
        <w:t xml:space="preserve">AQtime — profile dan memori/sumber penyahpijatan untuk </w:t>
      </w:r>
      <w:r w:rsidRPr="00EF1CBF">
        <w:rPr>
          <w:rFonts w:asciiTheme="majorBidi" w:hAnsiTheme="majorBidi" w:cstheme="majorBidi"/>
          <w:i/>
        </w:rPr>
        <w:t>Windows</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shd w:val="clear" w:color="auto" w:fill="FFFFFF"/>
        </w:rPr>
      </w:pPr>
      <w:r w:rsidRPr="00EF1CBF">
        <w:rPr>
          <w:rFonts w:asciiTheme="majorBidi" w:hAnsiTheme="majorBidi" w:cstheme="majorBidi"/>
        </w:rPr>
        <w:t>CodeView — adalah penyahpijatan untuk platform DOS</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shd w:val="clear" w:color="auto" w:fill="FFFFFF"/>
        </w:rPr>
      </w:pPr>
      <w:r w:rsidRPr="00EF1CBF">
        <w:rPr>
          <w:rFonts w:asciiTheme="majorBidi" w:hAnsiTheme="majorBidi" w:cstheme="majorBidi"/>
          <w:shd w:val="clear" w:color="auto" w:fill="FFFFFF"/>
        </w:rPr>
        <w:t>DBG — PHP Debugger dan Profiler</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color w:val="222222"/>
          <w:shd w:val="clear" w:color="auto" w:fill="FFFFFF"/>
        </w:rPr>
      </w:pPr>
      <w:r w:rsidRPr="00EF1CBF">
        <w:rPr>
          <w:rFonts w:asciiTheme="majorBidi" w:hAnsiTheme="majorBidi" w:cstheme="majorBidi"/>
          <w:shd w:val="clear" w:color="auto" w:fill="FFFFFF"/>
        </w:rPr>
        <w:t>DEBUG</w:t>
      </w:r>
      <w:r w:rsidRPr="00EF1CBF">
        <w:rPr>
          <w:rFonts w:asciiTheme="majorBidi" w:hAnsiTheme="majorBidi" w:cstheme="majorBidi"/>
          <w:color w:val="222222"/>
          <w:shd w:val="clear" w:color="auto" w:fill="FFFFFF"/>
        </w:rPr>
        <w:t xml:space="preserve"> — </w:t>
      </w:r>
      <w:r w:rsidRPr="00EF1CBF">
        <w:rPr>
          <w:rFonts w:asciiTheme="majorBidi" w:hAnsiTheme="majorBidi" w:cstheme="majorBidi"/>
        </w:rPr>
        <w:t>penyahpijatan terbina dalam</w:t>
      </w:r>
      <w:r w:rsidRPr="00EF1CBF">
        <w:rPr>
          <w:rFonts w:asciiTheme="majorBidi" w:hAnsiTheme="majorBidi" w:cstheme="majorBidi"/>
          <w:color w:val="222222"/>
          <w:shd w:val="clear" w:color="auto" w:fill="FFFFFF"/>
        </w:rPr>
        <w:t xml:space="preserve"> DOS dan Microsoft Window</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shd w:val="clear" w:color="auto" w:fill="FFFFFF"/>
        </w:rPr>
      </w:pPr>
      <w:r w:rsidRPr="00EF1CBF">
        <w:rPr>
          <w:rFonts w:asciiTheme="majorBidi" w:hAnsiTheme="majorBidi" w:cstheme="majorBidi"/>
        </w:rPr>
        <w:t>WinDbg — penyahpijatan pelbagai guna untuk Windows</w:t>
      </w:r>
    </w:p>
    <w:p w:rsidR="00EF1CBF" w:rsidRPr="00EF1CBF" w:rsidRDefault="00EF1CBF" w:rsidP="00EF1CBF">
      <w:pPr>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Theme="majorBidi" w:hAnsiTheme="majorBidi" w:cstheme="majorBidi"/>
        </w:rPr>
      </w:pPr>
      <w:r w:rsidRPr="00EF1CBF">
        <w:rPr>
          <w:rFonts w:asciiTheme="majorBidi" w:hAnsiTheme="majorBidi" w:cstheme="majorBidi"/>
        </w:rPr>
        <w:t xml:space="preserve">GNU Debugger – </w:t>
      </w:r>
      <w:r w:rsidRPr="00EF1CBF">
        <w:rPr>
          <w:rFonts w:asciiTheme="majorBidi" w:hAnsiTheme="majorBidi" w:cstheme="majorBidi"/>
          <w:shd w:val="clear" w:color="auto" w:fill="FFFFFF"/>
        </w:rPr>
        <w:t xml:space="preserve">penyahpijatan mudah alih yang berjalan pada sistem Unix </w:t>
      </w:r>
    </w:p>
    <w:p w:rsidR="00EF1CBF" w:rsidRPr="00EF1CBF" w:rsidRDefault="00EF1CBF" w:rsidP="00EF1CB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Theme="majorBidi" w:hAnsiTheme="majorBidi" w:cstheme="majorBidi"/>
        </w:rPr>
      </w:pPr>
      <w:r w:rsidRPr="00EF1CBF">
        <w:rPr>
          <w:rFonts w:asciiTheme="majorBidi" w:hAnsiTheme="majorBidi" w:cstheme="majorBidi"/>
          <w:shd w:val="clear" w:color="auto" w:fill="FFFFFF"/>
        </w:rPr>
        <w:t xml:space="preserve">     dan kerja untuk bahasa pengaturcaraan termasuk</w:t>
      </w:r>
      <w:r w:rsidRPr="00EF1CBF">
        <w:rPr>
          <w:rFonts w:asciiTheme="majorBidi" w:hAnsiTheme="majorBidi" w:cstheme="majorBidi"/>
        </w:rPr>
        <w:t xml:space="preserve"> Ada, C,  </w:t>
      </w:r>
    </w:p>
    <w:p w:rsidR="00EF1CBF" w:rsidRPr="00EF1CBF" w:rsidRDefault="00EF1CBF" w:rsidP="00EF1CB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Theme="majorBidi" w:hAnsiTheme="majorBidi" w:cstheme="majorBidi"/>
        </w:rPr>
      </w:pPr>
      <w:r w:rsidRPr="00EF1CBF">
        <w:rPr>
          <w:rFonts w:asciiTheme="majorBidi" w:hAnsiTheme="majorBidi" w:cstheme="majorBidi"/>
        </w:rPr>
        <w:t xml:space="preserve">     C++, Objective-C, Free Pascal, Fortran, Go and Java</w:t>
      </w:r>
    </w:p>
    <w:p w:rsidR="00EF1CBF" w:rsidRPr="00EF1CBF" w:rsidRDefault="00EF1CBF" w:rsidP="00EF1CBF">
      <w:pPr>
        <w:pStyle w:val="ListParagraph"/>
        <w:spacing w:line="360" w:lineRule="auto"/>
        <w:ind w:left="0"/>
        <w:rPr>
          <w:rFonts w:asciiTheme="majorBidi" w:hAnsiTheme="majorBidi" w:cstheme="majorBidi"/>
          <w:lang w:val="en-MY"/>
        </w:rPr>
      </w:pPr>
    </w:p>
    <w:p w:rsidR="00EF1CBF" w:rsidRPr="00EF1CBF" w:rsidRDefault="00EF1CBF" w:rsidP="00EF1CBF">
      <w:pPr>
        <w:pStyle w:val="ListParagraph"/>
        <w:spacing w:line="360" w:lineRule="auto"/>
        <w:ind w:left="0"/>
        <w:rPr>
          <w:rFonts w:asciiTheme="majorBidi" w:hAnsiTheme="majorBidi" w:cstheme="majorBidi"/>
          <w:b/>
          <w:lang w:val="en-MY"/>
        </w:rPr>
      </w:pPr>
      <w:r>
        <w:rPr>
          <w:rFonts w:asciiTheme="majorBidi" w:hAnsiTheme="majorBidi" w:cstheme="majorBidi"/>
          <w:b/>
        </w:rPr>
        <w:t>4.14.4</w:t>
      </w:r>
      <w:r>
        <w:rPr>
          <w:rFonts w:asciiTheme="majorBidi" w:hAnsiTheme="majorBidi" w:cstheme="majorBidi"/>
          <w:b/>
        </w:rPr>
        <w:tab/>
      </w:r>
      <w:r w:rsidRPr="00EF1CBF">
        <w:rPr>
          <w:rFonts w:asciiTheme="majorBidi" w:hAnsiTheme="majorBidi" w:cstheme="majorBidi"/>
          <w:b/>
          <w:lang w:val="en-MY"/>
        </w:rPr>
        <w:tab/>
        <w:t xml:space="preserve">MASA PUSING BALIK </w:t>
      </w:r>
      <w:r w:rsidRPr="00EF1CBF">
        <w:rPr>
          <w:rFonts w:asciiTheme="majorBidi" w:hAnsiTheme="majorBidi" w:cstheme="majorBidi"/>
          <w:b/>
          <w:i/>
          <w:lang w:val="en-MY"/>
        </w:rPr>
        <w:t>(TURNAROUND TIME)</w:t>
      </w:r>
    </w:p>
    <w:p w:rsidR="00EF1CBF" w:rsidRPr="00EF1CBF" w:rsidRDefault="00EF1CBF" w:rsidP="00EF1CBF">
      <w:pPr>
        <w:pStyle w:val="HTMLPreformatted"/>
        <w:shd w:val="clear" w:color="auto" w:fill="FFFFFF"/>
        <w:spacing w:line="360" w:lineRule="auto"/>
        <w:ind w:left="720"/>
        <w:jc w:val="both"/>
        <w:rPr>
          <w:rFonts w:asciiTheme="majorBidi" w:hAnsiTheme="majorBidi" w:cstheme="majorBidi"/>
          <w:sz w:val="24"/>
          <w:szCs w:val="24"/>
          <w:lang w:val="ms-MY"/>
        </w:rPr>
      </w:pPr>
      <w:r w:rsidRPr="00EF1CBF">
        <w:rPr>
          <w:rFonts w:asciiTheme="majorBidi" w:hAnsiTheme="majorBidi" w:cstheme="majorBidi"/>
          <w:sz w:val="24"/>
          <w:szCs w:val="24"/>
          <w:lang w:val="ms-MY"/>
        </w:rPr>
        <w:t>Masa pusingan (TAT) bermaksud jumlah masa yang diambil untuk memenuhi permintaan terhadap sesuatu proses. Dalam pengkomputeran, masa pusingan adalah jumlah masa yang diambil antara penyerahan program / proses  / tugas  untuk pelaksanaan dan pengembalian output lengkap kepada pelanggan / pengguna. Ia mungkin berbeza-beza untuk pelbagai bahasa pengaturcaraan bergantung kepada perisian atau program.</w:t>
      </w:r>
    </w:p>
    <w:p w:rsidR="00EF1CBF" w:rsidRPr="00EF1CBF" w:rsidRDefault="00EF1CBF" w:rsidP="00EF1CBF">
      <w:pPr>
        <w:pStyle w:val="HTMLPreformatted"/>
        <w:shd w:val="clear" w:color="auto" w:fill="FFFFFF"/>
        <w:spacing w:line="360" w:lineRule="auto"/>
        <w:ind w:left="720"/>
        <w:jc w:val="both"/>
        <w:rPr>
          <w:rFonts w:asciiTheme="majorBidi" w:hAnsiTheme="majorBidi" w:cstheme="majorBidi"/>
          <w:sz w:val="24"/>
          <w:szCs w:val="24"/>
          <w:lang w:val="ms-MY"/>
        </w:rPr>
      </w:pPr>
    </w:p>
    <w:p w:rsidR="00EF1CBF" w:rsidRPr="00EF1CBF" w:rsidRDefault="00EF1CBF" w:rsidP="00EF1CBF">
      <w:pPr>
        <w:pStyle w:val="HTMLPreformatted"/>
        <w:shd w:val="clear" w:color="auto" w:fill="FFFFFF"/>
        <w:tabs>
          <w:tab w:val="clear" w:pos="916"/>
          <w:tab w:val="left" w:pos="709"/>
        </w:tabs>
        <w:spacing w:line="360" w:lineRule="auto"/>
        <w:jc w:val="both"/>
        <w:rPr>
          <w:rFonts w:asciiTheme="majorBidi" w:hAnsiTheme="majorBidi" w:cstheme="majorBidi"/>
          <w:b/>
          <w:sz w:val="24"/>
          <w:szCs w:val="24"/>
          <w:lang w:val="ms-MY"/>
        </w:rPr>
      </w:pPr>
      <w:r>
        <w:rPr>
          <w:rFonts w:asciiTheme="majorBidi" w:hAnsiTheme="majorBidi" w:cstheme="majorBidi"/>
          <w:b/>
        </w:rPr>
        <w:lastRenderedPageBreak/>
        <w:t>4.14.5</w:t>
      </w:r>
      <w:r w:rsidRPr="00EF1CBF">
        <w:rPr>
          <w:rFonts w:asciiTheme="majorBidi" w:hAnsiTheme="majorBidi" w:cstheme="majorBidi"/>
          <w:b/>
          <w:sz w:val="24"/>
          <w:szCs w:val="24"/>
          <w:lang w:val="ms-MY"/>
        </w:rPr>
        <w:tab/>
        <w:t>JENIS-JENIS PENGUJIAN</w:t>
      </w:r>
    </w:p>
    <w:p w:rsidR="00EF1CBF" w:rsidRPr="00EF1CBF" w:rsidRDefault="00EF1CBF" w:rsidP="00EF1CBF">
      <w:pPr>
        <w:pStyle w:val="HTMLPreformatted"/>
        <w:numPr>
          <w:ilvl w:val="0"/>
          <w:numId w:val="25"/>
        </w:numPr>
        <w:shd w:val="clear" w:color="auto" w:fill="FFFFFF"/>
        <w:tabs>
          <w:tab w:val="clear" w:pos="916"/>
          <w:tab w:val="clear" w:pos="1832"/>
          <w:tab w:val="left" w:pos="709"/>
          <w:tab w:val="left" w:pos="993"/>
        </w:tabs>
        <w:spacing w:line="360" w:lineRule="auto"/>
        <w:jc w:val="both"/>
        <w:rPr>
          <w:rFonts w:asciiTheme="majorBidi" w:hAnsiTheme="majorBidi" w:cstheme="majorBidi"/>
          <w:sz w:val="24"/>
          <w:szCs w:val="24"/>
          <w:lang w:val="ms-MY"/>
        </w:rPr>
      </w:pPr>
      <w:r w:rsidRPr="00EF1CBF">
        <w:rPr>
          <w:rFonts w:asciiTheme="majorBidi" w:hAnsiTheme="majorBidi" w:cstheme="majorBidi"/>
          <w:sz w:val="24"/>
          <w:szCs w:val="24"/>
          <w:lang w:val="ms-MY"/>
        </w:rPr>
        <w:t>Pengujian Kefungsian</w:t>
      </w:r>
    </w:p>
    <w:p w:rsidR="00EF1CBF" w:rsidRPr="00EF1CBF" w:rsidRDefault="00EF1CBF" w:rsidP="00EF1CBF">
      <w:pPr>
        <w:pStyle w:val="ListParagraph"/>
        <w:spacing w:line="360" w:lineRule="auto"/>
        <w:ind w:left="993"/>
        <w:jc w:val="both"/>
        <w:rPr>
          <w:rFonts w:asciiTheme="majorBidi" w:hAnsiTheme="majorBidi" w:cstheme="majorBidi"/>
          <w:lang w:val="ms-MY"/>
        </w:rPr>
      </w:pPr>
      <w:r w:rsidRPr="00EF1CBF">
        <w:rPr>
          <w:rFonts w:asciiTheme="majorBidi" w:hAnsiTheme="majorBidi" w:cstheme="majorBidi"/>
          <w:lang w:val="ms-MY"/>
        </w:rPr>
        <w:t xml:space="preserve">Ujian Kefungsian merupakan proses pengujian sistem/perisian yang digunakan dalam pembangunan perisian di mana perisian diuji untuk memastikan ia memenuhi semua keperluan. </w:t>
      </w:r>
    </w:p>
    <w:p w:rsidR="00EF1CBF" w:rsidRPr="00EF1CBF" w:rsidRDefault="00EF1CBF" w:rsidP="00EF1CBF">
      <w:pPr>
        <w:pStyle w:val="ListParagraph"/>
        <w:spacing w:after="240" w:line="360" w:lineRule="auto"/>
        <w:ind w:left="993"/>
        <w:jc w:val="both"/>
        <w:rPr>
          <w:rFonts w:asciiTheme="majorBidi" w:hAnsiTheme="majorBidi" w:cstheme="majorBidi"/>
          <w:lang w:val="ms-MY"/>
        </w:rPr>
      </w:pPr>
      <w:r w:rsidRPr="00EF1CBF">
        <w:rPr>
          <w:rFonts w:asciiTheme="majorBidi" w:hAnsiTheme="majorBidi" w:cstheme="majorBidi"/>
          <w:lang w:val="ms-MY"/>
        </w:rPr>
        <w:t>Ujian kefungsian dilaksanakan dengan cara menyemak sistem/perisian untuk memastikan bahawa ia mempunyai semua fungsi yang diperlukan yang ditentukan dalam keperluan fungsinya.</w:t>
      </w:r>
    </w:p>
    <w:p w:rsidR="00EF1CBF" w:rsidRPr="00EF1CBF" w:rsidRDefault="00EF1CBF" w:rsidP="00EF1CBF">
      <w:pPr>
        <w:pStyle w:val="ListParagraph"/>
        <w:numPr>
          <w:ilvl w:val="0"/>
          <w:numId w:val="25"/>
        </w:numPr>
        <w:spacing w:line="360" w:lineRule="auto"/>
        <w:jc w:val="both"/>
        <w:rPr>
          <w:rFonts w:asciiTheme="majorBidi" w:hAnsiTheme="majorBidi" w:cstheme="majorBidi"/>
        </w:rPr>
      </w:pPr>
      <w:r w:rsidRPr="00EF1CBF">
        <w:rPr>
          <w:rFonts w:asciiTheme="majorBidi" w:hAnsiTheme="majorBidi" w:cstheme="majorBidi"/>
        </w:rPr>
        <w:t>Pengujian Fail</w:t>
      </w:r>
    </w:p>
    <w:p w:rsidR="00EF1CBF" w:rsidRPr="00EF1CBF" w:rsidRDefault="00EF1CBF" w:rsidP="00EF1CBF">
      <w:pPr>
        <w:pStyle w:val="HTMLPreformatted"/>
        <w:shd w:val="clear" w:color="auto" w:fill="FFFFFF"/>
        <w:spacing w:line="360" w:lineRule="auto"/>
        <w:ind w:left="1080"/>
        <w:jc w:val="both"/>
        <w:rPr>
          <w:rFonts w:asciiTheme="majorBidi" w:hAnsiTheme="majorBidi" w:cstheme="majorBidi"/>
          <w:sz w:val="24"/>
          <w:szCs w:val="24"/>
          <w:lang w:val="ms-MY"/>
        </w:rPr>
      </w:pPr>
      <w:r w:rsidRPr="00EF1CBF">
        <w:rPr>
          <w:rFonts w:asciiTheme="majorBidi" w:hAnsiTheme="majorBidi" w:cstheme="majorBidi"/>
          <w:sz w:val="24"/>
          <w:szCs w:val="24"/>
          <w:lang w:val="ms-MY"/>
        </w:rPr>
        <w:t>Pengujian dilaksanakan berdasarkan saiz fail dan juga format pada fail tersebut samada disokong oleh sistem tersebut ataupun tidak.</w:t>
      </w:r>
    </w:p>
    <w:p w:rsidR="00EF1CBF" w:rsidRPr="00EF1CBF" w:rsidRDefault="00EF1CBF" w:rsidP="00EF1CBF">
      <w:pPr>
        <w:pStyle w:val="HTMLPreformatted"/>
        <w:shd w:val="clear" w:color="auto" w:fill="FFFFFF"/>
        <w:spacing w:line="360" w:lineRule="auto"/>
        <w:ind w:left="1080"/>
        <w:jc w:val="both"/>
        <w:rPr>
          <w:rFonts w:asciiTheme="majorBidi" w:hAnsiTheme="majorBidi" w:cstheme="majorBidi"/>
          <w:sz w:val="24"/>
          <w:szCs w:val="24"/>
        </w:rPr>
      </w:pPr>
      <w:r w:rsidRPr="00EF1CBF">
        <w:rPr>
          <w:rFonts w:asciiTheme="majorBidi" w:hAnsiTheme="majorBidi" w:cstheme="majorBidi"/>
          <w:sz w:val="24"/>
          <w:szCs w:val="24"/>
        </w:rPr>
        <w:t>Contohnya memuat naik fail dengan mengambil kira saiz dan format fail.</w:t>
      </w:r>
    </w:p>
    <w:p w:rsidR="00EF1CBF" w:rsidRPr="00EF1CBF" w:rsidRDefault="00EF1CBF" w:rsidP="00EF1CBF">
      <w:pPr>
        <w:pStyle w:val="HTMLPreformatted"/>
        <w:numPr>
          <w:ilvl w:val="0"/>
          <w:numId w:val="25"/>
        </w:numPr>
        <w:shd w:val="clear" w:color="auto" w:fill="FFFFFF"/>
        <w:tabs>
          <w:tab w:val="clear" w:pos="1832"/>
          <w:tab w:val="left" w:pos="1134"/>
        </w:tabs>
        <w:spacing w:line="360" w:lineRule="auto"/>
        <w:jc w:val="both"/>
        <w:rPr>
          <w:rFonts w:asciiTheme="majorBidi" w:hAnsiTheme="majorBidi" w:cstheme="majorBidi"/>
          <w:sz w:val="24"/>
          <w:szCs w:val="24"/>
          <w:lang w:val="ms-MY"/>
        </w:rPr>
      </w:pPr>
      <w:r w:rsidRPr="00EF1CBF">
        <w:rPr>
          <w:rFonts w:asciiTheme="majorBidi" w:hAnsiTheme="majorBidi" w:cstheme="majorBidi"/>
          <w:sz w:val="24"/>
          <w:szCs w:val="24"/>
          <w:lang w:val="ms-MY"/>
        </w:rPr>
        <w:t>Pengujian Data Integriti</w:t>
      </w:r>
    </w:p>
    <w:p w:rsidR="00EF1CBF" w:rsidRPr="00EF1CBF" w:rsidRDefault="00EF1CBF" w:rsidP="00EF1CBF">
      <w:pPr>
        <w:pStyle w:val="ListParagraph"/>
        <w:suppressAutoHyphens w:val="0"/>
        <w:spacing w:line="360" w:lineRule="auto"/>
        <w:ind w:left="1080"/>
        <w:jc w:val="both"/>
        <w:rPr>
          <w:rFonts w:asciiTheme="majorBidi" w:hAnsiTheme="majorBidi" w:cstheme="majorBidi"/>
        </w:rPr>
      </w:pPr>
      <w:r w:rsidRPr="00EF1CBF">
        <w:rPr>
          <w:rFonts w:asciiTheme="majorBidi" w:hAnsiTheme="majorBidi" w:cstheme="majorBidi"/>
        </w:rPr>
        <w:t xml:space="preserve">Mengesahkan data dalam pangkalan data yang tepat dan berfungsi seperti yang diharapkan. Data yang dimasukkan perlu diselaraskan dengan </w:t>
      </w:r>
      <w:r w:rsidRPr="00EF1CBF">
        <w:rPr>
          <w:rFonts w:asciiTheme="majorBidi" w:hAnsiTheme="majorBidi" w:cstheme="majorBidi"/>
          <w:i/>
        </w:rPr>
        <w:t>data dictionary.</w:t>
      </w:r>
    </w:p>
    <w:p w:rsidR="00EF1CBF" w:rsidRPr="00EF1CBF" w:rsidRDefault="00EF1CBF" w:rsidP="00EF1CBF">
      <w:pPr>
        <w:pStyle w:val="ListParagraph"/>
        <w:suppressAutoHyphens w:val="0"/>
        <w:spacing w:line="360" w:lineRule="auto"/>
        <w:ind w:left="1080"/>
        <w:jc w:val="both"/>
        <w:rPr>
          <w:rFonts w:asciiTheme="majorBidi" w:hAnsiTheme="majorBidi" w:cstheme="majorBidi"/>
        </w:rPr>
      </w:pPr>
      <w:r w:rsidRPr="00EF1CBF">
        <w:rPr>
          <w:rFonts w:asciiTheme="majorBidi" w:hAnsiTheme="majorBidi" w:cstheme="majorBidi"/>
        </w:rPr>
        <w:t xml:space="preserve">Merujuk kepada proses manual atau automatik yang digunakan oleh pentadbir pangkalan data untuk memastikan ketepatan, kualiti dan fungsi data yang disimpan dalam pangkalan data. </w:t>
      </w:r>
    </w:p>
    <w:p w:rsidR="00EF1CBF" w:rsidRPr="00EF1CBF" w:rsidRDefault="00EF1CBF" w:rsidP="00EF1CBF">
      <w:pPr>
        <w:pStyle w:val="HTMLPreformatted"/>
        <w:shd w:val="clear" w:color="auto" w:fill="FFFFFF"/>
        <w:tabs>
          <w:tab w:val="clear" w:pos="1832"/>
          <w:tab w:val="left" w:pos="1134"/>
        </w:tabs>
        <w:spacing w:line="360" w:lineRule="auto"/>
        <w:ind w:left="360"/>
        <w:jc w:val="both"/>
        <w:rPr>
          <w:rFonts w:asciiTheme="majorBidi" w:hAnsiTheme="majorBidi" w:cstheme="majorBidi"/>
          <w:sz w:val="24"/>
          <w:szCs w:val="24"/>
          <w:lang w:val="ms-MY"/>
        </w:rPr>
      </w:pPr>
    </w:p>
    <w:p w:rsidR="00EF1CBF" w:rsidRPr="00EF1CBF" w:rsidRDefault="00EF1CBF" w:rsidP="00EF1CBF">
      <w:pPr>
        <w:tabs>
          <w:tab w:val="left" w:pos="1800"/>
        </w:tabs>
        <w:spacing w:line="360" w:lineRule="auto"/>
        <w:ind w:left="-284"/>
        <w:rPr>
          <w:rFonts w:asciiTheme="majorBidi" w:hAnsiTheme="majorBidi" w:cstheme="majorBidi"/>
          <w:b/>
        </w:rPr>
      </w:pPr>
      <w:r w:rsidRPr="00EF1CBF">
        <w:rPr>
          <w:rFonts w:asciiTheme="majorBidi" w:hAnsiTheme="majorBidi" w:cstheme="majorBidi"/>
          <w:b/>
          <w:lang w:val="en-MY"/>
        </w:rPr>
        <w:t>SOALAN</w:t>
      </w:r>
      <w:r w:rsidRPr="00EF1CBF">
        <w:rPr>
          <w:rFonts w:asciiTheme="majorBidi" w:hAnsiTheme="majorBidi" w:cstheme="majorBidi"/>
          <w:b/>
        </w:rPr>
        <w:t>/</w:t>
      </w:r>
      <w:r w:rsidRPr="00EF1CBF">
        <w:rPr>
          <w:rFonts w:asciiTheme="majorBidi" w:hAnsiTheme="majorBidi" w:cstheme="majorBidi"/>
          <w:i/>
          <w:lang w:val="en-MY"/>
        </w:rPr>
        <w:t>QUESTION</w:t>
      </w:r>
      <w:r w:rsidRPr="00EF1CBF">
        <w:rPr>
          <w:rFonts w:asciiTheme="majorBidi" w:hAnsiTheme="majorBidi" w:cstheme="majorBidi"/>
          <w:b/>
        </w:rPr>
        <w:t>:</w:t>
      </w:r>
    </w:p>
    <w:p w:rsidR="00EF1CBF" w:rsidRPr="00EF1CBF" w:rsidRDefault="00EF1CBF" w:rsidP="00EF1CBF">
      <w:pPr>
        <w:tabs>
          <w:tab w:val="left" w:pos="1800"/>
        </w:tabs>
        <w:spacing w:line="360" w:lineRule="auto"/>
        <w:ind w:left="-142" w:hanging="142"/>
        <w:rPr>
          <w:rFonts w:asciiTheme="majorBidi" w:hAnsiTheme="majorBidi" w:cstheme="majorBidi"/>
          <w:b/>
        </w:rPr>
      </w:pPr>
    </w:p>
    <w:p w:rsidR="00EF1CBF" w:rsidRPr="00EF1CBF" w:rsidRDefault="00EF1CBF" w:rsidP="00EF1CBF">
      <w:pPr>
        <w:numPr>
          <w:ilvl w:val="0"/>
          <w:numId w:val="20"/>
        </w:numPr>
        <w:tabs>
          <w:tab w:val="left" w:pos="1800"/>
        </w:tabs>
        <w:spacing w:line="360" w:lineRule="auto"/>
        <w:rPr>
          <w:rFonts w:asciiTheme="majorBidi" w:eastAsia="helvetica neue" w:hAnsiTheme="majorBidi" w:cstheme="majorBidi"/>
          <w:spacing w:val="2"/>
          <w:lang w:val="en-MY"/>
        </w:rPr>
      </w:pPr>
      <w:r w:rsidRPr="00EF1CBF">
        <w:rPr>
          <w:rFonts w:asciiTheme="majorBidi" w:eastAsia="helvetica neue" w:hAnsiTheme="majorBidi" w:cstheme="majorBidi"/>
          <w:spacing w:val="2"/>
          <w:lang w:val="en-MY"/>
        </w:rPr>
        <w:t>Terangkan prosedur penyahpijatan.</w:t>
      </w:r>
    </w:p>
    <w:p w:rsidR="00EF1CBF" w:rsidRPr="00EF1CBF" w:rsidRDefault="00EF1CBF" w:rsidP="00EF1CBF">
      <w:pPr>
        <w:numPr>
          <w:ilvl w:val="0"/>
          <w:numId w:val="20"/>
        </w:numPr>
        <w:tabs>
          <w:tab w:val="left" w:pos="1800"/>
        </w:tabs>
        <w:spacing w:line="360" w:lineRule="auto"/>
        <w:rPr>
          <w:rFonts w:asciiTheme="majorBidi" w:eastAsia="helvetica neue" w:hAnsiTheme="majorBidi" w:cstheme="majorBidi"/>
          <w:spacing w:val="2"/>
          <w:lang w:val="en-MY"/>
        </w:rPr>
      </w:pPr>
      <w:r w:rsidRPr="00EF1CBF">
        <w:rPr>
          <w:rFonts w:asciiTheme="majorBidi" w:eastAsia="helvetica neue" w:hAnsiTheme="majorBidi" w:cstheme="majorBidi"/>
          <w:spacing w:val="2"/>
          <w:lang w:val="en-MY"/>
        </w:rPr>
        <w:t>Berikan jenis-jenis ralat tersuai.</w:t>
      </w:r>
    </w:p>
    <w:p w:rsidR="00EF1CBF" w:rsidRPr="00EF1CBF" w:rsidRDefault="00EF1CBF" w:rsidP="00EF1CBF">
      <w:pPr>
        <w:numPr>
          <w:ilvl w:val="0"/>
          <w:numId w:val="20"/>
        </w:numPr>
        <w:tabs>
          <w:tab w:val="left" w:pos="1800"/>
        </w:tabs>
        <w:spacing w:line="360" w:lineRule="auto"/>
        <w:rPr>
          <w:rFonts w:asciiTheme="majorBidi" w:eastAsia="helvetica neue" w:hAnsiTheme="majorBidi" w:cstheme="majorBidi"/>
          <w:spacing w:val="2"/>
          <w:lang w:val="en-MY"/>
        </w:rPr>
      </w:pPr>
      <w:r w:rsidRPr="00EF1CBF">
        <w:rPr>
          <w:rFonts w:asciiTheme="majorBidi" w:eastAsia="helvetica neue" w:hAnsiTheme="majorBidi" w:cstheme="majorBidi"/>
          <w:spacing w:val="2"/>
          <w:lang w:val="en-MY"/>
        </w:rPr>
        <w:t>Terangkan jenis-jenis pengujian.</w:t>
      </w:r>
    </w:p>
    <w:p w:rsidR="00EF1CBF" w:rsidRPr="00EF1CBF" w:rsidRDefault="00EF1CBF" w:rsidP="00EF1CBF">
      <w:pPr>
        <w:tabs>
          <w:tab w:val="left" w:pos="1800"/>
        </w:tabs>
        <w:spacing w:line="360" w:lineRule="auto"/>
        <w:rPr>
          <w:rFonts w:asciiTheme="majorBidi" w:eastAsia="helvetica neue" w:hAnsiTheme="majorBidi" w:cstheme="majorBidi"/>
          <w:spacing w:val="2"/>
          <w:lang w:val="en-MY"/>
        </w:rPr>
      </w:pPr>
    </w:p>
    <w:p w:rsidR="00EF1CBF" w:rsidRPr="00EF1CBF" w:rsidRDefault="00EF1CBF" w:rsidP="00EF1CBF">
      <w:pPr>
        <w:tabs>
          <w:tab w:val="left" w:pos="1800"/>
        </w:tabs>
        <w:spacing w:line="360" w:lineRule="auto"/>
        <w:ind w:left="-142" w:hanging="142"/>
        <w:rPr>
          <w:rFonts w:asciiTheme="majorBidi" w:hAnsiTheme="majorBidi" w:cstheme="majorBidi"/>
          <w:b/>
        </w:rPr>
      </w:pPr>
      <w:r w:rsidRPr="00EF1CBF">
        <w:rPr>
          <w:rFonts w:asciiTheme="majorBidi" w:hAnsiTheme="majorBidi" w:cstheme="majorBidi"/>
          <w:b/>
          <w:lang w:val="en-MY"/>
        </w:rPr>
        <w:t>RUJUKAN</w:t>
      </w:r>
      <w:r w:rsidRPr="00EF1CBF">
        <w:rPr>
          <w:rFonts w:asciiTheme="majorBidi" w:hAnsiTheme="majorBidi" w:cstheme="majorBidi"/>
          <w:b/>
        </w:rPr>
        <w:t>/</w:t>
      </w:r>
      <w:r w:rsidRPr="00EF1CBF">
        <w:rPr>
          <w:rFonts w:asciiTheme="majorBidi" w:hAnsiTheme="majorBidi" w:cstheme="majorBidi"/>
          <w:i/>
          <w:lang w:val="en-MY"/>
        </w:rPr>
        <w:t>REFERRENCE</w:t>
      </w:r>
      <w:r w:rsidRPr="00EF1CBF">
        <w:rPr>
          <w:rFonts w:asciiTheme="majorBidi" w:hAnsiTheme="majorBidi" w:cstheme="majorBidi"/>
          <w:b/>
        </w:rPr>
        <w:t>:</w:t>
      </w:r>
    </w:p>
    <w:p w:rsidR="00EF1CBF" w:rsidRPr="00EF1CBF" w:rsidRDefault="00EF1CBF" w:rsidP="00EF1CBF">
      <w:pPr>
        <w:tabs>
          <w:tab w:val="left" w:pos="1800"/>
        </w:tabs>
        <w:spacing w:line="360" w:lineRule="auto"/>
        <w:ind w:left="-142" w:hanging="142"/>
        <w:rPr>
          <w:rFonts w:asciiTheme="majorBidi" w:hAnsiTheme="majorBidi" w:cstheme="majorBidi"/>
        </w:rPr>
      </w:pPr>
      <w:r w:rsidRPr="00EF1CBF">
        <w:rPr>
          <w:rFonts w:asciiTheme="majorBidi" w:hAnsiTheme="majorBidi" w:cstheme="majorBidi"/>
        </w:rPr>
        <w:t>NOTA KPD 7013 K4</w:t>
      </w:r>
    </w:p>
    <w:p w:rsidR="00EF1CBF" w:rsidRPr="00EF1CBF" w:rsidRDefault="00EF1CBF" w:rsidP="00EF1CBF">
      <w:pPr>
        <w:tabs>
          <w:tab w:val="left" w:pos="1800"/>
        </w:tabs>
        <w:spacing w:line="360" w:lineRule="auto"/>
        <w:ind w:left="-142" w:hanging="142"/>
        <w:rPr>
          <w:rFonts w:asciiTheme="majorBidi" w:hAnsiTheme="majorBidi" w:cstheme="majorBidi"/>
        </w:rPr>
      </w:pPr>
      <w:r w:rsidRPr="00EF1CBF">
        <w:rPr>
          <w:rFonts w:asciiTheme="majorBidi" w:hAnsiTheme="majorBidi" w:cstheme="majorBidi"/>
        </w:rPr>
        <w:t>NOTA KPD 7034 K3</w:t>
      </w:r>
    </w:p>
    <w:p w:rsidR="00D36FF7" w:rsidRPr="00EF1CBF" w:rsidRDefault="00EF1CBF" w:rsidP="00EF1CBF">
      <w:pPr>
        <w:tabs>
          <w:tab w:val="left" w:pos="1800"/>
        </w:tabs>
        <w:spacing w:line="360" w:lineRule="auto"/>
        <w:ind w:left="-142" w:hanging="142"/>
        <w:rPr>
          <w:rFonts w:asciiTheme="majorBidi" w:hAnsiTheme="majorBidi" w:cstheme="majorBidi"/>
          <w:b/>
        </w:rPr>
      </w:pPr>
      <w:r w:rsidRPr="00EF1CBF">
        <w:rPr>
          <w:rFonts w:asciiTheme="majorBidi" w:hAnsiTheme="majorBidi" w:cstheme="majorBidi"/>
        </w:rPr>
        <w:t>https://en.wikipedia.org/wiki/List_of_debuggers</w:t>
      </w:r>
      <w:r w:rsidRPr="00EF1CBF">
        <w:rPr>
          <w:rFonts w:asciiTheme="majorBidi" w:hAnsiTheme="majorBidi" w:cstheme="majorBidi"/>
          <w:b/>
          <w:lang w:val="en-MY"/>
        </w:rPr>
        <w:tab/>
      </w:r>
    </w:p>
    <w:sectPr w:rsidR="00D36FF7" w:rsidRPr="00EF1CBF" w:rsidSect="00D36FF7">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7D3" w:rsidRDefault="00F707D3" w:rsidP="00D36FF7">
      <w:r>
        <w:separator/>
      </w:r>
    </w:p>
  </w:endnote>
  <w:endnote w:type="continuationSeparator" w:id="0">
    <w:p w:rsidR="00F707D3" w:rsidRDefault="00F707D3" w:rsidP="00D3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7D3" w:rsidRDefault="00F707D3" w:rsidP="00D36FF7">
      <w:r>
        <w:separator/>
      </w:r>
    </w:p>
  </w:footnote>
  <w:footnote w:type="continuationSeparator" w:id="0">
    <w:p w:rsidR="00F707D3" w:rsidRDefault="00F707D3" w:rsidP="00D36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3665"/>
      <w:gridCol w:w="3220"/>
    </w:tblGrid>
    <w:tr w:rsidR="00D36FF7" w:rsidRPr="002E35B6" w:rsidTr="00D36FF7">
      <w:trPr>
        <w:trHeight w:val="360"/>
      </w:trPr>
      <w:tc>
        <w:tcPr>
          <w:tcW w:w="2965" w:type="dxa"/>
          <w:vAlign w:val="center"/>
        </w:tcPr>
        <w:p w:rsidR="00D36FF7" w:rsidRPr="002E35B6" w:rsidRDefault="00D36FF7" w:rsidP="00D36F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NO. KOD  /</w:t>
          </w:r>
          <w:r w:rsidRPr="002E35B6">
            <w:rPr>
              <w:rFonts w:asciiTheme="minorBidi" w:hAnsiTheme="minorBidi" w:cstheme="minorBidi"/>
              <w:i/>
            </w:rPr>
            <w:t>CODE NO.</w:t>
          </w:r>
        </w:p>
      </w:tc>
      <w:tc>
        <w:tcPr>
          <w:tcW w:w="3665" w:type="dxa"/>
          <w:vAlign w:val="center"/>
        </w:tcPr>
        <w:p w:rsidR="00D36FF7" w:rsidRPr="002E35B6" w:rsidRDefault="00D36FF7" w:rsidP="00D36FF7">
          <w:pPr>
            <w:jc w:val="center"/>
            <w:rPr>
              <w:rFonts w:asciiTheme="minorBidi" w:hAnsiTheme="minorBidi" w:cstheme="minorBidi"/>
            </w:rPr>
          </w:pPr>
          <w:r w:rsidRPr="002E35B6">
            <w:rPr>
              <w:rFonts w:asciiTheme="minorBidi" w:hAnsiTheme="minorBidi" w:cstheme="minorBidi"/>
            </w:rPr>
            <w:t>IT-010-3:2016 - C02 / P(</w:t>
          </w:r>
          <w:r w:rsidR="00EC29A4">
            <w:rPr>
              <w:rFonts w:asciiTheme="minorBidi" w:hAnsiTheme="minorBidi" w:cstheme="minorBidi"/>
            </w:rPr>
            <w:t>12</w:t>
          </w:r>
          <w:r>
            <w:rPr>
              <w:rFonts w:asciiTheme="minorBidi" w:hAnsiTheme="minorBidi" w:cstheme="minorBidi"/>
            </w:rPr>
            <w:t>/13)</w:t>
          </w:r>
        </w:p>
      </w:tc>
      <w:tc>
        <w:tcPr>
          <w:tcW w:w="3220" w:type="dxa"/>
          <w:vAlign w:val="center"/>
        </w:tcPr>
        <w:p w:rsidR="00D36FF7" w:rsidRPr="002E35B6" w:rsidRDefault="00D36FF7" w:rsidP="00D36FF7">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176F00">
            <w:rPr>
              <w:rFonts w:asciiTheme="minorBidi" w:hAnsiTheme="minorBidi" w:cstheme="minorBidi"/>
              <w:noProof/>
            </w:rPr>
            <w:t>2</w:t>
          </w:r>
          <w:r w:rsidRPr="002E35B6">
            <w:rPr>
              <w:rFonts w:asciiTheme="minorBidi" w:hAnsiTheme="minorBidi" w:cstheme="minorBidi"/>
            </w:rPr>
            <w:fldChar w:fldCharType="end"/>
          </w:r>
        </w:p>
        <w:p w:rsidR="00D36FF7" w:rsidRPr="002E35B6" w:rsidRDefault="00D36FF7" w:rsidP="00D36FF7">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EC29A4">
            <w:rPr>
              <w:rFonts w:asciiTheme="minorBidi" w:hAnsiTheme="minorBidi" w:cstheme="minorBidi"/>
            </w:rPr>
            <w:t>5</w:t>
          </w:r>
        </w:p>
      </w:tc>
    </w:tr>
  </w:tbl>
  <w:p w:rsidR="00D36FF7" w:rsidRDefault="00D36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9D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D938B6"/>
    <w:multiLevelType w:val="multilevel"/>
    <w:tmpl w:val="969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6276AC"/>
    <w:multiLevelType w:val="singleLevel"/>
    <w:tmpl w:val="076276AC"/>
    <w:lvl w:ilvl="0">
      <w:start w:val="1"/>
      <w:numFmt w:val="decimal"/>
      <w:suff w:val="space"/>
      <w:lvlText w:val="%1."/>
      <w:lvlJc w:val="left"/>
      <w:pPr>
        <w:ind w:left="-239" w:firstLine="0"/>
      </w:pPr>
    </w:lvl>
  </w:abstractNum>
  <w:abstractNum w:abstractNumId="5">
    <w:nsid w:val="1135596F"/>
    <w:multiLevelType w:val="hybridMultilevel"/>
    <w:tmpl w:val="994A32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61B47EF"/>
    <w:multiLevelType w:val="hybridMultilevel"/>
    <w:tmpl w:val="F66AF126"/>
    <w:lvl w:ilvl="0" w:tplc="88941EA8">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17F00C0F"/>
    <w:multiLevelType w:val="hybridMultilevel"/>
    <w:tmpl w:val="8B6C1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70165"/>
    <w:multiLevelType w:val="hybridMultilevel"/>
    <w:tmpl w:val="4CACF092"/>
    <w:lvl w:ilvl="0" w:tplc="8F02B744">
      <w:numFmt w:val="bullet"/>
      <w:lvlText w:val="-"/>
      <w:lvlJc w:val="left"/>
      <w:pPr>
        <w:ind w:left="786" w:hanging="360"/>
      </w:pPr>
      <w:rPr>
        <w:rFonts w:ascii="Calibri" w:eastAsia="Times New Roman" w:hAnsi="Calibri" w:cstheme="minorHAns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27633902"/>
    <w:multiLevelType w:val="hybridMultilevel"/>
    <w:tmpl w:val="9D8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nsid w:val="31AA040B"/>
    <w:multiLevelType w:val="hybridMultilevel"/>
    <w:tmpl w:val="7B46AC50"/>
    <w:lvl w:ilvl="0" w:tplc="04090013">
      <w:start w:val="1"/>
      <w:numFmt w:val="upperRoman"/>
      <w:lvlText w:val="%1."/>
      <w:lvlJc w:val="right"/>
      <w:pPr>
        <w:ind w:left="1440" w:hanging="360"/>
      </w:pPr>
    </w:lvl>
    <w:lvl w:ilvl="1" w:tplc="87F2F3A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1D7A47"/>
    <w:multiLevelType w:val="hybridMultilevel"/>
    <w:tmpl w:val="CCE61BB6"/>
    <w:lvl w:ilvl="0" w:tplc="FD16EF90">
      <w:numFmt w:val="bullet"/>
      <w:lvlText w:val="-"/>
      <w:lvlJc w:val="left"/>
      <w:pPr>
        <w:ind w:left="786" w:hanging="360"/>
      </w:pPr>
      <w:rPr>
        <w:rFonts w:ascii="Calibri" w:eastAsia="Times New Roman" w:hAnsi="Calibri" w:cstheme="minorHAns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414E080B"/>
    <w:multiLevelType w:val="hybridMultilevel"/>
    <w:tmpl w:val="B34CF1FE"/>
    <w:lvl w:ilvl="0" w:tplc="88941EA8">
      <w:start w:val="1"/>
      <w:numFmt w:val="lowerRoman"/>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469B5FFB"/>
    <w:multiLevelType w:val="hybridMultilevel"/>
    <w:tmpl w:val="D140203A"/>
    <w:lvl w:ilvl="0" w:tplc="ADF2D090">
      <w:start w:val="1"/>
      <w:numFmt w:val="bullet"/>
      <w:lvlText w:val=""/>
      <w:lvlJc w:val="left"/>
      <w:pPr>
        <w:tabs>
          <w:tab w:val="num" w:pos="720"/>
        </w:tabs>
        <w:ind w:left="720" w:hanging="360"/>
      </w:pPr>
      <w:rPr>
        <w:rFonts w:ascii="Wingdings" w:hAnsi="Wingdings" w:hint="default"/>
      </w:rPr>
    </w:lvl>
    <w:lvl w:ilvl="1" w:tplc="DAD00EC4">
      <w:start w:val="1"/>
      <w:numFmt w:val="bullet"/>
      <w:lvlText w:val=""/>
      <w:lvlJc w:val="left"/>
      <w:pPr>
        <w:tabs>
          <w:tab w:val="num" w:pos="1440"/>
        </w:tabs>
        <w:ind w:left="1440" w:hanging="360"/>
      </w:pPr>
      <w:rPr>
        <w:rFonts w:ascii="Wingdings" w:hAnsi="Wingdings" w:hint="default"/>
      </w:rPr>
    </w:lvl>
    <w:lvl w:ilvl="2" w:tplc="ED52E52E" w:tentative="1">
      <w:start w:val="1"/>
      <w:numFmt w:val="bullet"/>
      <w:lvlText w:val=""/>
      <w:lvlJc w:val="left"/>
      <w:pPr>
        <w:tabs>
          <w:tab w:val="num" w:pos="2160"/>
        </w:tabs>
        <w:ind w:left="2160" w:hanging="360"/>
      </w:pPr>
      <w:rPr>
        <w:rFonts w:ascii="Wingdings" w:hAnsi="Wingdings" w:hint="default"/>
      </w:rPr>
    </w:lvl>
    <w:lvl w:ilvl="3" w:tplc="D1008E58" w:tentative="1">
      <w:start w:val="1"/>
      <w:numFmt w:val="bullet"/>
      <w:lvlText w:val=""/>
      <w:lvlJc w:val="left"/>
      <w:pPr>
        <w:tabs>
          <w:tab w:val="num" w:pos="2880"/>
        </w:tabs>
        <w:ind w:left="2880" w:hanging="360"/>
      </w:pPr>
      <w:rPr>
        <w:rFonts w:ascii="Wingdings" w:hAnsi="Wingdings" w:hint="default"/>
      </w:rPr>
    </w:lvl>
    <w:lvl w:ilvl="4" w:tplc="69F67DBE" w:tentative="1">
      <w:start w:val="1"/>
      <w:numFmt w:val="bullet"/>
      <w:lvlText w:val=""/>
      <w:lvlJc w:val="left"/>
      <w:pPr>
        <w:tabs>
          <w:tab w:val="num" w:pos="3600"/>
        </w:tabs>
        <w:ind w:left="3600" w:hanging="360"/>
      </w:pPr>
      <w:rPr>
        <w:rFonts w:ascii="Wingdings" w:hAnsi="Wingdings" w:hint="default"/>
      </w:rPr>
    </w:lvl>
    <w:lvl w:ilvl="5" w:tplc="7E1A3B2C" w:tentative="1">
      <w:start w:val="1"/>
      <w:numFmt w:val="bullet"/>
      <w:lvlText w:val=""/>
      <w:lvlJc w:val="left"/>
      <w:pPr>
        <w:tabs>
          <w:tab w:val="num" w:pos="4320"/>
        </w:tabs>
        <w:ind w:left="4320" w:hanging="360"/>
      </w:pPr>
      <w:rPr>
        <w:rFonts w:ascii="Wingdings" w:hAnsi="Wingdings" w:hint="default"/>
      </w:rPr>
    </w:lvl>
    <w:lvl w:ilvl="6" w:tplc="8E002630" w:tentative="1">
      <w:start w:val="1"/>
      <w:numFmt w:val="bullet"/>
      <w:lvlText w:val=""/>
      <w:lvlJc w:val="left"/>
      <w:pPr>
        <w:tabs>
          <w:tab w:val="num" w:pos="5040"/>
        </w:tabs>
        <w:ind w:left="5040" w:hanging="360"/>
      </w:pPr>
      <w:rPr>
        <w:rFonts w:ascii="Wingdings" w:hAnsi="Wingdings" w:hint="default"/>
      </w:rPr>
    </w:lvl>
    <w:lvl w:ilvl="7" w:tplc="88385310" w:tentative="1">
      <w:start w:val="1"/>
      <w:numFmt w:val="bullet"/>
      <w:lvlText w:val=""/>
      <w:lvlJc w:val="left"/>
      <w:pPr>
        <w:tabs>
          <w:tab w:val="num" w:pos="5760"/>
        </w:tabs>
        <w:ind w:left="5760" w:hanging="360"/>
      </w:pPr>
      <w:rPr>
        <w:rFonts w:ascii="Wingdings" w:hAnsi="Wingdings" w:hint="default"/>
      </w:rPr>
    </w:lvl>
    <w:lvl w:ilvl="8" w:tplc="0D0280E6" w:tentative="1">
      <w:start w:val="1"/>
      <w:numFmt w:val="bullet"/>
      <w:lvlText w:val=""/>
      <w:lvlJc w:val="left"/>
      <w:pPr>
        <w:tabs>
          <w:tab w:val="num" w:pos="6480"/>
        </w:tabs>
        <w:ind w:left="6480" w:hanging="360"/>
      </w:pPr>
      <w:rPr>
        <w:rFonts w:ascii="Wingdings" w:hAnsi="Wingdings" w:hint="default"/>
      </w:rPr>
    </w:lvl>
  </w:abstractNum>
  <w:abstractNum w:abstractNumId="15">
    <w:nsid w:val="4FB927BD"/>
    <w:multiLevelType w:val="hybridMultilevel"/>
    <w:tmpl w:val="71FEBD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500220F0"/>
    <w:multiLevelType w:val="hybridMultilevel"/>
    <w:tmpl w:val="B2A29D3E"/>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12E0E57"/>
    <w:multiLevelType w:val="hybridMultilevel"/>
    <w:tmpl w:val="AFEA57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52F5479B"/>
    <w:multiLevelType w:val="hybridMultilevel"/>
    <w:tmpl w:val="A66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0">
    <w:nsid w:val="5A913926"/>
    <w:multiLevelType w:val="hybridMultilevel"/>
    <w:tmpl w:val="49EE9E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nsid w:val="668E2CAE"/>
    <w:multiLevelType w:val="hybridMultilevel"/>
    <w:tmpl w:val="C3F63D6C"/>
    <w:lvl w:ilvl="0" w:tplc="C0E6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BE3027"/>
    <w:multiLevelType w:val="hybridMultilevel"/>
    <w:tmpl w:val="222412E8"/>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3">
    <w:nsid w:val="75FE6622"/>
    <w:multiLevelType w:val="hybridMultilevel"/>
    <w:tmpl w:val="0AA0E978"/>
    <w:lvl w:ilvl="0" w:tplc="69520CB6">
      <w:start w:val="1"/>
      <w:numFmt w:val="bullet"/>
      <w:lvlText w:val=""/>
      <w:lvlJc w:val="left"/>
      <w:pPr>
        <w:tabs>
          <w:tab w:val="num" w:pos="720"/>
        </w:tabs>
        <w:ind w:left="720" w:hanging="360"/>
      </w:pPr>
      <w:rPr>
        <w:rFonts w:ascii="Wingdings" w:hAnsi="Wingdings" w:hint="default"/>
      </w:rPr>
    </w:lvl>
    <w:lvl w:ilvl="1" w:tplc="15666BB4">
      <w:start w:val="1"/>
      <w:numFmt w:val="bullet"/>
      <w:lvlText w:val=""/>
      <w:lvlJc w:val="left"/>
      <w:pPr>
        <w:tabs>
          <w:tab w:val="num" w:pos="1440"/>
        </w:tabs>
        <w:ind w:left="1440" w:hanging="360"/>
      </w:pPr>
      <w:rPr>
        <w:rFonts w:ascii="Wingdings" w:hAnsi="Wingdings" w:hint="default"/>
      </w:rPr>
    </w:lvl>
    <w:lvl w:ilvl="2" w:tplc="497CA936" w:tentative="1">
      <w:start w:val="1"/>
      <w:numFmt w:val="bullet"/>
      <w:lvlText w:val=""/>
      <w:lvlJc w:val="left"/>
      <w:pPr>
        <w:tabs>
          <w:tab w:val="num" w:pos="2160"/>
        </w:tabs>
        <w:ind w:left="2160" w:hanging="360"/>
      </w:pPr>
      <w:rPr>
        <w:rFonts w:ascii="Wingdings" w:hAnsi="Wingdings" w:hint="default"/>
      </w:rPr>
    </w:lvl>
    <w:lvl w:ilvl="3" w:tplc="254E8C42" w:tentative="1">
      <w:start w:val="1"/>
      <w:numFmt w:val="bullet"/>
      <w:lvlText w:val=""/>
      <w:lvlJc w:val="left"/>
      <w:pPr>
        <w:tabs>
          <w:tab w:val="num" w:pos="2880"/>
        </w:tabs>
        <w:ind w:left="2880" w:hanging="360"/>
      </w:pPr>
      <w:rPr>
        <w:rFonts w:ascii="Wingdings" w:hAnsi="Wingdings" w:hint="default"/>
      </w:rPr>
    </w:lvl>
    <w:lvl w:ilvl="4" w:tplc="394EB9D4" w:tentative="1">
      <w:start w:val="1"/>
      <w:numFmt w:val="bullet"/>
      <w:lvlText w:val=""/>
      <w:lvlJc w:val="left"/>
      <w:pPr>
        <w:tabs>
          <w:tab w:val="num" w:pos="3600"/>
        </w:tabs>
        <w:ind w:left="3600" w:hanging="360"/>
      </w:pPr>
      <w:rPr>
        <w:rFonts w:ascii="Wingdings" w:hAnsi="Wingdings" w:hint="default"/>
      </w:rPr>
    </w:lvl>
    <w:lvl w:ilvl="5" w:tplc="859C39B2" w:tentative="1">
      <w:start w:val="1"/>
      <w:numFmt w:val="bullet"/>
      <w:lvlText w:val=""/>
      <w:lvlJc w:val="left"/>
      <w:pPr>
        <w:tabs>
          <w:tab w:val="num" w:pos="4320"/>
        </w:tabs>
        <w:ind w:left="4320" w:hanging="360"/>
      </w:pPr>
      <w:rPr>
        <w:rFonts w:ascii="Wingdings" w:hAnsi="Wingdings" w:hint="default"/>
      </w:rPr>
    </w:lvl>
    <w:lvl w:ilvl="6" w:tplc="B0F0911A" w:tentative="1">
      <w:start w:val="1"/>
      <w:numFmt w:val="bullet"/>
      <w:lvlText w:val=""/>
      <w:lvlJc w:val="left"/>
      <w:pPr>
        <w:tabs>
          <w:tab w:val="num" w:pos="5040"/>
        </w:tabs>
        <w:ind w:left="5040" w:hanging="360"/>
      </w:pPr>
      <w:rPr>
        <w:rFonts w:ascii="Wingdings" w:hAnsi="Wingdings" w:hint="default"/>
      </w:rPr>
    </w:lvl>
    <w:lvl w:ilvl="7" w:tplc="0038AA3C" w:tentative="1">
      <w:start w:val="1"/>
      <w:numFmt w:val="bullet"/>
      <w:lvlText w:val=""/>
      <w:lvlJc w:val="left"/>
      <w:pPr>
        <w:tabs>
          <w:tab w:val="num" w:pos="5760"/>
        </w:tabs>
        <w:ind w:left="5760" w:hanging="360"/>
      </w:pPr>
      <w:rPr>
        <w:rFonts w:ascii="Wingdings" w:hAnsi="Wingdings" w:hint="default"/>
      </w:rPr>
    </w:lvl>
    <w:lvl w:ilvl="8" w:tplc="645ED170" w:tentative="1">
      <w:start w:val="1"/>
      <w:numFmt w:val="bullet"/>
      <w:lvlText w:val=""/>
      <w:lvlJc w:val="left"/>
      <w:pPr>
        <w:tabs>
          <w:tab w:val="num" w:pos="6480"/>
        </w:tabs>
        <w:ind w:left="6480" w:hanging="360"/>
      </w:pPr>
      <w:rPr>
        <w:rFonts w:ascii="Wingdings" w:hAnsi="Wingdings" w:hint="default"/>
      </w:rPr>
    </w:lvl>
  </w:abstractNum>
  <w:abstractNum w:abstractNumId="24">
    <w:nsid w:val="7ACC3F99"/>
    <w:multiLevelType w:val="hybridMultilevel"/>
    <w:tmpl w:val="042ED85A"/>
    <w:lvl w:ilvl="0" w:tplc="AE160414">
      <w:start w:val="1"/>
      <w:numFmt w:val="bullet"/>
      <w:lvlText w:val=""/>
      <w:lvlJc w:val="left"/>
      <w:pPr>
        <w:tabs>
          <w:tab w:val="num" w:pos="720"/>
        </w:tabs>
        <w:ind w:left="720" w:hanging="360"/>
      </w:pPr>
      <w:rPr>
        <w:rFonts w:ascii="Wingdings" w:hAnsi="Wingdings" w:hint="default"/>
      </w:rPr>
    </w:lvl>
    <w:lvl w:ilvl="1" w:tplc="EDCC5794">
      <w:start w:val="1"/>
      <w:numFmt w:val="bullet"/>
      <w:lvlText w:val=""/>
      <w:lvlJc w:val="left"/>
      <w:pPr>
        <w:tabs>
          <w:tab w:val="num" w:pos="1440"/>
        </w:tabs>
        <w:ind w:left="1440" w:hanging="360"/>
      </w:pPr>
      <w:rPr>
        <w:rFonts w:ascii="Wingdings" w:hAnsi="Wingdings" w:hint="default"/>
      </w:rPr>
    </w:lvl>
    <w:lvl w:ilvl="2" w:tplc="51E2A9E0" w:tentative="1">
      <w:start w:val="1"/>
      <w:numFmt w:val="bullet"/>
      <w:lvlText w:val=""/>
      <w:lvlJc w:val="left"/>
      <w:pPr>
        <w:tabs>
          <w:tab w:val="num" w:pos="2160"/>
        </w:tabs>
        <w:ind w:left="2160" w:hanging="360"/>
      </w:pPr>
      <w:rPr>
        <w:rFonts w:ascii="Wingdings" w:hAnsi="Wingdings" w:hint="default"/>
      </w:rPr>
    </w:lvl>
    <w:lvl w:ilvl="3" w:tplc="67ACAAAC" w:tentative="1">
      <w:start w:val="1"/>
      <w:numFmt w:val="bullet"/>
      <w:lvlText w:val=""/>
      <w:lvlJc w:val="left"/>
      <w:pPr>
        <w:tabs>
          <w:tab w:val="num" w:pos="2880"/>
        </w:tabs>
        <w:ind w:left="2880" w:hanging="360"/>
      </w:pPr>
      <w:rPr>
        <w:rFonts w:ascii="Wingdings" w:hAnsi="Wingdings" w:hint="default"/>
      </w:rPr>
    </w:lvl>
    <w:lvl w:ilvl="4" w:tplc="30ACA9EC" w:tentative="1">
      <w:start w:val="1"/>
      <w:numFmt w:val="bullet"/>
      <w:lvlText w:val=""/>
      <w:lvlJc w:val="left"/>
      <w:pPr>
        <w:tabs>
          <w:tab w:val="num" w:pos="3600"/>
        </w:tabs>
        <w:ind w:left="3600" w:hanging="360"/>
      </w:pPr>
      <w:rPr>
        <w:rFonts w:ascii="Wingdings" w:hAnsi="Wingdings" w:hint="default"/>
      </w:rPr>
    </w:lvl>
    <w:lvl w:ilvl="5" w:tplc="6DB4075E" w:tentative="1">
      <w:start w:val="1"/>
      <w:numFmt w:val="bullet"/>
      <w:lvlText w:val=""/>
      <w:lvlJc w:val="left"/>
      <w:pPr>
        <w:tabs>
          <w:tab w:val="num" w:pos="4320"/>
        </w:tabs>
        <w:ind w:left="4320" w:hanging="360"/>
      </w:pPr>
      <w:rPr>
        <w:rFonts w:ascii="Wingdings" w:hAnsi="Wingdings" w:hint="default"/>
      </w:rPr>
    </w:lvl>
    <w:lvl w:ilvl="6" w:tplc="136ED840" w:tentative="1">
      <w:start w:val="1"/>
      <w:numFmt w:val="bullet"/>
      <w:lvlText w:val=""/>
      <w:lvlJc w:val="left"/>
      <w:pPr>
        <w:tabs>
          <w:tab w:val="num" w:pos="5040"/>
        </w:tabs>
        <w:ind w:left="5040" w:hanging="360"/>
      </w:pPr>
      <w:rPr>
        <w:rFonts w:ascii="Wingdings" w:hAnsi="Wingdings" w:hint="default"/>
      </w:rPr>
    </w:lvl>
    <w:lvl w:ilvl="7" w:tplc="ACDE6E5A" w:tentative="1">
      <w:start w:val="1"/>
      <w:numFmt w:val="bullet"/>
      <w:lvlText w:val=""/>
      <w:lvlJc w:val="left"/>
      <w:pPr>
        <w:tabs>
          <w:tab w:val="num" w:pos="5760"/>
        </w:tabs>
        <w:ind w:left="5760" w:hanging="360"/>
      </w:pPr>
      <w:rPr>
        <w:rFonts w:ascii="Wingdings" w:hAnsi="Wingdings" w:hint="default"/>
      </w:rPr>
    </w:lvl>
    <w:lvl w:ilvl="8" w:tplc="E126318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9"/>
  </w:num>
  <w:num w:numId="4">
    <w:abstractNumId w:val="12"/>
  </w:num>
  <w:num w:numId="5">
    <w:abstractNumId w:val="8"/>
  </w:num>
  <w:num w:numId="6">
    <w:abstractNumId w:val="17"/>
  </w:num>
  <w:num w:numId="7">
    <w:abstractNumId w:val="5"/>
  </w:num>
  <w:num w:numId="8">
    <w:abstractNumId w:val="16"/>
  </w:num>
  <w:num w:numId="9">
    <w:abstractNumId w:val="9"/>
  </w:num>
  <w:num w:numId="10">
    <w:abstractNumId w:val="2"/>
  </w:num>
  <w:num w:numId="11">
    <w:abstractNumId w:val="14"/>
  </w:num>
  <w:num w:numId="12">
    <w:abstractNumId w:val="23"/>
  </w:num>
  <w:num w:numId="13">
    <w:abstractNumId w:val="24"/>
  </w:num>
  <w:num w:numId="14">
    <w:abstractNumId w:val="3"/>
  </w:num>
  <w:num w:numId="15">
    <w:abstractNumId w:val="7"/>
  </w:num>
  <w:num w:numId="16">
    <w:abstractNumId w:val="22"/>
  </w:num>
  <w:num w:numId="17">
    <w:abstractNumId w:val="10"/>
  </w:num>
  <w:num w:numId="18">
    <w:abstractNumId w:val="0"/>
  </w:num>
  <w:num w:numId="19">
    <w:abstractNumId w:val="18"/>
  </w:num>
  <w:num w:numId="20">
    <w:abstractNumId w:val="4"/>
  </w:num>
  <w:num w:numId="21">
    <w:abstractNumId w:val="21"/>
  </w:num>
  <w:num w:numId="22">
    <w:abstractNumId w:val="6"/>
  </w:num>
  <w:num w:numId="23">
    <w:abstractNumId w:val="20"/>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F7"/>
    <w:rsid w:val="00176F00"/>
    <w:rsid w:val="001D2886"/>
    <w:rsid w:val="002E59CF"/>
    <w:rsid w:val="00613D1F"/>
    <w:rsid w:val="00650096"/>
    <w:rsid w:val="008C19F8"/>
    <w:rsid w:val="00D36FF7"/>
    <w:rsid w:val="00EC29A4"/>
    <w:rsid w:val="00EF1CBF"/>
    <w:rsid w:val="00F7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C5AAD-B5FB-414A-84D0-D2548CD7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D36F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D36FF7"/>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D36FF7"/>
    <w:pPr>
      <w:suppressAutoHyphens/>
      <w:ind w:left="720"/>
      <w:contextualSpacing/>
    </w:pPr>
    <w:rPr>
      <w:lang w:val="en-GB" w:eastAsia="ar-SA"/>
    </w:rPr>
  </w:style>
  <w:style w:type="paragraph" w:styleId="Header">
    <w:name w:val="header"/>
    <w:basedOn w:val="Normal"/>
    <w:link w:val="HeaderChar"/>
    <w:uiPriority w:val="99"/>
    <w:unhideWhenUsed/>
    <w:rsid w:val="00D36FF7"/>
    <w:pPr>
      <w:tabs>
        <w:tab w:val="center" w:pos="4680"/>
        <w:tab w:val="right" w:pos="9360"/>
      </w:tabs>
    </w:pPr>
  </w:style>
  <w:style w:type="character" w:customStyle="1" w:styleId="HeaderChar">
    <w:name w:val="Header Char"/>
    <w:basedOn w:val="DefaultParagraphFont"/>
    <w:link w:val="Header"/>
    <w:uiPriority w:val="99"/>
    <w:rsid w:val="00D36F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6FF7"/>
    <w:pPr>
      <w:tabs>
        <w:tab w:val="center" w:pos="4680"/>
        <w:tab w:val="right" w:pos="9360"/>
      </w:tabs>
    </w:pPr>
  </w:style>
  <w:style w:type="character" w:customStyle="1" w:styleId="FooterChar">
    <w:name w:val="Footer Char"/>
    <w:basedOn w:val="DefaultParagraphFont"/>
    <w:link w:val="Footer"/>
    <w:uiPriority w:val="99"/>
    <w:rsid w:val="00D36FF7"/>
    <w:rPr>
      <w:rFonts w:ascii="Times New Roman" w:eastAsia="Times New Roman" w:hAnsi="Times New Roman" w:cs="Times New Roman"/>
      <w:sz w:val="24"/>
      <w:szCs w:val="24"/>
    </w:rPr>
  </w:style>
  <w:style w:type="character" w:styleId="Hyperlink">
    <w:name w:val="Hyperlink"/>
    <w:rsid w:val="00D36FF7"/>
    <w:rPr>
      <w:color w:val="0000FF"/>
      <w:u w:val="single"/>
    </w:rPr>
  </w:style>
  <w:style w:type="paragraph" w:styleId="NormalWeb">
    <w:name w:val="Normal (Web)"/>
    <w:basedOn w:val="Normal"/>
    <w:uiPriority w:val="99"/>
    <w:unhideWhenUsed/>
    <w:rsid w:val="00EF1CBF"/>
    <w:pPr>
      <w:spacing w:before="100" w:beforeAutospacing="1" w:after="100" w:afterAutospacing="1"/>
    </w:pPr>
    <w:rPr>
      <w:rFonts w:eastAsia="SimSun"/>
    </w:rPr>
  </w:style>
  <w:style w:type="paragraph" w:styleId="HTMLPreformatted">
    <w:name w:val="HTML Preformatted"/>
    <w:basedOn w:val="Normal"/>
    <w:link w:val="HTMLPreformattedChar"/>
    <w:uiPriority w:val="99"/>
    <w:unhideWhenUsed/>
    <w:rsid w:val="00EF1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EF1CBF"/>
    <w:rPr>
      <w:rFonts w:ascii="Courier New" w:eastAsia="Times New Roman" w:hAnsi="Courier New" w:cs="Courier New"/>
      <w:sz w:val="20"/>
      <w:szCs w:val="20"/>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www.gnapartners.com/wp-content/uploads/2011/04/hootsuite500.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netgears.support/wp-content/uploads/2018/03/404-page-design-15.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2019-05-22T06:09:00Z</dcterms:created>
  <dcterms:modified xsi:type="dcterms:W3CDTF">2019-05-22T06:56:00Z</dcterms:modified>
</cp:coreProperties>
</file>