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AD0732" w:rsidP="00DB4A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AD0732" w:rsidP="00DB4A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AD0732">
              <w:rPr>
                <w:b/>
              </w:rPr>
              <w:t>22</w:t>
            </w:r>
            <w:r w:rsidR="00A24E60">
              <w:rPr>
                <w:b/>
              </w:rPr>
              <w:t xml:space="preserve"> </w:t>
            </w:r>
            <w:proofErr w:type="spellStart"/>
            <w:r w:rsidR="00A24E60">
              <w:rPr>
                <w:b/>
              </w:rPr>
              <w:t>Julai</w:t>
            </w:r>
            <w:proofErr w:type="spellEnd"/>
            <w:r w:rsidR="00A24E60">
              <w:rPr>
                <w:b/>
              </w:rPr>
              <w:t xml:space="preserve"> </w:t>
            </w:r>
            <w:r w:rsidR="00742E16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EE02C3">
              <w:rPr>
                <w:b/>
              </w:rPr>
              <w:t xml:space="preserve"> </w:t>
            </w:r>
            <w:r w:rsidR="00AD0732">
              <w:rPr>
                <w:b/>
              </w:rPr>
              <w:t>26</w:t>
            </w:r>
            <w:r w:rsidR="00A24E60">
              <w:rPr>
                <w:b/>
              </w:rPr>
              <w:t xml:space="preserve"> </w:t>
            </w:r>
            <w:proofErr w:type="spellStart"/>
            <w:r w:rsidR="00B22B8A">
              <w:rPr>
                <w:b/>
              </w:rPr>
              <w:t>J</w:t>
            </w:r>
            <w:r w:rsidR="00A24E60">
              <w:rPr>
                <w:b/>
              </w:rPr>
              <w:t>ulai</w:t>
            </w:r>
            <w:proofErr w:type="spellEnd"/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A24E60" w:rsidRDefault="00A24E60" w:rsidP="00A24E60">
            <w:pPr>
              <w:ind w:left="720"/>
              <w:contextualSpacing/>
            </w:pPr>
            <w:r w:rsidRPr="00030CF5">
              <w:rPr>
                <w:b/>
              </w:rPr>
              <w:t>SIMULATE BUG/ERROR SCENARIO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AD0732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 xml:space="preserve">PLAN MODULE EXPECTED </w:t>
            </w:r>
            <w:r w:rsidRPr="00AD0732">
              <w:rPr>
                <w:b/>
              </w:rPr>
              <w:t>BEHAVIOUR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EC4" w:rsidRDefault="003A3EC4" w:rsidP="009C4F70">
      <w:r>
        <w:separator/>
      </w:r>
    </w:p>
  </w:endnote>
  <w:endnote w:type="continuationSeparator" w:id="0">
    <w:p w:rsidR="003A3EC4" w:rsidRDefault="003A3EC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EC4" w:rsidRDefault="003A3EC4" w:rsidP="009C4F70">
      <w:r>
        <w:separator/>
      </w:r>
    </w:p>
  </w:footnote>
  <w:footnote w:type="continuationSeparator" w:id="0">
    <w:p w:rsidR="003A3EC4" w:rsidRDefault="003A3EC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1305B0"/>
    <w:rsid w:val="00163402"/>
    <w:rsid w:val="00185A8C"/>
    <w:rsid w:val="001B035D"/>
    <w:rsid w:val="002103FE"/>
    <w:rsid w:val="00252903"/>
    <w:rsid w:val="002911B4"/>
    <w:rsid w:val="002C5B72"/>
    <w:rsid w:val="003168AC"/>
    <w:rsid w:val="003436B1"/>
    <w:rsid w:val="00355EEA"/>
    <w:rsid w:val="003846A0"/>
    <w:rsid w:val="003A3EC4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354FC"/>
    <w:rsid w:val="00742E16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D0732"/>
    <w:rsid w:val="00AE3C3F"/>
    <w:rsid w:val="00B137D8"/>
    <w:rsid w:val="00B16E32"/>
    <w:rsid w:val="00B201F1"/>
    <w:rsid w:val="00B22B8A"/>
    <w:rsid w:val="00B34CE8"/>
    <w:rsid w:val="00B4408C"/>
    <w:rsid w:val="00B65061"/>
    <w:rsid w:val="00B84FD5"/>
    <w:rsid w:val="00BA3074"/>
    <w:rsid w:val="00BB0A37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F56D-40C9-406C-A23C-968F4508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2019-07-19T03:07:00Z</dcterms:created>
  <dcterms:modified xsi:type="dcterms:W3CDTF">2019-07-19T03:15:00Z</dcterms:modified>
</cp:coreProperties>
</file>