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8"/>
        </w:rPr>
        <w:t>Автономная некоммерческая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«НАУЧНО-ТЕХНОЛОГИЧЕСКИЙ УНИВЕРСИТЕТ «СИРИУС»</w:t>
      </w:r>
    </w:p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Колледж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направление «09.02.07 Информационные системы и программирование»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УСТАНОВКА ОПЕРАЦИОННОЙ СИСТЕМЫ «РОСА» НА ВИРТУАЛЬНУЮ МАШИНУ VMWARE WORKSTATION</w:t>
      </w:r>
    </w:p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 (модулю) «Операционные системы и среды»</w:t>
      </w:r>
    </w:p>
    <w:p/>
    <w:p/>
    <w:p>
      <w:pPr>
        <w:ind w:left="4819"/>
        <w:jc w:val="left"/>
      </w:pPr>
      <w:r>
        <w:rPr>
          <w:rFonts w:ascii="Times New Roman" w:hAnsi="Times New Roman"/>
          <w:b w:val="0"/>
          <w:sz w:val="28"/>
        </w:rPr>
        <w:t>Студент гр. К0709-25/1  _________________</w:t>
      </w:r>
    </w:p>
    <w:p>
      <w:pPr>
        <w:ind w:left="6236"/>
        <w:jc w:val="left"/>
      </w:pPr>
      <w:r>
        <w:rPr>
          <w:rFonts w:ascii="Times New Roman" w:hAnsi="Times New Roman"/>
          <w:b w:val="0"/>
          <w:sz w:val="28"/>
        </w:rPr>
        <w:t>(подпись) М.Д. Зданович</w:t>
      </w:r>
    </w:p>
    <w:p>
      <w:pPr>
        <w:ind w:left="4819"/>
        <w:jc w:val="left"/>
      </w:pPr>
      <w:r>
        <w:rPr>
          <w:rFonts w:ascii="Times New Roman" w:hAnsi="Times New Roman"/>
          <w:b w:val="0"/>
          <w:sz w:val="28"/>
        </w:rPr>
        <w:t>«___» ____________ 2026 г.</w:t>
      </w:r>
    </w:p>
    <w:p/>
    <w:p>
      <w:pPr>
        <w:ind w:left="4819"/>
        <w:jc w:val="left"/>
      </w:pPr>
      <w:r>
        <w:rPr>
          <w:rFonts w:ascii="Times New Roman" w:hAnsi="Times New Roman"/>
          <w:b w:val="0"/>
          <w:sz w:val="28"/>
        </w:rPr>
        <w:t>Руководитель</w:t>
      </w:r>
    </w:p>
    <w:p>
      <w:pPr>
        <w:ind w:left="4819"/>
        <w:jc w:val="left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ind w:left="6236"/>
        <w:jc w:val="left"/>
      </w:pPr>
      <w:r>
        <w:rPr>
          <w:rFonts w:ascii="Times New Roman" w:hAnsi="Times New Roman"/>
          <w:b w:val="0"/>
          <w:sz w:val="28"/>
        </w:rPr>
        <w:t>(подпись) В.А. Серов</w:t>
      </w:r>
    </w:p>
    <w:p>
      <w:pPr>
        <w:ind w:left="4819"/>
        <w:jc w:val="left"/>
      </w:pPr>
      <w:r>
        <w:rPr>
          <w:rFonts w:ascii="Times New Roman" w:hAnsi="Times New Roman"/>
          <w:b w:val="0"/>
          <w:sz w:val="28"/>
        </w:rPr>
        <w:t>Работа выполнена на оценку «____»</w:t>
      </w:r>
    </w:p>
    <w:p>
      <w:pPr>
        <w:ind w:left="4819"/>
        <w:jc w:val="left"/>
      </w:pPr>
      <w:r>
        <w:rPr>
          <w:rFonts w:ascii="Times New Roman" w:hAnsi="Times New Roman"/>
          <w:b w:val="0"/>
          <w:sz w:val="28"/>
        </w:rPr>
        <w:t>«___» ____________ 2026 г.</w:t>
      </w:r>
    </w:p>
    <w:p>
      <w:pPr>
        <w:spacing w:before="400"/>
        <w:jc w:val="center"/>
      </w:pPr>
      <w:r>
        <w:rPr>
          <w:rFonts w:ascii="Times New Roman" w:hAnsi="Times New Roman"/>
          <w:b w:val="0"/>
          <w:sz w:val="28"/>
        </w:rPr>
        <w:t>Федеральная территория «Сириус»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Оглавление</w:t>
      </w:r>
    </w:p>
    <w:p>
      <w:pPr>
        <w:keepNext/>
      </w:pP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Введение</w:t>
        <w:tab/>
        <w:t>3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1 ПОДГОТОВКА ОПЕРАЦИОННОЙ СИСТЕМЫ WINDOWS</w:t>
        <w:tab/>
        <w:t>4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1.1 Отключение Device Guard</w:t>
        <w:tab/>
        <w:t>4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1.2 Настройка сетевого адаптера</w:t>
        <w:tab/>
        <w:t>5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2 СОЗДАНИЕ И НАСТРОЙКА ВИРТУАЛЬНОЙ МАШИНЫ В VMWARE WORKSTATION</w:t>
        <w:tab/>
        <w:t>7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2.1 Настройка основных параметров оборудования</w:t>
        <w:tab/>
        <w:t>7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2.2 Настройка сетевого адаптера и периферийных устройств</w:t>
        <w:tab/>
        <w:t>9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3 УСТАНОВКА ОС «РОСА» НА ВИРТУАЛЬНУЮ МАШИНУ</w:t>
        <w:tab/>
        <w:t>12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3.1 Начало установки</w:t>
        <w:tab/>
        <w:t>12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3.2 Разметка диска</w:t>
        <w:tab/>
        <w:t>14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3.3 Настройка сети, создание пользователя и лицензия</w:t>
        <w:tab/>
        <w:t>17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3.4 Завершение установки</w:t>
        <w:tab/>
        <w:t>18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Заключение</w:t>
        <w:tab/>
        <w:t>20</w:t>
      </w:r>
    </w:p>
    <w:p>
      <w:pPr>
        <w:tabs>
          <w:tab w:pos="9354" w:val="right" w:leader="dot"/>
        </w:tabs>
        <w:jc w:val="left"/>
      </w:pPr>
      <w:r>
        <w:rPr>
          <w:rFonts w:ascii="Times New Roman" w:hAnsi="Times New Roman"/>
          <w:sz w:val="28"/>
        </w:rPr>
        <w:t>Список использованных источников</w:t>
        <w:tab/>
        <w:t>21</w:t>
      </w:r>
    </w:p>
    <w:p>
      <w:pPr>
        <w:keepNext/>
        <w:pageBreakBefore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Данная практическая работа предназначена для отработки навыков по установке операционных систем на базе ядра Linux. В качестве примера используется операционная система «РОСА» – российская операционная система на базе ядра Linux </w:t>
      </w:r>
      <w:hyperlink w:anchor="источник2">
        <w:r>
          <w:rPr>
            <w:rFonts w:ascii="Times New Roman" w:hAnsi="Times New Roman" w:cs="Times New Roman"/>
            <w:sz w:val="28"/>
            <w:szCs w:val="28"/>
          </w:rPr>
          <w:t xml:space="preserve">[2]</w:t>
        </w:r>
      </w:hyperlink>
      <w:r>
        <w:rPr>
          <w:rFonts w:ascii="Times New Roman" w:hAnsi="Times New Roman"/>
          <w:sz w:val="28"/>
        </w:rPr>
        <w:t>, основанная на ОС «Red Hat», что вносит некоторые особенности в процесс установки.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Работа выполнялась на основании материалов семинара и видеоролика преподавателя </w:t>
      </w:r>
      <w:hyperlink w:anchor="источник1">
        <w:r>
          <w:rPr>
            <w:rFonts w:ascii="Times New Roman" w:hAnsi="Times New Roman" w:cs="Times New Roman"/>
            <w:sz w:val="28"/>
            <w:szCs w:val="28"/>
          </w:rPr>
          <w:t xml:space="preserve">[1]</w:t>
        </w:r>
      </w:hyperlink>
      <w:r>
        <w:rPr>
          <w:rFonts w:ascii="Times New Roman" w:hAnsi="Times New Roman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Целью работы является установка операционной системы «РОСА» на виртуальную машину VMware Workstation.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Областью применения результатов работы являются последующие лабораторные работы по дисциплине «Операционные системы и среды», выполняемые в установленной системе.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– выполнить подготовительные действия в ОС Windows, без которых VMware Workstation не получит полный функционал;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– выполнить настройку VMware Workstation и создание виртуальной машины;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– выполнить установку ОС «РОСА» на созданную виртуальную машину.</w:t>
      </w:r>
    </w:p>
    <w:p>
      <w:pPr>
        <w:keepNext/>
        <w:pageBreakBefore/>
        <w:jc w:val="center"/>
      </w:pPr>
      <w:r>
        <w:rPr>
          <w:rFonts w:ascii="Times New Roman" w:hAnsi="Times New Roman"/>
          <w:b/>
          <w:sz w:val="28"/>
        </w:rPr>
        <w:t>1 ПОДГОТОВКА ОПЕРАЦИОННОЙ СИСТЕМЫ WINDOWS</w:t>
      </w:r>
    </w:p>
    <w:p>
      <w:pPr>
        <w:keepNext/>
      </w:pPr>
    </w:p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1.1 Отключение Device Guard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Открываем редактор локальной групповой политики (gpedit.msc) и переходим в раздел «Конфигурация компьютера → Административные шаблоны → Система → Device Guard». Политики «Включить средства обеспечения безопасности на основе виртуализации» и «Включить фильтр обеспечения безопасности на основе виртуализации» переводим в состояние «Отключено» (</w:t>
      </w:r>
      <w:hyperlink w:anchor="рис1_1">
        <w:r>
          <w:rPr>
            <w:rFonts w:ascii="Times New Roman" w:hAnsi="Times New Roman" w:cs="Times New Roman"/>
            <w:sz w:val="28"/>
            <w:szCs w:val="28"/>
          </w:rPr>
          <w:t xml:space="preserve">рисунок 1.1</w:t>
        </w:r>
      </w:hyperlink>
      <w:r>
        <w:rPr>
          <w:rFonts w:ascii="Times New Roman" w:hAnsi="Times New Roman"/>
          <w:sz w:val="28"/>
        </w:rPr>
        <w:t>). Средства обеспечения безопасности на основе виртуализации, как и Hyper-V, используют виртуализацию и мешают работе VMware Workstation.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 действие device guard отключен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1" w:name="рис1_1"/>
      <w:r>
        <w:rPr>
          <w:rFonts w:ascii="Times New Roman" w:hAnsi="Times New Roman"/>
          <w:b w:val="0"/>
          <w:sz w:val="28"/>
        </w:rPr>
        <w:t>Рисунок 1.1 – Отключение политик Device Guard в редакторе локальной групповой политики</w:t>
      </w:r>
      <w:bookmarkEnd w:id="101"/>
    </w:p>
    <w:p/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1.2 Настройка сетевого адаптера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Затем определяем, какой сетевой адаптер используется для доступа в сеть Интернет. Для этого открываем «Сетевые подключения»: активным является беспроводной адаптер Intel(R) Dual Band Wireless-AC 3165 (</w:t>
      </w:r>
      <w:hyperlink w:anchor="рис1_2">
        <w:r>
          <w:rPr>
            <w:rFonts w:ascii="Times New Roman" w:hAnsi="Times New Roman" w:cs="Times New Roman"/>
            <w:sz w:val="28"/>
            <w:szCs w:val="28"/>
          </w:rPr>
          <w:t xml:space="preserve">рисунок 1.2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тноситься к действиям с виндовс нахожу какой у меня интернет адапте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2" w:name="рис1_2"/>
      <w:r>
        <w:rPr>
          <w:rFonts w:ascii="Times New Roman" w:hAnsi="Times New Roman"/>
          <w:b w:val="0"/>
          <w:sz w:val="28"/>
        </w:rPr>
        <w:t>Рисунок 1.2 – Окно «Сетевые подключения», определение активного сетевого адаптера</w:t>
      </w:r>
      <w:bookmarkEnd w:id="102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После определения адаптера заходим в VMware Workstation и в редакторе виртуальной сети (Edit → Virtual Network Editor) для сети VMnet0 устанавливаем режим Bridged (подключение напрямую к физической сети) с привязкой к адаптеру Intel(R) Dual Band Wireless-AC 3165 (</w:t>
      </w:r>
      <w:hyperlink w:anchor="рис1_3">
        <w:r>
          <w:rPr>
            <w:rFonts w:ascii="Times New Roman" w:hAnsi="Times New Roman" w:cs="Times New Roman"/>
            <w:sz w:val="28"/>
            <w:szCs w:val="28"/>
          </w:rPr>
          <w:t xml:space="preserve">рисунок 1.3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ействие с виндой после тгго как определил свой сетевой адапетер захожу в vmware и меняю сетевой адаптер на мой в настройка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3" w:name="рис1_3"/>
      <w:r>
        <w:rPr>
          <w:rFonts w:ascii="Times New Roman" w:hAnsi="Times New Roman"/>
          <w:b w:val="0"/>
          <w:sz w:val="28"/>
        </w:rPr>
        <w:t>Рисунок 1.3 – Редактор виртуальной сети VMware: привязка VMnet0 к адаптеру Intel(R) Dual Band Wireless-AC 3165</w:t>
      </w:r>
      <w:bookmarkEnd w:id="103"/>
    </w:p>
    <w:p>
      <w:pPr>
        <w:keepNext/>
        <w:pageBreakBefore/>
        <w:jc w:val="center"/>
      </w:pPr>
      <w:r>
        <w:rPr>
          <w:rFonts w:ascii="Times New Roman" w:hAnsi="Times New Roman"/>
          <w:b/>
          <w:sz w:val="28"/>
        </w:rPr>
        <w:t>2 СОЗДАНИЕ И НАСТРОЙКА ВИРТУАЛЬНОЙ МАШИНЫ В VMWARE WORKSTATION</w:t>
      </w:r>
    </w:p>
    <w:p>
      <w:pPr>
        <w:keepNext/>
      </w:pPr>
    </w:p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2.1 Настройка основных параметров оборудования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В VMware Workstation создаём новую виртуальную машину с именем ROSA. Настройка оборудования виртуальной машины выполняется в окне Virtual Machine Settings в соответствии с документацией VMware Workstation </w:t>
      </w:r>
      <w:hyperlink w:anchor="источник3">
        <w:r>
          <w:rPr>
            <w:rFonts w:ascii="Times New Roman" w:hAnsi="Times New Roman" w:cs="Times New Roman"/>
            <w:sz w:val="28"/>
            <w:szCs w:val="28"/>
          </w:rPr>
          <w:t xml:space="preserve">[3]</w:t>
        </w:r>
      </w:hyperlink>
      <w:r>
        <w:rPr>
          <w:rFonts w:ascii="Times New Roman" w:hAnsi="Times New Roman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Выделяемый объём оперативной памяти устанавливаем равным 4096 МБ (</w:t>
      </w:r>
      <w:hyperlink w:anchor="рис2_1">
        <w:r>
          <w:rPr>
            <w:rFonts w:ascii="Times New Roman" w:hAnsi="Times New Roman" w:cs="Times New Roman"/>
            <w:sz w:val="28"/>
            <w:szCs w:val="28"/>
          </w:rPr>
          <w:t xml:space="preserve">рисунок 2.1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 действие настройка оперативоной памяти vmware 0009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4" w:name="рис2_1"/>
      <w:r>
        <w:rPr>
          <w:rFonts w:ascii="Times New Roman" w:hAnsi="Times New Roman"/>
          <w:b w:val="0"/>
          <w:sz w:val="28"/>
        </w:rPr>
        <w:t>Рисунок 2.1 – Настройка оперативной памяти виртуальной машины (4096 МБ)</w:t>
      </w:r>
      <w:bookmarkEnd w:id="104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Количество процессоров – 1, количество ядер на процессор – 2 (</w:t>
      </w:r>
      <w:hyperlink w:anchor="рис2_2">
        <w:r>
          <w:rPr>
            <w:rFonts w:ascii="Times New Roman" w:hAnsi="Times New Roman" w:cs="Times New Roman"/>
            <w:sz w:val="28"/>
            <w:szCs w:val="28"/>
          </w:rPr>
          <w:t xml:space="preserve">рисунок 2.2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 шаг настраиваем количество ядер и потоко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5" w:name="рис2_2"/>
      <w:r>
        <w:rPr>
          <w:rFonts w:ascii="Times New Roman" w:hAnsi="Times New Roman"/>
          <w:b w:val="0"/>
          <w:sz w:val="28"/>
        </w:rPr>
        <w:t>Рисунок 2.2 – Настройка процессора (1 процессор, 2 ядра)</w:t>
      </w:r>
      <w:bookmarkEnd w:id="105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Объём жёсткого диска (SCSI) – 80 ГБ (</w:t>
      </w:r>
      <w:hyperlink w:anchor="рис2_3">
        <w:r>
          <w:rPr>
            <w:rFonts w:ascii="Times New Roman" w:hAnsi="Times New Roman" w:cs="Times New Roman"/>
            <w:sz w:val="28"/>
            <w:szCs w:val="28"/>
          </w:rPr>
          <w:t xml:space="preserve">рисунок 2.3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 шаг настройка hard d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6" w:name="рис2_3"/>
      <w:r>
        <w:rPr>
          <w:rFonts w:ascii="Times New Roman" w:hAnsi="Times New Roman"/>
          <w:b w:val="0"/>
          <w:sz w:val="28"/>
        </w:rPr>
        <w:t>Рисунок 2.3 – Настройка жёсткого диска (80 ГБ)</w:t>
      </w:r>
      <w:bookmarkEnd w:id="106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К приводу CD/DVD (SATA) подключаем установочный образ ROSA_FRESH_PLASMA13.2.iso и устанавливаем флажок «Connect at power on», чтобы диск был доступен при запуске виртуальной машины (</w:t>
      </w:r>
      <w:hyperlink w:anchor="рис2_4">
        <w:r>
          <w:rPr>
            <w:rFonts w:ascii="Times New Roman" w:hAnsi="Times New Roman" w:cs="Times New Roman"/>
            <w:sz w:val="28"/>
            <w:szCs w:val="28"/>
          </w:rPr>
          <w:t xml:space="preserve">рисунок 2.4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 продолжение показа настроек vmware 001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7" w:name="рис2_4"/>
      <w:r>
        <w:rPr>
          <w:rFonts w:ascii="Times New Roman" w:hAnsi="Times New Roman"/>
          <w:b w:val="0"/>
          <w:sz w:val="28"/>
        </w:rPr>
        <w:t>Рисунок 2.4 – Подключение установочного образа ROSA_FRESH_PLASMA13.2.iso к приводу CD/DVD</w:t>
      </w:r>
      <w:bookmarkEnd w:id="107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Основные параметры созданной виртуальной машины приведены в </w:t>
      </w:r>
      <w:hyperlink w:anchor="таб2_1">
        <w:r>
          <w:rPr>
            <w:rFonts w:ascii="Times New Roman" w:hAnsi="Times New Roman" w:cs="Times New Roman"/>
            <w:sz w:val="28"/>
            <w:szCs w:val="28"/>
          </w:rPr>
          <w:t xml:space="preserve">таблице 2.1</w:t>
        </w:r>
      </w:hyperlink>
      <w:r>
        <w:rPr>
          <w:rFonts w:ascii="Times New Roman" w:hAnsi="Times New Roman"/>
          <w:sz w:val="28"/>
        </w:rPr>
        <w:t>.</w:t>
      </w:r>
    </w:p>
    <w:p>
      <w:pPr>
        <w:keepNext/>
        <w:jc w:val="left"/>
      </w:pPr>
      <w:bookmarkStart w:id="108" w:name="таб2_1"/>
      <w:r>
        <w:rPr>
          <w:rFonts w:ascii="Times New Roman" w:hAnsi="Times New Roman"/>
          <w:b w:val="0"/>
          <w:sz w:val="28"/>
        </w:rPr>
        <w:t>Таблица 2.1 – Основные параметры виртуальной машины</w:t>
      </w:r>
      <w:bookmarkEnd w:id="10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Гостевая операционная система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РОСА Фреш 13.2 (рабочее окружение Плазма)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Оперативная память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4096 МБ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Процессор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 процессор, 2 ядра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Жёсткий диск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80 ГБ (SCSI)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Привод CD/DVD (SATA)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образ ROSA_FRESH_PLASMA13.2.iso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Сетевой адаптер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NAT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USB-контроллер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USB 2.0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Звуковая карта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по умолчанию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Дисплей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по настройкам узла</w:t>
            </w:r>
          </w:p>
        </w:tc>
      </w:tr>
    </w:tbl>
    <w:p/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2.2 Настройка сетевого адаптера и периферийных устройств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Сетевой адаптер виртуальной машины работает в режиме NAT – совместно с IP-адресом узла (</w:t>
      </w:r>
      <w:hyperlink w:anchor="рис2_5">
        <w:r>
          <w:rPr>
            <w:rFonts w:ascii="Times New Roman" w:hAnsi="Times New Roman" w:cs="Times New Roman"/>
            <w:sz w:val="28"/>
            <w:szCs w:val="28"/>
          </w:rPr>
          <w:t xml:space="preserve">рисунок 2.5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 продолжение показа настроек vmw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09" w:name="рис2_5"/>
      <w:r>
        <w:rPr>
          <w:rFonts w:ascii="Times New Roman" w:hAnsi="Times New Roman"/>
          <w:b w:val="0"/>
          <w:sz w:val="28"/>
        </w:rPr>
        <w:t>Рисунок 2.5 – Настройка сетевого адаптера (режим NAT)</w:t>
      </w:r>
      <w:bookmarkEnd w:id="109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USB-контроллеру задаём совместимость USB 2.0 (</w:t>
      </w:r>
      <w:hyperlink w:anchor="рис2_6">
        <w:r>
          <w:rPr>
            <w:rFonts w:ascii="Times New Roman" w:hAnsi="Times New Roman" w:cs="Times New Roman"/>
            <w:sz w:val="28"/>
            <w:szCs w:val="28"/>
          </w:rPr>
          <w:t xml:space="preserve">рисунок 2.6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 продолжение показа настроек vmw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0" w:name="рис2_6"/>
      <w:r>
        <w:rPr>
          <w:rFonts w:ascii="Times New Roman" w:hAnsi="Times New Roman"/>
          <w:b w:val="0"/>
          <w:sz w:val="28"/>
        </w:rPr>
        <w:t>Рисунок 2.6 – Настройка USB-контроллера (USB 2.0)</w:t>
      </w:r>
      <w:bookmarkEnd w:id="110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Для звуковой карты выбираем использование звуковой карты узла по умолчанию (</w:t>
      </w:r>
      <w:hyperlink w:anchor="рис2_7">
        <w:r>
          <w:rPr>
            <w:rFonts w:ascii="Times New Roman" w:hAnsi="Times New Roman" w:cs="Times New Roman"/>
            <w:sz w:val="28"/>
            <w:szCs w:val="28"/>
          </w:rPr>
          <w:t xml:space="preserve">рисунок 2.7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 продолжение показа настроек vmw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1" w:name="рис2_7"/>
      <w:r>
        <w:rPr>
          <w:rFonts w:ascii="Times New Roman" w:hAnsi="Times New Roman"/>
          <w:b w:val="0"/>
          <w:sz w:val="28"/>
        </w:rPr>
        <w:t>Рисунок 2.7 – Настройка звуковой карты</w:t>
      </w:r>
      <w:bookmarkEnd w:id="111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Для дисплея выбираем использование настроек узла для мониторов (</w:t>
      </w:r>
      <w:hyperlink w:anchor="рис2_8">
        <w:r>
          <w:rPr>
            <w:rFonts w:ascii="Times New Roman" w:hAnsi="Times New Roman" w:cs="Times New Roman"/>
            <w:sz w:val="28"/>
            <w:szCs w:val="28"/>
          </w:rPr>
          <w:t xml:space="preserve">рисунок 2.8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 продолжение показа настроек vmw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2" w:name="рис2_8"/>
      <w:r>
        <w:rPr>
          <w:rFonts w:ascii="Times New Roman" w:hAnsi="Times New Roman"/>
          <w:b w:val="0"/>
          <w:sz w:val="28"/>
        </w:rPr>
        <w:t>Рисунок 2.8 – Настройка дисплея</w:t>
      </w:r>
      <w:bookmarkEnd w:id="112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На этом настройка VMware Workstation и создание виртуальной машины завершены, можно приступать к установке операционной системы.</w:t>
      </w:r>
    </w:p>
    <w:p>
      <w:pPr>
        <w:keepNext/>
        <w:pageBreakBefore/>
        <w:jc w:val="center"/>
      </w:pPr>
      <w:r>
        <w:rPr>
          <w:rFonts w:ascii="Times New Roman" w:hAnsi="Times New Roman"/>
          <w:b/>
          <w:sz w:val="28"/>
        </w:rPr>
        <w:t>3 УСТАНОВКА ОС «РОСА» НА ВИРТУАЛЬНУЮ МАШИНУ</w:t>
      </w:r>
    </w:p>
    <w:p>
      <w:pPr>
        <w:keepNext/>
      </w:pPr>
    </w:p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3.1 Начало установки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Запускаем виртуальную машину, после чего начинается загрузка установщика с подключённого образа. На первом шаге выбираем язык установки – русский (</w:t>
      </w:r>
      <w:hyperlink w:anchor="рис3_1">
        <w:r>
          <w:rPr>
            <w:rFonts w:ascii="Times New Roman" w:hAnsi="Times New Roman" w:cs="Times New Roman"/>
            <w:sz w:val="28"/>
            <w:szCs w:val="28"/>
          </w:rPr>
          <w:t xml:space="preserve">рисунок 3.1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 шаг начало установки ос роса внутри виртуальной машины(выбор языка во время установки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3" w:name="рис3_1"/>
      <w:r>
        <w:rPr>
          <w:rFonts w:ascii="Times New Roman" w:hAnsi="Times New Roman"/>
          <w:b w:val="0"/>
          <w:sz w:val="28"/>
        </w:rPr>
        <w:t>Рисунок 3.1 – Выбор языка установки</w:t>
      </w:r>
      <w:bookmarkEnd w:id="113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После выбора языка открывается «Обзор установки» – главное окно программы установки Anaconda, в котором задаются все параметры перед началом установки ОС «РОСА Фреш 13.2» (</w:t>
      </w:r>
      <w:hyperlink w:anchor="рис3_2">
        <w:r>
          <w:rPr>
            <w:rFonts w:ascii="Times New Roman" w:hAnsi="Times New Roman" w:cs="Times New Roman"/>
            <w:sz w:val="28"/>
            <w:szCs w:val="28"/>
          </w:rPr>
          <w:t xml:space="preserve">рисунок 3.2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 шаг открылось &quot;открылось обзор установки&quot;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4" w:name="рис3_2"/>
      <w:r>
        <w:rPr>
          <w:rFonts w:ascii="Times New Roman" w:hAnsi="Times New Roman"/>
          <w:b w:val="0"/>
          <w:sz w:val="28"/>
        </w:rPr>
        <w:t>Рисунок 3.2 – Окно «Обзор установки»</w:t>
      </w:r>
      <w:bookmarkEnd w:id="114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Переходим в пункт «Место установки». В качестве устройства выбираем диск VMware Virtual S объёмом 80 ГБ, а в конфигурации устройств хранения отмечаем вариант «По-своему», который позволяет выполнить ручную разметку диска (</w:t>
      </w:r>
      <w:hyperlink w:anchor="рис3_3">
        <w:r>
          <w:rPr>
            <w:rFonts w:ascii="Times New Roman" w:hAnsi="Times New Roman" w:cs="Times New Roman"/>
            <w:sz w:val="28"/>
            <w:szCs w:val="28"/>
          </w:rPr>
          <w:t xml:space="preserve">рисунок 3.3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 шаг выбираем конфигурация свойств хранения &quot;по своему&quot;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5" w:name="рис3_3"/>
      <w:r>
        <w:rPr>
          <w:rFonts w:ascii="Times New Roman" w:hAnsi="Times New Roman"/>
          <w:b w:val="0"/>
          <w:sz w:val="28"/>
        </w:rPr>
        <w:t>Рисунок 3.3 – Выбор места установки и конфигурации «По-своему»</w:t>
      </w:r>
      <w:bookmarkEnd w:id="115"/>
    </w:p>
    <w:p/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3.2 Разметка диска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После нажатия кнопки «Готово» открывается окно «Разметка вручную» (</w:t>
      </w:r>
      <w:hyperlink w:anchor="рис3_4">
        <w:r>
          <w:rPr>
            <w:rFonts w:ascii="Times New Roman" w:hAnsi="Times New Roman" w:cs="Times New Roman"/>
            <w:sz w:val="28"/>
            <w:szCs w:val="28"/>
          </w:rPr>
          <w:t xml:space="preserve">рисунок 3.4</w:t>
        </w:r>
      </w:hyperlink>
      <w:r>
        <w:rPr>
          <w:rFonts w:ascii="Times New Roman" w:hAnsi="Times New Roman"/>
          <w:sz w:val="28"/>
        </w:rPr>
        <w:t>). Создаём разделы под новую установку РОСА Фреш 13.2.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 шаг размечаем диск вручную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6" w:name="рис3_4"/>
      <w:r>
        <w:rPr>
          <w:rFonts w:ascii="Times New Roman" w:hAnsi="Times New Roman"/>
          <w:b w:val="0"/>
          <w:sz w:val="28"/>
        </w:rPr>
        <w:t>Рисунок 3.4 – Окно «Разметка вручную»</w:t>
      </w:r>
      <w:bookmarkEnd w:id="116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Создаём раздел /boot/efi объёмом 256 МиБ с файловой системой EFI System Partition (</w:t>
      </w:r>
      <w:hyperlink w:anchor="рис3_5">
        <w:r>
          <w:rPr>
            <w:rFonts w:ascii="Times New Roman" w:hAnsi="Times New Roman" w:cs="Times New Roman"/>
            <w:sz w:val="28"/>
            <w:szCs w:val="28"/>
          </w:rPr>
          <w:t xml:space="preserve">рисунок 3.5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1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1 шаг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7" w:name="рис3_5"/>
      <w:r>
        <w:rPr>
          <w:rFonts w:ascii="Times New Roman" w:hAnsi="Times New Roman"/>
          <w:b w:val="0"/>
          <w:sz w:val="28"/>
        </w:rPr>
        <w:t>Рисунок 3.5 – Создание раздела /boot/efi (256 МиБ)</w:t>
      </w:r>
      <w:bookmarkEnd w:id="117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Создаём раздел /boot объёмом 1024 МиБ (</w:t>
      </w:r>
      <w:hyperlink w:anchor="рис3_6">
        <w:r>
          <w:rPr>
            <w:rFonts w:ascii="Times New Roman" w:hAnsi="Times New Roman" w:cs="Times New Roman"/>
            <w:sz w:val="28"/>
            <w:szCs w:val="28"/>
          </w:rPr>
          <w:t xml:space="preserve">рисунок 3.6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2 шаг 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8" w:name="рис3_6"/>
      <w:r>
        <w:rPr>
          <w:rFonts w:ascii="Times New Roman" w:hAnsi="Times New Roman"/>
          <w:b w:val="0"/>
          <w:sz w:val="28"/>
        </w:rPr>
        <w:t>Рисунок 3.6 – Создание раздела /boot (1024 МиБ)</w:t>
      </w:r>
      <w:bookmarkEnd w:id="118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Создаём корневой раздел / объёмом 30 ГиБ (</w:t>
      </w:r>
      <w:hyperlink w:anchor="рис3_7">
        <w:r>
          <w:rPr>
            <w:rFonts w:ascii="Times New Roman" w:hAnsi="Times New Roman" w:cs="Times New Roman"/>
            <w:sz w:val="28"/>
            <w:szCs w:val="28"/>
          </w:rPr>
          <w:t xml:space="preserve">рисунок 3.7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280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3 шаг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19" w:name="рис3_7"/>
      <w:r>
        <w:rPr>
          <w:rFonts w:ascii="Times New Roman" w:hAnsi="Times New Roman"/>
          <w:b w:val="0"/>
          <w:sz w:val="28"/>
        </w:rPr>
        <w:t>Рисунок 3.7 – Создание корневого раздела / (30 ГиБ)</w:t>
      </w:r>
      <w:bookmarkEnd w:id="119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Создаём раздел подкачки swap объёмом 8 ГиБ (</w:t>
      </w:r>
      <w:hyperlink w:anchor="рис3_8">
        <w:r>
          <w:rPr>
            <w:rFonts w:ascii="Times New Roman" w:hAnsi="Times New Roman" w:cs="Times New Roman"/>
            <w:sz w:val="28"/>
            <w:szCs w:val="28"/>
          </w:rPr>
          <w:t xml:space="preserve">рисунок 3.8</w:t>
        </w:r>
      </w:hyperlink>
      <w:r>
        <w:rPr>
          <w:rFonts w:ascii="Times New Roman" w:hAnsi="Times New Roman"/>
          <w:sz w:val="28"/>
        </w:rPr>
        <w:t>). Раздел /home занимает оставшееся пространство диска (около 40,75 ГиБ).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4 шаг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0" w:name="рис3_8"/>
      <w:r>
        <w:rPr>
          <w:rFonts w:ascii="Times New Roman" w:hAnsi="Times New Roman"/>
          <w:b w:val="0"/>
          <w:sz w:val="28"/>
        </w:rPr>
        <w:t>Рисунок 3.8 – Создание раздела подкачки swap (8 ГиБ)</w:t>
      </w:r>
      <w:bookmarkEnd w:id="120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После завершения разметки нажимаем кнопку «Готово» и в открывшемся окне «Сводка изменений» подтверждаем операцию кнопкой «Принять изменения» (</w:t>
      </w:r>
      <w:hyperlink w:anchor="рис3_9">
        <w:r>
          <w:rPr>
            <w:rFonts w:ascii="Times New Roman" w:hAnsi="Times New Roman" w:cs="Times New Roman"/>
            <w:sz w:val="28"/>
            <w:szCs w:val="28"/>
          </w:rPr>
          <w:t xml:space="preserve">рисунок 3.9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5 шаг (принимаем изменения и сохраняем образ диска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1" w:name="рис3_9"/>
      <w:r>
        <w:rPr>
          <w:rFonts w:ascii="Times New Roman" w:hAnsi="Times New Roman"/>
          <w:b w:val="0"/>
          <w:sz w:val="28"/>
        </w:rPr>
        <w:t>Рисунок 3.9 – Окно «Сводка изменений», принятие изменений</w:t>
      </w:r>
      <w:bookmarkEnd w:id="121"/>
    </w:p>
    <w:p/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3.3 Настройка сети, создание пользователя и лицензия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пункте «Сеть и имя узла» сетевой адаптер Ethernet (ens33) включён и подключён, получен IP-адрес 192.168.12.130. Имя узла меняем на zdanovich.sirius.org – фамилия владельца и наименование учебного заведения латиницей (</w:t>
      </w:r>
      <w:hyperlink w:anchor="рис3_10">
        <w:r>
          <w:rPr>
            <w:rFonts w:ascii="Times New Roman" w:hAnsi="Times New Roman" w:cs="Times New Roman"/>
            <w:sz w:val="28"/>
            <w:szCs w:val="28"/>
          </w:rPr>
          <w:t xml:space="preserve">рисунок 3.10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 шаг натройка сеть и имя узла(меняем имя узла(сменил на свою фамилию на английском потом сириус на английсокм)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2" w:name="рис3_10"/>
      <w:r>
        <w:rPr>
          <w:rFonts w:ascii="Times New Roman" w:hAnsi="Times New Roman"/>
          <w:b w:val="0"/>
          <w:sz w:val="28"/>
        </w:rPr>
        <w:t>Рисунок 3.10 – Настройка сети и имени узла (zdanovich.sirius.org)</w:t>
      </w:r>
      <w:bookmarkEnd w:id="122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Далее переходим к созданию пользователя: полное имя – Maxim, имя пользователя – maxim, устанавливаем флажки «Сделать этого пользователя администратором» и «Требовать пароль для этой учётной записи», задаём пароль и подтверждаем его (</w:t>
      </w:r>
      <w:hyperlink w:anchor="рис3_11">
        <w:r>
          <w:rPr>
            <w:rFonts w:ascii="Times New Roman" w:hAnsi="Times New Roman" w:cs="Times New Roman"/>
            <w:sz w:val="28"/>
            <w:szCs w:val="28"/>
          </w:rPr>
          <w:t xml:space="preserve">рисунок 3.11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 шаг создаем пользоватея с моим именем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3" w:name="рис3_11"/>
      <w:r>
        <w:rPr>
          <w:rFonts w:ascii="Times New Roman" w:hAnsi="Times New Roman"/>
          <w:b w:val="0"/>
          <w:sz w:val="28"/>
        </w:rPr>
        <w:t>Рисунок 3.11 – Создание пользователя</w:t>
      </w:r>
      <w:bookmarkEnd w:id="123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Затем принимаем лицензионное соглашение (</w:t>
      </w:r>
      <w:hyperlink w:anchor="рис3_12">
        <w:r>
          <w:rPr>
            <w:rFonts w:ascii="Times New Roman" w:hAnsi="Times New Roman" w:cs="Times New Roman"/>
            <w:sz w:val="28"/>
            <w:szCs w:val="28"/>
          </w:rPr>
          <w:t xml:space="preserve">рисунок 3.12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12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 шаг принимаем лицензию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4" w:name="рис3_12"/>
      <w:r>
        <w:rPr>
          <w:rFonts w:ascii="Times New Roman" w:hAnsi="Times New Roman"/>
          <w:b w:val="0"/>
          <w:sz w:val="28"/>
        </w:rPr>
        <w:t>Рисунок 3.12 – Принятие лицензионного соглашения</w:t>
      </w:r>
      <w:bookmarkEnd w:id="124"/>
    </w:p>
    <w:p/>
    <w:p>
      <w:pPr>
        <w:keepNext/>
      </w:pPr>
    </w:p>
    <w:p>
      <w:pPr>
        <w:keepNext/>
        <w:jc w:val="center"/>
      </w:pPr>
      <w:r>
        <w:rPr>
          <w:rFonts w:ascii="Times New Roman" w:hAnsi="Times New Roman"/>
          <w:b/>
          <w:sz w:val="28"/>
        </w:rPr>
        <w:t>3.4 Завершение установки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Нажимаем кнопку «Начать установку» и ожидаем завершения копирования файлов и установки программного обеспечения (</w:t>
      </w:r>
      <w:hyperlink w:anchor="рис3_13">
        <w:r>
          <w:rPr>
            <w:rFonts w:ascii="Times New Roman" w:hAnsi="Times New Roman" w:cs="Times New Roman"/>
            <w:sz w:val="28"/>
            <w:szCs w:val="28"/>
          </w:rPr>
          <w:t xml:space="preserve">рисунок 3.13</w:t>
        </w:r>
      </w:hyperlink>
      <w:r>
        <w:rPr>
          <w:rFonts w:ascii="Times New Roman" w:hAnsi="Times New Roman"/>
          <w:sz w:val="28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 шаг начал установку и сидел смотрел на то как она устанавливаеться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5" w:name="рис3_13"/>
      <w:r>
        <w:rPr>
          <w:rFonts w:ascii="Times New Roman" w:hAnsi="Times New Roman"/>
          <w:b w:val="0"/>
          <w:sz w:val="28"/>
        </w:rPr>
        <w:t>Рисунок 3.13 – Процесс установки системы</w:t>
      </w:r>
      <w:bookmarkEnd w:id="125"/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После завершения установки виртуальная машина перезагружается и появляется экран входа в систему с созданной учётной записью Maxim (</w:t>
      </w:r>
      <w:hyperlink w:anchor="рис3_14">
        <w:r>
          <w:rPr>
            <w:rFonts w:ascii="Times New Roman" w:hAnsi="Times New Roman" w:cs="Times New Roman"/>
            <w:sz w:val="28"/>
            <w:szCs w:val="28"/>
          </w:rPr>
          <w:t xml:space="preserve">рисунок 3.14</w:t>
        </w:r>
      </w:hyperlink>
      <w:r>
        <w:rPr>
          <w:rFonts w:ascii="Times New Roman" w:hAnsi="Times New Roman"/>
          <w:sz w:val="28"/>
        </w:rPr>
        <w:t>). Входим в систему под созданным пользователем и выключаем виртуальную машину. Установка ОС «РОСА» на виртуальную машину завершена.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 шаг установка завершилась появилась моя учетка вошел в систему и завершил работу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126" w:name="рис3_14"/>
      <w:r>
        <w:rPr>
          <w:rFonts w:ascii="Times New Roman" w:hAnsi="Times New Roman"/>
          <w:b w:val="0"/>
          <w:sz w:val="28"/>
        </w:rPr>
        <w:t>Рисунок 3.14 – Экран входа в установленную систему РОСА</w:t>
      </w:r>
      <w:bookmarkEnd w:id="126"/>
    </w:p>
    <w:p>
      <w:pPr>
        <w:keepNext/>
        <w:pageBreakBefore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keepNext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практической работы были решены все поставленные задачи: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– выполнена подготовка операционной системы Windows: отключены средства Device Guard, определён активный сетевой адаптер и настроен редактор виртуальной сети VMware;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– выполнена настройка VMware Workstation и создана виртуальная машина ROSA с параметрами: 4 ГБ оперативной памяти, 2 ядра процессора, жёсткий диск 80 ГБ, установочный образ РОСА Фреш 13.2 в приводе CD/DVD;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– выполнена установка ОС «РОСА» на виртуальную машину: произведена ручная разметка диска, настроены сеть и имя узла, создан пользователь, принято лицензионное соглашение.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Таким образом, цель работы достигнута: ОС «РОСА» успешно установлена на виртуальную машину VMware Workstation и загружается. Получены практические навыки установки операционных систем на базе ядра Linux.</w:t>
      </w:r>
    </w:p>
    <w:p>
      <w:pPr>
        <w:keepNext/>
        <w:pageBreakBefore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keepNext/>
      </w:pPr>
    </w:p>
    <w:p>
      <w:pPr>
        <w:ind w:firstLine="709"/>
        <w:jc w:val="both"/>
      </w:pPr>
      <w:bookmarkStart w:id="127" w:name="источник1"/>
      <w:bookmarkEnd w:id="127"/>
      <w:r>
        <w:rPr>
          <w:rFonts w:ascii="Times New Roman" w:hAnsi="Times New Roman"/>
          <w:sz w:val="28"/>
        </w:rPr>
        <w:t xml:space="preserve">1 Установка операционной системы «РОСА» на виртуальную машину VMware Workstation : видеоролик // YouTube : [сайт]. – URL: </w:t>
      </w:r>
      <w:hyperlink r:id="rId36">
        <w:r>
          <w:rPr>
            <w:rFonts w:ascii="Times New Roman" w:hAnsi="Times New Roman" w:cs="Times New Roman"/>
            <w:sz w:val="28"/>
            <w:szCs w:val="28"/>
            <w:color w:val="0563C1"/>
            <w:u w:val="single"/>
          </w:rPr>
          <w:t xml:space="preserve">https://www.youtube.com/watch?v=s1fSC8N0x5o</w:t>
        </w:r>
      </w:hyperlink>
      <w:r>
        <w:rPr>
          <w:rFonts w:ascii="Times New Roman" w:hAnsi="Times New Roman"/>
          <w:sz w:val="28"/>
        </w:rPr>
        <w:t xml:space="preserve"> (дата обращения: 16.09.2026). – Текст : электронный.</w:t>
      </w:r>
    </w:p>
    <w:p>
      <w:pPr>
        <w:ind w:firstLine="709"/>
        <w:jc w:val="both"/>
      </w:pPr>
      <w:bookmarkStart w:id="128" w:name="источник2"/>
      <w:bookmarkEnd w:id="128"/>
      <w:r>
        <w:rPr>
          <w:rFonts w:ascii="Times New Roman" w:hAnsi="Times New Roman"/>
          <w:sz w:val="28"/>
        </w:rPr>
        <w:t xml:space="preserve">2 НТЦ ИТ РОСА. ОС «РОСА» – российская операционная система на базе ядра Linux : официальный сайт. – URL: </w:t>
      </w:r>
      <w:hyperlink r:id="rId37">
        <w:r>
          <w:rPr>
            <w:rFonts w:ascii="Times New Roman" w:hAnsi="Times New Roman" w:cs="Times New Roman"/>
            <w:sz w:val="28"/>
            <w:szCs w:val="28"/>
            <w:color w:val="0563C1"/>
            <w:u w:val="single"/>
          </w:rPr>
          <w:t xml:space="preserve">https://rosalinux.ru</w:t>
        </w:r>
      </w:hyperlink>
      <w:r>
        <w:rPr>
          <w:rFonts w:ascii="Times New Roman" w:hAnsi="Times New Roman"/>
          <w:sz w:val="28"/>
        </w:rPr>
        <w:t xml:space="preserve"> (дата обращения: 16.09.2026). – Текст : электронный.</w:t>
      </w:r>
    </w:p>
    <w:p>
      <w:pPr>
        <w:ind w:firstLine="709"/>
        <w:jc w:val="both"/>
      </w:pPr>
      <w:bookmarkStart w:id="129" w:name="источник3"/>
      <w:bookmarkEnd w:id="129"/>
      <w:r>
        <w:rPr>
          <w:rFonts w:ascii="Times New Roman" w:hAnsi="Times New Roman"/>
          <w:sz w:val="28"/>
        </w:rPr>
        <w:t xml:space="preserve">3 Документация VMware Workstation Pro : [сайт]. – URL: </w:t>
      </w:r>
      <w:hyperlink r:id="rId38">
        <w:r>
          <w:rPr>
            <w:rFonts w:ascii="Times New Roman" w:hAnsi="Times New Roman" w:cs="Times New Roman"/>
            <w:sz w:val="28"/>
            <w:szCs w:val="28"/>
            <w:color w:val="0563C1"/>
            <w:u w:val="single"/>
          </w:rPr>
          <w:t xml:space="preserve">https://docs.vmware.com</w:t>
        </w:r>
      </w:hyperlink>
      <w:r>
        <w:rPr>
          <w:rFonts w:ascii="Times New Roman" w:hAnsi="Times New Roman"/>
          <w:sz w:val="28"/>
        </w:rPr>
        <w:t xml:space="preserve"> (дата обращения: 16.09.2026). – Текст : электронный.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hyperlink" Target="https://www.youtube.com/watch?v=s1fSC8N0x5o" TargetMode="External"/><Relationship Id="rId37" Type="http://schemas.openxmlformats.org/officeDocument/2006/relationships/hyperlink" Target="https://rosalinux.ru" TargetMode="External"/><Relationship Id="rId38" Type="http://schemas.openxmlformats.org/officeDocument/2006/relationships/hyperlink" Target="https://docs.vmw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