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E53D" w14:textId="77777777" w:rsidR="006D265D" w:rsidRDefault="006D265D">
      <w:pPr>
        <w:pStyle w:val="Heading1"/>
        <w:keepNext w:val="0"/>
        <w:keepLines w:val="0"/>
        <w:spacing w:before="480" w:after="0" w:line="168" w:lineRule="auto"/>
        <w:rPr>
          <w:b/>
          <w:bCs/>
          <w:color w:val="365F91"/>
          <w:sz w:val="28"/>
          <w:szCs w:val="28"/>
        </w:rPr>
      </w:pPr>
      <w:bookmarkStart w:id="0" w:name="_h6bqx39zotz7" w:colFirst="0" w:colLast="0"/>
      <w:bookmarkEnd w:id="0"/>
    </w:p>
    <w:p w14:paraId="1CC58ED1" w14:textId="77777777" w:rsidR="006D265D" w:rsidRDefault="006D265D" w:rsidP="006D265D">
      <w:pPr>
        <w:spacing w:before="240" w:after="240"/>
      </w:pPr>
      <w:r>
        <w:t>Leader – Michael</w:t>
      </w:r>
    </w:p>
    <w:p w14:paraId="6204B925" w14:textId="77777777" w:rsidR="006D265D" w:rsidRDefault="006D265D" w:rsidP="006D265D">
      <w:pPr>
        <w:spacing w:before="240" w:after="240"/>
      </w:pPr>
      <w:r>
        <w:t>Team Name – “Don’t Panic!”</w:t>
      </w:r>
    </w:p>
    <w:p w14:paraId="6A3FBCBF" w14:textId="77777777" w:rsidR="006D265D" w:rsidRDefault="006D265D" w:rsidP="006D265D">
      <w:pPr>
        <w:spacing w:before="240" w:after="240"/>
      </w:pPr>
      <w:r>
        <w:t>Method - We will be using a flowchart</w:t>
      </w:r>
    </w:p>
    <w:p w14:paraId="2A38D257" w14:textId="77777777" w:rsidR="006D265D" w:rsidRDefault="006D265D" w:rsidP="006D265D">
      <w:pPr>
        <w:spacing w:before="240" w:after="240"/>
      </w:pPr>
      <w:r>
        <w:t xml:space="preserve">Attendance – Alyssa, Michael, </w:t>
      </w:r>
      <w:proofErr w:type="spellStart"/>
      <w:r>
        <w:t>J’San</w:t>
      </w:r>
      <w:proofErr w:type="spellEnd"/>
      <w:r>
        <w:t>, Mikayla, Belay</w:t>
      </w:r>
    </w:p>
    <w:p w14:paraId="60EA1D1C" w14:textId="77777777" w:rsidR="006D265D" w:rsidRDefault="006D265D" w:rsidP="006D265D">
      <w:pPr>
        <w:spacing w:before="240" w:after="240"/>
      </w:pPr>
      <w:r>
        <w:t xml:space="preserve">Participation - Alyssa, Michael, </w:t>
      </w:r>
      <w:proofErr w:type="spellStart"/>
      <w:r>
        <w:t>J’San</w:t>
      </w:r>
      <w:proofErr w:type="spellEnd"/>
      <w:r>
        <w:t>, Mikayla, Belay</w:t>
      </w:r>
    </w:p>
    <w:p w14:paraId="106B9C48" w14:textId="77777777" w:rsidR="006D265D" w:rsidRDefault="006D265D" w:rsidP="006D265D">
      <w:pPr>
        <w:spacing w:before="240" w:after="240"/>
      </w:pPr>
      <w:r>
        <w:t>Plans – Utilize flowchart, Google Docs, WhatsApp, and Discord</w:t>
      </w:r>
    </w:p>
    <w:p w14:paraId="730F719A" w14:textId="77777777" w:rsidR="006D265D" w:rsidRDefault="006D265D">
      <w:pPr>
        <w:pStyle w:val="Heading1"/>
        <w:keepNext w:val="0"/>
        <w:keepLines w:val="0"/>
        <w:spacing w:before="480" w:after="0" w:line="168" w:lineRule="auto"/>
        <w:rPr>
          <w:b/>
          <w:bCs/>
          <w:color w:val="365F91"/>
          <w:sz w:val="28"/>
          <w:szCs w:val="28"/>
        </w:rPr>
      </w:pPr>
    </w:p>
    <w:p w14:paraId="00000001" w14:textId="6B032781" w:rsidR="00317E7E" w:rsidRDefault="00000000">
      <w:pPr>
        <w:pStyle w:val="Heading1"/>
        <w:keepNext w:val="0"/>
        <w:keepLines w:val="0"/>
        <w:spacing w:before="480" w:after="0" w:line="168" w:lineRule="auto"/>
        <w:rPr>
          <w:b/>
          <w:bCs/>
          <w:color w:val="365F91"/>
          <w:sz w:val="28"/>
          <w:szCs w:val="28"/>
        </w:rPr>
      </w:pPr>
      <w:r>
        <w:rPr>
          <w:b/>
          <w:bCs/>
          <w:color w:val="365F91"/>
          <w:sz w:val="28"/>
          <w:szCs w:val="28"/>
        </w:rPr>
        <w:t xml:space="preserve">Modular Breakdown – </w:t>
      </w:r>
    </w:p>
    <w:p w14:paraId="00000002" w14:textId="77777777" w:rsidR="00317E7E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1" w:name="_y339j8532s14" w:colFirst="0" w:colLast="0"/>
      <w:bookmarkEnd w:id="1"/>
      <w:r>
        <w:rPr>
          <w:b/>
          <w:bCs/>
          <w:color w:val="4F81BD"/>
          <w:sz w:val="26"/>
          <w:szCs w:val="26"/>
        </w:rPr>
        <w:t>Member 1 – Input &amp; Validation Module - Alyssa</w:t>
      </w:r>
    </w:p>
    <w:p w14:paraId="00000003" w14:textId="77777777" w:rsidR="00317E7E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Collect employee input and validate values such as hours worked, ID format, and dependents.</w:t>
      </w:r>
    </w:p>
    <w:p w14:paraId="00000004" w14:textId="77777777" w:rsidR="00317E7E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2" w:name="_unxzy7pbuf6r" w:colFirst="0" w:colLast="0"/>
      <w:bookmarkEnd w:id="2"/>
      <w:r>
        <w:rPr>
          <w:b/>
          <w:bCs/>
          <w:color w:val="4F81BD"/>
          <w:sz w:val="26"/>
          <w:szCs w:val="26"/>
        </w:rPr>
        <w:t>Member 2 – Database Lookup Module - Belay</w:t>
      </w:r>
    </w:p>
    <w:p w14:paraId="00000005" w14:textId="77777777" w:rsidR="00317E7E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Retrieve hourly pay rate using employee ID as the primary key.</w:t>
      </w:r>
    </w:p>
    <w:p w14:paraId="00000006" w14:textId="77777777" w:rsidR="00317E7E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3" w:name="_t7pp7fci9dv" w:colFirst="0" w:colLast="0"/>
      <w:bookmarkEnd w:id="3"/>
      <w:r>
        <w:rPr>
          <w:b/>
          <w:bCs/>
          <w:color w:val="4F81BD"/>
          <w:sz w:val="26"/>
          <w:szCs w:val="26"/>
        </w:rPr>
        <w:t xml:space="preserve">Member 3 – Gross Pay Calculation Module - </w:t>
      </w:r>
      <w:proofErr w:type="spellStart"/>
      <w:r>
        <w:rPr>
          <w:b/>
          <w:bCs/>
          <w:color w:val="4F81BD"/>
          <w:sz w:val="26"/>
          <w:szCs w:val="26"/>
        </w:rPr>
        <w:t>J’San</w:t>
      </w:r>
      <w:proofErr w:type="spellEnd"/>
      <w:r>
        <w:rPr>
          <w:b/>
          <w:bCs/>
          <w:color w:val="4F81BD"/>
          <w:sz w:val="26"/>
          <w:szCs w:val="26"/>
        </w:rPr>
        <w:t>/Mikayla</w:t>
      </w:r>
    </w:p>
    <w:p w14:paraId="00000007" w14:textId="77777777" w:rsidR="00317E7E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Calculate regular and overtime pay based on hours worked.</w:t>
      </w:r>
    </w:p>
    <w:p w14:paraId="00000008" w14:textId="77777777" w:rsidR="00317E7E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4" w:name="_jfwbftbsh7b" w:colFirst="0" w:colLast="0"/>
      <w:bookmarkEnd w:id="4"/>
      <w:r>
        <w:rPr>
          <w:b/>
          <w:bCs/>
          <w:color w:val="4F81BD"/>
          <w:sz w:val="26"/>
          <w:szCs w:val="26"/>
        </w:rPr>
        <w:t xml:space="preserve">Member 4 – Tax Calculation Module - </w:t>
      </w:r>
      <w:proofErr w:type="spellStart"/>
      <w:r>
        <w:rPr>
          <w:b/>
          <w:bCs/>
          <w:color w:val="4F81BD"/>
          <w:sz w:val="26"/>
          <w:szCs w:val="26"/>
        </w:rPr>
        <w:t>J’San</w:t>
      </w:r>
      <w:proofErr w:type="spellEnd"/>
      <w:r>
        <w:rPr>
          <w:b/>
          <w:bCs/>
          <w:color w:val="4F81BD"/>
          <w:sz w:val="26"/>
          <w:szCs w:val="26"/>
        </w:rPr>
        <w:t>/Mikayla</w:t>
      </w:r>
    </w:p>
    <w:p w14:paraId="00000009" w14:textId="77777777" w:rsidR="00317E7E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Calculate state and federal taxes and determine pre‑tax and post‑tax amounts.</w:t>
      </w:r>
    </w:p>
    <w:p w14:paraId="0000000A" w14:textId="77777777" w:rsidR="00317E7E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5" w:name="_ek56f6hum6pn" w:colFirst="0" w:colLast="0"/>
      <w:bookmarkEnd w:id="5"/>
      <w:r>
        <w:rPr>
          <w:b/>
          <w:bCs/>
          <w:color w:val="4F81BD"/>
          <w:sz w:val="26"/>
          <w:szCs w:val="26"/>
        </w:rPr>
        <w:t>Member 5 – Output &amp; Spreadsheet Module - Michael</w:t>
      </w:r>
    </w:p>
    <w:p w14:paraId="0000000B" w14:textId="77777777" w:rsidR="00317E7E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Record payroll results into a structured spreadsheet format.</w:t>
      </w:r>
    </w:p>
    <w:p w14:paraId="0000000C" w14:textId="77777777" w:rsidR="00317E7E" w:rsidRDefault="00000000">
      <w:pPr>
        <w:pStyle w:val="Heading2"/>
        <w:keepNext w:val="0"/>
        <w:keepLines w:val="0"/>
        <w:spacing w:before="200" w:after="0" w:line="211" w:lineRule="auto"/>
        <w:rPr>
          <w:b/>
          <w:bCs/>
          <w:color w:val="4F81BD"/>
          <w:sz w:val="26"/>
          <w:szCs w:val="26"/>
        </w:rPr>
      </w:pPr>
      <w:bookmarkStart w:id="6" w:name="_cf2qdrq8c2cb" w:colFirst="0" w:colLast="0"/>
      <w:bookmarkEnd w:id="6"/>
      <w:r>
        <w:rPr>
          <w:b/>
          <w:bCs/>
          <w:color w:val="4F81BD"/>
          <w:sz w:val="26"/>
          <w:szCs w:val="26"/>
        </w:rPr>
        <w:t>Member 6 – Testing &amp; Security Module - Michael</w:t>
      </w:r>
    </w:p>
    <w:p w14:paraId="0000000D" w14:textId="77777777" w:rsidR="00317E7E" w:rsidRDefault="00000000">
      <w:p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 test cases, execute testing, and document security checks.</w:t>
      </w:r>
    </w:p>
    <w:p w14:paraId="0000000E" w14:textId="77777777" w:rsidR="00317E7E" w:rsidRDefault="00317E7E"/>
    <w:p w14:paraId="0000000F" w14:textId="77777777" w:rsidR="00317E7E" w:rsidRDefault="00317E7E"/>
    <w:p w14:paraId="00000010" w14:textId="77777777" w:rsidR="00317E7E" w:rsidRDefault="00317E7E">
      <w:pPr>
        <w:spacing w:before="240" w:after="240"/>
      </w:pPr>
    </w:p>
    <w:p w14:paraId="00000011" w14:textId="77777777" w:rsidR="00317E7E" w:rsidRDefault="00317E7E">
      <w:pPr>
        <w:spacing w:before="240" w:after="240"/>
      </w:pPr>
    </w:p>
    <w:p w14:paraId="00000012" w14:textId="77777777" w:rsidR="00317E7E" w:rsidRDefault="00317E7E">
      <w:pPr>
        <w:spacing w:before="240" w:after="240"/>
      </w:pPr>
    </w:p>
    <w:p w14:paraId="00000019" w14:textId="77777777" w:rsidR="00317E7E" w:rsidRDefault="00000000">
      <w:pPr>
        <w:spacing w:before="240" w:after="240"/>
        <w:rPr>
          <w:b/>
          <w:bCs/>
        </w:rPr>
      </w:pPr>
      <w:r>
        <w:t xml:space="preserve">The development skeleton is attached below on the </w:t>
      </w:r>
      <w:r>
        <w:rPr>
          <w:b/>
          <w:bCs/>
        </w:rPr>
        <w:t>next page</w:t>
      </w:r>
    </w:p>
    <w:p w14:paraId="2C3AE2A0" w14:textId="6DAC15B3" w:rsidR="006D265D" w:rsidRDefault="006D265D">
      <w:pPr>
        <w:spacing w:before="240" w:after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DC95941" wp14:editId="642F0086">
            <wp:extent cx="2626360" cy="8229600"/>
            <wp:effectExtent l="0" t="0" r="2540" b="0"/>
            <wp:docPr id="179654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2341" name="Picture 17965423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5749332" w:rsidR="00317E7E" w:rsidRDefault="004908BD">
      <w:pPr>
        <w:ind w:left="-1260"/>
      </w:pPr>
      <w:r>
        <w:object w:dxaOrig="4846" w:dyaOrig="811" w14:anchorId="143FE7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25pt;height:40.5pt" o:ole="">
            <v:imagedata r:id="rId7" o:title=""/>
          </v:shape>
          <o:OLEObject Type="Embed" ProgID="Package" ShapeID="_x0000_i1025" DrawAspect="Content" ObjectID="_1831796094" r:id="rId8"/>
        </w:object>
      </w:r>
    </w:p>
    <w:p w14:paraId="0000001B" w14:textId="77777777" w:rsidR="00317E7E" w:rsidRDefault="00317E7E">
      <w:pPr>
        <w:jc w:val="center"/>
      </w:pPr>
    </w:p>
    <w:sectPr w:rsidR="00317E7E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A391C" w14:textId="77777777" w:rsidR="00165AB8" w:rsidRDefault="00165AB8">
      <w:pPr>
        <w:spacing w:line="240" w:lineRule="auto"/>
      </w:pPr>
      <w:r>
        <w:separator/>
      </w:r>
    </w:p>
  </w:endnote>
  <w:endnote w:type="continuationSeparator" w:id="0">
    <w:p w14:paraId="52E41406" w14:textId="77777777" w:rsidR="00165AB8" w:rsidRDefault="00165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36B0E0-6450-4288-8F75-35D0289129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CB30E2-5711-491E-90A4-30F2EF2BC5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77777777" w:rsidR="00317E7E" w:rsidRDefault="00317E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C68DC" w14:textId="77777777" w:rsidR="00165AB8" w:rsidRDefault="00165AB8">
      <w:pPr>
        <w:spacing w:line="240" w:lineRule="auto"/>
      </w:pPr>
      <w:r>
        <w:separator/>
      </w:r>
    </w:p>
  </w:footnote>
  <w:footnote w:type="continuationSeparator" w:id="0">
    <w:p w14:paraId="0DAEA9CE" w14:textId="77777777" w:rsidR="00165AB8" w:rsidRDefault="00165AB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E7E"/>
    <w:rsid w:val="00165AB8"/>
    <w:rsid w:val="00317E7E"/>
    <w:rsid w:val="00410044"/>
    <w:rsid w:val="004908BD"/>
    <w:rsid w:val="006A73FF"/>
    <w:rsid w:val="006D265D"/>
    <w:rsid w:val="00F6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E45C"/>
  <w15:docId w15:val="{6E587066-8974-CA4C-A2D7-F5BCEA81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Alyssa Stonecipher</dc:creator>
  <cp:lastModifiedBy>Alyssa Jo Ramos-Stonecipher</cp:lastModifiedBy>
  <cp:revision>2</cp:revision>
  <dcterms:created xsi:type="dcterms:W3CDTF">2026-02-05T17:28:00Z</dcterms:created>
  <dcterms:modified xsi:type="dcterms:W3CDTF">2026-02-05T17:28:00Z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2aa08f0c-153a-45cd-8877-68e0f4226e5f</vt:lpwstr>
  </property>
</Properties>
</file>