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1B3A5C"/>
          <w:sz w:val="56"/>
        </w:rPr>
        <w:t>AI-Powered Intern Progress</w:t>
        <w:br/>
        <w:t>Management System</w:t>
      </w:r>
    </w:p>
    <w:p>
      <w:pPr>
        <w:spacing w:before="160"/>
        <w:jc w:val="center"/>
      </w:pPr>
      <w:r>
        <w:rPr>
          <w:rFonts w:ascii="Calibri" w:hAnsi="Calibri"/>
          <w:color w:val="244F7A"/>
          <w:sz w:val="36"/>
        </w:rPr>
        <w:t>Project Proposal</w:t>
      </w:r>
    </w:p>
    <w:p>
      <w:pPr>
        <w:spacing w:before="320"/>
        <w:jc w:val="center"/>
      </w:pPr>
      <w:r>
        <w:rPr>
          <w:color w:val="2E6EA6"/>
          <w:sz w:val="24"/>
        </w:rPr>
        <w:t>━━━━━━━━━━━━━━━━━━━━━━━━━━━━━━━━━━━━━━━━</w:t>
      </w:r>
    </w:p>
    <w:p/>
    <w:p/>
    <w:p/>
    <w:p>
      <w:pPr>
        <w:jc w:val="center"/>
      </w:pPr>
      <w:r>
        <w:rPr>
          <w:rFonts w:ascii="Calibri" w:hAnsi="Calibri"/>
          <w:b/>
          <w:color w:val="2D2D2D"/>
          <w:sz w:val="24"/>
        </w:rPr>
        <w:t xml:space="preserve">Prepared for:  </w:t>
      </w:r>
      <w:r>
        <w:rPr>
          <w:rFonts w:ascii="Calibri" w:hAnsi="Calibri"/>
          <w:color w:val="444444"/>
          <w:sz w:val="24"/>
        </w:rPr>
        <w:t>NETSOL Technologies</w:t>
      </w:r>
    </w:p>
    <w:p>
      <w:pPr>
        <w:jc w:val="center"/>
      </w:pPr>
      <w:r>
        <w:rPr>
          <w:rFonts w:ascii="Calibri" w:hAnsi="Calibri"/>
          <w:b/>
          <w:color w:val="2D2D2D"/>
          <w:sz w:val="24"/>
        </w:rPr>
        <w:t xml:space="preserve">Date:  </w:t>
      </w:r>
      <w:r>
        <w:rPr>
          <w:rFonts w:ascii="Calibri" w:hAnsi="Calibri"/>
          <w:color w:val="444444"/>
          <w:sz w:val="24"/>
        </w:rPr>
        <w:t>August 2026</w:t>
      </w:r>
    </w:p>
    <w:p>
      <w:pPr>
        <w:jc w:val="center"/>
      </w:pPr>
      <w:r>
        <w:rPr>
          <w:rFonts w:ascii="Calibri" w:hAnsi="Calibri"/>
          <w:b/>
          <w:color w:val="2D2D2D"/>
          <w:sz w:val="24"/>
        </w:rPr>
        <w:t xml:space="preserve">Version:  </w:t>
      </w:r>
      <w:r>
        <w:rPr>
          <w:rFonts w:ascii="Calibri" w:hAnsi="Calibri"/>
          <w:color w:val="444444"/>
          <w:sz w:val="24"/>
        </w:rPr>
        <w:t>1.0</w:t>
      </w:r>
    </w:p>
    <w:p>
      <w:pPr>
        <w:jc w:val="center"/>
      </w:pPr>
      <w:r>
        <w:rPr>
          <w:rFonts w:ascii="Calibri" w:hAnsi="Calibri"/>
          <w:b/>
          <w:color w:val="2D2D2D"/>
          <w:sz w:val="24"/>
        </w:rPr>
        <w:t xml:space="preserve">Status:  </w:t>
      </w:r>
      <w:r>
        <w:rPr>
          <w:rFonts w:ascii="Calibri" w:hAnsi="Calibri"/>
          <w:color w:val="444444"/>
          <w:sz w:val="24"/>
        </w:rPr>
        <w:t>Draft — Awaiting Approval</w:t>
      </w:r>
    </w:p>
    <w:p>
      <w:r>
        <w:br w:type="page"/>
      </w:r>
    </w:p>
    <w:p>
      <w:pPr>
        <w:spacing w:before="480" w:after="160"/>
        <w:jc w:val="left"/>
      </w:pPr>
      <w:r>
        <w:rPr>
          <w:rFonts w:ascii="Calibri" w:hAnsi="Calibri"/>
          <w:b/>
          <w:color w:val="1B3A5C"/>
          <w:sz w:val="36"/>
        </w:rPr>
        <w:t>TABLE OF CONTENTS</w:t>
      </w:r>
    </w:p>
    <w:p>
      <w:pPr>
        <w:spacing w:before="120" w:after="120"/>
        <w:pBdr>
          <w:bottom w:val="single" w:sz="6" w:space="1" w:color="1B3A5C"/>
        </w:pBdr>
      </w:pPr>
    </w:p>
    <w:p>
      <w:pPr>
        <w:spacing w:before="40" w:after="40"/>
      </w:pPr>
      <w:r>
        <w:rPr>
          <w:rFonts w:ascii="Calibri" w:hAnsi="Calibri"/>
          <w:color w:val="2D2D2D"/>
          <w:sz w:val="24"/>
        </w:rPr>
        <w:t>1.  Executive Summary</w:t>
      </w:r>
    </w:p>
    <w:p>
      <w:pPr>
        <w:spacing w:before="40" w:after="40"/>
      </w:pPr>
      <w:r>
        <w:rPr>
          <w:rFonts w:ascii="Calibri" w:hAnsi="Calibri"/>
          <w:color w:val="2D2D2D"/>
          <w:sz w:val="24"/>
        </w:rPr>
        <w:t>2.  Problem Statement</w:t>
      </w:r>
    </w:p>
    <w:p>
      <w:pPr>
        <w:spacing w:before="40" w:after="40"/>
      </w:pPr>
      <w:r>
        <w:rPr>
          <w:rFonts w:ascii="Calibri" w:hAnsi="Calibri"/>
          <w:color w:val="2D2D2D"/>
          <w:sz w:val="24"/>
        </w:rPr>
        <w:t>3.  Proposed Solution</w:t>
      </w:r>
    </w:p>
    <w:p>
      <w:pPr>
        <w:spacing w:before="40" w:after="40"/>
      </w:pPr>
      <w:r>
        <w:rPr>
          <w:rFonts w:ascii="Calibri" w:hAnsi="Calibri"/>
          <w:color w:val="2D2D2D"/>
          <w:sz w:val="24"/>
        </w:rPr>
        <w:t>4.  Objectives</w:t>
      </w:r>
    </w:p>
    <w:p>
      <w:pPr>
        <w:spacing w:before="40" w:after="40"/>
      </w:pPr>
      <w:r>
        <w:rPr>
          <w:rFonts w:ascii="Calibri" w:hAnsi="Calibri"/>
          <w:color w:val="2D2D2D"/>
          <w:sz w:val="24"/>
        </w:rPr>
        <w:t>5.  Scope &amp; Boundaries</w:t>
      </w:r>
    </w:p>
    <w:p>
      <w:pPr>
        <w:spacing w:before="40" w:after="40"/>
      </w:pPr>
      <w:r>
        <w:rPr>
          <w:rFonts w:ascii="Calibri" w:hAnsi="Calibri"/>
          <w:color w:val="2D2D2D"/>
          <w:sz w:val="24"/>
        </w:rPr>
        <w:t>6.  Technology Stack</w:t>
      </w:r>
    </w:p>
    <w:p>
      <w:pPr>
        <w:spacing w:before="40" w:after="40"/>
      </w:pPr>
      <w:r>
        <w:rPr>
          <w:rFonts w:ascii="Calibri" w:hAnsi="Calibri"/>
          <w:color w:val="2D2D2D"/>
          <w:sz w:val="24"/>
        </w:rPr>
        <w:t>7.  User Roles &amp; Permissions</w:t>
      </w:r>
    </w:p>
    <w:p>
      <w:pPr>
        <w:spacing w:before="40" w:after="40"/>
      </w:pPr>
      <w:r>
        <w:rPr>
          <w:rFonts w:ascii="Calibri" w:hAnsi="Calibri"/>
          <w:color w:val="2D2D2D"/>
          <w:sz w:val="24"/>
        </w:rPr>
        <w:t>8.  System Architecture</w:t>
      </w:r>
    </w:p>
    <w:p>
      <w:pPr>
        <w:spacing w:before="40" w:after="40"/>
      </w:pPr>
      <w:r>
        <w:rPr>
          <w:rFonts w:ascii="Calibri" w:hAnsi="Calibri"/>
          <w:color w:val="2D2D2D"/>
          <w:sz w:val="24"/>
        </w:rPr>
        <w:t>9.  Feature Breakdown</w:t>
      </w:r>
    </w:p>
    <w:p>
      <w:pPr>
        <w:spacing w:before="40" w:after="40"/>
        <w:ind w:left="720"/>
      </w:pPr>
      <w:r>
        <w:rPr>
          <w:rFonts w:ascii="Calibri" w:hAnsi="Calibri"/>
          <w:color w:val="444444"/>
          <w:sz w:val="24"/>
        </w:rPr>
        <w:t>9.1  Authentication &amp; Onboarding Flow</w:t>
      </w:r>
    </w:p>
    <w:p>
      <w:pPr>
        <w:spacing w:before="40" w:after="40"/>
        <w:ind w:left="720"/>
      </w:pPr>
      <w:r>
        <w:rPr>
          <w:rFonts w:ascii="Calibri" w:hAnsi="Calibri"/>
          <w:color w:val="444444"/>
          <w:sz w:val="24"/>
        </w:rPr>
        <w:t>9.2  Admin Panel</w:t>
      </w:r>
    </w:p>
    <w:p>
      <w:pPr>
        <w:spacing w:before="40" w:after="40"/>
        <w:ind w:left="720"/>
      </w:pPr>
      <w:r>
        <w:rPr>
          <w:rFonts w:ascii="Calibri" w:hAnsi="Calibri"/>
          <w:color w:val="444444"/>
          <w:sz w:val="24"/>
        </w:rPr>
        <w:t>9.3  Intern Dashboard</w:t>
      </w:r>
    </w:p>
    <w:p>
      <w:pPr>
        <w:spacing w:before="40" w:after="40"/>
        <w:ind w:left="720"/>
      </w:pPr>
      <w:r>
        <w:rPr>
          <w:rFonts w:ascii="Calibri" w:hAnsi="Calibri"/>
          <w:color w:val="444444"/>
          <w:sz w:val="24"/>
        </w:rPr>
        <w:t>9.4  Mentor Dashboard</w:t>
      </w:r>
    </w:p>
    <w:p>
      <w:pPr>
        <w:spacing w:before="40" w:after="40"/>
        <w:ind w:left="720"/>
      </w:pPr>
      <w:r>
        <w:rPr>
          <w:rFonts w:ascii="Calibri" w:hAnsi="Calibri"/>
          <w:color w:val="444444"/>
          <w:sz w:val="24"/>
        </w:rPr>
        <w:t>9.5  AI-Powered Insights Engine</w:t>
      </w:r>
    </w:p>
    <w:p>
      <w:pPr>
        <w:spacing w:before="40" w:after="40"/>
      </w:pPr>
      <w:r>
        <w:rPr>
          <w:rFonts w:ascii="Calibri" w:hAnsi="Calibri"/>
          <w:color w:val="2D2D2D"/>
          <w:sz w:val="24"/>
        </w:rPr>
        <w:t>10. Interface Descriptions</w:t>
      </w:r>
    </w:p>
    <w:p>
      <w:pPr>
        <w:spacing w:before="40" w:after="40"/>
      </w:pPr>
      <w:r>
        <w:rPr>
          <w:rFonts w:ascii="Calibri" w:hAnsi="Calibri"/>
          <w:color w:val="2D2D2D"/>
          <w:sz w:val="24"/>
        </w:rPr>
        <w:t>11. Data Models</w:t>
      </w:r>
    </w:p>
    <w:p>
      <w:pPr>
        <w:spacing w:before="40" w:after="40"/>
      </w:pPr>
      <w:r>
        <w:rPr>
          <w:rFonts w:ascii="Calibri" w:hAnsi="Calibri"/>
          <w:color w:val="2D2D2D"/>
          <w:sz w:val="24"/>
        </w:rPr>
        <w:t>12. API Design Overview</w:t>
      </w:r>
    </w:p>
    <w:p>
      <w:pPr>
        <w:spacing w:before="40" w:after="40"/>
      </w:pPr>
      <w:r>
        <w:rPr>
          <w:rFonts w:ascii="Calibri" w:hAnsi="Calibri"/>
          <w:color w:val="2D2D2D"/>
          <w:sz w:val="24"/>
        </w:rPr>
        <w:t>13. AI Integration Details</w:t>
      </w:r>
    </w:p>
    <w:p>
      <w:pPr>
        <w:spacing w:before="40" w:after="40"/>
      </w:pPr>
      <w:r>
        <w:rPr>
          <w:rFonts w:ascii="Calibri" w:hAnsi="Calibri"/>
          <w:color w:val="2D2D2D"/>
          <w:sz w:val="24"/>
        </w:rPr>
        <w:t>14. Security Considerations</w:t>
      </w:r>
    </w:p>
    <w:p>
      <w:pPr>
        <w:spacing w:before="40" w:after="40"/>
      </w:pPr>
      <w:r>
        <w:rPr>
          <w:rFonts w:ascii="Calibri" w:hAnsi="Calibri"/>
          <w:color w:val="2D2D2D"/>
          <w:sz w:val="24"/>
        </w:rPr>
        <w:t>15. Deployment Strategy</w:t>
      </w:r>
    </w:p>
    <w:p>
      <w:pPr>
        <w:spacing w:before="40" w:after="40"/>
      </w:pPr>
      <w:r>
        <w:rPr>
          <w:rFonts w:ascii="Calibri" w:hAnsi="Calibri"/>
          <w:color w:val="2D2D2D"/>
          <w:sz w:val="24"/>
        </w:rPr>
        <w:t>16. Future Extensibility</w:t>
      </w:r>
    </w:p>
    <w:p>
      <w:pPr>
        <w:spacing w:before="40" w:after="40"/>
      </w:pPr>
      <w:r>
        <w:rPr>
          <w:rFonts w:ascii="Calibri" w:hAnsi="Calibri"/>
          <w:color w:val="2D2D2D"/>
          <w:sz w:val="24"/>
        </w:rPr>
        <w:t>17. Timeline &amp; Milestones</w:t>
      </w:r>
    </w:p>
    <w:p>
      <w:pPr>
        <w:spacing w:before="40" w:after="40"/>
      </w:pPr>
      <w:r>
        <w:rPr>
          <w:rFonts w:ascii="Calibri" w:hAnsi="Calibri"/>
          <w:color w:val="2D2D2D"/>
          <w:sz w:val="24"/>
        </w:rPr>
        <w:t>18. Conclusion</w:t>
      </w:r>
    </w:p>
    <w:p>
      <w:r>
        <w:br w:type="page"/>
      </w:r>
    </w:p>
    <w:p>
      <w:pPr>
        <w:spacing w:before="480" w:after="160"/>
        <w:jc w:val="left"/>
      </w:pPr>
      <w:r>
        <w:rPr>
          <w:rFonts w:ascii="Calibri" w:hAnsi="Calibri"/>
          <w:b/>
          <w:color w:val="1B3A5C"/>
          <w:sz w:val="36"/>
        </w:rPr>
        <w:t>1. EXECUTIVE SUMMARY</w:t>
      </w:r>
    </w:p>
    <w:p>
      <w:pPr>
        <w:spacing w:before="120" w:after="120"/>
        <w:pBdr>
          <w:bottom w:val="single" w:sz="6" w:space="1" w:color="1B3A5C"/>
        </w:pBdr>
      </w:pPr>
    </w:p>
    <w:p>
      <w:pPr>
        <w:spacing w:before="40" w:after="80"/>
      </w:pPr>
      <w:r>
        <w:rPr>
          <w:rFonts w:ascii="Calibri" w:hAnsi="Calibri"/>
          <w:b w:val="0"/>
          <w:i w:val="0"/>
          <w:color w:val="2D2D2D"/>
          <w:sz w:val="24"/>
        </w:rPr>
        <w:t>This document presents the proposal for an AI-Powered Intern Progress Management System — a purpose-built platform designed to streamline how NETSOL manages, monitors, and evaluates intern performance across their internship lifecycle.</w:t>
      </w:r>
    </w:p>
    <w:p>
      <w:pPr>
        <w:spacing w:before="40" w:after="80"/>
      </w:pPr>
      <w:r>
        <w:rPr>
          <w:rFonts w:ascii="Calibri" w:hAnsi="Calibri"/>
          <w:b w:val="0"/>
          <w:i w:val="0"/>
          <w:color w:val="2D2D2D"/>
          <w:sz w:val="24"/>
        </w:rPr>
        <w:t>The system introduces three distinct user roles — Admin, Mentor, and Intern — each with a tailored dashboard and feature set. An integrated AI layer analyzes weekly reports, identifies at-risk interns, and generates end-of-internship performance summaries, drastically reducing the manual overhead involved in intern management.</w:t>
      </w:r>
    </w:p>
    <w:p>
      <w:pPr>
        <w:spacing w:before="40" w:after="80"/>
      </w:pPr>
      <w:r>
        <w:rPr>
          <w:rFonts w:ascii="Calibri" w:hAnsi="Calibri"/>
          <w:b w:val="0"/>
          <w:i w:val="0"/>
          <w:color w:val="2D2D2D"/>
          <w:sz w:val="24"/>
        </w:rPr>
        <w:t>The platform is designed to complement NETSOL's existing portal (which handles attendance and other HR functions) without duplicating any of its capabilities. Instead, it focuses exclusively on work tracking, progress monitoring, learning documentation, blocker resolution, and mentor feedback.</w:t>
      </w:r>
    </w:p>
    <w:p>
      <w:pPr>
        <w:spacing w:before="480" w:after="160"/>
        <w:jc w:val="left"/>
      </w:pPr>
      <w:r>
        <w:rPr>
          <w:rFonts w:ascii="Calibri" w:hAnsi="Calibri"/>
          <w:b/>
          <w:color w:val="1B3A5C"/>
          <w:sz w:val="36"/>
        </w:rPr>
        <w:t>2. PROBLEM STATEMENT</w:t>
      </w:r>
    </w:p>
    <w:p>
      <w:pPr>
        <w:spacing w:before="120" w:after="120"/>
        <w:pBdr>
          <w:bottom w:val="single" w:sz="6" w:space="1" w:color="1B3A5C"/>
        </w:pBdr>
      </w:pPr>
    </w:p>
    <w:p>
      <w:pPr>
        <w:spacing w:before="40" w:after="80"/>
      </w:pPr>
      <w:r>
        <w:rPr>
          <w:rFonts w:ascii="Calibri" w:hAnsi="Calibri"/>
          <w:b w:val="0"/>
          <w:i w:val="0"/>
          <w:color w:val="2D2D2D"/>
          <w:sz w:val="24"/>
        </w:rPr>
        <w:t>Managing interns at scale presents several recurring challenges:</w:t>
      </w:r>
    </w:p>
    <w:p>
      <w:pPr>
        <w:spacing w:before="20" w:after="20"/>
        <w:ind w:left="504" w:hanging="288"/>
      </w:pPr>
      <w:r>
        <w:rPr>
          <w:rFonts w:ascii="Calibri" w:hAnsi="Calibri"/>
          <w:b/>
          <w:color w:val="2D2D2D"/>
          <w:sz w:val="22"/>
        </w:rPr>
        <w:t>• Lack of Centralized Tracking:</w:t>
      </w:r>
      <w:r>
        <w:rPr>
          <w:rFonts w:ascii="Calibri" w:hAnsi="Calibri"/>
          <w:color w:val="2D2D2D"/>
          <w:sz w:val="22"/>
        </w:rPr>
        <w:t xml:space="preserve"> Intern tasks, progress, and feedback are often scattered across spreadsheets, emails, and verbal updates, making it difficult to get a unified view.</w:t>
      </w:r>
    </w:p>
    <w:p>
      <w:pPr>
        <w:spacing w:before="20" w:after="20"/>
        <w:ind w:left="504" w:hanging="288"/>
      </w:pPr>
      <w:r>
        <w:rPr>
          <w:rFonts w:ascii="Calibri" w:hAnsi="Calibri"/>
          <w:b/>
          <w:color w:val="2D2D2D"/>
          <w:sz w:val="22"/>
        </w:rPr>
        <w:t>• Inconsistent Reporting:</w:t>
      </w:r>
      <w:r>
        <w:rPr>
          <w:rFonts w:ascii="Calibri" w:hAnsi="Calibri"/>
          <w:color w:val="2D2D2D"/>
          <w:sz w:val="22"/>
        </w:rPr>
        <w:t xml:space="preserve"> Without a structured reporting mechanism, weekly progress updates vary in quality, format, and completeness.</w:t>
      </w:r>
    </w:p>
    <w:p>
      <w:pPr>
        <w:spacing w:before="20" w:after="20"/>
        <w:ind w:left="504" w:hanging="288"/>
      </w:pPr>
      <w:r>
        <w:rPr>
          <w:rFonts w:ascii="Calibri" w:hAnsi="Calibri"/>
          <w:b/>
          <w:color w:val="2D2D2D"/>
          <w:sz w:val="22"/>
        </w:rPr>
        <w:t>• Delayed Identification of Issues:</w:t>
      </w:r>
      <w:r>
        <w:rPr>
          <w:rFonts w:ascii="Calibri" w:hAnsi="Calibri"/>
          <w:color w:val="2D2D2D"/>
          <w:sz w:val="22"/>
        </w:rPr>
        <w:t xml:space="preserve"> Mentors may not notice an intern struggling until weeks into the program, by which time recovery is difficult.</w:t>
      </w:r>
    </w:p>
    <w:p>
      <w:pPr>
        <w:spacing w:before="20" w:after="20"/>
        <w:ind w:left="504" w:hanging="288"/>
      </w:pPr>
      <w:r>
        <w:rPr>
          <w:rFonts w:ascii="Calibri" w:hAnsi="Calibri"/>
          <w:b/>
          <w:color w:val="2D2D2D"/>
          <w:sz w:val="22"/>
        </w:rPr>
        <w:t>• Manual Evaluation Burden:</w:t>
      </w:r>
      <w:r>
        <w:rPr>
          <w:rFonts w:ascii="Calibri" w:hAnsi="Calibri"/>
          <w:color w:val="2D2D2D"/>
          <w:sz w:val="22"/>
        </w:rPr>
        <w:t xml:space="preserve"> At the end of an internship, mentors must manually compile feedback and assessments, which is time-consuming and prone to gaps.</w:t>
      </w:r>
    </w:p>
    <w:p>
      <w:pPr>
        <w:spacing w:before="20" w:after="20"/>
        <w:ind w:left="504" w:hanging="288"/>
      </w:pPr>
      <w:r>
        <w:rPr>
          <w:rFonts w:ascii="Calibri" w:hAnsi="Calibri"/>
          <w:b/>
          <w:color w:val="2D2D2D"/>
          <w:sz w:val="22"/>
        </w:rPr>
        <w:t>• No Data-Driven Insights:</w:t>
      </w:r>
      <w:r>
        <w:rPr>
          <w:rFonts w:ascii="Calibri" w:hAnsi="Calibri"/>
          <w:color w:val="2D2D2D"/>
          <w:sz w:val="22"/>
        </w:rPr>
        <w:t xml:space="preserve"> There is no mechanism to automatically surface trends, patterns, or anomalies in intern performance data.</w:t>
      </w:r>
    </w:p>
    <w:p>
      <w:pPr>
        <w:spacing w:before="20" w:after="20"/>
        <w:ind w:left="504" w:hanging="288"/>
      </w:pPr>
      <w:r>
        <w:rPr>
          <w:rFonts w:ascii="Calibri" w:hAnsi="Calibri"/>
          <w:b/>
          <w:color w:val="2D2D2D"/>
          <w:sz w:val="22"/>
        </w:rPr>
        <w:t>• Onboarding Friction:</w:t>
      </w:r>
      <w:r>
        <w:rPr>
          <w:rFonts w:ascii="Calibri" w:hAnsi="Calibri"/>
          <w:color w:val="2D2D2D"/>
          <w:sz w:val="22"/>
        </w:rPr>
        <w:t xml:space="preserve"> Setting up intern accounts and assigning them to mentors involves manual coordination with no standardized workflow.</w:t>
      </w:r>
    </w:p>
    <w:p>
      <w:pPr>
        <w:spacing w:before="480" w:after="160"/>
        <w:jc w:val="left"/>
      </w:pPr>
      <w:r>
        <w:rPr>
          <w:rFonts w:ascii="Calibri" w:hAnsi="Calibri"/>
          <w:b/>
          <w:color w:val="1B3A5C"/>
          <w:sz w:val="36"/>
        </w:rPr>
        <w:t>3. PROPOSED SOLUTION</w:t>
      </w:r>
    </w:p>
    <w:p>
      <w:pPr>
        <w:spacing w:before="120" w:after="120"/>
        <w:pBdr>
          <w:bottom w:val="single" w:sz="6" w:space="1" w:color="1B3A5C"/>
        </w:pBdr>
      </w:pPr>
    </w:p>
    <w:p>
      <w:pPr>
        <w:spacing w:before="40" w:after="80"/>
      </w:pPr>
      <w:r>
        <w:rPr>
          <w:rFonts w:ascii="Calibri" w:hAnsi="Calibri"/>
          <w:b w:val="0"/>
          <w:i w:val="0"/>
          <w:color w:val="2D2D2D"/>
          <w:sz w:val="24"/>
        </w:rPr>
        <w:t>The proposed system addresses every challenge listed above through a structured, role-based web application with AI capabilities: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4703"/>
            <w:shd w:fill="1B3A5C"/>
          </w:tcPr>
          <w:p>
            <w:pPr>
              <w:spacing w:before="60" w:after="60"/>
            </w:pPr>
            <w:r/>
            <w:r>
              <w:rPr>
                <w:rFonts w:ascii="Calibri" w:hAnsi="Calibri"/>
                <w:b/>
                <w:color w:val="FFFFFF"/>
                <w:sz w:val="20"/>
              </w:rPr>
              <w:t>Challenge</w:t>
            </w:r>
          </w:p>
        </w:tc>
        <w:tc>
          <w:tcPr>
            <w:tcW w:type="dxa" w:w="4703"/>
            <w:shd w:fill="1B3A5C"/>
          </w:tcPr>
          <w:p>
            <w:pPr>
              <w:spacing w:before="60" w:after="60"/>
            </w:pPr>
            <w:r/>
            <w:r>
              <w:rPr>
                <w:rFonts w:ascii="Calibri" w:hAnsi="Calibri"/>
                <w:b/>
                <w:color w:val="FFFFFF"/>
                <w:sz w:val="20"/>
              </w:rPr>
              <w:t>Solution</w:t>
            </w:r>
          </w:p>
        </w:tc>
      </w:tr>
      <w:tr>
        <w:tc>
          <w:tcPr>
            <w:tcW w:type="dxa" w:w="4703"/>
          </w:tcPr>
          <w:p>
            <w:pPr>
              <w:spacing w:before="60" w:after="60"/>
            </w:pPr>
            <w:r/>
            <w:r>
              <w:rPr>
                <w:rFonts w:ascii="Calibri" w:hAnsi="Calibri"/>
                <w:color w:val="2D2D2D"/>
                <w:sz w:val="20"/>
              </w:rPr>
              <w:t>Scattered tracking</w:t>
            </w:r>
          </w:p>
        </w:tc>
        <w:tc>
          <w:tcPr>
            <w:tcW w:type="dxa" w:w="4703"/>
          </w:tcPr>
          <w:p>
            <w:pPr>
              <w:spacing w:before="60" w:after="60"/>
            </w:pPr>
            <w:r/>
            <w:r>
              <w:rPr>
                <w:rFonts w:ascii="Calibri" w:hAnsi="Calibri"/>
                <w:color w:val="2D2D2D"/>
                <w:sz w:val="20"/>
              </w:rPr>
              <w:t>Centralized dashboard per intern with projects, tasks, and weekly reports</w:t>
            </w:r>
          </w:p>
        </w:tc>
      </w:tr>
      <w:tr>
        <w:tc>
          <w:tcPr>
            <w:tcW w:type="dxa" w:w="4703"/>
            <w:shd w:fill="EAF0F7"/>
          </w:tcPr>
          <w:p>
            <w:pPr>
              <w:spacing w:before="60" w:after="60"/>
            </w:pPr>
            <w:r/>
            <w:r>
              <w:rPr>
                <w:rFonts w:ascii="Calibri" w:hAnsi="Calibri"/>
                <w:color w:val="2D2D2D"/>
                <w:sz w:val="20"/>
              </w:rPr>
              <w:t>Inconsistent reporting</w:t>
            </w:r>
          </w:p>
        </w:tc>
        <w:tc>
          <w:tcPr>
            <w:tcW w:type="dxa" w:w="4703"/>
            <w:shd w:fill="EAF0F7"/>
          </w:tcPr>
          <w:p>
            <w:pPr>
              <w:spacing w:before="60" w:after="60"/>
            </w:pPr>
            <w:r/>
            <w:r>
              <w:rPr>
                <w:rFonts w:ascii="Calibri" w:hAnsi="Calibri"/>
                <w:color w:val="2D2D2D"/>
                <w:sz w:val="20"/>
              </w:rPr>
              <w:t>Structured weekly report forms with guided fields (tasks, learnings, blockers)</w:t>
            </w:r>
          </w:p>
        </w:tc>
      </w:tr>
      <w:tr>
        <w:tc>
          <w:tcPr>
            <w:tcW w:type="dxa" w:w="4703"/>
          </w:tcPr>
          <w:p>
            <w:pPr>
              <w:spacing w:before="60" w:after="60"/>
            </w:pPr>
            <w:r/>
            <w:r>
              <w:rPr>
                <w:rFonts w:ascii="Calibri" w:hAnsi="Calibri"/>
                <w:color w:val="2D2D2D"/>
                <w:sz w:val="20"/>
              </w:rPr>
              <w:t>Delayed issue detection</w:t>
            </w:r>
          </w:p>
        </w:tc>
        <w:tc>
          <w:tcPr>
            <w:tcW w:type="dxa" w:w="4703"/>
          </w:tcPr>
          <w:p>
            <w:pPr>
              <w:spacing w:before="60" w:after="60"/>
            </w:pPr>
            <w:r/>
            <w:r>
              <w:rPr>
                <w:rFonts w:ascii="Calibri" w:hAnsi="Calibri"/>
                <w:color w:val="2D2D2D"/>
                <w:sz w:val="20"/>
              </w:rPr>
              <w:t>AI-powered alerts and risk indicators visible on the mentor dashboard</w:t>
            </w:r>
          </w:p>
        </w:tc>
      </w:tr>
      <w:tr>
        <w:tc>
          <w:tcPr>
            <w:tcW w:type="dxa" w:w="4703"/>
            <w:shd w:fill="EAF0F7"/>
          </w:tcPr>
          <w:p>
            <w:pPr>
              <w:spacing w:before="60" w:after="60"/>
            </w:pPr>
            <w:r/>
            <w:r>
              <w:rPr>
                <w:rFonts w:ascii="Calibri" w:hAnsi="Calibri"/>
                <w:color w:val="2D2D2D"/>
                <w:sz w:val="20"/>
              </w:rPr>
              <w:t>Manual evaluation</w:t>
            </w:r>
          </w:p>
        </w:tc>
        <w:tc>
          <w:tcPr>
            <w:tcW w:type="dxa" w:w="4703"/>
            <w:shd w:fill="EAF0F7"/>
          </w:tcPr>
          <w:p>
            <w:pPr>
              <w:spacing w:before="60" w:after="60"/>
            </w:pPr>
            <w:r/>
            <w:r>
              <w:rPr>
                <w:rFonts w:ascii="Calibri" w:hAnsi="Calibri"/>
                <w:color w:val="2D2D2D"/>
                <w:sz w:val="20"/>
              </w:rPr>
              <w:t>Auto-generated end-of-internship performance summaries</w:t>
            </w:r>
          </w:p>
        </w:tc>
      </w:tr>
      <w:tr>
        <w:tc>
          <w:tcPr>
            <w:tcW w:type="dxa" w:w="4703"/>
          </w:tcPr>
          <w:p>
            <w:pPr>
              <w:spacing w:before="60" w:after="60"/>
            </w:pPr>
            <w:r/>
            <w:r>
              <w:rPr>
                <w:rFonts w:ascii="Calibri" w:hAnsi="Calibri"/>
                <w:color w:val="2D2D2D"/>
                <w:sz w:val="20"/>
              </w:rPr>
              <w:t>No insights</w:t>
            </w:r>
          </w:p>
        </w:tc>
        <w:tc>
          <w:tcPr>
            <w:tcW w:type="dxa" w:w="4703"/>
          </w:tcPr>
          <w:p>
            <w:pPr>
              <w:spacing w:before="60" w:after="60"/>
            </w:pPr>
            <w:r/>
            <w:r>
              <w:rPr>
                <w:rFonts w:ascii="Calibri" w:hAnsi="Calibri"/>
                <w:color w:val="2D2D2D"/>
                <w:sz w:val="20"/>
              </w:rPr>
              <w:t>AI analysis engine that processes weekly data and surfaces actionable insights</w:t>
            </w:r>
          </w:p>
        </w:tc>
      </w:tr>
      <w:tr>
        <w:tc>
          <w:tcPr>
            <w:tcW w:type="dxa" w:w="4703"/>
            <w:shd w:fill="EAF0F7"/>
          </w:tcPr>
          <w:p>
            <w:pPr>
              <w:spacing w:before="60" w:after="60"/>
            </w:pPr>
            <w:r/>
            <w:r>
              <w:rPr>
                <w:rFonts w:ascii="Calibri" w:hAnsi="Calibri"/>
                <w:color w:val="2D2D2D"/>
                <w:sz w:val="20"/>
              </w:rPr>
              <w:t>Onboarding friction</w:t>
            </w:r>
          </w:p>
        </w:tc>
        <w:tc>
          <w:tcPr>
            <w:tcW w:type="dxa" w:w="4703"/>
            <w:shd w:fill="EAF0F7"/>
          </w:tcPr>
          <w:p>
            <w:pPr>
              <w:spacing w:before="60" w:after="60"/>
            </w:pPr>
            <w:r/>
            <w:r>
              <w:rPr>
                <w:rFonts w:ascii="Calibri" w:hAnsi="Calibri"/>
                <w:color w:val="2D2D2D"/>
                <w:sz w:val="20"/>
              </w:rPr>
              <w:t>Admin panel with signup approval workflow and bulk import capability</w:t>
            </w:r>
          </w:p>
        </w:tc>
      </w:tr>
    </w:tbl>
    <w:p/>
    <w:p>
      <w:pPr>
        <w:spacing w:before="480" w:after="160"/>
        <w:jc w:val="left"/>
      </w:pPr>
      <w:r>
        <w:rPr>
          <w:rFonts w:ascii="Calibri" w:hAnsi="Calibri"/>
          <w:b/>
          <w:color w:val="1B3A5C"/>
          <w:sz w:val="36"/>
        </w:rPr>
        <w:t>4. OBJECTIVES</w:t>
      </w:r>
    </w:p>
    <w:p>
      <w:pPr>
        <w:spacing w:before="120" w:after="120"/>
        <w:pBdr>
          <w:bottom w:val="single" w:sz="6" w:space="1" w:color="1B3A5C"/>
        </w:pBdr>
      </w:pPr>
    </w:p>
    <w:p>
      <w:pPr>
        <w:spacing w:before="40" w:after="80"/>
      </w:pPr>
      <w:r>
        <w:rPr>
          <w:rFonts w:ascii="Calibri" w:hAnsi="Calibri"/>
          <w:b w:val="0"/>
          <w:i w:val="0"/>
          <w:color w:val="2D2D2D"/>
          <w:sz w:val="24"/>
        </w:rPr>
        <w:t>The primary objectives of the system are to:</w:t>
      </w:r>
    </w:p>
    <w:p>
      <w:pPr>
        <w:spacing w:before="20" w:after="20"/>
        <w:ind w:left="504" w:hanging="288"/>
      </w:pPr>
      <w:r>
        <w:rPr>
          <w:rFonts w:ascii="Calibri" w:hAnsi="Calibri"/>
          <w:b/>
          <w:color w:val="2D2D2D"/>
          <w:sz w:val="22"/>
        </w:rPr>
        <w:t>• Centralize intern progress data —</w:t>
      </w:r>
      <w:r>
        <w:rPr>
          <w:rFonts w:ascii="Calibri" w:hAnsi="Calibri"/>
          <w:color w:val="2D2D2D"/>
          <w:sz w:val="22"/>
        </w:rPr>
        <w:t xml:space="preserve"> Provide a single source of truth for all internship-related work, eliminating scattered records.</w:t>
      </w:r>
    </w:p>
    <w:p>
      <w:pPr>
        <w:spacing w:before="20" w:after="20"/>
        <w:ind w:left="504" w:hanging="288"/>
      </w:pPr>
      <w:r>
        <w:rPr>
          <w:rFonts w:ascii="Calibri" w:hAnsi="Calibri"/>
          <w:b/>
          <w:color w:val="2D2D2D"/>
          <w:sz w:val="22"/>
        </w:rPr>
        <w:t>• Standardize weekly reporting —</w:t>
      </w:r>
      <w:r>
        <w:rPr>
          <w:rFonts w:ascii="Calibri" w:hAnsi="Calibri"/>
          <w:color w:val="2D2D2D"/>
          <w:sz w:val="22"/>
        </w:rPr>
        <w:t xml:space="preserve"> Give interns a structured, guided format for submitting weekly updates covering tasks, learnings, and blockers.</w:t>
      </w:r>
    </w:p>
    <w:p>
      <w:pPr>
        <w:spacing w:before="20" w:after="20"/>
        <w:ind w:left="504" w:hanging="288"/>
      </w:pPr>
      <w:r>
        <w:rPr>
          <w:rFonts w:ascii="Calibri" w:hAnsi="Calibri"/>
          <w:b/>
          <w:color w:val="2D2D2D"/>
          <w:sz w:val="22"/>
        </w:rPr>
        <w:t>• Empower mentors with visibility —</w:t>
      </w:r>
      <w:r>
        <w:rPr>
          <w:rFonts w:ascii="Calibri" w:hAnsi="Calibri"/>
          <w:color w:val="2D2D2D"/>
          <w:sz w:val="22"/>
        </w:rPr>
        <w:t xml:space="preserve"> Deliver a comprehensive, at-a-glance view of each intern's six-week journey, including tasks, reports, and feedback history.</w:t>
      </w:r>
    </w:p>
    <w:p>
      <w:pPr>
        <w:spacing w:before="20" w:after="20"/>
        <w:ind w:left="504" w:hanging="288"/>
      </w:pPr>
      <w:r>
        <w:rPr>
          <w:rFonts w:ascii="Calibri" w:hAnsi="Calibri"/>
          <w:b/>
          <w:color w:val="2D2D2D"/>
          <w:sz w:val="22"/>
        </w:rPr>
        <w:t>• Automate performance analysis —</w:t>
      </w:r>
      <w:r>
        <w:rPr>
          <w:rFonts w:ascii="Calibri" w:hAnsi="Calibri"/>
          <w:color w:val="2D2D2D"/>
          <w:sz w:val="22"/>
        </w:rPr>
        <w:t xml:space="preserve"> Leverage AI to generate insights from weekly reports, identify struggling interns early, and produce end-of-internship summaries.</w:t>
      </w:r>
    </w:p>
    <w:p>
      <w:pPr>
        <w:spacing w:before="20" w:after="20"/>
        <w:ind w:left="504" w:hanging="288"/>
      </w:pPr>
      <w:r>
        <w:rPr>
          <w:rFonts w:ascii="Calibri" w:hAnsi="Calibri"/>
          <w:b/>
          <w:color w:val="2D2D2D"/>
          <w:sz w:val="22"/>
        </w:rPr>
        <w:t>• Streamline administration —</w:t>
      </w:r>
      <w:r>
        <w:rPr>
          <w:rFonts w:ascii="Calibri" w:hAnsi="Calibri"/>
          <w:color w:val="2D2D2D"/>
          <w:sz w:val="22"/>
        </w:rPr>
        <w:t xml:space="preserve"> Provide admins with tools for account management, signup approvals, bulk imports, and system-wide performance oversight.</w:t>
      </w:r>
    </w:p>
    <w:p>
      <w:pPr>
        <w:spacing w:before="20" w:after="20"/>
        <w:ind w:left="504" w:hanging="288"/>
      </w:pPr>
      <w:r>
        <w:rPr>
          <w:rFonts w:ascii="Calibri" w:hAnsi="Calibri"/>
          <w:b/>
          <w:color w:val="2D2D2D"/>
          <w:sz w:val="22"/>
        </w:rPr>
        <w:t>• Reduce manual overhead —</w:t>
      </w:r>
      <w:r>
        <w:rPr>
          <w:rFonts w:ascii="Calibri" w:hAnsi="Calibri"/>
          <w:color w:val="2D2D2D"/>
          <w:sz w:val="22"/>
        </w:rPr>
        <w:t xml:space="preserve"> Minimize the time mentors and administrators spend on repetitive monitoring and evaluation tasks.</w:t>
      </w:r>
    </w:p>
    <w:p>
      <w:pPr>
        <w:spacing w:before="20" w:after="20"/>
        <w:ind w:left="504" w:hanging="288"/>
      </w:pPr>
      <w:r>
        <w:rPr>
          <w:rFonts w:ascii="Calibri" w:hAnsi="Calibri"/>
          <w:b/>
          <w:color w:val="2D2D2D"/>
          <w:sz w:val="22"/>
        </w:rPr>
        <w:t>• Enable future integration —</w:t>
      </w:r>
      <w:r>
        <w:rPr>
          <w:rFonts w:ascii="Calibri" w:hAnsi="Calibri"/>
          <w:color w:val="2D2D2D"/>
          <w:sz w:val="22"/>
        </w:rPr>
        <w:t xml:space="preserve"> Architect the system so it can be extended and integrated into NETSOL's existing infrastructure when needed.</w:t>
      </w:r>
    </w:p>
    <w:p>
      <w:pPr>
        <w:spacing w:before="480" w:after="160"/>
        <w:jc w:val="left"/>
      </w:pPr>
      <w:r>
        <w:rPr>
          <w:rFonts w:ascii="Calibri" w:hAnsi="Calibri"/>
          <w:b/>
          <w:color w:val="1B3A5C"/>
          <w:sz w:val="36"/>
        </w:rPr>
        <w:t>5. SCOPE &amp; BOUNDARIES</w:t>
      </w:r>
    </w:p>
    <w:p>
      <w:pPr>
        <w:spacing w:before="120" w:after="120"/>
        <w:pBdr>
          <w:bottom w:val="single" w:sz="6" w:space="1" w:color="1B3A5C"/>
        </w:pBdr>
      </w:pPr>
    </w:p>
    <w:p>
      <w:pPr>
        <w:spacing w:before="360" w:after="120"/>
        <w:jc w:val="left"/>
      </w:pPr>
      <w:r>
        <w:rPr>
          <w:rFonts w:ascii="Calibri" w:hAnsi="Calibri"/>
          <w:b/>
          <w:color w:val="244F7A"/>
          <w:sz w:val="30"/>
        </w:rPr>
        <w:t>5.1 In Scope</w:t>
      </w:r>
    </w:p>
    <w:p>
      <w:pPr>
        <w:spacing w:before="20" w:after="20"/>
        <w:ind w:left="504" w:hanging="288"/>
      </w:pPr>
      <w:r>
        <w:rPr>
          <w:rFonts w:ascii="Calibri" w:hAnsi="Calibri"/>
          <w:color w:val="2D2D2D"/>
          <w:sz w:val="22"/>
        </w:rPr>
        <w:t>• User authentication and role-based access control (Admin, Mentor, Intern)</w:t>
      </w:r>
    </w:p>
    <w:p>
      <w:pPr>
        <w:spacing w:before="20" w:after="20"/>
        <w:ind w:left="504" w:hanging="288"/>
      </w:pPr>
      <w:r>
        <w:rPr>
          <w:rFonts w:ascii="Calibri" w:hAnsi="Calibri"/>
          <w:color w:val="2D2D2D"/>
          <w:sz w:val="22"/>
        </w:rPr>
        <w:t>• Admin panel for account management, approvals, and system oversight</w:t>
      </w:r>
    </w:p>
    <w:p>
      <w:pPr>
        <w:spacing w:before="20" w:after="20"/>
        <w:ind w:left="504" w:hanging="288"/>
      </w:pPr>
      <w:r>
        <w:rPr>
          <w:rFonts w:ascii="Calibri" w:hAnsi="Calibri"/>
          <w:color w:val="2D2D2D"/>
          <w:sz w:val="22"/>
        </w:rPr>
        <w:t>• Intern profile management and internship/project information</w:t>
      </w:r>
    </w:p>
    <w:p>
      <w:pPr>
        <w:spacing w:before="20" w:after="20"/>
        <w:ind w:left="504" w:hanging="288"/>
      </w:pPr>
      <w:r>
        <w:rPr>
          <w:rFonts w:ascii="Calibri" w:hAnsi="Calibri"/>
          <w:color w:val="2D2D2D"/>
          <w:sz w:val="22"/>
        </w:rPr>
        <w:t>• Task creation, assignment, and status tracking</w:t>
      </w:r>
    </w:p>
    <w:p>
      <w:pPr>
        <w:spacing w:before="20" w:after="20"/>
        <w:ind w:left="504" w:hanging="288"/>
      </w:pPr>
      <w:r>
        <w:rPr>
          <w:rFonts w:ascii="Calibri" w:hAnsi="Calibri"/>
          <w:color w:val="2D2D2D"/>
          <w:sz w:val="22"/>
        </w:rPr>
        <w:t>• Structured weekly report submission (tasks completed, learnings, blockers)</w:t>
      </w:r>
    </w:p>
    <w:p>
      <w:pPr>
        <w:spacing w:before="20" w:after="20"/>
        <w:ind w:left="504" w:hanging="288"/>
      </w:pPr>
      <w:r>
        <w:rPr>
          <w:rFonts w:ascii="Calibri" w:hAnsi="Calibri"/>
          <w:color w:val="2D2D2D"/>
          <w:sz w:val="22"/>
        </w:rPr>
        <w:t>• Mentor feedback per week</w:t>
      </w:r>
    </w:p>
    <w:p>
      <w:pPr>
        <w:spacing w:before="20" w:after="20"/>
        <w:ind w:left="504" w:hanging="288"/>
      </w:pPr>
      <w:r>
        <w:rPr>
          <w:rFonts w:ascii="Calibri" w:hAnsi="Calibri"/>
          <w:color w:val="2D2D2D"/>
          <w:sz w:val="22"/>
        </w:rPr>
        <w:t>• AI-generated progress insights and performance summaries</w:t>
      </w:r>
    </w:p>
    <w:p>
      <w:pPr>
        <w:spacing w:before="20" w:after="20"/>
        <w:ind w:left="504" w:hanging="288"/>
      </w:pPr>
      <w:r>
        <w:rPr>
          <w:rFonts w:ascii="Calibri" w:hAnsi="Calibri"/>
          <w:color w:val="2D2D2D"/>
          <w:sz w:val="22"/>
        </w:rPr>
        <w:t>• Internship timeline and week-by-week progress visualization</w:t>
      </w:r>
    </w:p>
    <w:p>
      <w:pPr>
        <w:spacing w:before="20" w:after="20"/>
        <w:ind w:left="504" w:hanging="288"/>
      </w:pPr>
      <w:r>
        <w:rPr>
          <w:rFonts w:ascii="Calibri" w:hAnsi="Calibri"/>
          <w:color w:val="2D2D2D"/>
          <w:sz w:val="22"/>
        </w:rPr>
        <w:t>• End-of-internship report generation</w:t>
      </w:r>
    </w:p>
    <w:p>
      <w:pPr>
        <w:spacing w:before="20" w:after="20"/>
        <w:ind w:left="504" w:hanging="288"/>
      </w:pPr>
      <w:r>
        <w:rPr>
          <w:rFonts w:ascii="Calibri" w:hAnsi="Calibri"/>
          <w:color w:val="2D2D2D"/>
          <w:sz w:val="22"/>
        </w:rPr>
        <w:t>• Bulk intern import functionality for admins</w:t>
      </w:r>
    </w:p>
    <w:p>
      <w:pPr>
        <w:spacing w:before="360" w:after="120"/>
        <w:jc w:val="left"/>
      </w:pPr>
      <w:r>
        <w:rPr>
          <w:rFonts w:ascii="Calibri" w:hAnsi="Calibri"/>
          <w:b/>
          <w:color w:val="244F7A"/>
          <w:sz w:val="30"/>
        </w:rPr>
        <w:t>5.2 Out of Scope</w:t>
      </w:r>
    </w:p>
    <w:p>
      <w:pPr>
        <w:spacing w:before="20" w:after="20"/>
        <w:ind w:left="504" w:hanging="288"/>
      </w:pPr>
      <w:r>
        <w:rPr>
          <w:rFonts w:ascii="Calibri" w:hAnsi="Calibri"/>
          <w:b/>
          <w:color w:val="2D2D2D"/>
          <w:sz w:val="22"/>
        </w:rPr>
        <w:t>• Attendance tracking —</w:t>
      </w:r>
      <w:r>
        <w:rPr>
          <w:rFonts w:ascii="Calibri" w:hAnsi="Calibri"/>
          <w:color w:val="2D2D2D"/>
          <w:sz w:val="22"/>
        </w:rPr>
        <w:t xml:space="preserve"> Already handled by NETSOL's existing portal</w:t>
      </w:r>
    </w:p>
    <w:p>
      <w:pPr>
        <w:spacing w:before="20" w:after="20"/>
        <w:ind w:left="504" w:hanging="288"/>
      </w:pPr>
      <w:r>
        <w:rPr>
          <w:rFonts w:ascii="Calibri" w:hAnsi="Calibri"/>
          <w:b/>
          <w:color w:val="2D2D2D"/>
          <w:sz w:val="22"/>
        </w:rPr>
        <w:t>• Leave management —</w:t>
      </w:r>
      <w:r>
        <w:rPr>
          <w:rFonts w:ascii="Calibri" w:hAnsi="Calibri"/>
          <w:color w:val="2D2D2D"/>
          <w:sz w:val="22"/>
        </w:rPr>
        <w:t xml:space="preserve"> Part of existing HR systems</w:t>
      </w:r>
    </w:p>
    <w:p>
      <w:pPr>
        <w:spacing w:before="20" w:after="20"/>
        <w:ind w:left="504" w:hanging="288"/>
      </w:pPr>
      <w:r>
        <w:rPr>
          <w:rFonts w:ascii="Calibri" w:hAnsi="Calibri"/>
          <w:b/>
          <w:color w:val="2D2D2D"/>
          <w:sz w:val="22"/>
        </w:rPr>
        <w:t>• Payroll or stipend management —</w:t>
      </w:r>
      <w:r>
        <w:rPr>
          <w:rFonts w:ascii="Calibri" w:hAnsi="Calibri"/>
          <w:color w:val="2D2D2D"/>
          <w:sz w:val="22"/>
        </w:rPr>
        <w:t xml:space="preserve"> Outside the scope of this system</w:t>
      </w:r>
    </w:p>
    <w:p>
      <w:pPr>
        <w:spacing w:before="20" w:after="20"/>
        <w:ind w:left="504" w:hanging="288"/>
      </w:pPr>
      <w:r>
        <w:rPr>
          <w:rFonts w:ascii="Calibri" w:hAnsi="Calibri"/>
          <w:b/>
          <w:color w:val="2D2D2D"/>
          <w:sz w:val="22"/>
        </w:rPr>
        <w:t>• Communication/chat features —</w:t>
      </w:r>
      <w:r>
        <w:rPr>
          <w:rFonts w:ascii="Calibri" w:hAnsi="Calibri"/>
          <w:color w:val="2D2D2D"/>
          <w:sz w:val="22"/>
        </w:rPr>
        <w:t xml:space="preserve"> Can be added in future phases</w:t>
      </w:r>
    </w:p>
    <w:p>
      <w:pPr>
        <w:spacing w:before="20" w:after="20"/>
        <w:ind w:left="504" w:hanging="288"/>
      </w:pPr>
      <w:r>
        <w:rPr>
          <w:rFonts w:ascii="Calibri" w:hAnsi="Calibri"/>
          <w:b/>
          <w:color w:val="2D2D2D"/>
          <w:sz w:val="22"/>
        </w:rPr>
        <w:t>• Video conferencing integration —</w:t>
      </w:r>
      <w:r>
        <w:rPr>
          <w:rFonts w:ascii="Calibri" w:hAnsi="Calibri"/>
          <w:color w:val="2D2D2D"/>
          <w:sz w:val="22"/>
        </w:rPr>
        <w:t xml:space="preserve"> Not included in v1.0</w:t>
      </w:r>
    </w:p>
    <w:p>
      <w:pPr>
        <w:spacing w:before="20" w:after="20"/>
        <w:ind w:left="504" w:hanging="288"/>
      </w:pPr>
      <w:r>
        <w:rPr>
          <w:rFonts w:ascii="Calibri" w:hAnsi="Calibri"/>
          <w:b/>
          <w:color w:val="2D2D2D"/>
          <w:sz w:val="22"/>
        </w:rPr>
        <w:t>• Mobile application —</w:t>
      </w:r>
      <w:r>
        <w:rPr>
          <w:rFonts w:ascii="Calibri" w:hAnsi="Calibri"/>
          <w:color w:val="2D2D2D"/>
          <w:sz w:val="22"/>
        </w:rPr>
        <w:t xml:space="preserve"> Web-responsive design will serve mobile users; a dedicated app can be considered for future phases</w:t>
      </w:r>
    </w:p>
    <w:p>
      <w:pPr>
        <w:spacing w:before="480" w:after="160"/>
        <w:jc w:val="left"/>
      </w:pPr>
      <w:r>
        <w:rPr>
          <w:rFonts w:ascii="Calibri" w:hAnsi="Calibri"/>
          <w:b/>
          <w:color w:val="1B3A5C"/>
          <w:sz w:val="36"/>
        </w:rPr>
        <w:t>6. TECHNOLOGY STACK</w:t>
      </w:r>
    </w:p>
    <w:p>
      <w:pPr>
        <w:spacing w:before="120" w:after="120"/>
        <w:pBdr>
          <w:bottom w:val="single" w:sz="6" w:space="1" w:color="1B3A5C"/>
        </w:pBdr>
      </w:pP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3135"/>
            <w:shd w:fill="1B3A5C"/>
          </w:tcPr>
          <w:p>
            <w:pPr>
              <w:spacing w:before="60" w:after="60"/>
            </w:pPr>
            <w:r/>
            <w:r>
              <w:rPr>
                <w:rFonts w:ascii="Calibri" w:hAnsi="Calibri"/>
                <w:b/>
                <w:color w:val="FFFFFF"/>
                <w:sz w:val="20"/>
              </w:rPr>
              <w:t>Layer</w:t>
            </w:r>
          </w:p>
        </w:tc>
        <w:tc>
          <w:tcPr>
            <w:tcW w:type="dxa" w:w="3135"/>
            <w:shd w:fill="1B3A5C"/>
          </w:tcPr>
          <w:p>
            <w:pPr>
              <w:spacing w:before="60" w:after="60"/>
            </w:pPr>
            <w:r/>
            <w:r>
              <w:rPr>
                <w:rFonts w:ascii="Calibri" w:hAnsi="Calibri"/>
                <w:b/>
                <w:color w:val="FFFFFF"/>
                <w:sz w:val="20"/>
              </w:rPr>
              <w:t>Technology</w:t>
            </w:r>
          </w:p>
        </w:tc>
        <w:tc>
          <w:tcPr>
            <w:tcW w:type="dxa" w:w="3135"/>
            <w:shd w:fill="1B3A5C"/>
          </w:tcPr>
          <w:p>
            <w:pPr>
              <w:spacing w:before="60" w:after="60"/>
            </w:pPr>
            <w:r/>
            <w:r>
              <w:rPr>
                <w:rFonts w:ascii="Calibri" w:hAnsi="Calibri"/>
                <w:b/>
                <w:color w:val="FFFFFF"/>
                <w:sz w:val="20"/>
              </w:rPr>
              <w:t>Rationale</w:t>
            </w:r>
          </w:p>
        </w:tc>
      </w:tr>
      <w:tr>
        <w:tc>
          <w:tcPr>
            <w:tcW w:type="dxa" w:w="3135"/>
          </w:tcPr>
          <w:p>
            <w:pPr>
              <w:spacing w:before="60" w:after="60"/>
            </w:pPr>
            <w:r/>
            <w:r>
              <w:rPr>
                <w:rFonts w:ascii="Calibri" w:hAnsi="Calibri"/>
                <w:color w:val="2D2D2D"/>
                <w:sz w:val="20"/>
              </w:rPr>
              <w:t>Frontend</w:t>
            </w:r>
          </w:p>
        </w:tc>
        <w:tc>
          <w:tcPr>
            <w:tcW w:type="dxa" w:w="3135"/>
          </w:tcPr>
          <w:p>
            <w:pPr>
              <w:spacing w:before="60" w:after="60"/>
            </w:pPr>
            <w:r/>
            <w:r>
              <w:rPr>
                <w:rFonts w:ascii="Calibri" w:hAnsi="Calibri"/>
                <w:color w:val="2D2D2D"/>
                <w:sz w:val="20"/>
              </w:rPr>
              <w:t>React / Next.js</w:t>
            </w:r>
          </w:p>
        </w:tc>
        <w:tc>
          <w:tcPr>
            <w:tcW w:type="dxa" w:w="3135"/>
          </w:tcPr>
          <w:p>
            <w:pPr>
              <w:spacing w:before="60" w:after="60"/>
            </w:pPr>
            <w:r/>
            <w:r>
              <w:rPr>
                <w:rFonts w:ascii="Calibri" w:hAnsi="Calibri"/>
                <w:color w:val="2D2D2D"/>
                <w:sz w:val="20"/>
              </w:rPr>
              <w:t>Server-side rendering, file-based routing, excellent developer experience</w:t>
            </w:r>
          </w:p>
        </w:tc>
      </w:tr>
      <w:tr>
        <w:tc>
          <w:tcPr>
            <w:tcW w:type="dxa" w:w="3135"/>
            <w:shd w:fill="EAF0F7"/>
          </w:tcPr>
          <w:p>
            <w:pPr>
              <w:spacing w:before="60" w:after="60"/>
            </w:pPr>
            <w:r/>
            <w:r>
              <w:rPr>
                <w:rFonts w:ascii="Calibri" w:hAnsi="Calibri"/>
                <w:color w:val="2D2D2D"/>
                <w:sz w:val="20"/>
              </w:rPr>
              <w:t>Styling</w:t>
            </w:r>
          </w:p>
        </w:tc>
        <w:tc>
          <w:tcPr>
            <w:tcW w:type="dxa" w:w="3135"/>
            <w:shd w:fill="EAF0F7"/>
          </w:tcPr>
          <w:p>
            <w:pPr>
              <w:spacing w:before="60" w:after="60"/>
            </w:pPr>
            <w:r/>
            <w:r>
              <w:rPr>
                <w:rFonts w:ascii="Calibri" w:hAnsi="Calibri"/>
                <w:color w:val="2D2D2D"/>
                <w:sz w:val="20"/>
              </w:rPr>
              <w:t>Tailwind CSS</w:t>
            </w:r>
          </w:p>
        </w:tc>
        <w:tc>
          <w:tcPr>
            <w:tcW w:type="dxa" w:w="3135"/>
            <w:shd w:fill="EAF0F7"/>
          </w:tcPr>
          <w:p>
            <w:pPr>
              <w:spacing w:before="60" w:after="60"/>
            </w:pPr>
            <w:r/>
            <w:r>
              <w:rPr>
                <w:rFonts w:ascii="Calibri" w:hAnsi="Calibri"/>
                <w:color w:val="2D2D2D"/>
                <w:sz w:val="20"/>
              </w:rPr>
              <w:t>Utility-first CSS framework enabling rapid, consistent, and responsive UI development</w:t>
            </w:r>
          </w:p>
        </w:tc>
      </w:tr>
      <w:tr>
        <w:tc>
          <w:tcPr>
            <w:tcW w:type="dxa" w:w="3135"/>
          </w:tcPr>
          <w:p>
            <w:pPr>
              <w:spacing w:before="60" w:after="60"/>
            </w:pPr>
            <w:r/>
            <w:r>
              <w:rPr>
                <w:rFonts w:ascii="Calibri" w:hAnsi="Calibri"/>
                <w:color w:val="2D2D2D"/>
                <w:sz w:val="20"/>
              </w:rPr>
              <w:t>Backend</w:t>
            </w:r>
          </w:p>
        </w:tc>
        <w:tc>
          <w:tcPr>
            <w:tcW w:type="dxa" w:w="3135"/>
          </w:tcPr>
          <w:p>
            <w:pPr>
              <w:spacing w:before="60" w:after="60"/>
            </w:pPr>
            <w:r/>
            <w:r>
              <w:rPr>
                <w:rFonts w:ascii="Calibri" w:hAnsi="Calibri"/>
                <w:color w:val="2D2D2D"/>
                <w:sz w:val="20"/>
              </w:rPr>
              <w:t>FastAPI (Python)</w:t>
            </w:r>
          </w:p>
        </w:tc>
        <w:tc>
          <w:tcPr>
            <w:tcW w:type="dxa" w:w="3135"/>
          </w:tcPr>
          <w:p>
            <w:pPr>
              <w:spacing w:before="60" w:after="60"/>
            </w:pPr>
            <w:r/>
            <w:r>
              <w:rPr>
                <w:rFonts w:ascii="Calibri" w:hAnsi="Calibri"/>
                <w:color w:val="2D2D2D"/>
                <w:sz w:val="20"/>
              </w:rPr>
              <w:t>High-performance async framework with built-in OpenAPI documentation</w:t>
            </w:r>
          </w:p>
        </w:tc>
      </w:tr>
      <w:tr>
        <w:tc>
          <w:tcPr>
            <w:tcW w:type="dxa" w:w="3135"/>
            <w:shd w:fill="EAF0F7"/>
          </w:tcPr>
          <w:p>
            <w:pPr>
              <w:spacing w:before="60" w:after="60"/>
            </w:pPr>
            <w:r/>
            <w:r>
              <w:rPr>
                <w:rFonts w:ascii="Calibri" w:hAnsi="Calibri"/>
                <w:color w:val="2D2D2D"/>
                <w:sz w:val="20"/>
              </w:rPr>
              <w:t>Database</w:t>
            </w:r>
          </w:p>
        </w:tc>
        <w:tc>
          <w:tcPr>
            <w:tcW w:type="dxa" w:w="3135"/>
            <w:shd w:fill="EAF0F7"/>
          </w:tcPr>
          <w:p>
            <w:pPr>
              <w:spacing w:before="60" w:after="60"/>
            </w:pPr>
            <w:r/>
            <w:r>
              <w:rPr>
                <w:rFonts w:ascii="Calibri" w:hAnsi="Calibri"/>
                <w:color w:val="2D2D2D"/>
                <w:sz w:val="20"/>
              </w:rPr>
              <w:t>PostgreSQL</w:t>
            </w:r>
          </w:p>
        </w:tc>
        <w:tc>
          <w:tcPr>
            <w:tcW w:type="dxa" w:w="3135"/>
            <w:shd w:fill="EAF0F7"/>
          </w:tcPr>
          <w:p>
            <w:pPr>
              <w:spacing w:before="60" w:after="60"/>
            </w:pPr>
            <w:r/>
            <w:r>
              <w:rPr>
                <w:rFonts w:ascii="Calibri" w:hAnsi="Calibri"/>
                <w:color w:val="2D2D2D"/>
                <w:sz w:val="20"/>
              </w:rPr>
              <w:t>Robust, open-source relational database with excellent complex query support</w:t>
            </w:r>
          </w:p>
        </w:tc>
      </w:tr>
      <w:tr>
        <w:tc>
          <w:tcPr>
            <w:tcW w:type="dxa" w:w="3135"/>
          </w:tcPr>
          <w:p>
            <w:pPr>
              <w:spacing w:before="60" w:after="60"/>
            </w:pPr>
            <w:r/>
            <w:r>
              <w:rPr>
                <w:rFonts w:ascii="Calibri" w:hAnsi="Calibri"/>
                <w:color w:val="2D2D2D"/>
                <w:sz w:val="20"/>
              </w:rPr>
              <w:t>ORM</w:t>
            </w:r>
          </w:p>
        </w:tc>
        <w:tc>
          <w:tcPr>
            <w:tcW w:type="dxa" w:w="3135"/>
          </w:tcPr>
          <w:p>
            <w:pPr>
              <w:spacing w:before="60" w:after="60"/>
            </w:pPr>
            <w:r/>
            <w:r>
              <w:rPr>
                <w:rFonts w:ascii="Calibri" w:hAnsi="Calibri"/>
                <w:color w:val="2D2D2D"/>
                <w:sz w:val="20"/>
              </w:rPr>
              <w:t>SQLAlchemy + Alembic</w:t>
            </w:r>
          </w:p>
        </w:tc>
        <w:tc>
          <w:tcPr>
            <w:tcW w:type="dxa" w:w="3135"/>
          </w:tcPr>
          <w:p>
            <w:pPr>
              <w:spacing w:before="60" w:after="60"/>
            </w:pPr>
            <w:r/>
            <w:r>
              <w:rPr>
                <w:rFonts w:ascii="Calibri" w:hAnsi="Calibri"/>
                <w:color w:val="2D2D2D"/>
                <w:sz w:val="20"/>
              </w:rPr>
              <w:t>Industry-standard Python ORM with migration support</w:t>
            </w:r>
          </w:p>
        </w:tc>
      </w:tr>
      <w:tr>
        <w:tc>
          <w:tcPr>
            <w:tcW w:type="dxa" w:w="3135"/>
            <w:shd w:fill="EAF0F7"/>
          </w:tcPr>
          <w:p>
            <w:pPr>
              <w:spacing w:before="60" w:after="60"/>
            </w:pPr>
            <w:r/>
            <w:r>
              <w:rPr>
                <w:rFonts w:ascii="Calibri" w:hAnsi="Calibri"/>
                <w:color w:val="2D2D2D"/>
                <w:sz w:val="20"/>
              </w:rPr>
              <w:t>Authentication</w:t>
            </w:r>
          </w:p>
        </w:tc>
        <w:tc>
          <w:tcPr>
            <w:tcW w:type="dxa" w:w="3135"/>
            <w:shd w:fill="EAF0F7"/>
          </w:tcPr>
          <w:p>
            <w:pPr>
              <w:spacing w:before="60" w:after="60"/>
            </w:pPr>
            <w:r/>
            <w:r>
              <w:rPr>
                <w:rFonts w:ascii="Calibri" w:hAnsi="Calibri"/>
                <w:color w:val="2D2D2D"/>
                <w:sz w:val="20"/>
              </w:rPr>
              <w:t>JWT (JSON Web Tokens)</w:t>
            </w:r>
          </w:p>
        </w:tc>
        <w:tc>
          <w:tcPr>
            <w:tcW w:type="dxa" w:w="3135"/>
            <w:shd w:fill="EAF0F7"/>
          </w:tcPr>
          <w:p>
            <w:pPr>
              <w:spacing w:before="60" w:after="60"/>
            </w:pPr>
            <w:r/>
            <w:r>
              <w:rPr>
                <w:rFonts w:ascii="Calibri" w:hAnsi="Calibri"/>
                <w:color w:val="2D2D2D"/>
                <w:sz w:val="20"/>
              </w:rPr>
              <w:t>Stateless authentication suitable for API-first architecture</w:t>
            </w:r>
          </w:p>
        </w:tc>
      </w:tr>
      <w:tr>
        <w:tc>
          <w:tcPr>
            <w:tcW w:type="dxa" w:w="3135"/>
          </w:tcPr>
          <w:p>
            <w:pPr>
              <w:spacing w:before="60" w:after="60"/>
            </w:pPr>
            <w:r/>
            <w:r>
              <w:rPr>
                <w:rFonts w:ascii="Calibri" w:hAnsi="Calibri"/>
                <w:color w:val="2D2D2D"/>
                <w:sz w:val="20"/>
              </w:rPr>
              <w:t>AI Layer</w:t>
            </w:r>
          </w:p>
        </w:tc>
        <w:tc>
          <w:tcPr>
            <w:tcW w:type="dxa" w:w="3135"/>
          </w:tcPr>
          <w:p>
            <w:pPr>
              <w:spacing w:before="60" w:after="60"/>
            </w:pPr>
            <w:r/>
            <w:r>
              <w:rPr>
                <w:rFonts w:ascii="Calibri" w:hAnsi="Calibri"/>
                <w:color w:val="2D2D2D"/>
                <w:sz w:val="20"/>
              </w:rPr>
              <w:t>OpenAI API / LLM Integration</w:t>
            </w:r>
          </w:p>
        </w:tc>
        <w:tc>
          <w:tcPr>
            <w:tcW w:type="dxa" w:w="3135"/>
          </w:tcPr>
          <w:p>
            <w:pPr>
              <w:spacing w:before="60" w:after="60"/>
            </w:pPr>
            <w:r/>
            <w:r>
              <w:rPr>
                <w:rFonts w:ascii="Calibri" w:hAnsi="Calibri"/>
                <w:color w:val="2D2D2D"/>
                <w:sz w:val="20"/>
              </w:rPr>
              <w:t>For analyzing weekly reports and generating performance insights</w:t>
            </w:r>
          </w:p>
        </w:tc>
      </w:tr>
      <w:tr>
        <w:tc>
          <w:tcPr>
            <w:tcW w:type="dxa" w:w="3135"/>
            <w:shd w:fill="EAF0F7"/>
          </w:tcPr>
          <w:p>
            <w:pPr>
              <w:spacing w:before="60" w:after="60"/>
            </w:pPr>
            <w:r/>
            <w:r>
              <w:rPr>
                <w:rFonts w:ascii="Calibri" w:hAnsi="Calibri"/>
                <w:color w:val="2D2D2D"/>
                <w:sz w:val="20"/>
              </w:rPr>
              <w:t>Deployment</w:t>
            </w:r>
          </w:p>
        </w:tc>
        <w:tc>
          <w:tcPr>
            <w:tcW w:type="dxa" w:w="3135"/>
            <w:shd w:fill="EAF0F7"/>
          </w:tcPr>
          <w:p>
            <w:pPr>
              <w:spacing w:before="60" w:after="60"/>
            </w:pPr>
            <w:r/>
            <w:r>
              <w:rPr>
                <w:rFonts w:ascii="Calibri" w:hAnsi="Calibri"/>
                <w:color w:val="2D2D2D"/>
                <w:sz w:val="20"/>
              </w:rPr>
              <w:t>Docker + Docker Compose</w:t>
            </w:r>
          </w:p>
        </w:tc>
        <w:tc>
          <w:tcPr>
            <w:tcW w:type="dxa" w:w="3135"/>
            <w:shd w:fill="EAF0F7"/>
          </w:tcPr>
          <w:p>
            <w:pPr>
              <w:spacing w:before="60" w:after="60"/>
            </w:pPr>
            <w:r/>
            <w:r>
              <w:rPr>
                <w:rFonts w:ascii="Calibri" w:hAnsi="Calibri"/>
                <w:color w:val="2D2D2D"/>
                <w:sz w:val="20"/>
              </w:rPr>
              <w:t>Containerized deployment for consistency across environments</w:t>
            </w:r>
          </w:p>
        </w:tc>
      </w:tr>
      <w:tr>
        <w:tc>
          <w:tcPr>
            <w:tcW w:type="dxa" w:w="3135"/>
          </w:tcPr>
          <w:p>
            <w:pPr>
              <w:spacing w:before="60" w:after="60"/>
            </w:pPr>
            <w:r/>
            <w:r>
              <w:rPr>
                <w:rFonts w:ascii="Calibri" w:hAnsi="Calibri"/>
                <w:color w:val="2D2D2D"/>
                <w:sz w:val="20"/>
              </w:rPr>
              <w:t>Version Control</w:t>
            </w:r>
          </w:p>
        </w:tc>
        <w:tc>
          <w:tcPr>
            <w:tcW w:type="dxa" w:w="3135"/>
          </w:tcPr>
          <w:p>
            <w:pPr>
              <w:spacing w:before="60" w:after="60"/>
            </w:pPr>
            <w:r/>
            <w:r>
              <w:rPr>
                <w:rFonts w:ascii="Calibri" w:hAnsi="Calibri"/>
                <w:color w:val="2D2D2D"/>
                <w:sz w:val="20"/>
              </w:rPr>
              <w:t>Git (GitHub/GitLab)</w:t>
            </w:r>
          </w:p>
        </w:tc>
        <w:tc>
          <w:tcPr>
            <w:tcW w:type="dxa" w:w="3135"/>
          </w:tcPr>
          <w:p>
            <w:pPr>
              <w:spacing w:before="60" w:after="60"/>
            </w:pPr>
            <w:r/>
            <w:r>
              <w:rPr>
                <w:rFonts w:ascii="Calibri" w:hAnsi="Calibri"/>
                <w:color w:val="2D2D2D"/>
                <w:sz w:val="20"/>
              </w:rPr>
              <w:t>Standard version control with branching and PR workflows</w:t>
            </w:r>
          </w:p>
        </w:tc>
      </w:tr>
    </w:tbl>
    <w:p/>
    <w:p>
      <w:pPr>
        <w:spacing w:before="480" w:after="160"/>
        <w:jc w:val="left"/>
      </w:pPr>
      <w:r>
        <w:rPr>
          <w:rFonts w:ascii="Calibri" w:hAnsi="Calibri"/>
          <w:b/>
          <w:color w:val="1B3A5C"/>
          <w:sz w:val="36"/>
        </w:rPr>
        <w:t>7. USER ROLES &amp; PERMISSIONS</w:t>
      </w:r>
    </w:p>
    <w:p>
      <w:pPr>
        <w:spacing w:before="120" w:after="120"/>
        <w:pBdr>
          <w:bottom w:val="single" w:sz="6" w:space="1" w:color="1B3A5C"/>
        </w:pBdr>
      </w:pPr>
    </w:p>
    <w:p>
      <w:pPr>
        <w:spacing w:before="40" w:after="80"/>
      </w:pPr>
      <w:r>
        <w:rPr>
          <w:rFonts w:ascii="Calibri" w:hAnsi="Calibri"/>
          <w:b w:val="0"/>
          <w:i w:val="0"/>
          <w:color w:val="2D2D2D"/>
          <w:sz w:val="24"/>
        </w:rPr>
        <w:t>The system defines three distinct roles, each with progressively broader access:</w:t>
      </w:r>
    </w:p>
    <w:p>
      <w:pPr>
        <w:spacing w:before="360" w:after="120"/>
        <w:jc w:val="left"/>
      </w:pPr>
      <w:r>
        <w:rPr>
          <w:rFonts w:ascii="Calibri" w:hAnsi="Calibri"/>
          <w:b/>
          <w:color w:val="244F7A"/>
          <w:sz w:val="30"/>
        </w:rPr>
        <w:t>7.1 Intern</w:t>
      </w:r>
    </w:p>
    <w:p>
      <w:pPr>
        <w:spacing w:before="40" w:after="80"/>
      </w:pPr>
      <w:r>
        <w:rPr>
          <w:rFonts w:ascii="Calibri" w:hAnsi="Calibri"/>
          <w:b w:val="0"/>
          <w:i w:val="0"/>
          <w:color w:val="2D2D2D"/>
          <w:sz w:val="24"/>
        </w:rPr>
        <w:t>The intern role is the primary data contributor. Interns interact with the system to document their work, report progress, and track their own growth.</w:t>
      </w:r>
    </w:p>
    <w:p>
      <w:pPr>
        <w:spacing w:before="280" w:after="80"/>
      </w:pPr>
      <w:r>
        <w:rPr>
          <w:rFonts w:ascii="Calibri" w:hAnsi="Calibri"/>
          <w:b/>
          <w:color w:val="2E6EA6"/>
          <w:sz w:val="26"/>
        </w:rPr>
        <w:t>Permissions</w:t>
      </w:r>
    </w:p>
    <w:p>
      <w:pPr>
        <w:spacing w:before="20" w:after="20"/>
        <w:ind w:left="504" w:hanging="288"/>
      </w:pPr>
      <w:r>
        <w:rPr>
          <w:rFonts w:ascii="Calibri" w:hAnsi="Calibri"/>
          <w:color w:val="2D2D2D"/>
          <w:sz w:val="22"/>
        </w:rPr>
        <w:t>• Create and update their own profile</w:t>
      </w:r>
    </w:p>
    <w:p>
      <w:pPr>
        <w:spacing w:before="20" w:after="20"/>
        <w:ind w:left="504" w:hanging="288"/>
      </w:pPr>
      <w:r>
        <w:rPr>
          <w:rFonts w:ascii="Calibri" w:hAnsi="Calibri"/>
          <w:color w:val="2D2D2D"/>
          <w:sz w:val="22"/>
        </w:rPr>
        <w:t>• Add internship and project details</w:t>
      </w:r>
    </w:p>
    <w:p>
      <w:pPr>
        <w:spacing w:before="20" w:after="20"/>
        <w:ind w:left="504" w:hanging="288"/>
      </w:pPr>
      <w:r>
        <w:rPr>
          <w:rFonts w:ascii="Calibri" w:hAnsi="Calibri"/>
          <w:color w:val="2D2D2D"/>
          <w:sz w:val="22"/>
        </w:rPr>
        <w:t>• Create, update, and manage their own tasks</w:t>
      </w:r>
    </w:p>
    <w:p>
      <w:pPr>
        <w:spacing w:before="20" w:after="20"/>
        <w:ind w:left="504" w:hanging="288"/>
      </w:pPr>
      <w:r>
        <w:rPr>
          <w:rFonts w:ascii="Calibri" w:hAnsi="Calibri"/>
          <w:color w:val="2D2D2D"/>
          <w:sz w:val="22"/>
        </w:rPr>
        <w:t>• Submit weekly reports (tasks, learnings, blockers)</w:t>
      </w:r>
    </w:p>
    <w:p>
      <w:pPr>
        <w:spacing w:before="20" w:after="20"/>
        <w:ind w:left="504" w:hanging="288"/>
      </w:pPr>
      <w:r>
        <w:rPr>
          <w:rFonts w:ascii="Calibri" w:hAnsi="Calibri"/>
          <w:color w:val="2D2D2D"/>
          <w:sz w:val="22"/>
        </w:rPr>
        <w:t>• View mentor feedback on their reports</w:t>
      </w:r>
    </w:p>
    <w:p>
      <w:pPr>
        <w:spacing w:before="20" w:after="20"/>
        <w:ind w:left="504" w:hanging="288"/>
      </w:pPr>
      <w:r>
        <w:rPr>
          <w:rFonts w:ascii="Calibri" w:hAnsi="Calibri"/>
          <w:color w:val="2D2D2D"/>
          <w:sz w:val="22"/>
        </w:rPr>
        <w:t>• View their own progress timeline and performance data</w:t>
      </w:r>
    </w:p>
    <w:p>
      <w:pPr>
        <w:spacing w:before="20" w:after="20"/>
        <w:ind w:left="504" w:hanging="288"/>
      </w:pPr>
      <w:r>
        <w:rPr>
          <w:rFonts w:ascii="Calibri" w:hAnsi="Calibri"/>
          <w:color w:val="2D2D2D"/>
          <w:sz w:val="22"/>
        </w:rPr>
        <w:t>• Cannot view other interns' data</w:t>
      </w:r>
    </w:p>
    <w:p>
      <w:pPr>
        <w:spacing w:before="20" w:after="20"/>
        <w:ind w:left="504" w:hanging="288"/>
      </w:pPr>
      <w:r>
        <w:rPr>
          <w:rFonts w:ascii="Calibri" w:hAnsi="Calibri"/>
          <w:color w:val="2D2D2D"/>
          <w:sz w:val="22"/>
        </w:rPr>
        <w:t>• Cannot access admin or mentor features</w:t>
      </w:r>
    </w:p>
    <w:p>
      <w:pPr>
        <w:spacing w:before="360" w:after="120"/>
        <w:jc w:val="left"/>
      </w:pPr>
      <w:r>
        <w:rPr>
          <w:rFonts w:ascii="Calibri" w:hAnsi="Calibri"/>
          <w:b/>
          <w:color w:val="244F7A"/>
          <w:sz w:val="30"/>
        </w:rPr>
        <w:t>7.2 Mentor</w:t>
      </w:r>
    </w:p>
    <w:p>
      <w:pPr>
        <w:spacing w:before="40" w:after="80"/>
      </w:pPr>
      <w:r>
        <w:rPr>
          <w:rFonts w:ascii="Calibri" w:hAnsi="Calibri"/>
          <w:b w:val="0"/>
          <w:i w:val="0"/>
          <w:color w:val="2D2D2D"/>
          <w:sz w:val="24"/>
        </w:rPr>
        <w:t>The mentor role is the primary evaluator and supervisor. Mentors use the system to monitor their assigned interns, provide feedback, and identify issues early.</w:t>
      </w:r>
    </w:p>
    <w:p>
      <w:pPr>
        <w:spacing w:before="280" w:after="80"/>
      </w:pPr>
      <w:r>
        <w:rPr>
          <w:rFonts w:ascii="Calibri" w:hAnsi="Calibri"/>
          <w:b/>
          <w:color w:val="2E6EA6"/>
          <w:sz w:val="26"/>
        </w:rPr>
        <w:t>Permissions</w:t>
      </w:r>
    </w:p>
    <w:p>
      <w:pPr>
        <w:spacing w:before="20" w:after="20"/>
        <w:ind w:left="504" w:hanging="288"/>
      </w:pPr>
      <w:r>
        <w:rPr>
          <w:rFonts w:ascii="Calibri" w:hAnsi="Calibri"/>
          <w:color w:val="2D2D2D"/>
          <w:sz w:val="22"/>
        </w:rPr>
        <w:t>• View their dedicated mentor dashboard</w:t>
      </w:r>
    </w:p>
    <w:p>
      <w:pPr>
        <w:spacing w:before="20" w:after="20"/>
        <w:ind w:left="504" w:hanging="288"/>
      </w:pPr>
      <w:r>
        <w:rPr>
          <w:rFonts w:ascii="Calibri" w:hAnsi="Calibri"/>
          <w:color w:val="2D2D2D"/>
          <w:sz w:val="22"/>
        </w:rPr>
        <w:t>• Add/assign interns using official email addresses</w:t>
      </w:r>
    </w:p>
    <w:p>
      <w:pPr>
        <w:spacing w:before="20" w:after="20"/>
        <w:ind w:left="504" w:hanging="288"/>
      </w:pPr>
      <w:r>
        <w:rPr>
          <w:rFonts w:ascii="Calibri" w:hAnsi="Calibri"/>
          <w:color w:val="2D2D2D"/>
          <w:sz w:val="22"/>
        </w:rPr>
        <w:t>• View all interns assigned to them</w:t>
      </w:r>
    </w:p>
    <w:p>
      <w:pPr>
        <w:spacing w:before="20" w:after="20"/>
        <w:ind w:left="504" w:hanging="288"/>
      </w:pPr>
      <w:r>
        <w:rPr>
          <w:rFonts w:ascii="Calibri" w:hAnsi="Calibri"/>
          <w:color w:val="2D2D2D"/>
          <w:sz w:val="22"/>
        </w:rPr>
        <w:t>• Access individual intern profiles, projects, and tasks</w:t>
      </w:r>
    </w:p>
    <w:p>
      <w:pPr>
        <w:spacing w:before="20" w:after="20"/>
        <w:ind w:left="504" w:hanging="288"/>
      </w:pPr>
      <w:r>
        <w:rPr>
          <w:rFonts w:ascii="Calibri" w:hAnsi="Calibri"/>
          <w:color w:val="2D2D2D"/>
          <w:sz w:val="22"/>
        </w:rPr>
        <w:t>• View submitted weekly reports for each intern</w:t>
      </w:r>
    </w:p>
    <w:p>
      <w:pPr>
        <w:spacing w:before="20" w:after="20"/>
        <w:ind w:left="504" w:hanging="288"/>
      </w:pPr>
      <w:r>
        <w:rPr>
          <w:rFonts w:ascii="Calibri" w:hAnsi="Calibri"/>
          <w:color w:val="2D2D2D"/>
          <w:sz w:val="22"/>
        </w:rPr>
        <w:t>• Provide written feedback for each week</w:t>
      </w:r>
    </w:p>
    <w:p>
      <w:pPr>
        <w:spacing w:before="20" w:after="20"/>
        <w:ind w:left="504" w:hanging="288"/>
      </w:pPr>
      <w:r>
        <w:rPr>
          <w:rFonts w:ascii="Calibri" w:hAnsi="Calibri"/>
          <w:color w:val="2D2D2D"/>
          <w:sz w:val="22"/>
        </w:rPr>
        <w:t>• View AI-generated insights and risk indicators</w:t>
      </w:r>
    </w:p>
    <w:p>
      <w:pPr>
        <w:spacing w:before="20" w:after="20"/>
        <w:ind w:left="504" w:hanging="288"/>
      </w:pPr>
      <w:r>
        <w:rPr>
          <w:rFonts w:ascii="Calibri" w:hAnsi="Calibri"/>
          <w:color w:val="2D2D2D"/>
          <w:sz w:val="22"/>
        </w:rPr>
        <w:t>• View complete internship history for any assigned intern</w:t>
      </w:r>
    </w:p>
    <w:p>
      <w:pPr>
        <w:spacing w:before="20" w:after="20"/>
        <w:ind w:left="504" w:hanging="288"/>
      </w:pPr>
      <w:r>
        <w:rPr>
          <w:rFonts w:ascii="Calibri" w:hAnsi="Calibri"/>
          <w:color w:val="2D2D2D"/>
          <w:sz w:val="22"/>
        </w:rPr>
        <w:t>• Cannot modify intern-submitted data</w:t>
      </w:r>
    </w:p>
    <w:p>
      <w:pPr>
        <w:spacing w:before="20" w:after="20"/>
        <w:ind w:left="504" w:hanging="288"/>
      </w:pPr>
      <w:r>
        <w:rPr>
          <w:rFonts w:ascii="Calibri" w:hAnsi="Calibri"/>
          <w:color w:val="2D2D2D"/>
          <w:sz w:val="22"/>
        </w:rPr>
        <w:t>• Cannot access admin features or other mentors' interns</w:t>
      </w:r>
    </w:p>
    <w:p>
      <w:pPr>
        <w:spacing w:before="360" w:after="120"/>
        <w:jc w:val="left"/>
      </w:pPr>
      <w:r>
        <w:rPr>
          <w:rFonts w:ascii="Calibri" w:hAnsi="Calibri"/>
          <w:b/>
          <w:color w:val="244F7A"/>
          <w:sz w:val="30"/>
        </w:rPr>
        <w:t>7.3 Admin</w:t>
      </w:r>
    </w:p>
    <w:p>
      <w:pPr>
        <w:spacing w:before="40" w:after="80"/>
      </w:pPr>
      <w:r>
        <w:rPr>
          <w:rFonts w:ascii="Calibri" w:hAnsi="Calibri"/>
          <w:b w:val="0"/>
          <w:i w:val="0"/>
          <w:color w:val="2D2D2D"/>
          <w:sz w:val="24"/>
        </w:rPr>
        <w:t>The admin role has system-wide authority. Admins manage the platform's operational aspects — from user account lifecycle to performance oversight.</w:t>
      </w:r>
    </w:p>
    <w:p>
      <w:pPr>
        <w:spacing w:before="280" w:after="80"/>
      </w:pPr>
      <w:r>
        <w:rPr>
          <w:rFonts w:ascii="Calibri" w:hAnsi="Calibri"/>
          <w:b/>
          <w:color w:val="2E6EA6"/>
          <w:sz w:val="26"/>
        </w:rPr>
        <w:t>Permissions</w:t>
      </w:r>
    </w:p>
    <w:p>
      <w:pPr>
        <w:spacing w:before="20" w:after="20"/>
        <w:ind w:left="504" w:hanging="288"/>
      </w:pPr>
      <w:r>
        <w:rPr>
          <w:rFonts w:ascii="Calibri" w:hAnsi="Calibri"/>
          <w:color w:val="2D2D2D"/>
          <w:sz w:val="22"/>
        </w:rPr>
        <w:t>• Approve or reject signup/registration requests</w:t>
      </w:r>
    </w:p>
    <w:p>
      <w:pPr>
        <w:spacing w:before="20" w:after="20"/>
        <w:ind w:left="504" w:hanging="288"/>
      </w:pPr>
      <w:r>
        <w:rPr>
          <w:rFonts w:ascii="Calibri" w:hAnsi="Calibri"/>
          <w:color w:val="2D2D2D"/>
          <w:sz w:val="22"/>
        </w:rPr>
        <w:t>• Create individual user accounts (intern or mentor)</w:t>
      </w:r>
    </w:p>
    <w:p>
      <w:pPr>
        <w:spacing w:before="20" w:after="20"/>
        <w:ind w:left="504" w:hanging="288"/>
      </w:pPr>
      <w:r>
        <w:rPr>
          <w:rFonts w:ascii="Calibri" w:hAnsi="Calibri"/>
          <w:color w:val="2D2D2D"/>
          <w:sz w:val="22"/>
        </w:rPr>
        <w:t>• Perform bulk imports of intern accounts via CSV/Excel</w:t>
      </w:r>
    </w:p>
    <w:p>
      <w:pPr>
        <w:spacing w:before="20" w:after="20"/>
        <w:ind w:left="504" w:hanging="288"/>
      </w:pPr>
      <w:r>
        <w:rPr>
          <w:rFonts w:ascii="Calibri" w:hAnsi="Calibri"/>
          <w:color w:val="2D2D2D"/>
          <w:sz w:val="22"/>
        </w:rPr>
        <w:t>• Assign or reassign interns to mentors</w:t>
      </w:r>
    </w:p>
    <w:p>
      <w:pPr>
        <w:spacing w:before="20" w:after="20"/>
        <w:ind w:left="504" w:hanging="288"/>
      </w:pPr>
      <w:r>
        <w:rPr>
          <w:rFonts w:ascii="Calibri" w:hAnsi="Calibri"/>
          <w:color w:val="2D2D2D"/>
          <w:sz w:val="22"/>
        </w:rPr>
        <w:t>• View all users, all interns, and all mentors across the system</w:t>
      </w:r>
    </w:p>
    <w:p>
      <w:pPr>
        <w:spacing w:before="20" w:after="20"/>
        <w:ind w:left="504" w:hanging="288"/>
      </w:pPr>
      <w:r>
        <w:rPr>
          <w:rFonts w:ascii="Calibri" w:hAnsi="Calibri"/>
          <w:color w:val="2D2D2D"/>
          <w:sz w:val="22"/>
        </w:rPr>
        <w:t>• Access system-wide performance analytics and dashboards</w:t>
      </w:r>
    </w:p>
    <w:p>
      <w:pPr>
        <w:spacing w:before="20" w:after="20"/>
        <w:ind w:left="504" w:hanging="288"/>
      </w:pPr>
      <w:r>
        <w:rPr>
          <w:rFonts w:ascii="Calibri" w:hAnsi="Calibri"/>
          <w:color w:val="2D2D2D"/>
          <w:sz w:val="22"/>
        </w:rPr>
        <w:t>• View aggregated AI insights across all interns</w:t>
      </w:r>
    </w:p>
    <w:p>
      <w:pPr>
        <w:spacing w:before="20" w:after="20"/>
        <w:ind w:left="504" w:hanging="288"/>
      </w:pPr>
      <w:r>
        <w:rPr>
          <w:rFonts w:ascii="Calibri" w:hAnsi="Calibri"/>
          <w:color w:val="2D2D2D"/>
          <w:sz w:val="22"/>
        </w:rPr>
        <w:t>• Manage system settings and configurations</w:t>
      </w:r>
    </w:p>
    <w:p>
      <w:pPr>
        <w:spacing w:before="20" w:after="20"/>
        <w:ind w:left="504" w:hanging="288"/>
      </w:pPr>
      <w:r>
        <w:rPr>
          <w:rFonts w:ascii="Calibri" w:hAnsi="Calibri"/>
          <w:color w:val="2D2D2D"/>
          <w:sz w:val="22"/>
        </w:rPr>
        <w:t>• Deactivate or archive user accounts</w:t>
      </w:r>
    </w:p>
    <w:p>
      <w:pPr>
        <w:spacing w:before="20" w:after="20"/>
        <w:ind w:left="504" w:hanging="288"/>
      </w:pPr>
      <w:r>
        <w:rPr>
          <w:rFonts w:ascii="Calibri" w:hAnsi="Calibri"/>
          <w:color w:val="2D2D2D"/>
          <w:sz w:val="22"/>
        </w:rPr>
        <w:t>• Export reports and data</w:t>
      </w:r>
    </w:p>
    <w:p>
      <w:pPr>
        <w:spacing w:before="480" w:after="160"/>
        <w:jc w:val="left"/>
      </w:pPr>
      <w:r>
        <w:rPr>
          <w:rFonts w:ascii="Calibri" w:hAnsi="Calibri"/>
          <w:b/>
          <w:color w:val="1B3A5C"/>
          <w:sz w:val="36"/>
        </w:rPr>
        <w:t>8. SYSTEM ARCHITECTURE</w:t>
      </w:r>
    </w:p>
    <w:p>
      <w:pPr>
        <w:spacing w:before="120" w:after="120"/>
        <w:pBdr>
          <w:bottom w:val="single" w:sz="6" w:space="1" w:color="1B3A5C"/>
        </w:pBdr>
      </w:pPr>
    </w:p>
    <w:p>
      <w:pPr>
        <w:spacing w:before="40" w:after="80"/>
      </w:pPr>
      <w:r>
        <w:rPr>
          <w:rFonts w:ascii="Calibri" w:hAnsi="Calibri"/>
          <w:b w:val="0"/>
          <w:i w:val="0"/>
          <w:color w:val="2D2D2D"/>
          <w:sz w:val="24"/>
        </w:rPr>
        <w:t>The system follows a three-tier architecture with a clear separation between the frontend, backend API, and database layers.</w:t>
      </w:r>
    </w:p>
    <w:p>
      <w:pPr>
        <w:spacing w:before="360" w:after="120"/>
        <w:jc w:val="left"/>
      </w:pPr>
      <w:r>
        <w:rPr>
          <w:rFonts w:ascii="Calibri" w:hAnsi="Calibri"/>
          <w:b/>
          <w:color w:val="244F7A"/>
          <w:sz w:val="30"/>
        </w:rPr>
        <w:t>8.1 Architecture Layers</w:t>
      </w:r>
    </w:p>
    <w:p>
      <w:pPr>
        <w:spacing w:before="280" w:after="80"/>
      </w:pPr>
      <w:r>
        <w:rPr>
          <w:rFonts w:ascii="Calibri" w:hAnsi="Calibri"/>
          <w:b/>
          <w:color w:val="2E6EA6"/>
          <w:sz w:val="26"/>
        </w:rPr>
        <w:t>Client Layer</w:t>
      </w:r>
    </w:p>
    <w:p>
      <w:pPr>
        <w:spacing w:before="40" w:after="80"/>
      </w:pPr>
      <w:r>
        <w:rPr>
          <w:rFonts w:ascii="Calibri" w:hAnsi="Calibri"/>
          <w:b w:val="0"/>
          <w:i w:val="0"/>
          <w:color w:val="2D2D2D"/>
          <w:sz w:val="24"/>
        </w:rPr>
        <w:t>The Next.js frontend (styled with Tailwind CSS) serves three distinct dashboards — Intern, Mentor, and Admin — each tailored to the role's needs. The frontend communicates with the backend exclusively via HTTPS REST API calls.</w:t>
      </w:r>
    </w:p>
    <w:p>
      <w:pPr>
        <w:spacing w:before="280" w:after="80"/>
      </w:pPr>
      <w:r>
        <w:rPr>
          <w:rFonts w:ascii="Calibri" w:hAnsi="Calibri"/>
          <w:b/>
          <w:color w:val="2E6EA6"/>
          <w:sz w:val="26"/>
        </w:rPr>
        <w:t>API Layer</w:t>
      </w:r>
    </w:p>
    <w:p>
      <w:pPr>
        <w:spacing w:before="40" w:after="80"/>
      </w:pPr>
      <w:r>
        <w:rPr>
          <w:rFonts w:ascii="Calibri" w:hAnsi="Calibri"/>
          <w:b w:val="0"/>
          <w:i w:val="0"/>
          <w:color w:val="2D2D2D"/>
          <w:sz w:val="24"/>
        </w:rPr>
        <w:t>The FastAPI backend handles all business logic, authentication (JWT), role-based access control (RBAC), and data processing. It includes an AI service layer that interfaces with LLM APIs for report analysis and insight generation. All API endpoints are auto-documented via FastAPI's built-in OpenAPI support.</w:t>
      </w:r>
    </w:p>
    <w:p>
      <w:pPr>
        <w:spacing w:before="280" w:after="80"/>
      </w:pPr>
      <w:r>
        <w:rPr>
          <w:rFonts w:ascii="Calibri" w:hAnsi="Calibri"/>
          <w:b/>
          <w:color w:val="2E6EA6"/>
          <w:sz w:val="26"/>
        </w:rPr>
        <w:t>Data Layer</w:t>
      </w:r>
    </w:p>
    <w:p>
      <w:pPr>
        <w:spacing w:before="40" w:after="80"/>
      </w:pPr>
      <w:r>
        <w:rPr>
          <w:rFonts w:ascii="Calibri" w:hAnsi="Calibri"/>
          <w:b w:val="0"/>
          <w:i w:val="0"/>
          <w:color w:val="2D2D2D"/>
          <w:sz w:val="24"/>
        </w:rPr>
        <w:t>PostgreSQL stores all persistent data — users, profiles, projects, tasks, weekly reports, feedback, and AI-generated insights. SQLAlchemy ORM manages data access, and Alembic handles database migrations.</w:t>
      </w:r>
    </w:p>
    <w:p>
      <w:pPr>
        <w:spacing w:before="360" w:after="120"/>
        <w:jc w:val="left"/>
      </w:pPr>
      <w:r>
        <w:rPr>
          <w:rFonts w:ascii="Calibri" w:hAnsi="Calibri"/>
          <w:b/>
          <w:color w:val="244F7A"/>
          <w:sz w:val="30"/>
        </w:rPr>
        <w:t>8.2 Key Architectural Principles</w:t>
      </w:r>
    </w:p>
    <w:p>
      <w:pPr>
        <w:spacing w:before="20" w:after="20"/>
        <w:ind w:left="504" w:hanging="288"/>
      </w:pPr>
      <w:r>
        <w:rPr>
          <w:rFonts w:ascii="Calibri" w:hAnsi="Calibri"/>
          <w:b/>
          <w:color w:val="2D2D2D"/>
          <w:sz w:val="22"/>
        </w:rPr>
        <w:t>• API-First Design:</w:t>
      </w:r>
      <w:r>
        <w:rPr>
          <w:rFonts w:ascii="Calibri" w:hAnsi="Calibri"/>
          <w:color w:val="2D2D2D"/>
          <w:sz w:val="22"/>
        </w:rPr>
        <w:t xml:space="preserve"> The backend exposes a well-documented REST API. The frontend consumes this API exclusively.</w:t>
      </w:r>
    </w:p>
    <w:p>
      <w:pPr>
        <w:spacing w:before="20" w:after="20"/>
        <w:ind w:left="504" w:hanging="288"/>
      </w:pPr>
      <w:r>
        <w:rPr>
          <w:rFonts w:ascii="Calibri" w:hAnsi="Calibri"/>
          <w:b/>
          <w:color w:val="2D2D2D"/>
          <w:sz w:val="22"/>
        </w:rPr>
        <w:t>• Stateless Authentication:</w:t>
      </w:r>
      <w:r>
        <w:rPr>
          <w:rFonts w:ascii="Calibri" w:hAnsi="Calibri"/>
          <w:color w:val="2D2D2D"/>
          <w:sz w:val="22"/>
        </w:rPr>
        <w:t xml:space="preserve"> JWT-based auth ensures the backend remains stateless and horizontally scalable.</w:t>
      </w:r>
    </w:p>
    <w:p>
      <w:pPr>
        <w:spacing w:before="20" w:after="20"/>
        <w:ind w:left="504" w:hanging="288"/>
      </w:pPr>
      <w:r>
        <w:rPr>
          <w:rFonts w:ascii="Calibri" w:hAnsi="Calibri"/>
          <w:b/>
          <w:color w:val="2D2D2D"/>
          <w:sz w:val="22"/>
        </w:rPr>
        <w:t>• Role-Based Access Control:</w:t>
      </w:r>
      <w:r>
        <w:rPr>
          <w:rFonts w:ascii="Calibri" w:hAnsi="Calibri"/>
          <w:color w:val="2D2D2D"/>
          <w:sz w:val="22"/>
        </w:rPr>
        <w:t xml:space="preserve"> Every API endpoint enforces role checks, ensuring users can only access data appropriate to their role.</w:t>
      </w:r>
    </w:p>
    <w:p>
      <w:pPr>
        <w:spacing w:before="20" w:after="20"/>
        <w:ind w:left="504" w:hanging="288"/>
      </w:pPr>
      <w:r>
        <w:rPr>
          <w:rFonts w:ascii="Calibri" w:hAnsi="Calibri"/>
          <w:b/>
          <w:color w:val="2D2D2D"/>
          <w:sz w:val="22"/>
        </w:rPr>
        <w:t>• AI as a Service Layer:</w:t>
      </w:r>
      <w:r>
        <w:rPr>
          <w:rFonts w:ascii="Calibri" w:hAnsi="Calibri"/>
          <w:color w:val="2D2D2D"/>
          <w:sz w:val="22"/>
        </w:rPr>
        <w:t xml:space="preserve"> The AI engine is encapsulated as an internal service, making it easy to swap LLM providers or upgrade models.</w:t>
      </w:r>
    </w:p>
    <w:p>
      <w:pPr>
        <w:spacing w:before="20" w:after="20"/>
        <w:ind w:left="504" w:hanging="288"/>
      </w:pPr>
      <w:r>
        <w:rPr>
          <w:rFonts w:ascii="Calibri" w:hAnsi="Calibri"/>
          <w:b/>
          <w:color w:val="2D2D2D"/>
          <w:sz w:val="22"/>
        </w:rPr>
        <w:t>• Database Migrations:</w:t>
      </w:r>
      <w:r>
        <w:rPr>
          <w:rFonts w:ascii="Calibri" w:hAnsi="Calibri"/>
          <w:color w:val="2D2D2D"/>
          <w:sz w:val="22"/>
        </w:rPr>
        <w:t xml:space="preserve"> Alembic manages schema evolution, ensuring safe, versioned database changes.</w:t>
      </w:r>
    </w:p>
    <w:p>
      <w:r>
        <w:br w:type="page"/>
      </w:r>
    </w:p>
    <w:p>
      <w:pPr>
        <w:spacing w:before="480" w:after="160"/>
        <w:jc w:val="left"/>
      </w:pPr>
      <w:r>
        <w:rPr>
          <w:rFonts w:ascii="Calibri" w:hAnsi="Calibri"/>
          <w:b/>
          <w:color w:val="1B3A5C"/>
          <w:sz w:val="36"/>
        </w:rPr>
        <w:t>9. FEATURE BREAKDOWN</w:t>
      </w:r>
    </w:p>
    <w:p>
      <w:pPr>
        <w:spacing w:before="120" w:after="120"/>
        <w:pBdr>
          <w:bottom w:val="single" w:sz="6" w:space="1" w:color="1B3A5C"/>
        </w:pBdr>
      </w:pPr>
    </w:p>
    <w:p>
      <w:pPr>
        <w:spacing w:before="40" w:after="80"/>
      </w:pPr>
      <w:r>
        <w:rPr>
          <w:rFonts w:ascii="Calibri" w:hAnsi="Calibri"/>
          <w:b w:val="0"/>
          <w:i w:val="0"/>
          <w:color w:val="2D2D2D"/>
          <w:sz w:val="24"/>
        </w:rPr>
        <w:t>This section details every feature of the system, organized by the flow a user would experience — starting from authentication and onboarding, then branching into role-specific dashboards.</w:t>
      </w:r>
    </w:p>
    <w:p>
      <w:pPr>
        <w:spacing w:before="360" w:after="120"/>
        <w:jc w:val="left"/>
      </w:pPr>
      <w:r>
        <w:rPr>
          <w:rFonts w:ascii="Calibri" w:hAnsi="Calibri"/>
          <w:b/>
          <w:color w:val="244F7A"/>
          <w:sz w:val="30"/>
        </w:rPr>
        <w:t>9.1 Authentication &amp; Onboarding Flow</w:t>
      </w:r>
    </w:p>
    <w:p>
      <w:pPr>
        <w:spacing w:before="40" w:after="80"/>
      </w:pPr>
      <w:r>
        <w:rPr>
          <w:rFonts w:ascii="Calibri" w:hAnsi="Calibri"/>
          <w:b w:val="0"/>
          <w:i w:val="0"/>
          <w:color w:val="2D2D2D"/>
          <w:sz w:val="24"/>
        </w:rPr>
        <w:t>The authentication system is the entry point for all users. It handles registration, approval, login, and initial profile setup.</w:t>
      </w:r>
    </w:p>
    <w:p>
      <w:pPr>
        <w:spacing w:before="280" w:after="80"/>
      </w:pPr>
      <w:r>
        <w:rPr>
          <w:rFonts w:ascii="Calibri" w:hAnsi="Calibri"/>
          <w:b/>
          <w:color w:val="2E6EA6"/>
          <w:sz w:val="26"/>
        </w:rPr>
        <w:t>9.1.1 Signup / Registration</w:t>
      </w:r>
    </w:p>
    <w:p>
      <w:pPr>
        <w:spacing w:before="200" w:after="60"/>
      </w:pPr>
      <w:r>
        <w:rPr>
          <w:rFonts w:ascii="Calibri" w:hAnsi="Calibri"/>
          <w:b/>
          <w:color w:val="2E6EA6"/>
          <w:sz w:val="24"/>
        </w:rPr>
        <w:t>Flow</w:t>
      </w:r>
    </w:p>
    <w:p>
      <w:pPr>
        <w:spacing w:before="20" w:after="20"/>
        <w:ind w:left="504" w:hanging="288"/>
      </w:pPr>
      <w:r>
        <w:rPr>
          <w:rFonts w:ascii="Calibri" w:hAnsi="Calibri"/>
          <w:color w:val="2D2D2D"/>
          <w:sz w:val="22"/>
        </w:rPr>
        <w:t>• A new user (intern or mentor) navigates to the signup page.</w:t>
      </w:r>
    </w:p>
    <w:p>
      <w:pPr>
        <w:spacing w:before="20" w:after="20"/>
        <w:ind w:left="504" w:hanging="288"/>
      </w:pPr>
      <w:r>
        <w:rPr>
          <w:rFonts w:ascii="Calibri" w:hAnsi="Calibri"/>
          <w:color w:val="2D2D2D"/>
          <w:sz w:val="22"/>
        </w:rPr>
        <w:t>• They fill out a registration form with: Full Name, Official NETSOL Email Address, Password (with confirmation), Role Selection (Intern / Mentor), and Department.</w:t>
      </w:r>
    </w:p>
    <w:p>
      <w:pPr>
        <w:spacing w:before="20" w:after="20"/>
        <w:ind w:left="504" w:hanging="288"/>
      </w:pPr>
      <w:r>
        <w:rPr>
          <w:rFonts w:ascii="Calibri" w:hAnsi="Calibri"/>
          <w:color w:val="2D2D2D"/>
          <w:sz w:val="22"/>
        </w:rPr>
        <w:t>• Upon submission, the registration request is saved with a "Pending Approval" status.</w:t>
      </w:r>
    </w:p>
    <w:p>
      <w:pPr>
        <w:spacing w:before="20" w:after="20"/>
        <w:ind w:left="504" w:hanging="288"/>
      </w:pPr>
      <w:r>
        <w:rPr>
          <w:rFonts w:ascii="Calibri" w:hAnsi="Calibri"/>
          <w:color w:val="2D2D2D"/>
          <w:sz w:val="22"/>
        </w:rPr>
        <w:t>• The user sees a confirmation: "Your registration request has been submitted. You will receive an email once an admin approves your account."</w:t>
      </w:r>
    </w:p>
    <w:p>
      <w:pPr>
        <w:spacing w:before="20" w:after="20"/>
        <w:ind w:left="504" w:hanging="288"/>
      </w:pPr>
      <w:r>
        <w:rPr>
          <w:rFonts w:ascii="Calibri" w:hAnsi="Calibri"/>
          <w:color w:val="2D2D2D"/>
          <w:sz w:val="22"/>
        </w:rPr>
        <w:t>• The admin receives a notification about the pending request on their dashboard.</w:t>
      </w:r>
    </w:p>
    <w:p>
      <w:pPr>
        <w:spacing w:before="200" w:after="60"/>
      </w:pPr>
      <w:r>
        <w:rPr>
          <w:rFonts w:ascii="Calibri" w:hAnsi="Calibri"/>
          <w:b/>
          <w:color w:val="2E6EA6"/>
          <w:sz w:val="24"/>
        </w:rPr>
        <w:t>Validations</w:t>
      </w:r>
    </w:p>
    <w:p>
      <w:pPr>
        <w:spacing w:before="20" w:after="20"/>
        <w:ind w:left="504" w:hanging="288"/>
      </w:pPr>
      <w:r>
        <w:rPr>
          <w:rFonts w:ascii="Calibri" w:hAnsi="Calibri"/>
          <w:color w:val="2D2D2D"/>
          <w:sz w:val="22"/>
        </w:rPr>
        <w:t>• Email must be a valid NETSOL domain email.</w:t>
      </w:r>
    </w:p>
    <w:p>
      <w:pPr>
        <w:spacing w:before="20" w:after="20"/>
        <w:ind w:left="504" w:hanging="288"/>
      </w:pPr>
      <w:r>
        <w:rPr>
          <w:rFonts w:ascii="Calibri" w:hAnsi="Calibri"/>
          <w:color w:val="2D2D2D"/>
          <w:sz w:val="22"/>
        </w:rPr>
        <w:t>• Password must meet minimum complexity requirements (8+ characters, uppercase, lowercase, number, special character).</w:t>
      </w:r>
    </w:p>
    <w:p>
      <w:pPr>
        <w:spacing w:before="20" w:after="20"/>
        <w:ind w:left="504" w:hanging="288"/>
      </w:pPr>
      <w:r>
        <w:rPr>
          <w:rFonts w:ascii="Calibri" w:hAnsi="Calibri"/>
          <w:color w:val="2D2D2D"/>
          <w:sz w:val="22"/>
        </w:rPr>
        <w:t>• Duplicate email addresses are rejected.</w:t>
      </w:r>
    </w:p>
    <w:p>
      <w:pPr>
        <w:spacing w:before="280" w:after="80"/>
      </w:pPr>
      <w:r>
        <w:rPr>
          <w:rFonts w:ascii="Calibri" w:hAnsi="Calibri"/>
          <w:b/>
          <w:color w:val="2E6EA6"/>
          <w:sz w:val="26"/>
        </w:rPr>
        <w:t>9.1.2 Admin Approval Workflow</w:t>
      </w:r>
    </w:p>
    <w:p>
      <w:pPr>
        <w:spacing w:before="200" w:after="60"/>
      </w:pPr>
      <w:r>
        <w:rPr>
          <w:rFonts w:ascii="Calibri" w:hAnsi="Calibri"/>
          <w:b/>
          <w:color w:val="2E6EA6"/>
          <w:sz w:val="24"/>
        </w:rPr>
        <w:t>Flow</w:t>
      </w:r>
    </w:p>
    <w:p>
      <w:pPr>
        <w:spacing w:before="20" w:after="20"/>
        <w:ind w:left="504" w:hanging="288"/>
      </w:pPr>
      <w:r>
        <w:rPr>
          <w:rFonts w:ascii="Calibri" w:hAnsi="Calibri"/>
          <w:color w:val="2D2D2D"/>
          <w:sz w:val="22"/>
        </w:rPr>
        <w:t>• Admin logs into the admin panel.</w:t>
      </w:r>
    </w:p>
    <w:p>
      <w:pPr>
        <w:spacing w:before="20" w:after="20"/>
        <w:ind w:left="504" w:hanging="288"/>
      </w:pPr>
      <w:r>
        <w:rPr>
          <w:rFonts w:ascii="Calibri" w:hAnsi="Calibri"/>
          <w:color w:val="2D2D2D"/>
          <w:sz w:val="22"/>
        </w:rPr>
        <w:t>• Navigates to the Pending Approvals section.</w:t>
      </w:r>
    </w:p>
    <w:p>
      <w:pPr>
        <w:spacing w:before="20" w:after="20"/>
        <w:ind w:left="504" w:hanging="288"/>
      </w:pPr>
      <w:r>
        <w:rPr>
          <w:rFonts w:ascii="Calibri" w:hAnsi="Calibri"/>
          <w:color w:val="2D2D2D"/>
          <w:sz w:val="22"/>
        </w:rPr>
        <w:t>• Sees a list of pending signup requests with details (name, email, role, department, submission date).</w:t>
      </w:r>
    </w:p>
    <w:p>
      <w:pPr>
        <w:spacing w:before="20" w:after="20"/>
        <w:ind w:left="504" w:hanging="288"/>
      </w:pPr>
      <w:r>
        <w:rPr>
          <w:rFonts w:ascii="Calibri" w:hAnsi="Calibri"/>
          <w:color w:val="2D2D2D"/>
          <w:sz w:val="22"/>
        </w:rPr>
        <w:t>• For each request, admin can Approve (account is activated, credentials sent via email) or Reject (with an optional reason, user is notified).</w:t>
      </w:r>
    </w:p>
    <w:p>
      <w:pPr>
        <w:spacing w:before="20" w:after="20"/>
        <w:ind w:left="504" w:hanging="288"/>
      </w:pPr>
      <w:r>
        <w:rPr>
          <w:rFonts w:ascii="Calibri" w:hAnsi="Calibri"/>
          <w:color w:val="2D2D2D"/>
          <w:sz w:val="22"/>
        </w:rPr>
        <w:t>• Admin can also create accounts directly or bulk import accounts, bypassing the signup flow.</w:t>
      </w:r>
    </w:p>
    <w:p>
      <w:pPr>
        <w:spacing w:before="280" w:after="80"/>
      </w:pPr>
      <w:r>
        <w:rPr>
          <w:rFonts w:ascii="Calibri" w:hAnsi="Calibri"/>
          <w:b/>
          <w:color w:val="2E6EA6"/>
          <w:sz w:val="26"/>
        </w:rPr>
        <w:t>9.1.3 Login</w:t>
      </w:r>
    </w:p>
    <w:p>
      <w:pPr>
        <w:spacing w:before="200" w:after="60"/>
      </w:pPr>
      <w:r>
        <w:rPr>
          <w:rFonts w:ascii="Calibri" w:hAnsi="Calibri"/>
          <w:b/>
          <w:color w:val="2E6EA6"/>
          <w:sz w:val="24"/>
        </w:rPr>
        <w:t>Flow</w:t>
      </w:r>
    </w:p>
    <w:p>
      <w:pPr>
        <w:spacing w:before="20" w:after="20"/>
        <w:ind w:left="504" w:hanging="288"/>
      </w:pPr>
      <w:r>
        <w:rPr>
          <w:rFonts w:ascii="Calibri" w:hAnsi="Calibri"/>
          <w:color w:val="2D2D2D"/>
          <w:sz w:val="22"/>
        </w:rPr>
        <w:t>• User navigates to the login page and enters email and password.</w:t>
      </w:r>
    </w:p>
    <w:p>
      <w:pPr>
        <w:spacing w:before="20" w:after="20"/>
        <w:ind w:left="504" w:hanging="288"/>
      </w:pPr>
      <w:r>
        <w:rPr>
          <w:rFonts w:ascii="Calibri" w:hAnsi="Calibri"/>
          <w:color w:val="2D2D2D"/>
          <w:sz w:val="22"/>
        </w:rPr>
        <w:t>• System validates credentials and checks account status (must be "Active").</w:t>
      </w:r>
    </w:p>
    <w:p>
      <w:pPr>
        <w:spacing w:before="20" w:after="20"/>
        <w:ind w:left="504" w:hanging="288"/>
      </w:pPr>
      <w:r>
        <w:rPr>
          <w:rFonts w:ascii="Calibri" w:hAnsi="Calibri"/>
          <w:color w:val="2D2D2D"/>
          <w:sz w:val="22"/>
        </w:rPr>
        <w:t>• On successful authentication, a JWT access token and refresh token are issued.</w:t>
      </w:r>
    </w:p>
    <w:p>
      <w:pPr>
        <w:spacing w:before="20" w:after="20"/>
        <w:ind w:left="504" w:hanging="288"/>
      </w:pPr>
      <w:r>
        <w:rPr>
          <w:rFonts w:ascii="Calibri" w:hAnsi="Calibri"/>
          <w:color w:val="2D2D2D"/>
          <w:sz w:val="22"/>
        </w:rPr>
        <w:t>• The user is redirected to their role-specific dashboard: Intern → Intern Dashboard, Mentor → Mentor Dashboard, Admin → Admin Panel.</w:t>
      </w:r>
    </w:p>
    <w:p>
      <w:pPr>
        <w:spacing w:before="20" w:after="20"/>
        <w:ind w:left="504" w:hanging="288"/>
      </w:pPr>
      <w:r>
        <w:rPr>
          <w:rFonts w:ascii="Calibri" w:hAnsi="Calibri"/>
          <w:color w:val="2D2D2D"/>
          <w:sz w:val="22"/>
        </w:rPr>
        <w:t>• On failure, an appropriate error message is shown (invalid credentials, account pending, account rejected, account deactivated).</w:t>
      </w:r>
    </w:p>
    <w:p>
      <w:pPr>
        <w:spacing w:before="280" w:after="80"/>
      </w:pPr>
      <w:r>
        <w:rPr>
          <w:rFonts w:ascii="Calibri" w:hAnsi="Calibri"/>
          <w:b/>
          <w:color w:val="2E6EA6"/>
          <w:sz w:val="26"/>
        </w:rPr>
        <w:t>9.1.4 Password Management</w:t>
      </w:r>
    </w:p>
    <w:p>
      <w:pPr>
        <w:spacing w:before="20" w:after="20"/>
        <w:ind w:left="504" w:hanging="288"/>
      </w:pPr>
      <w:r>
        <w:rPr>
          <w:rFonts w:ascii="Calibri" w:hAnsi="Calibri"/>
          <w:b/>
          <w:color w:val="2D2D2D"/>
          <w:sz w:val="22"/>
        </w:rPr>
        <w:t>• Forgot Password:</w:t>
      </w:r>
      <w:r>
        <w:rPr>
          <w:rFonts w:ascii="Calibri" w:hAnsi="Calibri"/>
          <w:color w:val="2D2D2D"/>
          <w:sz w:val="22"/>
        </w:rPr>
        <w:t xml:space="preserve"> Users can request a password reset link sent to their registered email.</w:t>
      </w:r>
    </w:p>
    <w:p>
      <w:pPr>
        <w:spacing w:before="20" w:after="20"/>
        <w:ind w:left="504" w:hanging="288"/>
      </w:pPr>
      <w:r>
        <w:rPr>
          <w:rFonts w:ascii="Calibri" w:hAnsi="Calibri"/>
          <w:b/>
          <w:color w:val="2D2D2D"/>
          <w:sz w:val="22"/>
        </w:rPr>
        <w:t>• Reset Password:</w:t>
      </w:r>
      <w:r>
        <w:rPr>
          <w:rFonts w:ascii="Calibri" w:hAnsi="Calibri"/>
          <w:color w:val="2D2D2D"/>
          <w:sz w:val="22"/>
        </w:rPr>
        <w:t xml:space="preserve"> Users follow the emailed link to set a new password.</w:t>
      </w:r>
    </w:p>
    <w:p>
      <w:pPr>
        <w:spacing w:before="20" w:after="20"/>
        <w:ind w:left="504" w:hanging="288"/>
      </w:pPr>
      <w:r>
        <w:rPr>
          <w:rFonts w:ascii="Calibri" w:hAnsi="Calibri"/>
          <w:b/>
          <w:color w:val="2D2D2D"/>
          <w:sz w:val="22"/>
        </w:rPr>
        <w:t>• Change Password:</w:t>
      </w:r>
      <w:r>
        <w:rPr>
          <w:rFonts w:ascii="Calibri" w:hAnsi="Calibri"/>
          <w:color w:val="2D2D2D"/>
          <w:sz w:val="22"/>
        </w:rPr>
        <w:t xml:space="preserve"> Logged-in users can change their password from their profile settings.</w:t>
      </w:r>
    </w:p>
    <w:p>
      <w:pPr>
        <w:spacing w:before="280" w:after="80"/>
      </w:pPr>
      <w:r>
        <w:rPr>
          <w:rFonts w:ascii="Calibri" w:hAnsi="Calibri"/>
          <w:b/>
          <w:color w:val="2E6EA6"/>
          <w:sz w:val="26"/>
        </w:rPr>
        <w:t>9.1.5 First-Time Profile Setup (Interns)</w:t>
      </w:r>
    </w:p>
    <w:p>
      <w:pPr>
        <w:spacing w:before="40" w:after="80"/>
      </w:pPr>
      <w:r>
        <w:rPr>
          <w:rFonts w:ascii="Calibri" w:hAnsi="Calibri"/>
          <w:b w:val="0"/>
          <w:i w:val="0"/>
          <w:color w:val="2D2D2D"/>
          <w:sz w:val="24"/>
        </w:rPr>
        <w:t>After an intern logs in for the first time, they are guided through a profile completion wizard:</w:t>
      </w:r>
    </w:p>
    <w:p>
      <w:pPr>
        <w:spacing w:before="200" w:after="60"/>
      </w:pPr>
      <w:r>
        <w:rPr>
          <w:rFonts w:ascii="Calibri" w:hAnsi="Calibri"/>
          <w:b/>
          <w:color w:val="2E6EA6"/>
          <w:sz w:val="24"/>
        </w:rPr>
        <w:t>Step 1 — Personal Information</w:t>
      </w:r>
    </w:p>
    <w:p>
      <w:pPr>
        <w:spacing w:before="20" w:after="20"/>
        <w:ind w:left="504" w:hanging="288"/>
      </w:pPr>
      <w:r>
        <w:rPr>
          <w:rFonts w:ascii="Calibri" w:hAnsi="Calibri"/>
          <w:color w:val="2D2D2D"/>
          <w:sz w:val="22"/>
        </w:rPr>
        <w:t>• Profile photo upload</w:t>
      </w:r>
    </w:p>
    <w:p>
      <w:pPr>
        <w:spacing w:before="20" w:after="20"/>
        <w:ind w:left="504" w:hanging="288"/>
      </w:pPr>
      <w:r>
        <w:rPr>
          <w:rFonts w:ascii="Calibri" w:hAnsi="Calibri"/>
          <w:color w:val="2D2D2D"/>
          <w:sz w:val="22"/>
        </w:rPr>
        <w:t>• Phone number</w:t>
      </w:r>
    </w:p>
    <w:p>
      <w:pPr>
        <w:spacing w:before="20" w:after="20"/>
        <w:ind w:left="504" w:hanging="288"/>
      </w:pPr>
      <w:r>
        <w:rPr>
          <w:rFonts w:ascii="Calibri" w:hAnsi="Calibri"/>
          <w:color w:val="2D2D2D"/>
          <w:sz w:val="22"/>
        </w:rPr>
        <w:t>• University / Institution name</w:t>
      </w:r>
    </w:p>
    <w:p>
      <w:pPr>
        <w:spacing w:before="20" w:after="20"/>
        <w:ind w:left="504" w:hanging="288"/>
      </w:pPr>
      <w:r>
        <w:rPr>
          <w:rFonts w:ascii="Calibri" w:hAnsi="Calibri"/>
          <w:color w:val="2D2D2D"/>
          <w:sz w:val="22"/>
        </w:rPr>
        <w:t>• Degree program and current semester/year</w:t>
      </w:r>
    </w:p>
    <w:p>
      <w:pPr>
        <w:spacing w:before="20" w:after="20"/>
        <w:ind w:left="504" w:hanging="288"/>
      </w:pPr>
      <w:r>
        <w:rPr>
          <w:rFonts w:ascii="Calibri" w:hAnsi="Calibri"/>
          <w:color w:val="2D2D2D"/>
          <w:sz w:val="22"/>
        </w:rPr>
        <w:t>• LinkedIn profile URL (optional)</w:t>
      </w:r>
    </w:p>
    <w:p>
      <w:pPr>
        <w:spacing w:before="20" w:after="20"/>
        <w:ind w:left="504" w:hanging="288"/>
      </w:pPr>
      <w:r>
        <w:rPr>
          <w:rFonts w:ascii="Calibri" w:hAnsi="Calibri"/>
          <w:color w:val="2D2D2D"/>
          <w:sz w:val="22"/>
        </w:rPr>
        <w:t>• GitHub profile URL (optional)</w:t>
      </w:r>
    </w:p>
    <w:p>
      <w:pPr>
        <w:spacing w:before="200" w:after="60"/>
      </w:pPr>
      <w:r>
        <w:rPr>
          <w:rFonts w:ascii="Calibri" w:hAnsi="Calibri"/>
          <w:b/>
          <w:color w:val="2E6EA6"/>
          <w:sz w:val="24"/>
        </w:rPr>
        <w:t>Step 2 — Internship Details</w:t>
      </w:r>
    </w:p>
    <w:p>
      <w:pPr>
        <w:spacing w:before="20" w:after="20"/>
        <w:ind w:left="504" w:hanging="288"/>
      </w:pPr>
      <w:r>
        <w:rPr>
          <w:rFonts w:ascii="Calibri" w:hAnsi="Calibri"/>
          <w:color w:val="2D2D2D"/>
          <w:sz w:val="22"/>
        </w:rPr>
        <w:t>• Internship start date</w:t>
      </w:r>
    </w:p>
    <w:p>
      <w:pPr>
        <w:spacing w:before="20" w:after="20"/>
        <w:ind w:left="504" w:hanging="288"/>
      </w:pPr>
      <w:r>
        <w:rPr>
          <w:rFonts w:ascii="Calibri" w:hAnsi="Calibri"/>
          <w:color w:val="2D2D2D"/>
          <w:sz w:val="22"/>
        </w:rPr>
        <w:t>• Internship end date (auto-calculated as 6 weeks from start, or manually overridden)</w:t>
      </w:r>
    </w:p>
    <w:p>
      <w:pPr>
        <w:spacing w:before="20" w:after="20"/>
        <w:ind w:left="504" w:hanging="288"/>
      </w:pPr>
      <w:r>
        <w:rPr>
          <w:rFonts w:ascii="Calibri" w:hAnsi="Calibri"/>
          <w:color w:val="2D2D2D"/>
          <w:sz w:val="22"/>
        </w:rPr>
        <w:t>• Department assigned</w:t>
      </w:r>
    </w:p>
    <w:p>
      <w:pPr>
        <w:spacing w:before="20" w:after="20"/>
        <w:ind w:left="504" w:hanging="288"/>
      </w:pPr>
      <w:r>
        <w:rPr>
          <w:rFonts w:ascii="Calibri" w:hAnsi="Calibri"/>
          <w:color w:val="2D2D2D"/>
          <w:sz w:val="22"/>
        </w:rPr>
        <w:t>• Mentor assigned (auto-populated if admin pre-assigned, otherwise selected from a dropdown)</w:t>
      </w:r>
    </w:p>
    <w:p>
      <w:pPr>
        <w:spacing w:before="200" w:after="60"/>
      </w:pPr>
      <w:r>
        <w:rPr>
          <w:rFonts w:ascii="Calibri" w:hAnsi="Calibri"/>
          <w:b/>
          <w:color w:val="2E6EA6"/>
          <w:sz w:val="24"/>
        </w:rPr>
        <w:t>Step 3 — Project Information</w:t>
      </w:r>
    </w:p>
    <w:p>
      <w:pPr>
        <w:spacing w:before="20" w:after="20"/>
        <w:ind w:left="504" w:hanging="288"/>
      </w:pPr>
      <w:r>
        <w:rPr>
          <w:rFonts w:ascii="Calibri" w:hAnsi="Calibri"/>
          <w:color w:val="2D2D2D"/>
          <w:sz w:val="22"/>
        </w:rPr>
        <w:t>• Project title</w:t>
      </w:r>
    </w:p>
    <w:p>
      <w:pPr>
        <w:spacing w:before="20" w:after="20"/>
        <w:ind w:left="504" w:hanging="288"/>
      </w:pPr>
      <w:r>
        <w:rPr>
          <w:rFonts w:ascii="Calibri" w:hAnsi="Calibri"/>
          <w:color w:val="2D2D2D"/>
          <w:sz w:val="22"/>
        </w:rPr>
        <w:t>• Project description</w:t>
      </w:r>
    </w:p>
    <w:p>
      <w:pPr>
        <w:spacing w:before="20" w:after="20"/>
        <w:ind w:left="504" w:hanging="288"/>
      </w:pPr>
      <w:r>
        <w:rPr>
          <w:rFonts w:ascii="Calibri" w:hAnsi="Calibri"/>
          <w:color w:val="2D2D2D"/>
          <w:sz w:val="22"/>
        </w:rPr>
        <w:t>• Technologies / tools to be used</w:t>
      </w:r>
    </w:p>
    <w:p>
      <w:pPr>
        <w:spacing w:before="20" w:after="20"/>
        <w:ind w:left="504" w:hanging="288"/>
      </w:pPr>
      <w:r>
        <w:rPr>
          <w:rFonts w:ascii="Calibri" w:hAnsi="Calibri"/>
          <w:color w:val="2D2D2D"/>
          <w:sz w:val="22"/>
        </w:rPr>
        <w:t>• Project goals (what the intern aims to achieve)</w:t>
      </w:r>
    </w:p>
    <w:p>
      <w:pPr>
        <w:spacing w:before="40" w:after="80"/>
      </w:pPr>
      <w:r>
        <w:rPr>
          <w:rFonts w:ascii="Calibri" w:hAnsi="Calibri"/>
          <w:b w:val="0"/>
          <w:i w:val="0"/>
          <w:color w:val="2D2D2D"/>
          <w:sz w:val="24"/>
        </w:rPr>
        <w:t>Once complete, the intern lands on their full dashboard.</w:t>
      </w:r>
    </w:p>
    <w:p>
      <w:r>
        <w:br w:type="page"/>
      </w:r>
    </w:p>
    <w:p>
      <w:pPr>
        <w:spacing w:before="360" w:after="120"/>
        <w:jc w:val="left"/>
      </w:pPr>
      <w:r>
        <w:rPr>
          <w:rFonts w:ascii="Calibri" w:hAnsi="Calibri"/>
          <w:b/>
          <w:color w:val="244F7A"/>
          <w:sz w:val="30"/>
        </w:rPr>
        <w:t>9.2 Admin Panel</w:t>
      </w:r>
    </w:p>
    <w:p>
      <w:pPr>
        <w:spacing w:before="40" w:after="80"/>
      </w:pPr>
      <w:r>
        <w:rPr>
          <w:rFonts w:ascii="Calibri" w:hAnsi="Calibri"/>
          <w:b w:val="0"/>
          <w:i w:val="0"/>
          <w:color w:val="2D2D2D"/>
          <w:sz w:val="24"/>
        </w:rPr>
        <w:t>The Admin Panel is the control center for system-wide management. It is accessible only to users with the Admin role.</w:t>
      </w:r>
    </w:p>
    <w:p>
      <w:pPr>
        <w:spacing w:before="280" w:after="80"/>
      </w:pPr>
      <w:r>
        <w:rPr>
          <w:rFonts w:ascii="Calibri" w:hAnsi="Calibri"/>
          <w:b/>
          <w:color w:val="2E6EA6"/>
          <w:sz w:val="26"/>
        </w:rPr>
        <w:t>9.2.1 Admin Dashboard (Home)</w:t>
      </w:r>
    </w:p>
    <w:p>
      <w:pPr>
        <w:spacing w:before="40" w:after="80"/>
      </w:pPr>
      <w:r>
        <w:rPr>
          <w:rFonts w:ascii="Calibri" w:hAnsi="Calibri"/>
          <w:b w:val="0"/>
          <w:i w:val="0"/>
          <w:color w:val="2D2D2D"/>
          <w:sz w:val="24"/>
        </w:rPr>
        <w:t>The admin dashboard provides a high-level overview of the entire system.</w:t>
      </w:r>
    </w:p>
    <w:p>
      <w:pPr>
        <w:spacing w:before="200" w:after="60"/>
      </w:pPr>
      <w:r>
        <w:rPr>
          <w:rFonts w:ascii="Calibri" w:hAnsi="Calibri"/>
          <w:b/>
          <w:color w:val="2E6EA6"/>
          <w:sz w:val="24"/>
        </w:rPr>
        <w:t>Key Metrics (Cards/Widgets)</w:t>
      </w:r>
    </w:p>
    <w:p>
      <w:pPr>
        <w:spacing w:before="20" w:after="20"/>
        <w:ind w:left="504" w:hanging="288"/>
      </w:pPr>
      <w:r>
        <w:rPr>
          <w:rFonts w:ascii="Calibri" w:hAnsi="Calibri"/>
          <w:color w:val="2D2D2D"/>
          <w:sz w:val="22"/>
        </w:rPr>
        <w:t>• Total registered interns (active / completed / archived)</w:t>
      </w:r>
    </w:p>
    <w:p>
      <w:pPr>
        <w:spacing w:before="20" w:after="20"/>
        <w:ind w:left="504" w:hanging="288"/>
      </w:pPr>
      <w:r>
        <w:rPr>
          <w:rFonts w:ascii="Calibri" w:hAnsi="Calibri"/>
          <w:color w:val="2D2D2D"/>
          <w:sz w:val="22"/>
        </w:rPr>
        <w:t>• Total registered mentors</w:t>
      </w:r>
    </w:p>
    <w:p>
      <w:pPr>
        <w:spacing w:before="20" w:after="20"/>
        <w:ind w:left="504" w:hanging="288"/>
      </w:pPr>
      <w:r>
        <w:rPr>
          <w:rFonts w:ascii="Calibri" w:hAnsi="Calibri"/>
          <w:color w:val="2D2D2D"/>
          <w:sz w:val="22"/>
        </w:rPr>
        <w:t>• Pending signup approvals count</w:t>
      </w:r>
    </w:p>
    <w:p>
      <w:pPr>
        <w:spacing w:before="20" w:after="20"/>
        <w:ind w:left="504" w:hanging="288"/>
      </w:pPr>
      <w:r>
        <w:rPr>
          <w:rFonts w:ascii="Calibri" w:hAnsi="Calibri"/>
          <w:color w:val="2D2D2D"/>
          <w:sz w:val="22"/>
        </w:rPr>
        <w:t>• Interns currently in progress (by week: Week 1 through Week 6)</w:t>
      </w:r>
    </w:p>
    <w:p>
      <w:pPr>
        <w:spacing w:before="20" w:after="20"/>
        <w:ind w:left="504" w:hanging="288"/>
      </w:pPr>
      <w:r>
        <w:rPr>
          <w:rFonts w:ascii="Calibri" w:hAnsi="Calibri"/>
          <w:color w:val="2D2D2D"/>
          <w:sz w:val="22"/>
        </w:rPr>
        <w:t>• Average performance score across all interns</w:t>
      </w:r>
    </w:p>
    <w:p>
      <w:pPr>
        <w:spacing w:before="20" w:after="20"/>
        <w:ind w:left="504" w:hanging="288"/>
      </w:pPr>
      <w:r>
        <w:rPr>
          <w:rFonts w:ascii="Calibri" w:hAnsi="Calibri"/>
          <w:color w:val="2D2D2D"/>
          <w:sz w:val="22"/>
        </w:rPr>
        <w:t>• Number of interns flagged as "needs attention" by AI</w:t>
      </w:r>
    </w:p>
    <w:p>
      <w:pPr>
        <w:spacing w:before="200" w:after="60"/>
      </w:pPr>
      <w:r>
        <w:rPr>
          <w:rFonts w:ascii="Calibri" w:hAnsi="Calibri"/>
          <w:b/>
          <w:color w:val="2E6EA6"/>
          <w:sz w:val="24"/>
        </w:rPr>
        <w:t>Visual Elements</w:t>
      </w:r>
    </w:p>
    <w:p>
      <w:pPr>
        <w:spacing w:before="20" w:after="20"/>
        <w:ind w:left="504" w:hanging="288"/>
      </w:pPr>
      <w:r>
        <w:rPr>
          <w:rFonts w:ascii="Calibri" w:hAnsi="Calibri"/>
          <w:color w:val="2D2D2D"/>
          <w:sz w:val="22"/>
        </w:rPr>
        <w:t>• Bar chart: Intern distribution by department</w:t>
      </w:r>
    </w:p>
    <w:p>
      <w:pPr>
        <w:spacing w:before="20" w:after="20"/>
        <w:ind w:left="504" w:hanging="288"/>
      </w:pPr>
      <w:r>
        <w:rPr>
          <w:rFonts w:ascii="Calibri" w:hAnsi="Calibri"/>
          <w:color w:val="2D2D2D"/>
          <w:sz w:val="22"/>
        </w:rPr>
        <w:t>• Line chart: Signup trends over time</w:t>
      </w:r>
    </w:p>
    <w:p>
      <w:pPr>
        <w:spacing w:before="20" w:after="20"/>
        <w:ind w:left="504" w:hanging="288"/>
      </w:pPr>
      <w:r>
        <w:rPr>
          <w:rFonts w:ascii="Calibri" w:hAnsi="Calibri"/>
          <w:color w:val="2D2D2D"/>
          <w:sz w:val="22"/>
        </w:rPr>
        <w:t>• Pie chart: Intern status distribution (Active, Completed, Archived)</w:t>
      </w:r>
    </w:p>
    <w:p>
      <w:pPr>
        <w:spacing w:before="20" w:after="20"/>
        <w:ind w:left="504" w:hanging="288"/>
      </w:pPr>
      <w:r>
        <w:rPr>
          <w:rFonts w:ascii="Calibri" w:hAnsi="Calibri"/>
          <w:color w:val="2D2D2D"/>
          <w:sz w:val="22"/>
        </w:rPr>
        <w:t>• Recent activity feed (latest signups, approvals, report submissions)</w:t>
      </w:r>
    </w:p>
    <w:p>
      <w:pPr>
        <w:spacing w:before="280" w:after="80"/>
      </w:pPr>
      <w:r>
        <w:rPr>
          <w:rFonts w:ascii="Calibri" w:hAnsi="Calibri"/>
          <w:b/>
          <w:color w:val="2E6EA6"/>
          <w:sz w:val="26"/>
        </w:rPr>
        <w:t>9.2.2 User Management</w:t>
      </w:r>
    </w:p>
    <w:p>
      <w:pPr>
        <w:spacing w:before="40" w:after="80"/>
      </w:pPr>
      <w:r>
        <w:rPr>
          <w:rFonts w:ascii="Calibri" w:hAnsi="Calibri"/>
          <w:b w:val="0"/>
          <w:i w:val="0"/>
          <w:color w:val="2D2D2D"/>
          <w:sz w:val="24"/>
        </w:rPr>
        <w:t>This section allows the admin to manage all user accounts in the system.</w:t>
      </w:r>
    </w:p>
    <w:p>
      <w:pPr>
        <w:spacing w:before="200" w:after="60"/>
      </w:pPr>
      <w:r>
        <w:rPr>
          <w:rFonts w:ascii="Calibri" w:hAnsi="Calibri"/>
          <w:b/>
          <w:color w:val="2E6EA6"/>
          <w:sz w:val="24"/>
        </w:rPr>
        <w:t>Intern Management</w:t>
      </w:r>
    </w:p>
    <w:p>
      <w:pPr>
        <w:spacing w:before="20" w:after="20"/>
        <w:ind w:left="504" w:hanging="288"/>
      </w:pPr>
      <w:r>
        <w:rPr>
          <w:rFonts w:ascii="Calibri" w:hAnsi="Calibri"/>
          <w:color w:val="2D2D2D"/>
          <w:sz w:val="22"/>
        </w:rPr>
        <w:t>• Searchable, filterable, and sortable table of all interns.</w:t>
      </w:r>
    </w:p>
    <w:p>
      <w:pPr>
        <w:spacing w:before="20" w:after="20"/>
        <w:ind w:left="504" w:hanging="288"/>
      </w:pPr>
      <w:r>
        <w:rPr>
          <w:rFonts w:ascii="Calibri" w:hAnsi="Calibri"/>
          <w:color w:val="2D2D2D"/>
          <w:sz w:val="22"/>
        </w:rPr>
        <w:t>• Columns: Name, Email, Department, Mentor, Internship Status, Week, Joined Date.</w:t>
      </w:r>
    </w:p>
    <w:p>
      <w:pPr>
        <w:spacing w:before="20" w:after="20"/>
        <w:ind w:left="504" w:hanging="288"/>
      </w:pPr>
      <w:r>
        <w:rPr>
          <w:rFonts w:ascii="Calibri" w:hAnsi="Calibri"/>
          <w:color w:val="2D2D2D"/>
          <w:sz w:val="22"/>
        </w:rPr>
        <w:t>• Actions per intern: View full profile, Reassign to a different mentor, Deactivate account, Archive account, Reset password.</w:t>
      </w:r>
    </w:p>
    <w:p>
      <w:pPr>
        <w:spacing w:before="200" w:after="60"/>
      </w:pPr>
      <w:r>
        <w:rPr>
          <w:rFonts w:ascii="Calibri" w:hAnsi="Calibri"/>
          <w:b/>
          <w:color w:val="2E6EA6"/>
          <w:sz w:val="24"/>
        </w:rPr>
        <w:t>Mentor Management</w:t>
      </w:r>
    </w:p>
    <w:p>
      <w:pPr>
        <w:spacing w:before="20" w:after="20"/>
        <w:ind w:left="504" w:hanging="288"/>
      </w:pPr>
      <w:r>
        <w:rPr>
          <w:rFonts w:ascii="Calibri" w:hAnsi="Calibri"/>
          <w:color w:val="2D2D2D"/>
          <w:sz w:val="22"/>
        </w:rPr>
        <w:t>• Table of all mentors with columns: Name, Email, Department, Number of Assigned Interns, Joined Date.</w:t>
      </w:r>
    </w:p>
    <w:p>
      <w:pPr>
        <w:spacing w:before="20" w:after="20"/>
        <w:ind w:left="504" w:hanging="288"/>
      </w:pPr>
      <w:r>
        <w:rPr>
          <w:rFonts w:ascii="Calibri" w:hAnsi="Calibri"/>
          <w:color w:val="2D2D2D"/>
          <w:sz w:val="22"/>
        </w:rPr>
        <w:t>• Actions per mentor: View profile, View assigned interns, Deactivate account, Reset password.</w:t>
      </w:r>
    </w:p>
    <w:p>
      <w:pPr>
        <w:spacing w:before="200" w:after="60"/>
      </w:pPr>
      <w:r>
        <w:rPr>
          <w:rFonts w:ascii="Calibri" w:hAnsi="Calibri"/>
          <w:b/>
          <w:color w:val="2E6EA6"/>
          <w:sz w:val="24"/>
        </w:rPr>
        <w:t>Admin Management</w:t>
      </w:r>
    </w:p>
    <w:p>
      <w:pPr>
        <w:spacing w:before="20" w:after="20"/>
        <w:ind w:left="504" w:hanging="288"/>
      </w:pPr>
      <w:r>
        <w:rPr>
          <w:rFonts w:ascii="Calibri" w:hAnsi="Calibri"/>
          <w:color w:val="2D2D2D"/>
          <w:sz w:val="22"/>
        </w:rPr>
        <w:t>• List of admin accounts.</w:t>
      </w:r>
    </w:p>
    <w:p>
      <w:pPr>
        <w:spacing w:before="20" w:after="20"/>
        <w:ind w:left="504" w:hanging="288"/>
      </w:pPr>
      <w:r>
        <w:rPr>
          <w:rFonts w:ascii="Calibri" w:hAnsi="Calibri"/>
          <w:color w:val="2D2D2D"/>
          <w:sz w:val="22"/>
        </w:rPr>
        <w:t>• Ability to add new admins (restricted to existing admins only).</w:t>
      </w:r>
    </w:p>
    <w:p>
      <w:pPr>
        <w:spacing w:before="280" w:after="80"/>
      </w:pPr>
      <w:r>
        <w:rPr>
          <w:rFonts w:ascii="Calibri" w:hAnsi="Calibri"/>
          <w:b/>
          <w:color w:val="2E6EA6"/>
          <w:sz w:val="26"/>
        </w:rPr>
        <w:t>9.2.3 Signup Approval Queue</w:t>
      </w:r>
    </w:p>
    <w:p>
      <w:pPr>
        <w:spacing w:before="40" w:after="80"/>
      </w:pPr>
      <w:r>
        <w:rPr>
          <w:rFonts w:ascii="Calibri" w:hAnsi="Calibri"/>
          <w:b w:val="0"/>
          <w:i w:val="0"/>
          <w:color w:val="2D2D2D"/>
          <w:sz w:val="24"/>
        </w:rPr>
        <w:t>A dedicated page for managing pending registrations:</w:t>
      </w:r>
    </w:p>
    <w:p>
      <w:pPr>
        <w:spacing w:before="20" w:after="20"/>
        <w:ind w:left="504" w:hanging="288"/>
      </w:pPr>
      <w:r>
        <w:rPr>
          <w:rFonts w:ascii="Calibri" w:hAnsi="Calibri"/>
          <w:color w:val="2D2D2D"/>
          <w:sz w:val="22"/>
        </w:rPr>
        <w:t>• List view with: Name, Email, Requested Role, Department, Date Submitted.</w:t>
      </w:r>
    </w:p>
    <w:p>
      <w:pPr>
        <w:spacing w:before="20" w:after="20"/>
        <w:ind w:left="504" w:hanging="288"/>
      </w:pPr>
      <w:r>
        <w:rPr>
          <w:rFonts w:ascii="Calibri" w:hAnsi="Calibri"/>
          <w:color w:val="2D2D2D"/>
          <w:sz w:val="22"/>
        </w:rPr>
        <w:t>• Quick filters: All Pending, Interns Only, Mentors Only.</w:t>
      </w:r>
    </w:p>
    <w:p>
      <w:pPr>
        <w:spacing w:before="20" w:after="20"/>
        <w:ind w:left="504" w:hanging="288"/>
      </w:pPr>
      <w:r>
        <w:rPr>
          <w:rFonts w:ascii="Calibri" w:hAnsi="Calibri"/>
          <w:color w:val="2D2D2D"/>
          <w:sz w:val="22"/>
        </w:rPr>
        <w:t>• Bulk actions: Approve Selected, Reject Selected.</w:t>
      </w:r>
    </w:p>
    <w:p>
      <w:pPr>
        <w:spacing w:before="20" w:after="20"/>
        <w:ind w:left="504" w:hanging="288"/>
      </w:pPr>
      <w:r>
        <w:rPr>
          <w:rFonts w:ascii="Calibri" w:hAnsi="Calibri"/>
          <w:color w:val="2D2D2D"/>
          <w:sz w:val="22"/>
        </w:rPr>
        <w:t>• Individual actions: Approve (with optional welcome message), Reject (with required reason).</w:t>
      </w:r>
    </w:p>
    <w:p>
      <w:pPr>
        <w:spacing w:before="20" w:after="20"/>
        <w:ind w:left="504" w:hanging="288"/>
      </w:pPr>
      <w:r>
        <w:rPr>
          <w:rFonts w:ascii="Calibri" w:hAnsi="Calibri"/>
          <w:color w:val="2D2D2D"/>
          <w:sz w:val="22"/>
        </w:rPr>
        <w:t>• History tab: Previously approved and rejected requests with timestamps.</w:t>
      </w:r>
    </w:p>
    <w:p>
      <w:pPr>
        <w:spacing w:before="280" w:after="80"/>
      </w:pPr>
      <w:r>
        <w:rPr>
          <w:rFonts w:ascii="Calibri" w:hAnsi="Calibri"/>
          <w:b/>
          <w:color w:val="2E6EA6"/>
          <w:sz w:val="26"/>
        </w:rPr>
        <w:t>9.2.4 Bulk Import</w:t>
      </w:r>
    </w:p>
    <w:p>
      <w:pPr>
        <w:spacing w:before="40" w:after="80"/>
      </w:pPr>
      <w:r>
        <w:rPr>
          <w:rFonts w:ascii="Calibri" w:hAnsi="Calibri"/>
          <w:b w:val="0"/>
          <w:i w:val="0"/>
          <w:color w:val="2D2D2D"/>
          <w:sz w:val="24"/>
        </w:rPr>
        <w:t>Admins can create multiple intern accounts at once:</w:t>
      </w:r>
    </w:p>
    <w:p>
      <w:pPr>
        <w:spacing w:before="200" w:after="60"/>
      </w:pPr>
      <w:r>
        <w:rPr>
          <w:rFonts w:ascii="Calibri" w:hAnsi="Calibri"/>
          <w:b/>
          <w:color w:val="2E6EA6"/>
          <w:sz w:val="24"/>
        </w:rPr>
        <w:t>Process</w:t>
      </w:r>
    </w:p>
    <w:p>
      <w:pPr>
        <w:spacing w:before="20" w:after="20"/>
        <w:ind w:left="504" w:hanging="288"/>
      </w:pPr>
      <w:r>
        <w:rPr>
          <w:rFonts w:ascii="Calibri" w:hAnsi="Calibri"/>
          <w:color w:val="2D2D2D"/>
          <w:sz w:val="22"/>
        </w:rPr>
        <w:t>• Download a CSV/Excel template with required columns (Name, Email, Department, Mentor Email, Start Date).</w:t>
      </w:r>
    </w:p>
    <w:p>
      <w:pPr>
        <w:spacing w:before="20" w:after="20"/>
        <w:ind w:left="504" w:hanging="288"/>
      </w:pPr>
      <w:r>
        <w:rPr>
          <w:rFonts w:ascii="Calibri" w:hAnsi="Calibri"/>
          <w:color w:val="2D2D2D"/>
          <w:sz w:val="22"/>
        </w:rPr>
        <w:t>• Fill in the template with intern data.</w:t>
      </w:r>
    </w:p>
    <w:p>
      <w:pPr>
        <w:spacing w:before="20" w:after="20"/>
        <w:ind w:left="504" w:hanging="288"/>
      </w:pPr>
      <w:r>
        <w:rPr>
          <w:rFonts w:ascii="Calibri" w:hAnsi="Calibri"/>
          <w:color w:val="2D2D2D"/>
          <w:sz w:val="22"/>
        </w:rPr>
        <w:t>• Upload the completed file.</w:t>
      </w:r>
    </w:p>
    <w:p>
      <w:pPr>
        <w:spacing w:before="20" w:after="20"/>
        <w:ind w:left="504" w:hanging="288"/>
      </w:pPr>
      <w:r>
        <w:rPr>
          <w:rFonts w:ascii="Calibri" w:hAnsi="Calibri"/>
          <w:color w:val="2D2D2D"/>
          <w:sz w:val="22"/>
        </w:rPr>
        <w:t>• System validates the data — checks for duplicate emails, validates mentor emails, validates date formats, and reports errors row-by-row.</w:t>
      </w:r>
    </w:p>
    <w:p>
      <w:pPr>
        <w:spacing w:before="20" w:after="20"/>
        <w:ind w:left="504" w:hanging="288"/>
      </w:pPr>
      <w:r>
        <w:rPr>
          <w:rFonts w:ascii="Calibri" w:hAnsi="Calibri"/>
          <w:color w:val="2D2D2D"/>
          <w:sz w:val="22"/>
        </w:rPr>
        <w:t>• On successful validation, accounts are created in bulk.</w:t>
      </w:r>
    </w:p>
    <w:p>
      <w:pPr>
        <w:spacing w:before="20" w:after="20"/>
        <w:ind w:left="504" w:hanging="288"/>
      </w:pPr>
      <w:r>
        <w:rPr>
          <w:rFonts w:ascii="Calibri" w:hAnsi="Calibri"/>
          <w:color w:val="2D2D2D"/>
          <w:sz w:val="22"/>
        </w:rPr>
        <w:t>• Each intern receives an email with temporary credentials and a link to complete their profile.</w:t>
      </w:r>
    </w:p>
    <w:p>
      <w:pPr>
        <w:spacing w:before="280" w:after="80"/>
      </w:pPr>
      <w:r>
        <w:rPr>
          <w:rFonts w:ascii="Calibri" w:hAnsi="Calibri"/>
          <w:b/>
          <w:color w:val="2E6EA6"/>
          <w:sz w:val="26"/>
        </w:rPr>
        <w:t>9.2.5 Performance Overview</w:t>
      </w:r>
    </w:p>
    <w:p>
      <w:pPr>
        <w:spacing w:before="40" w:after="80"/>
      </w:pPr>
      <w:r>
        <w:rPr>
          <w:rFonts w:ascii="Calibri" w:hAnsi="Calibri"/>
          <w:b w:val="0"/>
          <w:i w:val="0"/>
          <w:color w:val="2D2D2D"/>
          <w:sz w:val="24"/>
        </w:rPr>
        <w:t>A system-wide analytics view:</w:t>
      </w:r>
    </w:p>
    <w:p>
      <w:pPr>
        <w:spacing w:before="20" w:after="20"/>
        <w:ind w:left="504" w:hanging="288"/>
      </w:pPr>
      <w:r>
        <w:rPr>
          <w:rFonts w:ascii="Calibri" w:hAnsi="Calibri"/>
          <w:b/>
          <w:color w:val="2D2D2D"/>
          <w:sz w:val="22"/>
        </w:rPr>
        <w:t>• Department-wise Performance:</w:t>
      </w:r>
      <w:r>
        <w:rPr>
          <w:rFonts w:ascii="Calibri" w:hAnsi="Calibri"/>
          <w:color w:val="2D2D2D"/>
          <w:sz w:val="22"/>
        </w:rPr>
        <w:t xml:space="preserve"> Average scores, task completion rates, and blocker frequency per department.</w:t>
      </w:r>
    </w:p>
    <w:p>
      <w:pPr>
        <w:spacing w:before="20" w:after="20"/>
        <w:ind w:left="504" w:hanging="288"/>
      </w:pPr>
      <w:r>
        <w:rPr>
          <w:rFonts w:ascii="Calibri" w:hAnsi="Calibri"/>
          <w:b/>
          <w:color w:val="2D2D2D"/>
          <w:sz w:val="22"/>
        </w:rPr>
        <w:t>• Mentor-wise Performance:</w:t>
      </w:r>
      <w:r>
        <w:rPr>
          <w:rFonts w:ascii="Calibri" w:hAnsi="Calibri"/>
          <w:color w:val="2D2D2D"/>
          <w:sz w:val="22"/>
        </w:rPr>
        <w:t xml:space="preserve"> How interns under each mentor are performing on average.</w:t>
      </w:r>
    </w:p>
    <w:p>
      <w:pPr>
        <w:spacing w:before="20" w:after="20"/>
        <w:ind w:left="504" w:hanging="288"/>
      </w:pPr>
      <w:r>
        <w:rPr>
          <w:rFonts w:ascii="Calibri" w:hAnsi="Calibri"/>
          <w:b/>
          <w:color w:val="2D2D2D"/>
          <w:sz w:val="22"/>
        </w:rPr>
        <w:t>• Cohort Analysis:</w:t>
      </w:r>
      <w:r>
        <w:rPr>
          <w:rFonts w:ascii="Calibri" w:hAnsi="Calibri"/>
          <w:color w:val="2D2D2D"/>
          <w:sz w:val="22"/>
        </w:rPr>
        <w:t xml:space="preserve"> Compare performance across different internship cohorts (batches).</w:t>
      </w:r>
    </w:p>
    <w:p>
      <w:pPr>
        <w:spacing w:before="20" w:after="20"/>
        <w:ind w:left="504" w:hanging="288"/>
      </w:pPr>
      <w:r>
        <w:rPr>
          <w:rFonts w:ascii="Calibri" w:hAnsi="Calibri"/>
          <w:b/>
          <w:color w:val="2D2D2D"/>
          <w:sz w:val="22"/>
        </w:rPr>
        <w:t>• Export:</w:t>
      </w:r>
      <w:r>
        <w:rPr>
          <w:rFonts w:ascii="Calibri" w:hAnsi="Calibri"/>
          <w:color w:val="2D2D2D"/>
          <w:sz w:val="22"/>
        </w:rPr>
        <w:t xml:space="preserve"> Download performance data as CSV or PDF reports.</w:t>
      </w:r>
    </w:p>
    <w:p>
      <w:pPr>
        <w:spacing w:before="280" w:after="80"/>
      </w:pPr>
      <w:r>
        <w:rPr>
          <w:rFonts w:ascii="Calibri" w:hAnsi="Calibri"/>
          <w:b/>
          <w:color w:val="2E6EA6"/>
          <w:sz w:val="26"/>
        </w:rPr>
        <w:t>9.2.6 System Settings</w:t>
      </w:r>
    </w:p>
    <w:p>
      <w:pPr>
        <w:spacing w:before="20" w:after="20"/>
        <w:ind w:left="504" w:hanging="288"/>
      </w:pPr>
      <w:r>
        <w:rPr>
          <w:rFonts w:ascii="Calibri" w:hAnsi="Calibri"/>
          <w:color w:val="2D2D2D"/>
          <w:sz w:val="22"/>
        </w:rPr>
        <w:t>• Manage department list (add/edit/remove departments)</w:t>
      </w:r>
    </w:p>
    <w:p>
      <w:pPr>
        <w:spacing w:before="20" w:after="20"/>
        <w:ind w:left="504" w:hanging="288"/>
      </w:pPr>
      <w:r>
        <w:rPr>
          <w:rFonts w:ascii="Calibri" w:hAnsi="Calibri"/>
          <w:color w:val="2D2D2D"/>
          <w:sz w:val="22"/>
        </w:rPr>
        <w:t>• Configure internship duration defaults (default: 6 weeks)</w:t>
      </w:r>
    </w:p>
    <w:p>
      <w:pPr>
        <w:spacing w:before="20" w:after="20"/>
        <w:ind w:left="504" w:hanging="288"/>
      </w:pPr>
      <w:r>
        <w:rPr>
          <w:rFonts w:ascii="Calibri" w:hAnsi="Calibri"/>
          <w:color w:val="2D2D2D"/>
          <w:sz w:val="22"/>
        </w:rPr>
        <w:t>• Manage email notification templates</w:t>
      </w:r>
    </w:p>
    <w:p>
      <w:pPr>
        <w:spacing w:before="20" w:after="20"/>
        <w:ind w:left="504" w:hanging="288"/>
      </w:pPr>
      <w:r>
        <w:rPr>
          <w:rFonts w:ascii="Calibri" w:hAnsi="Calibri"/>
          <w:color w:val="2D2D2D"/>
          <w:sz w:val="22"/>
        </w:rPr>
        <w:t>• Configure AI settings (enable/disable AI insights, select AI model)</w:t>
      </w:r>
    </w:p>
    <w:p>
      <w:pPr>
        <w:spacing w:before="20" w:after="20"/>
        <w:ind w:left="504" w:hanging="288"/>
      </w:pPr>
      <w:r>
        <w:rPr>
          <w:rFonts w:ascii="Calibri" w:hAnsi="Calibri"/>
          <w:color w:val="2D2D2D"/>
          <w:sz w:val="22"/>
        </w:rPr>
        <w:t>• View system audit logs (who did what and when)</w:t>
      </w:r>
    </w:p>
    <w:p>
      <w:r>
        <w:br w:type="page"/>
      </w:r>
    </w:p>
    <w:p>
      <w:pPr>
        <w:spacing w:before="360" w:after="120"/>
        <w:jc w:val="left"/>
      </w:pPr>
      <w:r>
        <w:rPr>
          <w:rFonts w:ascii="Calibri" w:hAnsi="Calibri"/>
          <w:b/>
          <w:color w:val="244F7A"/>
          <w:sz w:val="30"/>
        </w:rPr>
        <w:t>9.3 Intern Dashboard</w:t>
      </w:r>
    </w:p>
    <w:p>
      <w:pPr>
        <w:spacing w:before="40" w:after="80"/>
      </w:pPr>
      <w:r>
        <w:rPr>
          <w:rFonts w:ascii="Calibri" w:hAnsi="Calibri"/>
          <w:b w:val="0"/>
          <w:i w:val="0"/>
          <w:color w:val="2D2D2D"/>
          <w:sz w:val="24"/>
        </w:rPr>
        <w:t>The Intern Dashboard is the intern's workspace — where they manage their profile, track tasks, submit weekly reports, and view their progress. Everything is designed around the six-week internship lifecycle.</w:t>
      </w:r>
    </w:p>
    <w:p>
      <w:pPr>
        <w:spacing w:before="280" w:after="80"/>
      </w:pPr>
      <w:r>
        <w:rPr>
          <w:rFonts w:ascii="Calibri" w:hAnsi="Calibri"/>
          <w:b/>
          <w:color w:val="2E6EA6"/>
          <w:sz w:val="26"/>
        </w:rPr>
        <w:t>9.3.1 Dashboard Home</w:t>
      </w:r>
    </w:p>
    <w:p>
      <w:pPr>
        <w:spacing w:before="40" w:after="80"/>
      </w:pPr>
      <w:r>
        <w:rPr>
          <w:rFonts w:ascii="Calibri" w:hAnsi="Calibri"/>
          <w:b w:val="0"/>
          <w:i w:val="0"/>
          <w:color w:val="2D2D2D"/>
          <w:sz w:val="24"/>
        </w:rPr>
        <w:t>The intern's landing page after login, providing an at-a-glance summary:</w:t>
      </w:r>
    </w:p>
    <w:p>
      <w:pPr>
        <w:spacing w:before="200" w:after="60"/>
      </w:pPr>
      <w:r>
        <w:rPr>
          <w:rFonts w:ascii="Calibri" w:hAnsi="Calibri"/>
          <w:b/>
          <w:color w:val="2E6EA6"/>
          <w:sz w:val="24"/>
        </w:rPr>
        <w:t>Top Section — Progress Overview</w:t>
      </w:r>
    </w:p>
    <w:p>
      <w:pPr>
        <w:spacing w:before="20" w:after="20"/>
        <w:ind w:left="504" w:hanging="288"/>
      </w:pPr>
      <w:r>
        <w:rPr>
          <w:rFonts w:ascii="Calibri" w:hAnsi="Calibri"/>
          <w:b/>
          <w:color w:val="2D2D2D"/>
          <w:sz w:val="22"/>
        </w:rPr>
        <w:t>• Internship Timeline Bar:</w:t>
      </w:r>
      <w:r>
        <w:rPr>
          <w:rFonts w:ascii="Calibri" w:hAnsi="Calibri"/>
          <w:color w:val="2D2D2D"/>
          <w:sz w:val="22"/>
        </w:rPr>
        <w:t xml:space="preserve"> A visual horizontal progress bar showing all 6 weeks, with the current week highlighted. Completed weeks are marked with a green check, the current week pulses, and future weeks are grayed out.</w:t>
      </w:r>
    </w:p>
    <w:p>
      <w:pPr>
        <w:spacing w:before="20" w:after="20"/>
        <w:ind w:left="504" w:hanging="288"/>
      </w:pPr>
      <w:r>
        <w:rPr>
          <w:rFonts w:ascii="Calibri" w:hAnsi="Calibri"/>
          <w:b/>
          <w:color w:val="2D2D2D"/>
          <w:sz w:val="22"/>
        </w:rPr>
        <w:t>• Current Week Indicator:</w:t>
      </w:r>
      <w:r>
        <w:rPr>
          <w:rFonts w:ascii="Calibri" w:hAnsi="Calibri"/>
          <w:color w:val="2D2D2D"/>
          <w:sz w:val="22"/>
        </w:rPr>
        <w:t xml:space="preserve"> Large, prominent display: "You are in Week 3 of 6."</w:t>
      </w:r>
    </w:p>
    <w:p>
      <w:pPr>
        <w:spacing w:before="20" w:after="20"/>
        <w:ind w:left="504" w:hanging="288"/>
      </w:pPr>
      <w:r>
        <w:rPr>
          <w:rFonts w:ascii="Calibri" w:hAnsi="Calibri"/>
          <w:b/>
          <w:color w:val="2D2D2D"/>
          <w:sz w:val="22"/>
        </w:rPr>
        <w:t>• Days Remaining:</w:t>
      </w:r>
      <w:r>
        <w:rPr>
          <w:rFonts w:ascii="Calibri" w:hAnsi="Calibri"/>
          <w:color w:val="2D2D2D"/>
          <w:sz w:val="22"/>
        </w:rPr>
        <w:t xml:space="preserve"> Countdown to internship end date.</w:t>
      </w:r>
    </w:p>
    <w:p>
      <w:pPr>
        <w:spacing w:before="200" w:after="60"/>
      </w:pPr>
      <w:r>
        <w:rPr>
          <w:rFonts w:ascii="Calibri" w:hAnsi="Calibri"/>
          <w:b/>
          <w:color w:val="2E6EA6"/>
          <w:sz w:val="24"/>
        </w:rPr>
        <w:t>Middle Section — Quick Stats</w:t>
      </w:r>
    </w:p>
    <w:p>
      <w:pPr>
        <w:spacing w:before="20" w:after="20"/>
        <w:ind w:left="504" w:hanging="288"/>
      </w:pPr>
      <w:r>
        <w:rPr>
          <w:rFonts w:ascii="Calibri" w:hAnsi="Calibri"/>
          <w:color w:val="2D2D2D"/>
          <w:sz w:val="22"/>
        </w:rPr>
        <w:t>• Tasks assigned this week vs. tasks completed</w:t>
      </w:r>
    </w:p>
    <w:p>
      <w:pPr>
        <w:spacing w:before="20" w:after="20"/>
        <w:ind w:left="504" w:hanging="288"/>
      </w:pPr>
      <w:r>
        <w:rPr>
          <w:rFonts w:ascii="Calibri" w:hAnsi="Calibri"/>
          <w:color w:val="2D2D2D"/>
          <w:sz w:val="22"/>
        </w:rPr>
        <w:t>• Weekly report status: Submitted / Pending</w:t>
      </w:r>
    </w:p>
    <w:p>
      <w:pPr>
        <w:spacing w:before="20" w:after="20"/>
        <w:ind w:left="504" w:hanging="288"/>
      </w:pPr>
      <w:r>
        <w:rPr>
          <w:rFonts w:ascii="Calibri" w:hAnsi="Calibri"/>
          <w:color w:val="2D2D2D"/>
          <w:sz w:val="22"/>
        </w:rPr>
        <w:t>• Unresolved blockers count</w:t>
      </w:r>
    </w:p>
    <w:p>
      <w:pPr>
        <w:spacing w:before="20" w:after="20"/>
        <w:ind w:left="504" w:hanging="288"/>
      </w:pPr>
      <w:r>
        <w:rPr>
          <w:rFonts w:ascii="Calibri" w:hAnsi="Calibri"/>
          <w:color w:val="2D2D2D"/>
          <w:sz w:val="22"/>
        </w:rPr>
        <w:t>• Skills learned this week</w:t>
      </w:r>
    </w:p>
    <w:p>
      <w:pPr>
        <w:spacing w:before="200" w:after="60"/>
      </w:pPr>
      <w:r>
        <w:rPr>
          <w:rFonts w:ascii="Calibri" w:hAnsi="Calibri"/>
          <w:b/>
          <w:color w:val="2E6EA6"/>
          <w:sz w:val="24"/>
        </w:rPr>
        <w:t>Bottom Section — Recent Activity</w:t>
      </w:r>
    </w:p>
    <w:p>
      <w:pPr>
        <w:spacing w:before="20" w:after="20"/>
        <w:ind w:left="504" w:hanging="288"/>
      </w:pPr>
      <w:r>
        <w:rPr>
          <w:rFonts w:ascii="Calibri" w:hAnsi="Calibri"/>
          <w:color w:val="2D2D2D"/>
          <w:sz w:val="22"/>
        </w:rPr>
        <w:t>• Latest mentor feedback (if any)</w:t>
      </w:r>
    </w:p>
    <w:p>
      <w:pPr>
        <w:spacing w:before="20" w:after="20"/>
        <w:ind w:left="504" w:hanging="288"/>
      </w:pPr>
      <w:r>
        <w:rPr>
          <w:rFonts w:ascii="Calibri" w:hAnsi="Calibri"/>
          <w:color w:val="2D2D2D"/>
          <w:sz w:val="22"/>
        </w:rPr>
        <w:t>• Recently updated tasks</w:t>
      </w:r>
    </w:p>
    <w:p>
      <w:pPr>
        <w:spacing w:before="20" w:after="20"/>
        <w:ind w:left="504" w:hanging="288"/>
      </w:pPr>
      <w:r>
        <w:rPr>
          <w:rFonts w:ascii="Calibri" w:hAnsi="Calibri"/>
          <w:color w:val="2D2D2D"/>
          <w:sz w:val="22"/>
        </w:rPr>
        <w:t>• Upcoming deadlines</w:t>
      </w:r>
    </w:p>
    <w:p>
      <w:pPr>
        <w:spacing w:before="280" w:after="80"/>
      </w:pPr>
      <w:r>
        <w:rPr>
          <w:rFonts w:ascii="Calibri" w:hAnsi="Calibri"/>
          <w:b/>
          <w:color w:val="2E6EA6"/>
          <w:sz w:val="26"/>
        </w:rPr>
        <w:t>9.3.2 Profile Management</w:t>
      </w:r>
    </w:p>
    <w:p>
      <w:pPr>
        <w:spacing w:before="40" w:after="80"/>
      </w:pPr>
      <w:r>
        <w:rPr>
          <w:rFonts w:ascii="Calibri" w:hAnsi="Calibri"/>
          <w:b w:val="0"/>
          <w:i w:val="0"/>
          <w:color w:val="2D2D2D"/>
          <w:sz w:val="24"/>
        </w:rPr>
        <w:t>The intern can view and edit their profile at any time.</w:t>
      </w:r>
    </w:p>
    <w:p>
      <w:pPr>
        <w:spacing w:before="200" w:after="60"/>
      </w:pPr>
      <w:r>
        <w:rPr>
          <w:rFonts w:ascii="Calibri" w:hAnsi="Calibri"/>
          <w:b/>
          <w:color w:val="2E6EA6"/>
          <w:sz w:val="24"/>
        </w:rPr>
        <w:t>Editable Fields</w:t>
      </w:r>
    </w:p>
    <w:p>
      <w:pPr>
        <w:spacing w:before="20" w:after="20"/>
        <w:ind w:left="504" w:hanging="288"/>
      </w:pPr>
      <w:r>
        <w:rPr>
          <w:rFonts w:ascii="Calibri" w:hAnsi="Calibri"/>
          <w:color w:val="2D2D2D"/>
          <w:sz w:val="22"/>
        </w:rPr>
        <w:t>• Profile photo, Full name, Phone number</w:t>
      </w:r>
    </w:p>
    <w:p>
      <w:pPr>
        <w:spacing w:before="20" w:after="20"/>
        <w:ind w:left="504" w:hanging="288"/>
      </w:pPr>
      <w:r>
        <w:rPr>
          <w:rFonts w:ascii="Calibri" w:hAnsi="Calibri"/>
          <w:color w:val="2D2D2D"/>
          <w:sz w:val="22"/>
        </w:rPr>
        <w:t>• University / Institution, Degree program and semester</w:t>
      </w:r>
    </w:p>
    <w:p>
      <w:pPr>
        <w:spacing w:before="20" w:after="20"/>
        <w:ind w:left="504" w:hanging="288"/>
      </w:pPr>
      <w:r>
        <w:rPr>
          <w:rFonts w:ascii="Calibri" w:hAnsi="Calibri"/>
          <w:color w:val="2D2D2D"/>
          <w:sz w:val="22"/>
        </w:rPr>
        <w:t>• LinkedIn and GitHub URLs, Bio / About Me</w:t>
      </w:r>
    </w:p>
    <w:p>
      <w:pPr>
        <w:spacing w:before="200" w:after="60"/>
      </w:pPr>
      <w:r>
        <w:rPr>
          <w:rFonts w:ascii="Calibri" w:hAnsi="Calibri"/>
          <w:b/>
          <w:color w:val="2E6EA6"/>
          <w:sz w:val="24"/>
        </w:rPr>
        <w:t>Read-Only Fields (Editable by Admin/Mentor)</w:t>
      </w:r>
    </w:p>
    <w:p>
      <w:pPr>
        <w:spacing w:before="20" w:after="20"/>
        <w:ind w:left="504" w:hanging="288"/>
      </w:pPr>
      <w:r>
        <w:rPr>
          <w:rFonts w:ascii="Calibri" w:hAnsi="Calibri"/>
          <w:color w:val="2D2D2D"/>
          <w:sz w:val="22"/>
        </w:rPr>
        <w:t>• Email address (set during registration)</w:t>
      </w:r>
    </w:p>
    <w:p>
      <w:pPr>
        <w:spacing w:before="20" w:after="20"/>
        <w:ind w:left="504" w:hanging="288"/>
      </w:pPr>
      <w:r>
        <w:rPr>
          <w:rFonts w:ascii="Calibri" w:hAnsi="Calibri"/>
          <w:color w:val="2D2D2D"/>
          <w:sz w:val="22"/>
        </w:rPr>
        <w:t>• Internship start and end dates</w:t>
      </w:r>
    </w:p>
    <w:p>
      <w:pPr>
        <w:spacing w:before="20" w:after="20"/>
        <w:ind w:left="504" w:hanging="288"/>
      </w:pPr>
      <w:r>
        <w:rPr>
          <w:rFonts w:ascii="Calibri" w:hAnsi="Calibri"/>
          <w:color w:val="2D2D2D"/>
          <w:sz w:val="22"/>
        </w:rPr>
        <w:t>• Department and Assigned mentor</w:t>
      </w:r>
    </w:p>
    <w:p>
      <w:pPr>
        <w:spacing w:before="280" w:after="80"/>
      </w:pPr>
      <w:r>
        <w:rPr>
          <w:rFonts w:ascii="Calibri" w:hAnsi="Calibri"/>
          <w:b/>
          <w:color w:val="2E6EA6"/>
          <w:sz w:val="26"/>
        </w:rPr>
        <w:t>9.3.3 Project Management</w:t>
      </w:r>
    </w:p>
    <w:p>
      <w:pPr>
        <w:spacing w:before="40" w:after="80"/>
      </w:pPr>
      <w:r>
        <w:rPr>
          <w:rFonts w:ascii="Calibri" w:hAnsi="Calibri"/>
          <w:b w:val="0"/>
          <w:i w:val="0"/>
          <w:color w:val="2D2D2D"/>
          <w:sz w:val="24"/>
        </w:rPr>
        <w:t>Interns can manage one or more projects they are working on during their internship.</w:t>
      </w:r>
    </w:p>
    <w:p>
      <w:pPr>
        <w:spacing w:before="200" w:after="60"/>
      </w:pPr>
      <w:r>
        <w:rPr>
          <w:rFonts w:ascii="Calibri" w:hAnsi="Calibri"/>
          <w:b/>
          <w:color w:val="2E6EA6"/>
          <w:sz w:val="24"/>
        </w:rPr>
        <w:t>Project Fields</w:t>
      </w:r>
    </w:p>
    <w:p>
      <w:pPr>
        <w:spacing w:before="20" w:after="20"/>
        <w:ind w:left="504" w:hanging="288"/>
      </w:pPr>
      <w:r>
        <w:rPr>
          <w:rFonts w:ascii="Calibri" w:hAnsi="Calibri"/>
          <w:color w:val="2D2D2D"/>
          <w:sz w:val="22"/>
        </w:rPr>
        <w:t>• Project title and description (rich text)</w:t>
      </w:r>
    </w:p>
    <w:p>
      <w:pPr>
        <w:spacing w:before="20" w:after="20"/>
        <w:ind w:left="504" w:hanging="288"/>
      </w:pPr>
      <w:r>
        <w:rPr>
          <w:rFonts w:ascii="Calibri" w:hAnsi="Calibri"/>
          <w:color w:val="2D2D2D"/>
          <w:sz w:val="22"/>
        </w:rPr>
        <w:t>• Technologies and tools used (tag-based input)</w:t>
      </w:r>
    </w:p>
    <w:p>
      <w:pPr>
        <w:spacing w:before="20" w:after="20"/>
        <w:ind w:left="504" w:hanging="288"/>
      </w:pPr>
      <w:r>
        <w:rPr>
          <w:rFonts w:ascii="Calibri" w:hAnsi="Calibri"/>
          <w:color w:val="2D2D2D"/>
          <w:sz w:val="22"/>
        </w:rPr>
        <w:t>• Project status: Not Started / In Progress / Completed</w:t>
      </w:r>
    </w:p>
    <w:p>
      <w:pPr>
        <w:spacing w:before="20" w:after="20"/>
        <w:ind w:left="504" w:hanging="288"/>
      </w:pPr>
      <w:r>
        <w:rPr>
          <w:rFonts w:ascii="Calibri" w:hAnsi="Calibri"/>
          <w:color w:val="2D2D2D"/>
          <w:sz w:val="22"/>
        </w:rPr>
        <w:t>• Project start and end dates</w:t>
      </w:r>
    </w:p>
    <w:p>
      <w:pPr>
        <w:spacing w:before="20" w:after="20"/>
        <w:ind w:left="504" w:hanging="288"/>
      </w:pPr>
      <w:r>
        <w:rPr>
          <w:rFonts w:ascii="Calibri" w:hAnsi="Calibri"/>
          <w:color w:val="2D2D2D"/>
          <w:sz w:val="22"/>
        </w:rPr>
        <w:t>• Repository link (GitHub/GitLab URL)</w:t>
      </w:r>
    </w:p>
    <w:p>
      <w:pPr>
        <w:spacing w:before="20" w:after="20"/>
        <w:ind w:left="504" w:hanging="288"/>
      </w:pPr>
      <w:r>
        <w:rPr>
          <w:rFonts w:ascii="Calibri" w:hAnsi="Calibri"/>
          <w:color w:val="2D2D2D"/>
          <w:sz w:val="22"/>
        </w:rPr>
        <w:t>• Project goals and deliverables</w:t>
      </w:r>
    </w:p>
    <w:p>
      <w:pPr>
        <w:spacing w:before="200" w:after="60"/>
      </w:pPr>
      <w:r>
        <w:rPr>
          <w:rFonts w:ascii="Calibri" w:hAnsi="Calibri"/>
          <w:b/>
          <w:color w:val="2E6EA6"/>
          <w:sz w:val="24"/>
        </w:rPr>
        <w:t>Actions</w:t>
      </w:r>
    </w:p>
    <w:p>
      <w:pPr>
        <w:spacing w:before="20" w:after="20"/>
        <w:ind w:left="504" w:hanging="288"/>
      </w:pPr>
      <w:r>
        <w:rPr>
          <w:rFonts w:ascii="Calibri" w:hAnsi="Calibri"/>
          <w:color w:val="2D2D2D"/>
          <w:sz w:val="22"/>
        </w:rPr>
        <w:t>• Add a new project, Edit an existing project, Mark as complete, Delete (with confirmation)</w:t>
      </w:r>
    </w:p>
    <w:p>
      <w:pPr>
        <w:spacing w:before="280" w:after="80"/>
      </w:pPr>
      <w:r>
        <w:rPr>
          <w:rFonts w:ascii="Calibri" w:hAnsi="Calibri"/>
          <w:b/>
          <w:color w:val="2E6EA6"/>
          <w:sz w:val="26"/>
        </w:rPr>
        <w:t>9.3.4 Task Management</w:t>
      </w:r>
    </w:p>
    <w:p>
      <w:pPr>
        <w:spacing w:before="40" w:after="80"/>
      </w:pPr>
      <w:r>
        <w:rPr>
          <w:rFonts w:ascii="Calibri" w:hAnsi="Calibri"/>
          <w:b w:val="0"/>
          <w:i w:val="0"/>
          <w:color w:val="2D2D2D"/>
          <w:sz w:val="24"/>
        </w:rPr>
        <w:t>Tasks are the atomic units of work within a project. The task management interface allows interns to organize, track, and update their daily/weekly work.</w:t>
      </w:r>
    </w:p>
    <w:p>
      <w:pPr>
        <w:spacing w:before="200" w:after="60"/>
      </w:pPr>
      <w:r>
        <w:rPr>
          <w:rFonts w:ascii="Calibri" w:hAnsi="Calibri"/>
          <w:b/>
          <w:color w:val="2E6EA6"/>
          <w:sz w:val="24"/>
        </w:rPr>
        <w:t>Task Board View (Kanban)</w:t>
      </w:r>
    </w:p>
    <w:p>
      <w:pPr>
        <w:spacing w:before="20" w:after="20"/>
        <w:ind w:left="504" w:hanging="288"/>
      </w:pPr>
      <w:r>
        <w:rPr>
          <w:rFonts w:ascii="Calibri" w:hAnsi="Calibri"/>
          <w:color w:val="2D2D2D"/>
          <w:sz w:val="22"/>
        </w:rPr>
        <w:t>• To Do — Tasks planned but not started</w:t>
      </w:r>
    </w:p>
    <w:p>
      <w:pPr>
        <w:spacing w:before="20" w:after="20"/>
        <w:ind w:left="504" w:hanging="288"/>
      </w:pPr>
      <w:r>
        <w:rPr>
          <w:rFonts w:ascii="Calibri" w:hAnsi="Calibri"/>
          <w:color w:val="2D2D2D"/>
          <w:sz w:val="22"/>
        </w:rPr>
        <w:t>• In Progress — Tasks currently being worked on</w:t>
      </w:r>
    </w:p>
    <w:p>
      <w:pPr>
        <w:spacing w:before="20" w:after="20"/>
        <w:ind w:left="504" w:hanging="288"/>
      </w:pPr>
      <w:r>
        <w:rPr>
          <w:rFonts w:ascii="Calibri" w:hAnsi="Calibri"/>
          <w:color w:val="2D2D2D"/>
          <w:sz w:val="22"/>
        </w:rPr>
        <w:t>• In Review — Tasks completed and awaiting mentor review</w:t>
      </w:r>
    </w:p>
    <w:p>
      <w:pPr>
        <w:spacing w:before="20" w:after="20"/>
        <w:ind w:left="504" w:hanging="288"/>
      </w:pPr>
      <w:r>
        <w:rPr>
          <w:rFonts w:ascii="Calibri" w:hAnsi="Calibri"/>
          <w:color w:val="2D2D2D"/>
          <w:sz w:val="22"/>
        </w:rPr>
        <w:t>• Done — Tasks fully completed and reviewed</w:t>
      </w:r>
    </w:p>
    <w:p>
      <w:pPr>
        <w:spacing w:before="200" w:after="60"/>
      </w:pPr>
      <w:r>
        <w:rPr>
          <w:rFonts w:ascii="Calibri" w:hAnsi="Calibri"/>
          <w:b/>
          <w:color w:val="2E6EA6"/>
          <w:sz w:val="24"/>
        </w:rPr>
        <w:t>Task List View (Alternative)</w:t>
      </w:r>
    </w:p>
    <w:p>
      <w:pPr>
        <w:spacing w:before="20" w:after="20"/>
        <w:ind w:left="504" w:hanging="288"/>
      </w:pPr>
      <w:r>
        <w:rPr>
          <w:rFonts w:ascii="Calibri" w:hAnsi="Calibri"/>
          <w:color w:val="2D2D2D"/>
          <w:sz w:val="22"/>
        </w:rPr>
        <w:t>• Sortable table with columns: Task Title, Project, Priority, Status, Due Date, Week</w:t>
      </w:r>
    </w:p>
    <w:p>
      <w:pPr>
        <w:spacing w:before="20" w:after="20"/>
        <w:ind w:left="504" w:hanging="288"/>
      </w:pPr>
      <w:r>
        <w:rPr>
          <w:rFonts w:ascii="Calibri" w:hAnsi="Calibri"/>
          <w:color w:val="2D2D2D"/>
          <w:sz w:val="22"/>
        </w:rPr>
        <w:t>• Filters: By project, by status, by priority, by week</w:t>
      </w:r>
    </w:p>
    <w:p>
      <w:pPr>
        <w:spacing w:before="200" w:after="60"/>
      </w:pPr>
      <w:r>
        <w:rPr>
          <w:rFonts w:ascii="Calibri" w:hAnsi="Calibri"/>
          <w:b/>
          <w:color w:val="2E6EA6"/>
          <w:sz w:val="24"/>
        </w:rPr>
        <w:t>Task Fields</w:t>
      </w:r>
    </w:p>
    <w:p>
      <w:pPr>
        <w:spacing w:before="20" w:after="20"/>
        <w:ind w:left="504" w:hanging="288"/>
      </w:pPr>
      <w:r>
        <w:rPr>
          <w:rFonts w:ascii="Calibri" w:hAnsi="Calibri"/>
          <w:color w:val="2D2D2D"/>
          <w:sz w:val="22"/>
        </w:rPr>
        <w:t>• Task title and description</w:t>
      </w:r>
    </w:p>
    <w:p>
      <w:pPr>
        <w:spacing w:before="20" w:after="20"/>
        <w:ind w:left="504" w:hanging="288"/>
      </w:pPr>
      <w:r>
        <w:rPr>
          <w:rFonts w:ascii="Calibri" w:hAnsi="Calibri"/>
          <w:color w:val="2D2D2D"/>
          <w:sz w:val="22"/>
        </w:rPr>
        <w:t>• Associated project (dropdown)</w:t>
      </w:r>
    </w:p>
    <w:p>
      <w:pPr>
        <w:spacing w:before="20" w:after="20"/>
        <w:ind w:left="504" w:hanging="288"/>
      </w:pPr>
      <w:r>
        <w:rPr>
          <w:rFonts w:ascii="Calibri" w:hAnsi="Calibri"/>
          <w:color w:val="2D2D2D"/>
          <w:sz w:val="22"/>
        </w:rPr>
        <w:t>• Priority: Low / Medium / High / Critical</w:t>
      </w:r>
    </w:p>
    <w:p>
      <w:pPr>
        <w:spacing w:before="20" w:after="20"/>
        <w:ind w:left="504" w:hanging="288"/>
      </w:pPr>
      <w:r>
        <w:rPr>
          <w:rFonts w:ascii="Calibri" w:hAnsi="Calibri"/>
          <w:color w:val="2D2D2D"/>
          <w:sz w:val="22"/>
        </w:rPr>
        <w:t>• Status: To Do / In Progress / In Review / Done</w:t>
      </w:r>
    </w:p>
    <w:p>
      <w:pPr>
        <w:spacing w:before="20" w:after="20"/>
        <w:ind w:left="504" w:hanging="288"/>
      </w:pPr>
      <w:r>
        <w:rPr>
          <w:rFonts w:ascii="Calibri" w:hAnsi="Calibri"/>
          <w:color w:val="2D2D2D"/>
          <w:sz w:val="22"/>
        </w:rPr>
        <w:t>• Assigned week (Week 1 through Week 6)</w:t>
      </w:r>
    </w:p>
    <w:p>
      <w:pPr>
        <w:spacing w:before="20" w:after="20"/>
        <w:ind w:left="504" w:hanging="288"/>
      </w:pPr>
      <w:r>
        <w:rPr>
          <w:rFonts w:ascii="Calibri" w:hAnsi="Calibri"/>
          <w:color w:val="2D2D2D"/>
          <w:sz w:val="22"/>
        </w:rPr>
        <w:t>• Due date, Estimated hours, Actual hours spent</w:t>
      </w:r>
    </w:p>
    <w:p>
      <w:pPr>
        <w:spacing w:before="20" w:after="20"/>
        <w:ind w:left="504" w:hanging="288"/>
      </w:pPr>
      <w:r>
        <w:rPr>
          <w:rFonts w:ascii="Calibri" w:hAnsi="Calibri"/>
          <w:color w:val="2D2D2D"/>
          <w:sz w:val="22"/>
        </w:rPr>
        <w:t>• Notes / comments</w:t>
      </w:r>
    </w:p>
    <w:p>
      <w:pPr>
        <w:spacing w:before="280" w:after="80"/>
      </w:pPr>
      <w:r>
        <w:rPr>
          <w:rFonts w:ascii="Calibri" w:hAnsi="Calibri"/>
          <w:b/>
          <w:color w:val="2E6EA6"/>
          <w:sz w:val="26"/>
        </w:rPr>
        <w:t>9.3.5 Weekly Report Submission</w:t>
      </w:r>
    </w:p>
    <w:p>
      <w:pPr>
        <w:spacing w:before="40" w:after="80"/>
      </w:pPr>
      <w:r>
        <w:rPr>
          <w:rFonts w:ascii="Calibri" w:hAnsi="Calibri"/>
          <w:b w:val="0"/>
          <w:i w:val="0"/>
          <w:color w:val="2D2D2D"/>
          <w:sz w:val="24"/>
        </w:rPr>
        <w:t>Weekly reports are the core data artifact of the system. Each week, the intern submits a structured report that captures their progress, learnings, and challenges.</w:t>
      </w:r>
    </w:p>
    <w:p>
      <w:pPr>
        <w:spacing w:before="200" w:after="60"/>
      </w:pPr>
      <w:r>
        <w:rPr>
          <w:rFonts w:ascii="Calibri" w:hAnsi="Calibri"/>
          <w:b/>
          <w:color w:val="2E6EA6"/>
          <w:sz w:val="24"/>
        </w:rPr>
        <w:t>Section 1 — Tasks Completed</w:t>
      </w:r>
    </w:p>
    <w:p>
      <w:pPr>
        <w:spacing w:before="20" w:after="20"/>
        <w:ind w:left="504" w:hanging="288"/>
      </w:pPr>
      <w:r>
        <w:rPr>
          <w:rFonts w:ascii="Calibri" w:hAnsi="Calibri"/>
          <w:color w:val="2D2D2D"/>
          <w:sz w:val="22"/>
        </w:rPr>
        <w:t>• Auto-populated list of tasks marked as "Done" during this week.</w:t>
      </w:r>
    </w:p>
    <w:p>
      <w:pPr>
        <w:spacing w:before="20" w:after="20"/>
        <w:ind w:left="504" w:hanging="288"/>
      </w:pPr>
      <w:r>
        <w:rPr>
          <w:rFonts w:ascii="Calibri" w:hAnsi="Calibri"/>
          <w:color w:val="2D2D2D"/>
          <w:sz w:val="22"/>
        </w:rPr>
        <w:t>• Intern can add additional context or notes to each task.</w:t>
      </w:r>
    </w:p>
    <w:p>
      <w:pPr>
        <w:spacing w:before="20" w:after="20"/>
        <w:ind w:left="504" w:hanging="288"/>
      </w:pPr>
      <w:r>
        <w:rPr>
          <w:rFonts w:ascii="Calibri" w:hAnsi="Calibri"/>
          <w:color w:val="2D2D2D"/>
          <w:sz w:val="22"/>
        </w:rPr>
        <w:t>• Intern can manually add tasks not tracked in the task manager.</w:t>
      </w:r>
    </w:p>
    <w:p>
      <w:pPr>
        <w:spacing w:before="200" w:after="60"/>
      </w:pPr>
      <w:r>
        <w:rPr>
          <w:rFonts w:ascii="Calibri" w:hAnsi="Calibri"/>
          <w:b/>
          <w:color w:val="2E6EA6"/>
          <w:sz w:val="24"/>
        </w:rPr>
        <w:t>Section 2 — Tasks In Progress</w:t>
      </w:r>
    </w:p>
    <w:p>
      <w:pPr>
        <w:spacing w:before="20" w:after="20"/>
        <w:ind w:left="504" w:hanging="288"/>
      </w:pPr>
      <w:r>
        <w:rPr>
          <w:rFonts w:ascii="Calibri" w:hAnsi="Calibri"/>
          <w:color w:val="2D2D2D"/>
          <w:sz w:val="22"/>
        </w:rPr>
        <w:t>• Auto-populated list of tasks currently in "In Progress" or "In Review" status.</w:t>
      </w:r>
    </w:p>
    <w:p>
      <w:pPr>
        <w:spacing w:before="20" w:after="20"/>
        <w:ind w:left="504" w:hanging="288"/>
      </w:pPr>
      <w:r>
        <w:rPr>
          <w:rFonts w:ascii="Calibri" w:hAnsi="Calibri"/>
          <w:color w:val="2D2D2D"/>
          <w:sz w:val="22"/>
        </w:rPr>
        <w:t>• Expected completion timeline.</w:t>
      </w:r>
    </w:p>
    <w:p>
      <w:pPr>
        <w:spacing w:before="200" w:after="60"/>
      </w:pPr>
      <w:r>
        <w:rPr>
          <w:rFonts w:ascii="Calibri" w:hAnsi="Calibri"/>
          <w:b/>
          <w:color w:val="2E6EA6"/>
          <w:sz w:val="24"/>
        </w:rPr>
        <w:t>Section 3 — Learnings &amp; Skills Gained</w:t>
      </w:r>
    </w:p>
    <w:p>
      <w:pPr>
        <w:spacing w:before="20" w:after="20"/>
        <w:ind w:left="504" w:hanging="288"/>
      </w:pPr>
      <w:r>
        <w:rPr>
          <w:rFonts w:ascii="Calibri" w:hAnsi="Calibri"/>
          <w:color w:val="2D2D2D"/>
          <w:sz w:val="22"/>
        </w:rPr>
        <w:t>• Free-text area for the intern to describe what they learned this week.</w:t>
      </w:r>
    </w:p>
    <w:p>
      <w:pPr>
        <w:spacing w:before="20" w:after="20"/>
        <w:ind w:left="504" w:hanging="288"/>
      </w:pPr>
      <w:r>
        <w:rPr>
          <w:rFonts w:ascii="Calibri" w:hAnsi="Calibri"/>
          <w:color w:val="2D2D2D"/>
          <w:sz w:val="22"/>
        </w:rPr>
        <w:t>• Tag-based skill input (e.g., "Python", "REST APIs", "Git", "Docker").</w:t>
      </w:r>
    </w:p>
    <w:p>
      <w:pPr>
        <w:spacing w:before="20" w:after="20"/>
        <w:ind w:left="504" w:hanging="288"/>
      </w:pPr>
      <w:r>
        <w:rPr>
          <w:rFonts w:ascii="Calibri" w:hAnsi="Calibri"/>
          <w:color w:val="2D2D2D"/>
          <w:sz w:val="22"/>
        </w:rPr>
        <w:t>• The system maintains a cumulative skill tracker across all weeks.</w:t>
      </w:r>
    </w:p>
    <w:p>
      <w:pPr>
        <w:spacing w:before="200" w:after="60"/>
      </w:pPr>
      <w:r>
        <w:rPr>
          <w:rFonts w:ascii="Calibri" w:hAnsi="Calibri"/>
          <w:b/>
          <w:color w:val="2E6EA6"/>
          <w:sz w:val="24"/>
        </w:rPr>
        <w:t>Section 4 — Blockers &amp; Challenges</w:t>
      </w:r>
    </w:p>
    <w:p>
      <w:pPr>
        <w:spacing w:before="20" w:after="20"/>
        <w:ind w:left="504" w:hanging="288"/>
      </w:pPr>
      <w:r>
        <w:rPr>
          <w:rFonts w:ascii="Calibri" w:hAnsi="Calibri"/>
          <w:color w:val="2D2D2D"/>
          <w:sz w:val="22"/>
        </w:rPr>
        <w:t>• Structured blocker entries with: description, severity (Minor/Moderate/Critical), status (Unresolved/Resolved), and help needed.</w:t>
      </w:r>
    </w:p>
    <w:p>
      <w:pPr>
        <w:spacing w:before="20" w:after="20"/>
        <w:ind w:left="504" w:hanging="288"/>
      </w:pPr>
      <w:r>
        <w:rPr>
          <w:rFonts w:ascii="Calibri" w:hAnsi="Calibri"/>
          <w:color w:val="2D2D2D"/>
          <w:sz w:val="22"/>
        </w:rPr>
        <w:t>• Blockers persist across weeks until marked as resolved.</w:t>
      </w:r>
    </w:p>
    <w:p>
      <w:pPr>
        <w:spacing w:before="200" w:after="60"/>
      </w:pPr>
      <w:r>
        <w:rPr>
          <w:rFonts w:ascii="Calibri" w:hAnsi="Calibri"/>
          <w:b/>
          <w:color w:val="2E6EA6"/>
          <w:sz w:val="24"/>
        </w:rPr>
        <w:t>Section 5 — Goals for Next Week</w:t>
      </w:r>
    </w:p>
    <w:p>
      <w:pPr>
        <w:spacing w:before="20" w:after="20"/>
        <w:ind w:left="504" w:hanging="288"/>
      </w:pPr>
      <w:r>
        <w:rPr>
          <w:rFonts w:ascii="Calibri" w:hAnsi="Calibri"/>
          <w:color w:val="2D2D2D"/>
          <w:sz w:val="22"/>
        </w:rPr>
        <w:t>• Free-text area where the intern outlines what they plan to accomplish next week.</w:t>
      </w:r>
    </w:p>
    <w:p>
      <w:pPr>
        <w:spacing w:before="200" w:after="60"/>
      </w:pPr>
      <w:r>
        <w:rPr>
          <w:rFonts w:ascii="Calibri" w:hAnsi="Calibri"/>
          <w:b/>
          <w:color w:val="2E6EA6"/>
          <w:sz w:val="24"/>
        </w:rPr>
        <w:t>Section 6 — Self-Assessment</w:t>
      </w:r>
    </w:p>
    <w:p>
      <w:pPr>
        <w:spacing w:before="20" w:after="20"/>
        <w:ind w:left="504" w:hanging="288"/>
      </w:pPr>
      <w:r>
        <w:rPr>
          <w:rFonts w:ascii="Calibri" w:hAnsi="Calibri"/>
          <w:color w:val="2D2D2D"/>
          <w:sz w:val="22"/>
        </w:rPr>
        <w:t>• Rating (1–5 scale): How productive was this week?</w:t>
      </w:r>
    </w:p>
    <w:p>
      <w:pPr>
        <w:spacing w:before="20" w:after="20"/>
        <w:ind w:left="504" w:hanging="288"/>
      </w:pPr>
      <w:r>
        <w:rPr>
          <w:rFonts w:ascii="Calibri" w:hAnsi="Calibri"/>
          <w:color w:val="2D2D2D"/>
          <w:sz w:val="22"/>
        </w:rPr>
        <w:t>• Rating (1–5 scale): How confident do you feel about your progress?</w:t>
      </w:r>
    </w:p>
    <w:p>
      <w:pPr>
        <w:spacing w:before="20" w:after="20"/>
        <w:ind w:left="504" w:hanging="288"/>
      </w:pPr>
      <w:r>
        <w:rPr>
          <w:rFonts w:ascii="Calibri" w:hAnsi="Calibri"/>
          <w:color w:val="2D2D2D"/>
          <w:sz w:val="22"/>
        </w:rPr>
        <w:t>• Optional: Additional comments</w:t>
      </w:r>
    </w:p>
    <w:p>
      <w:pPr>
        <w:spacing w:before="200" w:after="60"/>
      </w:pPr>
      <w:r>
        <w:rPr>
          <w:rFonts w:ascii="Calibri" w:hAnsi="Calibri"/>
          <w:b/>
          <w:color w:val="2E6EA6"/>
          <w:sz w:val="24"/>
        </w:rPr>
        <w:t>Submission Rules</w:t>
      </w:r>
    </w:p>
    <w:p>
      <w:pPr>
        <w:spacing w:before="20" w:after="20"/>
        <w:ind w:left="504" w:hanging="288"/>
      </w:pPr>
      <w:r>
        <w:rPr>
          <w:rFonts w:ascii="Calibri" w:hAnsi="Calibri"/>
          <w:color w:val="2D2D2D"/>
          <w:sz w:val="22"/>
        </w:rPr>
        <w:t>• One report per week.</w:t>
      </w:r>
    </w:p>
    <w:p>
      <w:pPr>
        <w:spacing w:before="20" w:after="20"/>
        <w:ind w:left="504" w:hanging="288"/>
      </w:pPr>
      <w:r>
        <w:rPr>
          <w:rFonts w:ascii="Calibri" w:hAnsi="Calibri"/>
          <w:color w:val="2D2D2D"/>
          <w:sz w:val="22"/>
        </w:rPr>
        <w:t>• Reports can be saved as drafts before final submission.</w:t>
      </w:r>
    </w:p>
    <w:p>
      <w:pPr>
        <w:spacing w:before="20" w:after="20"/>
        <w:ind w:left="504" w:hanging="288"/>
      </w:pPr>
      <w:r>
        <w:rPr>
          <w:rFonts w:ascii="Calibri" w:hAnsi="Calibri"/>
          <w:color w:val="2D2D2D"/>
          <w:sz w:val="22"/>
        </w:rPr>
        <w:t>• Once submitted, reports cannot be edited (to preserve integrity).</w:t>
      </w:r>
    </w:p>
    <w:p>
      <w:pPr>
        <w:spacing w:before="20" w:after="20"/>
        <w:ind w:left="504" w:hanging="288"/>
      </w:pPr>
      <w:r>
        <w:rPr>
          <w:rFonts w:ascii="Calibri" w:hAnsi="Calibri"/>
          <w:color w:val="2D2D2D"/>
          <w:sz w:val="22"/>
        </w:rPr>
        <w:t>• Late submissions are flagged in the system.</w:t>
      </w:r>
    </w:p>
    <w:p>
      <w:pPr>
        <w:spacing w:before="20" w:after="20"/>
        <w:ind w:left="504" w:hanging="288"/>
      </w:pPr>
      <w:r>
        <w:rPr>
          <w:rFonts w:ascii="Calibri" w:hAnsi="Calibri"/>
          <w:color w:val="2D2D2D"/>
          <w:sz w:val="22"/>
        </w:rPr>
        <w:t>• If a report is not submitted by the deadline (e.g., Friday 6 PM), the mentor and admin are notified.</w:t>
      </w:r>
    </w:p>
    <w:p>
      <w:pPr>
        <w:spacing w:before="280" w:after="80"/>
      </w:pPr>
      <w:r>
        <w:rPr>
          <w:rFonts w:ascii="Calibri" w:hAnsi="Calibri"/>
          <w:b/>
          <w:color w:val="2E6EA6"/>
          <w:sz w:val="26"/>
        </w:rPr>
        <w:t>9.3.6 Internship Timeline View</w:t>
      </w:r>
    </w:p>
    <w:p>
      <w:pPr>
        <w:spacing w:before="40" w:after="80"/>
      </w:pPr>
      <w:r>
        <w:rPr>
          <w:rFonts w:ascii="Calibri" w:hAnsi="Calibri"/>
          <w:b w:val="0"/>
          <w:i w:val="0"/>
          <w:color w:val="2D2D2D"/>
          <w:sz w:val="24"/>
        </w:rPr>
        <w:t>A visual, week-by-week timeline that shows the intern's entire internship journey:</w:t>
      </w:r>
    </w:p>
    <w:p>
      <w:pPr>
        <w:spacing w:before="20" w:after="20"/>
        <w:ind w:left="504" w:hanging="288"/>
      </w:pPr>
      <w:r>
        <w:rPr>
          <w:rFonts w:ascii="Calibri" w:hAnsi="Calibri"/>
          <w:color w:val="2D2D2D"/>
          <w:sz w:val="22"/>
        </w:rPr>
        <w:t>• Each week is represented as a card containing: report submission status, tasks completed, key learnings (tags), blockers, mentor feedback summary, and self-assessment scores.</w:t>
      </w:r>
    </w:p>
    <w:p>
      <w:pPr>
        <w:spacing w:before="20" w:after="20"/>
        <w:ind w:left="504" w:hanging="288"/>
      </w:pPr>
      <w:r>
        <w:rPr>
          <w:rFonts w:ascii="Calibri" w:hAnsi="Calibri"/>
          <w:color w:val="2D2D2D"/>
          <w:sz w:val="22"/>
        </w:rPr>
        <w:t>• Color coding: Green (good progress), Yellow (average), Red (needs attention), Gray (future/no data).</w:t>
      </w:r>
    </w:p>
    <w:p>
      <w:pPr>
        <w:spacing w:before="20" w:after="20"/>
        <w:ind w:left="504" w:hanging="288"/>
      </w:pPr>
      <w:r>
        <w:rPr>
          <w:rFonts w:ascii="Calibri" w:hAnsi="Calibri"/>
          <w:color w:val="2D2D2D"/>
          <w:sz w:val="22"/>
        </w:rPr>
        <w:t>• The current week is visually distinct and expanded by default.</w:t>
      </w:r>
    </w:p>
    <w:p>
      <w:pPr>
        <w:spacing w:before="280" w:after="80"/>
      </w:pPr>
      <w:r>
        <w:rPr>
          <w:rFonts w:ascii="Calibri" w:hAnsi="Calibri"/>
          <w:b/>
          <w:color w:val="2E6EA6"/>
          <w:sz w:val="26"/>
        </w:rPr>
        <w:t>9.3.7 Mentor Feedback View</w:t>
      </w:r>
    </w:p>
    <w:p>
      <w:pPr>
        <w:spacing w:before="40" w:after="80"/>
      </w:pPr>
      <w:r>
        <w:rPr>
          <w:rFonts w:ascii="Calibri" w:hAnsi="Calibri"/>
          <w:b w:val="0"/>
          <w:i w:val="0"/>
          <w:color w:val="2D2D2D"/>
          <w:sz w:val="24"/>
        </w:rPr>
        <w:t>Interns can view feedback their mentor has provided:</w:t>
      </w:r>
    </w:p>
    <w:p>
      <w:pPr>
        <w:spacing w:before="20" w:after="20"/>
        <w:ind w:left="504" w:hanging="288"/>
      </w:pPr>
      <w:r>
        <w:rPr>
          <w:rFonts w:ascii="Calibri" w:hAnsi="Calibri"/>
          <w:color w:val="2D2D2D"/>
          <w:sz w:val="22"/>
        </w:rPr>
        <w:t>• Organized by week.</w:t>
      </w:r>
    </w:p>
    <w:p>
      <w:pPr>
        <w:spacing w:before="20" w:after="20"/>
        <w:ind w:left="504" w:hanging="288"/>
      </w:pPr>
      <w:r>
        <w:rPr>
          <w:rFonts w:ascii="Calibri" w:hAnsi="Calibri"/>
          <w:color w:val="2D2D2D"/>
          <w:sz w:val="22"/>
        </w:rPr>
        <w:t>• Each feedback entry shows: week number, feedback text, rating/score, and date given.</w:t>
      </w:r>
    </w:p>
    <w:p>
      <w:pPr>
        <w:spacing w:before="20" w:after="20"/>
        <w:ind w:left="504" w:hanging="288"/>
      </w:pPr>
      <w:r>
        <w:rPr>
          <w:rFonts w:ascii="Calibri" w:hAnsi="Calibri"/>
          <w:color w:val="2D2D2D"/>
          <w:sz w:val="22"/>
        </w:rPr>
        <w:t>• Read-only — interns cannot edit or respond to feedback in v1.0.</w:t>
      </w:r>
    </w:p>
    <w:p>
      <w:pPr>
        <w:spacing w:before="280" w:after="80"/>
      </w:pPr>
      <w:r>
        <w:rPr>
          <w:rFonts w:ascii="Calibri" w:hAnsi="Calibri"/>
          <w:b/>
          <w:color w:val="2E6EA6"/>
          <w:sz w:val="26"/>
        </w:rPr>
        <w:t>9.3.8 Progress &amp; Analytics</w:t>
      </w:r>
    </w:p>
    <w:p>
      <w:pPr>
        <w:spacing w:before="40" w:after="80"/>
      </w:pPr>
      <w:r>
        <w:rPr>
          <w:rFonts w:ascii="Calibri" w:hAnsi="Calibri"/>
          <w:b w:val="0"/>
          <w:i w:val="0"/>
          <w:color w:val="2D2D2D"/>
          <w:sz w:val="24"/>
        </w:rPr>
        <w:t>A personal analytics page for the intern to visualize their own performance:</w:t>
      </w:r>
    </w:p>
    <w:p>
      <w:pPr>
        <w:spacing w:before="20" w:after="20"/>
        <w:ind w:left="504" w:hanging="288"/>
      </w:pPr>
      <w:r>
        <w:rPr>
          <w:rFonts w:ascii="Calibri" w:hAnsi="Calibri"/>
          <w:b/>
          <w:color w:val="2D2D2D"/>
          <w:sz w:val="22"/>
        </w:rPr>
        <w:t>• Task Completion Trend:</w:t>
      </w:r>
      <w:r>
        <w:rPr>
          <w:rFonts w:ascii="Calibri" w:hAnsi="Calibri"/>
          <w:color w:val="2D2D2D"/>
          <w:sz w:val="22"/>
        </w:rPr>
        <w:t xml:space="preserve"> Line chart showing tasks completed per week.</w:t>
      </w:r>
    </w:p>
    <w:p>
      <w:pPr>
        <w:spacing w:before="20" w:after="20"/>
        <w:ind w:left="504" w:hanging="288"/>
      </w:pPr>
      <w:r>
        <w:rPr>
          <w:rFonts w:ascii="Calibri" w:hAnsi="Calibri"/>
          <w:b/>
          <w:color w:val="2D2D2D"/>
          <w:sz w:val="22"/>
        </w:rPr>
        <w:t>• Skill Growth:</w:t>
      </w:r>
      <w:r>
        <w:rPr>
          <w:rFonts w:ascii="Calibri" w:hAnsi="Calibri"/>
          <w:color w:val="2D2D2D"/>
          <w:sz w:val="22"/>
        </w:rPr>
        <w:t xml:space="preserve"> Visualization of skills accumulated over the internship (tag cloud or bar chart).</w:t>
      </w:r>
    </w:p>
    <w:p>
      <w:pPr>
        <w:spacing w:before="20" w:after="20"/>
        <w:ind w:left="504" w:hanging="288"/>
      </w:pPr>
      <w:r>
        <w:rPr>
          <w:rFonts w:ascii="Calibri" w:hAnsi="Calibri"/>
          <w:b/>
          <w:color w:val="2D2D2D"/>
          <w:sz w:val="22"/>
        </w:rPr>
        <w:t>• Self-Assessment Trend:</w:t>
      </w:r>
      <w:r>
        <w:rPr>
          <w:rFonts w:ascii="Calibri" w:hAnsi="Calibri"/>
          <w:color w:val="2D2D2D"/>
          <w:sz w:val="22"/>
        </w:rPr>
        <w:t xml:space="preserve"> Line chart of weekly self-assessment scores.</w:t>
      </w:r>
    </w:p>
    <w:p>
      <w:pPr>
        <w:spacing w:before="20" w:after="20"/>
        <w:ind w:left="504" w:hanging="288"/>
      </w:pPr>
      <w:r>
        <w:rPr>
          <w:rFonts w:ascii="Calibri" w:hAnsi="Calibri"/>
          <w:b/>
          <w:color w:val="2D2D2D"/>
          <w:sz w:val="22"/>
        </w:rPr>
        <w:t>• Blocker History:</w:t>
      </w:r>
      <w:r>
        <w:rPr>
          <w:rFonts w:ascii="Calibri" w:hAnsi="Calibri"/>
          <w:color w:val="2D2D2D"/>
          <w:sz w:val="22"/>
        </w:rPr>
        <w:t xml:space="preserve"> Timeline showing when blockers were raised and resolved.</w:t>
      </w:r>
    </w:p>
    <w:p>
      <w:pPr>
        <w:spacing w:before="20" w:after="20"/>
        <w:ind w:left="504" w:hanging="288"/>
      </w:pPr>
      <w:r>
        <w:rPr>
          <w:rFonts w:ascii="Calibri" w:hAnsi="Calibri"/>
          <w:b/>
          <w:color w:val="2D2D2D"/>
          <w:sz w:val="22"/>
        </w:rPr>
        <w:t>• Overall Progress Score:</w:t>
      </w:r>
      <w:r>
        <w:rPr>
          <w:rFonts w:ascii="Calibri" w:hAnsi="Calibri"/>
          <w:color w:val="2D2D2D"/>
          <w:sz w:val="22"/>
        </w:rPr>
        <w:t xml:space="preserve"> A computed score based on task completion, report timeliness, mentor feedback, and self-assessment.</w:t>
      </w:r>
    </w:p>
    <w:p>
      <w:r>
        <w:br w:type="page"/>
      </w:r>
    </w:p>
    <w:p>
      <w:pPr>
        <w:spacing w:before="360" w:after="120"/>
        <w:jc w:val="left"/>
      </w:pPr>
      <w:r>
        <w:rPr>
          <w:rFonts w:ascii="Calibri" w:hAnsi="Calibri"/>
          <w:b/>
          <w:color w:val="244F7A"/>
          <w:sz w:val="30"/>
        </w:rPr>
        <w:t>9.4 Mentor Dashboard</w:t>
      </w:r>
    </w:p>
    <w:p>
      <w:pPr>
        <w:spacing w:before="40" w:after="80"/>
      </w:pPr>
      <w:r>
        <w:rPr>
          <w:rFonts w:ascii="Calibri" w:hAnsi="Calibri"/>
          <w:b w:val="0"/>
          <w:i w:val="0"/>
          <w:color w:val="2D2D2D"/>
          <w:sz w:val="24"/>
        </w:rPr>
        <w:t>The Mentor Dashboard is designed for oversight and evaluation. Mentors use it to monitor their assigned interns, review weekly reports, provide feedback, and leverage AI insights.</w:t>
      </w:r>
    </w:p>
    <w:p>
      <w:pPr>
        <w:spacing w:before="280" w:after="80"/>
      </w:pPr>
      <w:r>
        <w:rPr>
          <w:rFonts w:ascii="Calibri" w:hAnsi="Calibri"/>
          <w:b/>
          <w:color w:val="2E6EA6"/>
          <w:sz w:val="26"/>
        </w:rPr>
        <w:t>9.4.1 Dashboard Home</w:t>
      </w:r>
    </w:p>
    <w:p>
      <w:pPr>
        <w:spacing w:before="40" w:after="80"/>
      </w:pPr>
      <w:r>
        <w:rPr>
          <w:rFonts w:ascii="Calibri" w:hAnsi="Calibri"/>
          <w:b w:val="0"/>
          <w:i w:val="0"/>
          <w:color w:val="2D2D2D"/>
          <w:sz w:val="24"/>
        </w:rPr>
        <w:t>The mentor's landing page provides a consolidated view of all assigned interns.</w:t>
      </w:r>
    </w:p>
    <w:p>
      <w:pPr>
        <w:spacing w:before="200" w:after="60"/>
      </w:pPr>
      <w:r>
        <w:rPr>
          <w:rFonts w:ascii="Calibri" w:hAnsi="Calibri"/>
          <w:b/>
          <w:color w:val="2E6EA6"/>
          <w:sz w:val="24"/>
        </w:rPr>
        <w:t>Summary Cards</w:t>
      </w:r>
    </w:p>
    <w:p>
      <w:pPr>
        <w:spacing w:before="20" w:after="20"/>
        <w:ind w:left="504" w:hanging="288"/>
      </w:pPr>
      <w:r>
        <w:rPr>
          <w:rFonts w:ascii="Calibri" w:hAnsi="Calibri"/>
          <w:color w:val="2D2D2D"/>
          <w:sz w:val="22"/>
        </w:rPr>
        <w:t>• Total interns assigned</w:t>
      </w:r>
    </w:p>
    <w:p>
      <w:pPr>
        <w:spacing w:before="20" w:after="20"/>
        <w:ind w:left="504" w:hanging="288"/>
      </w:pPr>
      <w:r>
        <w:rPr>
          <w:rFonts w:ascii="Calibri" w:hAnsi="Calibri"/>
          <w:color w:val="2D2D2D"/>
          <w:sz w:val="22"/>
        </w:rPr>
        <w:t>• Interns currently active (in-progress internships)</w:t>
      </w:r>
    </w:p>
    <w:p>
      <w:pPr>
        <w:spacing w:before="20" w:after="20"/>
        <w:ind w:left="504" w:hanging="288"/>
      </w:pPr>
      <w:r>
        <w:rPr>
          <w:rFonts w:ascii="Calibri" w:hAnsi="Calibri"/>
          <w:color w:val="2D2D2D"/>
          <w:sz w:val="22"/>
        </w:rPr>
        <w:t>• Interns who have completed their internship</w:t>
      </w:r>
    </w:p>
    <w:p>
      <w:pPr>
        <w:spacing w:before="20" w:after="20"/>
        <w:ind w:left="504" w:hanging="288"/>
      </w:pPr>
      <w:r>
        <w:rPr>
          <w:rFonts w:ascii="Calibri" w:hAnsi="Calibri"/>
          <w:color w:val="2D2D2D"/>
          <w:sz w:val="22"/>
        </w:rPr>
        <w:t>• Pending weekly reports (not yet reviewed by mentor)</w:t>
      </w:r>
    </w:p>
    <w:p>
      <w:pPr>
        <w:spacing w:before="20" w:after="20"/>
        <w:ind w:left="504" w:hanging="288"/>
      </w:pPr>
      <w:r>
        <w:rPr>
          <w:rFonts w:ascii="Calibri" w:hAnsi="Calibri"/>
          <w:color w:val="2D2D2D"/>
          <w:sz w:val="22"/>
        </w:rPr>
        <w:t>• Interns flagged as "needs attention" (by AI or by blocker severity)</w:t>
      </w:r>
    </w:p>
    <w:p>
      <w:pPr>
        <w:spacing w:before="200" w:after="60"/>
      </w:pPr>
      <w:r>
        <w:rPr>
          <w:rFonts w:ascii="Calibri" w:hAnsi="Calibri"/>
          <w:b/>
          <w:color w:val="2E6EA6"/>
          <w:sz w:val="24"/>
        </w:rPr>
        <w:t>Intern Overview Table</w:t>
      </w:r>
    </w:p>
    <w:p>
      <w:pPr>
        <w:spacing w:before="20" w:after="20"/>
        <w:ind w:left="504" w:hanging="288"/>
      </w:pPr>
      <w:r>
        <w:rPr>
          <w:rFonts w:ascii="Calibri" w:hAnsi="Calibri"/>
          <w:color w:val="2D2D2D"/>
          <w:sz w:val="22"/>
        </w:rPr>
        <w:t>• Searchable, sortable table listing all assigned interns.</w:t>
      </w:r>
    </w:p>
    <w:p>
      <w:pPr>
        <w:spacing w:before="20" w:after="20"/>
        <w:ind w:left="504" w:hanging="288"/>
      </w:pPr>
      <w:r>
        <w:rPr>
          <w:rFonts w:ascii="Calibri" w:hAnsi="Calibri"/>
          <w:color w:val="2D2D2D"/>
          <w:sz w:val="22"/>
        </w:rPr>
        <w:t>• Columns: Intern name (clickable), profile photo, department, current week, latest report status, task completion rate, AI risk indicator (Green/Yellow/Red), last activity timestamp.</w:t>
      </w:r>
    </w:p>
    <w:p>
      <w:pPr>
        <w:spacing w:before="20" w:after="20"/>
        <w:ind w:left="504" w:hanging="288"/>
      </w:pPr>
      <w:r>
        <w:rPr>
          <w:rFonts w:ascii="Calibri" w:hAnsi="Calibri"/>
          <w:color w:val="2D2D2D"/>
          <w:sz w:val="22"/>
        </w:rPr>
        <w:t>• Heatmap or sparkline per intern showing weekly performance trend.</w:t>
      </w:r>
    </w:p>
    <w:p>
      <w:pPr>
        <w:spacing w:before="20" w:after="20"/>
        <w:ind w:left="504" w:hanging="288"/>
      </w:pPr>
      <w:r>
        <w:rPr>
          <w:rFonts w:ascii="Calibri" w:hAnsi="Calibri"/>
          <w:color w:val="2D2D2D"/>
          <w:sz w:val="22"/>
        </w:rPr>
        <w:t>• Alerts/badges for interns with unresolved critical blockers.</w:t>
      </w:r>
    </w:p>
    <w:p>
      <w:pPr>
        <w:spacing w:before="280" w:after="80"/>
      </w:pPr>
      <w:r>
        <w:rPr>
          <w:rFonts w:ascii="Calibri" w:hAnsi="Calibri"/>
          <w:b/>
          <w:color w:val="2E6EA6"/>
          <w:sz w:val="26"/>
        </w:rPr>
        <w:t>9.4.2 Intern Detail View</w:t>
      </w:r>
    </w:p>
    <w:p>
      <w:pPr>
        <w:spacing w:before="40" w:after="80"/>
      </w:pPr>
      <w:r>
        <w:rPr>
          <w:rFonts w:ascii="Calibri" w:hAnsi="Calibri"/>
          <w:b w:val="0"/>
          <w:i w:val="0"/>
          <w:color w:val="2D2D2D"/>
          <w:sz w:val="24"/>
        </w:rPr>
        <w:t>When a mentor clicks on an intern's name, they see a comprehensive profile page with tabbed navigation:</w:t>
      </w:r>
    </w:p>
    <w:p>
      <w:pPr>
        <w:spacing w:before="200" w:after="60"/>
      </w:pPr>
      <w:r>
        <w:rPr>
          <w:rFonts w:ascii="Calibri" w:hAnsi="Calibri"/>
          <w:b/>
          <w:color w:val="2E6EA6"/>
          <w:sz w:val="24"/>
        </w:rPr>
        <w:t>Profile Header</w:t>
      </w:r>
    </w:p>
    <w:p>
      <w:pPr>
        <w:spacing w:before="20" w:after="20"/>
        <w:ind w:left="504" w:hanging="288"/>
      </w:pPr>
      <w:r>
        <w:rPr>
          <w:rFonts w:ascii="Calibri" w:hAnsi="Calibri"/>
          <w:color w:val="2D2D2D"/>
          <w:sz w:val="22"/>
        </w:rPr>
        <w:t>• Intern's photo, name, email, university, department.</w:t>
      </w:r>
    </w:p>
    <w:p>
      <w:pPr>
        <w:spacing w:before="20" w:after="20"/>
        <w:ind w:left="504" w:hanging="288"/>
      </w:pPr>
      <w:r>
        <w:rPr>
          <w:rFonts w:ascii="Calibri" w:hAnsi="Calibri"/>
          <w:color w:val="2D2D2D"/>
          <w:sz w:val="22"/>
        </w:rPr>
        <w:t>• Internship dates and current week.</w:t>
      </w:r>
    </w:p>
    <w:p>
      <w:pPr>
        <w:spacing w:before="20" w:after="20"/>
        <w:ind w:left="504" w:hanging="288"/>
      </w:pPr>
      <w:r>
        <w:rPr>
          <w:rFonts w:ascii="Calibri" w:hAnsi="Calibri"/>
          <w:color w:val="2D2D2D"/>
          <w:sz w:val="22"/>
        </w:rPr>
        <w:t>• Overall progress bar.</w:t>
      </w:r>
    </w:p>
    <w:p>
      <w:pPr>
        <w:spacing w:before="200" w:after="60"/>
      </w:pPr>
      <w:r>
        <w:rPr>
          <w:rFonts w:ascii="Calibri" w:hAnsi="Calibri"/>
          <w:b/>
          <w:color w:val="2E6EA6"/>
          <w:sz w:val="24"/>
        </w:rPr>
        <w:t>Tab 1 — Overview</w:t>
      </w:r>
    </w:p>
    <w:p>
      <w:pPr>
        <w:spacing w:before="20" w:after="20"/>
        <w:ind w:left="504" w:hanging="288"/>
      </w:pPr>
      <w:r>
        <w:rPr>
          <w:rFonts w:ascii="Calibri" w:hAnsi="Calibri"/>
          <w:color w:val="2D2D2D"/>
          <w:sz w:val="22"/>
        </w:rPr>
        <w:t>• Summary statistics (total tasks, tasks completed, reports submitted, average self-assessment).</w:t>
      </w:r>
    </w:p>
    <w:p>
      <w:pPr>
        <w:spacing w:before="20" w:after="20"/>
        <w:ind w:left="504" w:hanging="288"/>
      </w:pPr>
      <w:r>
        <w:rPr>
          <w:rFonts w:ascii="Calibri" w:hAnsi="Calibri"/>
          <w:color w:val="2D2D2D"/>
          <w:sz w:val="22"/>
        </w:rPr>
        <w:t>• Performance trend chart (line graph across 6 weeks).</w:t>
      </w:r>
    </w:p>
    <w:p>
      <w:pPr>
        <w:spacing w:before="20" w:after="20"/>
        <w:ind w:left="504" w:hanging="288"/>
      </w:pPr>
      <w:r>
        <w:rPr>
          <w:rFonts w:ascii="Calibri" w:hAnsi="Calibri"/>
          <w:color w:val="2D2D2D"/>
          <w:sz w:val="22"/>
        </w:rPr>
        <w:t>• Cumulative skills gained (tag cloud).</w:t>
      </w:r>
    </w:p>
    <w:p>
      <w:pPr>
        <w:spacing w:before="200" w:after="60"/>
      </w:pPr>
      <w:r>
        <w:rPr>
          <w:rFonts w:ascii="Calibri" w:hAnsi="Calibri"/>
          <w:b/>
          <w:color w:val="2E6EA6"/>
          <w:sz w:val="24"/>
        </w:rPr>
        <w:t>Tab 2 — Projects</w:t>
      </w:r>
    </w:p>
    <w:p>
      <w:pPr>
        <w:spacing w:before="20" w:after="20"/>
        <w:ind w:left="504" w:hanging="288"/>
      </w:pPr>
      <w:r>
        <w:rPr>
          <w:rFonts w:ascii="Calibri" w:hAnsi="Calibri"/>
          <w:color w:val="2D2D2D"/>
          <w:sz w:val="22"/>
        </w:rPr>
        <w:t>• List of all projects the intern is working on with full details.</w:t>
      </w:r>
    </w:p>
    <w:p>
      <w:pPr>
        <w:spacing w:before="20" w:after="20"/>
        <w:ind w:left="504" w:hanging="288"/>
      </w:pPr>
      <w:r>
        <w:rPr>
          <w:rFonts w:ascii="Calibri" w:hAnsi="Calibri"/>
          <w:color w:val="2D2D2D"/>
          <w:sz w:val="22"/>
        </w:rPr>
        <w:t>• Read-only for the mentor.</w:t>
      </w:r>
    </w:p>
    <w:p>
      <w:pPr>
        <w:spacing w:before="200" w:after="60"/>
      </w:pPr>
      <w:r>
        <w:rPr>
          <w:rFonts w:ascii="Calibri" w:hAnsi="Calibri"/>
          <w:b/>
          <w:color w:val="2E6EA6"/>
          <w:sz w:val="24"/>
        </w:rPr>
        <w:t>Tab 3 — Tasks</w:t>
      </w:r>
    </w:p>
    <w:p>
      <w:pPr>
        <w:spacing w:before="20" w:after="20"/>
        <w:ind w:left="504" w:hanging="288"/>
      </w:pPr>
      <w:r>
        <w:rPr>
          <w:rFonts w:ascii="Calibri" w:hAnsi="Calibri"/>
          <w:color w:val="2D2D2D"/>
          <w:sz w:val="22"/>
        </w:rPr>
        <w:t>• Full task list (all weeks), filterable by week, project, status, and priority.</w:t>
      </w:r>
    </w:p>
    <w:p>
      <w:pPr>
        <w:spacing w:before="20" w:after="20"/>
        <w:ind w:left="504" w:hanging="288"/>
      </w:pPr>
      <w:r>
        <w:rPr>
          <w:rFonts w:ascii="Calibri" w:hAnsi="Calibri"/>
          <w:color w:val="2D2D2D"/>
          <w:sz w:val="22"/>
        </w:rPr>
        <w:t>• Kanban view available. Read-only for the mentor.</w:t>
      </w:r>
    </w:p>
    <w:p>
      <w:pPr>
        <w:spacing w:before="200" w:after="60"/>
      </w:pPr>
      <w:r>
        <w:rPr>
          <w:rFonts w:ascii="Calibri" w:hAnsi="Calibri"/>
          <w:b/>
          <w:color w:val="2E6EA6"/>
          <w:sz w:val="24"/>
        </w:rPr>
        <w:t>Tab 4 — Weekly Reports</w:t>
      </w:r>
    </w:p>
    <w:p>
      <w:pPr>
        <w:spacing w:before="20" w:after="20"/>
        <w:ind w:left="504" w:hanging="288"/>
      </w:pPr>
      <w:r>
        <w:rPr>
          <w:rFonts w:ascii="Calibri" w:hAnsi="Calibri"/>
          <w:color w:val="2D2D2D"/>
          <w:sz w:val="22"/>
        </w:rPr>
        <w:t>• Expandable accordion for each week (Week 1 through Week 6).</w:t>
      </w:r>
    </w:p>
    <w:p>
      <w:pPr>
        <w:spacing w:before="20" w:after="20"/>
        <w:ind w:left="504" w:hanging="288"/>
      </w:pPr>
      <w:r>
        <w:rPr>
          <w:rFonts w:ascii="Calibri" w:hAnsi="Calibri"/>
          <w:color w:val="2D2D2D"/>
          <w:sz w:val="22"/>
        </w:rPr>
        <w:t>• Each week shows: full report content, submission date/time, on-time status, AI-generated summary, and mentor feedback input area.</w:t>
      </w:r>
    </w:p>
    <w:p>
      <w:pPr>
        <w:spacing w:before="200" w:after="60"/>
      </w:pPr>
      <w:r>
        <w:rPr>
          <w:rFonts w:ascii="Calibri" w:hAnsi="Calibri"/>
          <w:b/>
          <w:color w:val="2E6EA6"/>
          <w:sz w:val="24"/>
        </w:rPr>
        <w:t>Tab 5 — Feedback History</w:t>
      </w:r>
    </w:p>
    <w:p>
      <w:pPr>
        <w:spacing w:before="20" w:after="20"/>
        <w:ind w:left="504" w:hanging="288"/>
      </w:pPr>
      <w:r>
        <w:rPr>
          <w:rFonts w:ascii="Calibri" w:hAnsi="Calibri"/>
          <w:color w:val="2D2D2D"/>
          <w:sz w:val="22"/>
        </w:rPr>
        <w:t>• Chronological list of all feedback the mentor has provided for this intern.</w:t>
      </w:r>
    </w:p>
    <w:p>
      <w:pPr>
        <w:spacing w:before="20" w:after="20"/>
        <w:ind w:left="504" w:hanging="288"/>
      </w:pPr>
      <w:r>
        <w:rPr>
          <w:rFonts w:ascii="Calibri" w:hAnsi="Calibri"/>
          <w:color w:val="2D2D2D"/>
          <w:sz w:val="22"/>
        </w:rPr>
        <w:t>• Editable — mentor can update feedback for any week.</w:t>
      </w:r>
    </w:p>
    <w:p>
      <w:pPr>
        <w:spacing w:before="200" w:after="60"/>
      </w:pPr>
      <w:r>
        <w:rPr>
          <w:rFonts w:ascii="Calibri" w:hAnsi="Calibri"/>
          <w:b/>
          <w:color w:val="2E6EA6"/>
          <w:sz w:val="24"/>
        </w:rPr>
        <w:t>Tab 6 — AI Insights</w:t>
      </w:r>
    </w:p>
    <w:p>
      <w:pPr>
        <w:spacing w:before="20" w:after="20"/>
        <w:ind w:left="504" w:hanging="288"/>
      </w:pPr>
      <w:r>
        <w:rPr>
          <w:rFonts w:ascii="Calibri" w:hAnsi="Calibri"/>
          <w:color w:val="2D2D2D"/>
          <w:sz w:val="22"/>
        </w:rPr>
        <w:t>• AI-generated analysis specific to this intern.</w:t>
      </w:r>
    </w:p>
    <w:p>
      <w:pPr>
        <w:spacing w:before="20" w:after="20"/>
        <w:ind w:left="504" w:hanging="288"/>
      </w:pPr>
      <w:r>
        <w:rPr>
          <w:rFonts w:ascii="Calibri" w:hAnsi="Calibri"/>
          <w:color w:val="2D2D2D"/>
          <w:sz w:val="22"/>
        </w:rPr>
        <w:t>• Progress trajectory prediction, strength/improvement areas, risk assessment.</w:t>
      </w:r>
    </w:p>
    <w:p>
      <w:pPr>
        <w:spacing w:before="280" w:after="80"/>
      </w:pPr>
      <w:r>
        <w:rPr>
          <w:rFonts w:ascii="Calibri" w:hAnsi="Calibri"/>
          <w:b/>
          <w:color w:val="2E6EA6"/>
          <w:sz w:val="26"/>
        </w:rPr>
        <w:t>9.4.3 Providing Weekly Feedback</w:t>
      </w:r>
    </w:p>
    <w:p>
      <w:pPr>
        <w:spacing w:before="40" w:after="80"/>
      </w:pPr>
      <w:r>
        <w:rPr>
          <w:rFonts w:ascii="Calibri" w:hAnsi="Calibri"/>
          <w:b w:val="0"/>
          <w:i w:val="0"/>
          <w:color w:val="2D2D2D"/>
          <w:sz w:val="24"/>
        </w:rPr>
        <w:t>For each submitted weekly report, the mentor can provide feedback:</w:t>
      </w:r>
    </w:p>
    <w:p>
      <w:pPr>
        <w:spacing w:before="200" w:after="60"/>
      </w:pPr>
      <w:r>
        <w:rPr>
          <w:rFonts w:ascii="Calibri" w:hAnsi="Calibri"/>
          <w:b/>
          <w:color w:val="2E6EA6"/>
          <w:sz w:val="24"/>
        </w:rPr>
        <w:t>Feedback Form Fields</w:t>
      </w:r>
    </w:p>
    <w:p>
      <w:pPr>
        <w:spacing w:before="20" w:after="20"/>
        <w:ind w:left="504" w:hanging="288"/>
      </w:pPr>
      <w:r>
        <w:rPr>
          <w:rFonts w:ascii="Calibri" w:hAnsi="Calibri"/>
          <w:b/>
          <w:color w:val="2D2D2D"/>
          <w:sz w:val="22"/>
        </w:rPr>
        <w:t>• Written Feedback:</w:t>
      </w:r>
      <w:r>
        <w:rPr>
          <w:rFonts w:ascii="Calibri" w:hAnsi="Calibri"/>
          <w:color w:val="2D2D2D"/>
          <w:sz w:val="22"/>
        </w:rPr>
        <w:t xml:space="preserve"> Rich text area for detailed comments, suggestions, and guidance.</w:t>
      </w:r>
    </w:p>
    <w:p>
      <w:pPr>
        <w:spacing w:before="20" w:after="20"/>
        <w:ind w:left="504" w:hanging="288"/>
      </w:pPr>
      <w:r>
        <w:rPr>
          <w:rFonts w:ascii="Calibri" w:hAnsi="Calibri"/>
          <w:b/>
          <w:color w:val="2D2D2D"/>
          <w:sz w:val="22"/>
        </w:rPr>
        <w:t>• Performance Rating:</w:t>
      </w:r>
      <w:r>
        <w:rPr>
          <w:rFonts w:ascii="Calibri" w:hAnsi="Calibri"/>
          <w:color w:val="2D2D2D"/>
          <w:sz w:val="22"/>
        </w:rPr>
        <w:t xml:space="preserve"> 1–5 star scale for the week.</w:t>
      </w:r>
    </w:p>
    <w:p>
      <w:pPr>
        <w:spacing w:before="20" w:after="20"/>
        <w:ind w:left="504" w:hanging="288"/>
      </w:pPr>
      <w:r>
        <w:rPr>
          <w:rFonts w:ascii="Calibri" w:hAnsi="Calibri"/>
          <w:b/>
          <w:color w:val="2D2D2D"/>
          <w:sz w:val="22"/>
        </w:rPr>
        <w:t>• Categories (optional):</w:t>
      </w:r>
      <w:r>
        <w:rPr>
          <w:rFonts w:ascii="Calibri" w:hAnsi="Calibri"/>
          <w:color w:val="2D2D2D"/>
          <w:sz w:val="22"/>
        </w:rPr>
        <w:t xml:space="preserve"> Meeting expectations, Exceeding expectations, Needs improvement, Requires immediate attention.</w:t>
      </w:r>
    </w:p>
    <w:p>
      <w:pPr>
        <w:spacing w:before="20" w:after="20"/>
        <w:ind w:left="504" w:hanging="288"/>
      </w:pPr>
      <w:r>
        <w:rPr>
          <w:rFonts w:ascii="Calibri" w:hAnsi="Calibri"/>
          <w:b/>
          <w:color w:val="2D2D2D"/>
          <w:sz w:val="22"/>
        </w:rPr>
        <w:t>• Action Items:</w:t>
      </w:r>
      <w:r>
        <w:rPr>
          <w:rFonts w:ascii="Calibri" w:hAnsi="Calibri"/>
          <w:color w:val="2D2D2D"/>
          <w:sz w:val="22"/>
        </w:rPr>
        <w:t xml:space="preserve"> Specific things the intern should focus on next week.</w:t>
      </w:r>
    </w:p>
    <w:p>
      <w:pPr>
        <w:spacing w:before="200" w:after="60"/>
      </w:pPr>
      <w:r>
        <w:rPr>
          <w:rFonts w:ascii="Calibri" w:hAnsi="Calibri"/>
          <w:b/>
          <w:color w:val="2E6EA6"/>
          <w:sz w:val="24"/>
        </w:rPr>
        <w:t>Behavior</w:t>
      </w:r>
    </w:p>
    <w:p>
      <w:pPr>
        <w:spacing w:before="20" w:after="20"/>
        <w:ind w:left="504" w:hanging="288"/>
      </w:pPr>
      <w:r>
        <w:rPr>
          <w:rFonts w:ascii="Calibri" w:hAnsi="Calibri"/>
          <w:color w:val="2D2D2D"/>
          <w:sz w:val="22"/>
        </w:rPr>
        <w:t>• Feedback is saved and immediately visible to the intern.</w:t>
      </w:r>
    </w:p>
    <w:p>
      <w:pPr>
        <w:spacing w:before="20" w:after="20"/>
        <w:ind w:left="504" w:hanging="288"/>
      </w:pPr>
      <w:r>
        <w:rPr>
          <w:rFonts w:ascii="Calibri" w:hAnsi="Calibri"/>
          <w:color w:val="2D2D2D"/>
          <w:sz w:val="22"/>
        </w:rPr>
        <w:t>• Mentor can edit feedback at any time.</w:t>
      </w:r>
    </w:p>
    <w:p>
      <w:pPr>
        <w:spacing w:before="20" w:after="20"/>
        <w:ind w:left="504" w:hanging="288"/>
      </w:pPr>
      <w:r>
        <w:rPr>
          <w:rFonts w:ascii="Calibri" w:hAnsi="Calibri"/>
          <w:color w:val="2D2D2D"/>
          <w:sz w:val="22"/>
        </w:rPr>
        <w:t>• The system timestamps feedback submissions for audit purposes.</w:t>
      </w:r>
    </w:p>
    <w:p>
      <w:pPr>
        <w:spacing w:before="280" w:after="80"/>
      </w:pPr>
      <w:r>
        <w:rPr>
          <w:rFonts w:ascii="Calibri" w:hAnsi="Calibri"/>
          <w:b/>
          <w:color w:val="2E6EA6"/>
          <w:sz w:val="26"/>
        </w:rPr>
        <w:t>9.4.4 Intern Assignment</w:t>
      </w:r>
    </w:p>
    <w:p>
      <w:pPr>
        <w:spacing w:before="20" w:after="20"/>
        <w:ind w:left="504" w:hanging="288"/>
      </w:pPr>
      <w:r>
        <w:rPr>
          <w:rFonts w:ascii="Calibri" w:hAnsi="Calibri"/>
          <w:color w:val="2D2D2D"/>
          <w:sz w:val="22"/>
        </w:rPr>
        <w:t>• Mentors can add interns by entering the intern's official NETSOL email address.</w:t>
      </w:r>
    </w:p>
    <w:p>
      <w:pPr>
        <w:spacing w:before="20" w:after="20"/>
        <w:ind w:left="504" w:hanging="288"/>
      </w:pPr>
      <w:r>
        <w:rPr>
          <w:rFonts w:ascii="Calibri" w:hAnsi="Calibri"/>
          <w:color w:val="2D2D2D"/>
          <w:sz w:val="22"/>
        </w:rPr>
        <w:t>• If the intern account exists and is unassigned, the assignment is made immediately.</w:t>
      </w:r>
    </w:p>
    <w:p>
      <w:pPr>
        <w:spacing w:before="20" w:after="20"/>
        <w:ind w:left="504" w:hanging="288"/>
      </w:pPr>
      <w:r>
        <w:rPr>
          <w:rFonts w:ascii="Calibri" w:hAnsi="Calibri"/>
          <w:color w:val="2D2D2D"/>
          <w:sz w:val="22"/>
        </w:rPr>
        <w:t>• If assigned to another mentor, a reassignment request is sent to the admin.</w:t>
      </w:r>
    </w:p>
    <w:p>
      <w:pPr>
        <w:spacing w:before="20" w:after="20"/>
        <w:ind w:left="504" w:hanging="288"/>
      </w:pPr>
      <w:r>
        <w:rPr>
          <w:rFonts w:ascii="Calibri" w:hAnsi="Calibri"/>
          <w:color w:val="2D2D2D"/>
          <w:sz w:val="22"/>
        </w:rPr>
        <w:t>• If the account does not exist, the mentor is notified and can request the admin to create it.</w:t>
      </w:r>
    </w:p>
    <w:p>
      <w:pPr>
        <w:spacing w:before="280" w:after="80"/>
      </w:pPr>
      <w:r>
        <w:rPr>
          <w:rFonts w:ascii="Calibri" w:hAnsi="Calibri"/>
          <w:b/>
          <w:color w:val="2E6EA6"/>
          <w:sz w:val="26"/>
        </w:rPr>
        <w:t>9.4.5 End-of-Internship Evaluation</w:t>
      </w:r>
    </w:p>
    <w:p>
      <w:pPr>
        <w:spacing w:before="40" w:after="80"/>
      </w:pPr>
      <w:r>
        <w:rPr>
          <w:rFonts w:ascii="Calibri" w:hAnsi="Calibri"/>
          <w:b w:val="0"/>
          <w:i w:val="0"/>
          <w:color w:val="2D2D2D"/>
          <w:sz w:val="24"/>
        </w:rPr>
        <w:t>At the end of an intern's 6-week period, the mentor is prompted to complete a final evaluation:</w:t>
      </w:r>
    </w:p>
    <w:p>
      <w:pPr>
        <w:spacing w:before="200" w:after="60"/>
      </w:pPr>
      <w:r>
        <w:rPr>
          <w:rFonts w:ascii="Calibri" w:hAnsi="Calibri"/>
          <w:b/>
          <w:color w:val="2E6EA6"/>
          <w:sz w:val="24"/>
        </w:rPr>
        <w:t>Evaluation Form</w:t>
      </w:r>
    </w:p>
    <w:p>
      <w:pPr>
        <w:spacing w:before="20" w:after="20"/>
        <w:ind w:left="504" w:hanging="288"/>
      </w:pPr>
      <w:r>
        <w:rPr>
          <w:rFonts w:ascii="Calibri" w:hAnsi="Calibri"/>
          <w:color w:val="2D2D2D"/>
          <w:sz w:val="22"/>
        </w:rPr>
        <w:t>• Overall Performance Rating: 1–10 scale</w:t>
      </w:r>
    </w:p>
    <w:p>
      <w:pPr>
        <w:spacing w:before="20" w:after="20"/>
        <w:ind w:left="504" w:hanging="288"/>
      </w:pPr>
      <w:r>
        <w:rPr>
          <w:rFonts w:ascii="Calibri" w:hAnsi="Calibri"/>
          <w:color w:val="2D2D2D"/>
          <w:sz w:val="22"/>
        </w:rPr>
        <w:t>• Technical Skills Assessment: Rating per skill tag accumulated during the internship</w:t>
      </w:r>
    </w:p>
    <w:p>
      <w:pPr>
        <w:spacing w:before="20" w:after="20"/>
        <w:ind w:left="504" w:hanging="288"/>
      </w:pPr>
      <w:r>
        <w:rPr>
          <w:rFonts w:ascii="Calibri" w:hAnsi="Calibri"/>
          <w:color w:val="2D2D2D"/>
          <w:sz w:val="22"/>
        </w:rPr>
        <w:t>• Soft Skills Assessment: Communication, initiative, teamwork, time management (1–5 each)</w:t>
      </w:r>
    </w:p>
    <w:p>
      <w:pPr>
        <w:spacing w:before="20" w:after="20"/>
        <w:ind w:left="504" w:hanging="288"/>
      </w:pPr>
      <w:r>
        <w:rPr>
          <w:rFonts w:ascii="Calibri" w:hAnsi="Calibri"/>
          <w:color w:val="2D2D2D"/>
          <w:sz w:val="22"/>
        </w:rPr>
        <w:t>• Strengths and Areas for Improvement (free text)</w:t>
      </w:r>
    </w:p>
    <w:p>
      <w:pPr>
        <w:spacing w:before="20" w:after="20"/>
        <w:ind w:left="504" w:hanging="288"/>
      </w:pPr>
      <w:r>
        <w:rPr>
          <w:rFonts w:ascii="Calibri" w:hAnsi="Calibri"/>
          <w:color w:val="2D2D2D"/>
          <w:sz w:val="22"/>
        </w:rPr>
        <w:t>• Recommendation: Hire / Extend Internship / Do Not Hire / Undecided</w:t>
      </w:r>
    </w:p>
    <w:p>
      <w:pPr>
        <w:spacing w:before="20" w:after="20"/>
        <w:ind w:left="504" w:hanging="288"/>
      </w:pPr>
      <w:r>
        <w:rPr>
          <w:rFonts w:ascii="Calibri" w:hAnsi="Calibri"/>
          <w:color w:val="2D2D2D"/>
          <w:sz w:val="22"/>
        </w:rPr>
        <w:t>• Final Comments (free text)</w:t>
      </w:r>
    </w:p>
    <w:p>
      <w:pPr>
        <w:spacing w:before="200" w:after="60"/>
      </w:pPr>
      <w:r>
        <w:rPr>
          <w:rFonts w:ascii="Calibri" w:hAnsi="Calibri"/>
          <w:b/>
          <w:color w:val="2E6EA6"/>
          <w:sz w:val="24"/>
        </w:rPr>
        <w:t>Output</w:t>
      </w:r>
    </w:p>
    <w:p>
      <w:pPr>
        <w:spacing w:before="40" w:after="80"/>
      </w:pPr>
      <w:r>
        <w:rPr>
          <w:rFonts w:ascii="Calibri" w:hAnsi="Calibri"/>
          <w:b w:val="0"/>
          <w:i w:val="0"/>
          <w:color w:val="2D2D2D"/>
          <w:sz w:val="24"/>
        </w:rPr>
        <w:t>The evaluation, combined with AI-generated insights, produces a comprehensive End-of-Internship Report downloadable as a PDF.</w:t>
      </w:r>
    </w:p>
    <w:p>
      <w:r>
        <w:br w:type="page"/>
      </w:r>
    </w:p>
    <w:p>
      <w:pPr>
        <w:spacing w:before="360" w:after="120"/>
        <w:jc w:val="left"/>
      </w:pPr>
      <w:r>
        <w:rPr>
          <w:rFonts w:ascii="Calibri" w:hAnsi="Calibri"/>
          <w:b/>
          <w:color w:val="244F7A"/>
          <w:sz w:val="30"/>
        </w:rPr>
        <w:t>9.5 AI-Powered Insights Engine</w:t>
      </w:r>
    </w:p>
    <w:p>
      <w:pPr>
        <w:spacing w:before="40" w:after="80"/>
      </w:pPr>
      <w:r>
        <w:rPr>
          <w:rFonts w:ascii="Calibri" w:hAnsi="Calibri"/>
          <w:b w:val="0"/>
          <w:i w:val="0"/>
          <w:color w:val="2D2D2D"/>
          <w:sz w:val="24"/>
        </w:rPr>
        <w:t>The AI layer is one of the system's differentiating features. It operates in the background, analyzing data submitted by interns and surfacing actionable insights for mentors and admins.</w:t>
      </w:r>
    </w:p>
    <w:p>
      <w:pPr>
        <w:spacing w:before="280" w:after="80"/>
      </w:pPr>
      <w:r>
        <w:rPr>
          <w:rFonts w:ascii="Calibri" w:hAnsi="Calibri"/>
          <w:b/>
          <w:color w:val="2E6EA6"/>
          <w:sz w:val="26"/>
        </w:rPr>
        <w:t>9.5.1 Weekly Report Analysis</w:t>
      </w:r>
    </w:p>
    <w:p>
      <w:pPr>
        <w:spacing w:before="40" w:after="80"/>
      </w:pPr>
      <w:r>
        <w:rPr>
          <w:rFonts w:ascii="Calibri" w:hAnsi="Calibri"/>
          <w:b w:val="0"/>
          <w:i w:val="0"/>
          <w:color w:val="2D2D2D"/>
          <w:sz w:val="24"/>
        </w:rPr>
        <w:t>When an intern submits a weekly report, the AI processes it to generate:</w:t>
      </w:r>
    </w:p>
    <w:p>
      <w:pPr>
        <w:spacing w:before="20" w:after="20"/>
        <w:ind w:left="504" w:hanging="288"/>
      </w:pPr>
      <w:r>
        <w:rPr>
          <w:rFonts w:ascii="Calibri" w:hAnsi="Calibri"/>
          <w:b/>
          <w:color w:val="2D2D2D"/>
          <w:sz w:val="22"/>
        </w:rPr>
        <w:t>• Report Summary:</w:t>
      </w:r>
      <w:r>
        <w:rPr>
          <w:rFonts w:ascii="Calibri" w:hAnsi="Calibri"/>
          <w:color w:val="2D2D2D"/>
          <w:sz w:val="22"/>
        </w:rPr>
        <w:t xml:space="preserve"> A concise 2–3 sentence summary of the week's progress.</w:t>
      </w:r>
    </w:p>
    <w:p>
      <w:pPr>
        <w:spacing w:before="20" w:after="20"/>
        <w:ind w:left="504" w:hanging="288"/>
      </w:pPr>
      <w:r>
        <w:rPr>
          <w:rFonts w:ascii="Calibri" w:hAnsi="Calibri"/>
          <w:b/>
          <w:color w:val="2D2D2D"/>
          <w:sz w:val="22"/>
        </w:rPr>
        <w:t>• Sentiment Analysis:</w:t>
      </w:r>
      <w:r>
        <w:rPr>
          <w:rFonts w:ascii="Calibri" w:hAnsi="Calibri"/>
          <w:color w:val="2D2D2D"/>
          <w:sz w:val="22"/>
        </w:rPr>
        <w:t xml:space="preserve"> Detects the overall tone (positive, neutral, negative). Flags reports indicating frustration, confusion, or disengagement.</w:t>
      </w:r>
    </w:p>
    <w:p>
      <w:pPr>
        <w:spacing w:before="20" w:after="20"/>
        <w:ind w:left="504" w:hanging="288"/>
      </w:pPr>
      <w:r>
        <w:rPr>
          <w:rFonts w:ascii="Calibri" w:hAnsi="Calibri"/>
          <w:b/>
          <w:color w:val="2D2D2D"/>
          <w:sz w:val="22"/>
        </w:rPr>
        <w:t>• Blocker Severity Assessment:</w:t>
      </w:r>
      <w:r>
        <w:rPr>
          <w:rFonts w:ascii="Calibri" w:hAnsi="Calibri"/>
          <w:color w:val="2D2D2D"/>
          <w:sz w:val="22"/>
        </w:rPr>
        <w:t xml:space="preserve"> Evaluates reported blockers and flags critical ones requiring immediate mentor attention.</w:t>
      </w:r>
    </w:p>
    <w:p>
      <w:pPr>
        <w:spacing w:before="20" w:after="20"/>
        <w:ind w:left="504" w:hanging="288"/>
      </w:pPr>
      <w:r>
        <w:rPr>
          <w:rFonts w:ascii="Calibri" w:hAnsi="Calibri"/>
          <w:b/>
          <w:color w:val="2D2D2D"/>
          <w:sz w:val="22"/>
        </w:rPr>
        <w:t>• Consistency Check:</w:t>
      </w:r>
      <w:r>
        <w:rPr>
          <w:rFonts w:ascii="Calibri" w:hAnsi="Calibri"/>
          <w:color w:val="2D2D2D"/>
          <w:sz w:val="22"/>
        </w:rPr>
        <w:t xml:space="preserve"> Compares report content with task statuses to identify discrepancies.</w:t>
      </w:r>
    </w:p>
    <w:p>
      <w:pPr>
        <w:spacing w:before="280" w:after="80"/>
      </w:pPr>
      <w:r>
        <w:rPr>
          <w:rFonts w:ascii="Calibri" w:hAnsi="Calibri"/>
          <w:b/>
          <w:color w:val="2E6EA6"/>
          <w:sz w:val="26"/>
        </w:rPr>
        <w:t>9.5.2 Progress Tracking &amp; Risk Identification</w:t>
      </w:r>
    </w:p>
    <w:p>
      <w:pPr>
        <w:spacing w:before="40" w:after="80"/>
      </w:pPr>
      <w:r>
        <w:rPr>
          <w:rFonts w:ascii="Calibri" w:hAnsi="Calibri"/>
          <w:b w:val="0"/>
          <w:i w:val="0"/>
          <w:color w:val="2D2D2D"/>
          <w:sz w:val="24"/>
        </w:rPr>
        <w:t>The AI continuously monitors intern data to identify risk patterns:</w:t>
      </w:r>
    </w:p>
    <w:p>
      <w:pPr>
        <w:spacing w:before="20" w:after="20"/>
        <w:ind w:left="504" w:hanging="288"/>
      </w:pPr>
      <w:r>
        <w:rPr>
          <w:rFonts w:ascii="Calibri" w:hAnsi="Calibri"/>
          <w:b/>
          <w:color w:val="2D2D2D"/>
          <w:sz w:val="22"/>
        </w:rPr>
        <w:t>• Declining Performance:</w:t>
      </w:r>
      <w:r>
        <w:rPr>
          <w:rFonts w:ascii="Calibri" w:hAnsi="Calibri"/>
          <w:color w:val="2D2D2D"/>
          <w:sz w:val="22"/>
        </w:rPr>
        <w:t xml:space="preserve"> Flags interns whose task completion rate, self-assessment scores, or report quality is trending downward.</w:t>
      </w:r>
    </w:p>
    <w:p>
      <w:pPr>
        <w:spacing w:before="20" w:after="20"/>
        <w:ind w:left="504" w:hanging="288"/>
      </w:pPr>
      <w:r>
        <w:rPr>
          <w:rFonts w:ascii="Calibri" w:hAnsi="Calibri"/>
          <w:b/>
          <w:color w:val="2D2D2D"/>
          <w:sz w:val="22"/>
        </w:rPr>
        <w:t>• Persistent Blockers:</w:t>
      </w:r>
      <w:r>
        <w:rPr>
          <w:rFonts w:ascii="Calibri" w:hAnsi="Calibri"/>
          <w:color w:val="2D2D2D"/>
          <w:sz w:val="22"/>
        </w:rPr>
        <w:t xml:space="preserve"> Highlights interns with blockers unresolved for multiple weeks.</w:t>
      </w:r>
    </w:p>
    <w:p>
      <w:pPr>
        <w:spacing w:before="20" w:after="20"/>
        <w:ind w:left="504" w:hanging="288"/>
      </w:pPr>
      <w:r>
        <w:rPr>
          <w:rFonts w:ascii="Calibri" w:hAnsi="Calibri"/>
          <w:b/>
          <w:color w:val="2D2D2D"/>
          <w:sz w:val="22"/>
        </w:rPr>
        <w:t>• Late or Missing Reports:</w:t>
      </w:r>
      <w:r>
        <w:rPr>
          <w:rFonts w:ascii="Calibri" w:hAnsi="Calibri"/>
          <w:color w:val="2D2D2D"/>
          <w:sz w:val="22"/>
        </w:rPr>
        <w:t xml:space="preserve"> Identifies interns who are consistently late or miss weekly submissions.</w:t>
      </w:r>
    </w:p>
    <w:p>
      <w:pPr>
        <w:spacing w:before="20" w:after="20"/>
        <w:ind w:left="504" w:hanging="288"/>
      </w:pPr>
      <w:r>
        <w:rPr>
          <w:rFonts w:ascii="Calibri" w:hAnsi="Calibri"/>
          <w:b/>
          <w:color w:val="2D2D2D"/>
          <w:sz w:val="22"/>
        </w:rPr>
        <w:t>• Low Engagement:</w:t>
      </w:r>
      <w:r>
        <w:rPr>
          <w:rFonts w:ascii="Calibri" w:hAnsi="Calibri"/>
          <w:color w:val="2D2D2D"/>
          <w:sz w:val="22"/>
        </w:rPr>
        <w:t xml:space="preserve"> Detects minimal task activity or very brief report submissions.</w:t>
      </w:r>
    </w:p>
    <w:p>
      <w:pPr>
        <w:spacing w:before="200" w:after="60"/>
      </w:pPr>
      <w:r>
        <w:rPr>
          <w:rFonts w:ascii="Calibri" w:hAnsi="Calibri"/>
          <w:b/>
          <w:color w:val="2E6EA6"/>
          <w:sz w:val="24"/>
        </w:rPr>
        <w:t>Risk Levels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3135"/>
            <w:shd w:fill="1B3A5C"/>
          </w:tcPr>
          <w:p>
            <w:pPr>
              <w:spacing w:before="60" w:after="60"/>
            </w:pPr>
            <w:r/>
            <w:r>
              <w:rPr>
                <w:rFonts w:ascii="Calibri" w:hAnsi="Calibri"/>
                <w:b/>
                <w:color w:val="FFFFFF"/>
                <w:sz w:val="20"/>
              </w:rPr>
              <w:t>Level</w:t>
            </w:r>
          </w:p>
        </w:tc>
        <w:tc>
          <w:tcPr>
            <w:tcW w:type="dxa" w:w="3135"/>
            <w:shd w:fill="1B3A5C"/>
          </w:tcPr>
          <w:p>
            <w:pPr>
              <w:spacing w:before="60" w:after="60"/>
            </w:pPr>
            <w:r/>
            <w:r>
              <w:rPr>
                <w:rFonts w:ascii="Calibri" w:hAnsi="Calibri"/>
                <w:b/>
                <w:color w:val="FFFFFF"/>
                <w:sz w:val="20"/>
              </w:rPr>
              <w:t>Indicator</w:t>
            </w:r>
          </w:p>
        </w:tc>
        <w:tc>
          <w:tcPr>
            <w:tcW w:type="dxa" w:w="3135"/>
            <w:shd w:fill="1B3A5C"/>
          </w:tcPr>
          <w:p>
            <w:pPr>
              <w:spacing w:before="60" w:after="60"/>
            </w:pPr>
            <w:r/>
            <w:r>
              <w:rPr>
                <w:rFonts w:ascii="Calibri" w:hAnsi="Calibri"/>
                <w:b/>
                <w:color w:val="FFFFFF"/>
                <w:sz w:val="20"/>
              </w:rPr>
              <w:t>Description</w:t>
            </w:r>
          </w:p>
        </w:tc>
      </w:tr>
      <w:tr>
        <w:tc>
          <w:tcPr>
            <w:tcW w:type="dxa" w:w="3135"/>
          </w:tcPr>
          <w:p>
            <w:pPr>
              <w:spacing w:before="60" w:after="60"/>
            </w:pPr>
            <w:r/>
            <w:r>
              <w:rPr>
                <w:rFonts w:ascii="Calibri" w:hAnsi="Calibri"/>
                <w:color w:val="2D2D2D"/>
                <w:sz w:val="20"/>
              </w:rPr>
              <w:t>On Track</w:t>
            </w:r>
          </w:p>
        </w:tc>
        <w:tc>
          <w:tcPr>
            <w:tcW w:type="dxa" w:w="3135"/>
          </w:tcPr>
          <w:p>
            <w:pPr>
              <w:spacing w:before="60" w:after="60"/>
            </w:pPr>
            <w:r/>
            <w:r>
              <w:rPr>
                <w:rFonts w:ascii="Calibri" w:hAnsi="Calibri"/>
                <w:color w:val="2D2D2D"/>
                <w:sz w:val="20"/>
              </w:rPr>
              <w:t>Green</w:t>
            </w:r>
          </w:p>
        </w:tc>
        <w:tc>
          <w:tcPr>
            <w:tcW w:type="dxa" w:w="3135"/>
          </w:tcPr>
          <w:p>
            <w:pPr>
              <w:spacing w:before="60" w:after="60"/>
            </w:pPr>
            <w:r/>
            <w:r>
              <w:rPr>
                <w:rFonts w:ascii="Calibri" w:hAnsi="Calibri"/>
                <w:color w:val="2D2D2D"/>
                <w:sz w:val="20"/>
              </w:rPr>
              <w:t>Intern is progressing well</w:t>
            </w:r>
          </w:p>
        </w:tc>
      </w:tr>
      <w:tr>
        <w:tc>
          <w:tcPr>
            <w:tcW w:type="dxa" w:w="3135"/>
            <w:shd w:fill="EAF0F7"/>
          </w:tcPr>
          <w:p>
            <w:pPr>
              <w:spacing w:before="60" w:after="60"/>
            </w:pPr>
            <w:r/>
            <w:r>
              <w:rPr>
                <w:rFonts w:ascii="Calibri" w:hAnsi="Calibri"/>
                <w:color w:val="2D2D2D"/>
                <w:sz w:val="20"/>
              </w:rPr>
              <w:t>Monitor</w:t>
            </w:r>
          </w:p>
        </w:tc>
        <w:tc>
          <w:tcPr>
            <w:tcW w:type="dxa" w:w="3135"/>
            <w:shd w:fill="EAF0F7"/>
          </w:tcPr>
          <w:p>
            <w:pPr>
              <w:spacing w:before="60" w:after="60"/>
            </w:pPr>
            <w:r/>
            <w:r>
              <w:rPr>
                <w:rFonts w:ascii="Calibri" w:hAnsi="Calibri"/>
                <w:color w:val="2D2D2D"/>
                <w:sz w:val="20"/>
              </w:rPr>
              <w:t>Yellow</w:t>
            </w:r>
          </w:p>
        </w:tc>
        <w:tc>
          <w:tcPr>
            <w:tcW w:type="dxa" w:w="3135"/>
            <w:shd w:fill="EAF0F7"/>
          </w:tcPr>
          <w:p>
            <w:pPr>
              <w:spacing w:before="60" w:after="60"/>
            </w:pPr>
            <w:r/>
            <w:r>
              <w:rPr>
                <w:rFonts w:ascii="Calibri" w:hAnsi="Calibri"/>
                <w:color w:val="2D2D2D"/>
                <w:sz w:val="20"/>
              </w:rPr>
              <w:t>Some indicators suggest the intern may need additional support</w:t>
            </w:r>
          </w:p>
        </w:tc>
      </w:tr>
      <w:tr>
        <w:tc>
          <w:tcPr>
            <w:tcW w:type="dxa" w:w="3135"/>
          </w:tcPr>
          <w:p>
            <w:pPr>
              <w:spacing w:before="60" w:after="60"/>
            </w:pPr>
            <w:r/>
            <w:r>
              <w:rPr>
                <w:rFonts w:ascii="Calibri" w:hAnsi="Calibri"/>
                <w:color w:val="2D2D2D"/>
                <w:sz w:val="20"/>
              </w:rPr>
              <w:t>At Risk</w:t>
            </w:r>
          </w:p>
        </w:tc>
        <w:tc>
          <w:tcPr>
            <w:tcW w:type="dxa" w:w="3135"/>
          </w:tcPr>
          <w:p>
            <w:pPr>
              <w:spacing w:before="60" w:after="60"/>
            </w:pPr>
            <w:r/>
            <w:r>
              <w:rPr>
                <w:rFonts w:ascii="Calibri" w:hAnsi="Calibri"/>
                <w:color w:val="2D2D2D"/>
                <w:sz w:val="20"/>
              </w:rPr>
              <w:t>Red</w:t>
            </w:r>
          </w:p>
        </w:tc>
        <w:tc>
          <w:tcPr>
            <w:tcW w:type="dxa" w:w="3135"/>
          </w:tcPr>
          <w:p>
            <w:pPr>
              <w:spacing w:before="60" w:after="60"/>
            </w:pPr>
            <w:r/>
            <w:r>
              <w:rPr>
                <w:rFonts w:ascii="Calibri" w:hAnsi="Calibri"/>
                <w:color w:val="2D2D2D"/>
                <w:sz w:val="20"/>
              </w:rPr>
              <w:t>Significant concerns detected; mentor should intervene</w:t>
            </w:r>
          </w:p>
        </w:tc>
      </w:tr>
    </w:tbl>
    <w:p/>
    <w:p>
      <w:pPr>
        <w:spacing w:before="280" w:after="80"/>
      </w:pPr>
      <w:r>
        <w:rPr>
          <w:rFonts w:ascii="Calibri" w:hAnsi="Calibri"/>
          <w:b/>
          <w:color w:val="2E6EA6"/>
          <w:sz w:val="26"/>
        </w:rPr>
        <w:t>9.5.3 Comparative Insights (Mentor View)</w:t>
      </w:r>
    </w:p>
    <w:p>
      <w:pPr>
        <w:spacing w:before="40" w:after="80"/>
      </w:pPr>
      <w:r>
        <w:rPr>
          <w:rFonts w:ascii="Calibri" w:hAnsi="Calibri"/>
          <w:b w:val="0"/>
          <w:i w:val="0"/>
          <w:color w:val="2D2D2D"/>
          <w:sz w:val="24"/>
        </w:rPr>
        <w:t>For mentors managing multiple interns, the AI provides:</w:t>
      </w:r>
    </w:p>
    <w:p>
      <w:pPr>
        <w:spacing w:before="20" w:after="20"/>
        <w:ind w:left="504" w:hanging="288"/>
      </w:pPr>
      <w:r>
        <w:rPr>
          <w:rFonts w:ascii="Calibri" w:hAnsi="Calibri"/>
          <w:b/>
          <w:color w:val="2D2D2D"/>
          <w:sz w:val="22"/>
        </w:rPr>
        <w:t>• Relative Performance:</w:t>
      </w:r>
      <w:r>
        <w:rPr>
          <w:rFonts w:ascii="Calibri" w:hAnsi="Calibri"/>
          <w:color w:val="2D2D2D"/>
          <w:sz w:val="22"/>
        </w:rPr>
        <w:t xml:space="preserve"> How each intern compares to their peers.</w:t>
      </w:r>
    </w:p>
    <w:p>
      <w:pPr>
        <w:spacing w:before="20" w:after="20"/>
        <w:ind w:left="504" w:hanging="288"/>
      </w:pPr>
      <w:r>
        <w:rPr>
          <w:rFonts w:ascii="Calibri" w:hAnsi="Calibri"/>
          <w:b/>
          <w:color w:val="2D2D2D"/>
          <w:sz w:val="22"/>
        </w:rPr>
        <w:t>• Common Blockers:</w:t>
      </w:r>
      <w:r>
        <w:rPr>
          <w:rFonts w:ascii="Calibri" w:hAnsi="Calibri"/>
          <w:color w:val="2D2D2D"/>
          <w:sz w:val="22"/>
        </w:rPr>
        <w:t xml:space="preserve"> Identifies if multiple interns face similar challenges, suggesting systemic issues.</w:t>
      </w:r>
    </w:p>
    <w:p>
      <w:pPr>
        <w:spacing w:before="20" w:after="20"/>
        <w:ind w:left="504" w:hanging="288"/>
      </w:pPr>
      <w:r>
        <w:rPr>
          <w:rFonts w:ascii="Calibri" w:hAnsi="Calibri"/>
          <w:b/>
          <w:color w:val="2D2D2D"/>
          <w:sz w:val="22"/>
        </w:rPr>
        <w:t>• Skill Gap Analysis:</w:t>
      </w:r>
      <w:r>
        <w:rPr>
          <w:rFonts w:ascii="Calibri" w:hAnsi="Calibri"/>
          <w:color w:val="2D2D2D"/>
          <w:sz w:val="22"/>
        </w:rPr>
        <w:t xml:space="preserve"> Highlights skill areas where interns are strong vs. where they need more support.</w:t>
      </w:r>
    </w:p>
    <w:p>
      <w:pPr>
        <w:spacing w:before="280" w:after="80"/>
      </w:pPr>
      <w:r>
        <w:rPr>
          <w:rFonts w:ascii="Calibri" w:hAnsi="Calibri"/>
          <w:b/>
          <w:color w:val="2E6EA6"/>
          <w:sz w:val="26"/>
        </w:rPr>
        <w:t>9.5.4 End-of-Internship AI Summary</w:t>
      </w:r>
    </w:p>
    <w:p>
      <w:pPr>
        <w:spacing w:before="40" w:after="80"/>
      </w:pPr>
      <w:r>
        <w:rPr>
          <w:rFonts w:ascii="Calibri" w:hAnsi="Calibri"/>
          <w:b w:val="0"/>
          <w:i w:val="0"/>
          <w:color w:val="2D2D2D"/>
          <w:sz w:val="24"/>
        </w:rPr>
        <w:t>At the conclusion of the internship, the AI generates a comprehensive performance report:</w:t>
      </w:r>
    </w:p>
    <w:p>
      <w:pPr>
        <w:spacing w:before="20" w:after="20"/>
        <w:ind w:left="504" w:hanging="288"/>
      </w:pPr>
      <w:r>
        <w:rPr>
          <w:rFonts w:ascii="Calibri" w:hAnsi="Calibri"/>
          <w:b/>
          <w:color w:val="2D2D2D"/>
          <w:sz w:val="22"/>
        </w:rPr>
        <w:t>• Executive Summary:</w:t>
      </w:r>
      <w:r>
        <w:rPr>
          <w:rFonts w:ascii="Calibri" w:hAnsi="Calibri"/>
          <w:color w:val="2D2D2D"/>
          <w:sz w:val="22"/>
        </w:rPr>
        <w:t xml:space="preserve"> A paragraph summarizing the intern's overall journey.</w:t>
      </w:r>
    </w:p>
    <w:p>
      <w:pPr>
        <w:spacing w:before="20" w:after="20"/>
        <w:ind w:left="504" w:hanging="288"/>
      </w:pPr>
      <w:r>
        <w:rPr>
          <w:rFonts w:ascii="Calibri" w:hAnsi="Calibri"/>
          <w:b/>
          <w:color w:val="2D2D2D"/>
          <w:sz w:val="22"/>
        </w:rPr>
        <w:t>• Week-by-Week Narrative:</w:t>
      </w:r>
      <w:r>
        <w:rPr>
          <w:rFonts w:ascii="Calibri" w:hAnsi="Calibri"/>
          <w:color w:val="2D2D2D"/>
          <w:sz w:val="22"/>
        </w:rPr>
        <w:t xml:space="preserve"> A brief summary of each week's highlights.</w:t>
      </w:r>
    </w:p>
    <w:p>
      <w:pPr>
        <w:spacing w:before="20" w:after="20"/>
        <w:ind w:left="504" w:hanging="288"/>
      </w:pPr>
      <w:r>
        <w:rPr>
          <w:rFonts w:ascii="Calibri" w:hAnsi="Calibri"/>
          <w:b/>
          <w:color w:val="2D2D2D"/>
          <w:sz w:val="22"/>
        </w:rPr>
        <w:t>• Skill Development Map:</w:t>
      </w:r>
      <w:r>
        <w:rPr>
          <w:rFonts w:ascii="Calibri" w:hAnsi="Calibri"/>
          <w:color w:val="2D2D2D"/>
          <w:sz w:val="22"/>
        </w:rPr>
        <w:t xml:space="preserve"> Visual representation of skills at start vs. end.</w:t>
      </w:r>
    </w:p>
    <w:p>
      <w:pPr>
        <w:spacing w:before="20" w:after="20"/>
        <w:ind w:left="504" w:hanging="288"/>
      </w:pPr>
      <w:r>
        <w:rPr>
          <w:rFonts w:ascii="Calibri" w:hAnsi="Calibri"/>
          <w:b/>
          <w:color w:val="2D2D2D"/>
          <w:sz w:val="22"/>
        </w:rPr>
        <w:t>• Key Achievements:</w:t>
      </w:r>
      <w:r>
        <w:rPr>
          <w:rFonts w:ascii="Calibri" w:hAnsi="Calibri"/>
          <w:color w:val="2D2D2D"/>
          <w:sz w:val="22"/>
        </w:rPr>
        <w:t xml:space="preserve"> Automatically extracted from weekly reports and task data.</w:t>
      </w:r>
    </w:p>
    <w:p>
      <w:pPr>
        <w:spacing w:before="20" w:after="20"/>
        <w:ind w:left="504" w:hanging="288"/>
      </w:pPr>
      <w:r>
        <w:rPr>
          <w:rFonts w:ascii="Calibri" w:hAnsi="Calibri"/>
          <w:b/>
          <w:color w:val="2D2D2D"/>
          <w:sz w:val="22"/>
        </w:rPr>
        <w:t>• Areas for Growth:</w:t>
      </w:r>
      <w:r>
        <w:rPr>
          <w:rFonts w:ascii="Calibri" w:hAnsi="Calibri"/>
          <w:color w:val="2D2D2D"/>
          <w:sz w:val="22"/>
        </w:rPr>
        <w:t xml:space="preserve"> Derived from blocker patterns, low-scoring weeks, and mentor feedback.</w:t>
      </w:r>
    </w:p>
    <w:p>
      <w:pPr>
        <w:spacing w:before="200" w:after="60"/>
      </w:pPr>
      <w:r>
        <w:rPr>
          <w:rFonts w:ascii="Calibri" w:hAnsi="Calibri"/>
          <w:b/>
          <w:color w:val="2E6EA6"/>
          <w:sz w:val="24"/>
        </w:rPr>
        <w:t>Performance Score Breakdown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4703"/>
            <w:shd w:fill="1B3A5C"/>
          </w:tcPr>
          <w:p>
            <w:pPr>
              <w:spacing w:before="60" w:after="60"/>
            </w:pPr>
            <w:r/>
            <w:r>
              <w:rPr>
                <w:rFonts w:ascii="Calibri" w:hAnsi="Calibri"/>
                <w:b/>
                <w:color w:val="FFFFFF"/>
                <w:sz w:val="20"/>
              </w:rPr>
              <w:t>Factor</w:t>
            </w:r>
          </w:p>
        </w:tc>
        <w:tc>
          <w:tcPr>
            <w:tcW w:type="dxa" w:w="4703"/>
            <w:shd w:fill="1B3A5C"/>
          </w:tcPr>
          <w:p>
            <w:pPr>
              <w:spacing w:before="60" w:after="60"/>
            </w:pPr>
            <w:r/>
            <w:r>
              <w:rPr>
                <w:rFonts w:ascii="Calibri" w:hAnsi="Calibri"/>
                <w:b/>
                <w:color w:val="FFFFFF"/>
                <w:sz w:val="20"/>
              </w:rPr>
              <w:t>Weight</w:t>
            </w:r>
          </w:p>
        </w:tc>
      </w:tr>
      <w:tr>
        <w:tc>
          <w:tcPr>
            <w:tcW w:type="dxa" w:w="4703"/>
          </w:tcPr>
          <w:p>
            <w:pPr>
              <w:spacing w:before="60" w:after="60"/>
            </w:pPr>
            <w:r/>
            <w:r>
              <w:rPr>
                <w:rFonts w:ascii="Calibri" w:hAnsi="Calibri"/>
                <w:color w:val="2D2D2D"/>
                <w:sz w:val="20"/>
              </w:rPr>
              <w:t>Task completion rate</w:t>
            </w:r>
          </w:p>
        </w:tc>
        <w:tc>
          <w:tcPr>
            <w:tcW w:type="dxa" w:w="4703"/>
          </w:tcPr>
          <w:p>
            <w:pPr>
              <w:spacing w:before="60" w:after="60"/>
            </w:pPr>
            <w:r/>
            <w:r>
              <w:rPr>
                <w:rFonts w:ascii="Calibri" w:hAnsi="Calibri"/>
                <w:color w:val="2D2D2D"/>
                <w:sz w:val="20"/>
              </w:rPr>
              <w:t>25%</w:t>
            </w:r>
          </w:p>
        </w:tc>
      </w:tr>
      <w:tr>
        <w:tc>
          <w:tcPr>
            <w:tcW w:type="dxa" w:w="4703"/>
            <w:shd w:fill="EAF0F7"/>
          </w:tcPr>
          <w:p>
            <w:pPr>
              <w:spacing w:before="60" w:after="60"/>
            </w:pPr>
            <w:r/>
            <w:r>
              <w:rPr>
                <w:rFonts w:ascii="Calibri" w:hAnsi="Calibri"/>
                <w:color w:val="2D2D2D"/>
                <w:sz w:val="20"/>
              </w:rPr>
              <w:t>Report timeliness</w:t>
            </w:r>
          </w:p>
        </w:tc>
        <w:tc>
          <w:tcPr>
            <w:tcW w:type="dxa" w:w="4703"/>
            <w:shd w:fill="EAF0F7"/>
          </w:tcPr>
          <w:p>
            <w:pPr>
              <w:spacing w:before="60" w:after="60"/>
            </w:pPr>
            <w:r/>
            <w:r>
              <w:rPr>
                <w:rFonts w:ascii="Calibri" w:hAnsi="Calibri"/>
                <w:color w:val="2D2D2D"/>
                <w:sz w:val="20"/>
              </w:rPr>
              <w:t>15%</w:t>
            </w:r>
          </w:p>
        </w:tc>
      </w:tr>
      <w:tr>
        <w:tc>
          <w:tcPr>
            <w:tcW w:type="dxa" w:w="4703"/>
          </w:tcPr>
          <w:p>
            <w:pPr>
              <w:spacing w:before="60" w:after="60"/>
            </w:pPr>
            <w:r/>
            <w:r>
              <w:rPr>
                <w:rFonts w:ascii="Calibri" w:hAnsi="Calibri"/>
                <w:color w:val="2D2D2D"/>
                <w:sz w:val="20"/>
              </w:rPr>
              <w:t>Blocker resolution speed</w:t>
            </w:r>
          </w:p>
        </w:tc>
        <w:tc>
          <w:tcPr>
            <w:tcW w:type="dxa" w:w="4703"/>
          </w:tcPr>
          <w:p>
            <w:pPr>
              <w:spacing w:before="60" w:after="60"/>
            </w:pPr>
            <w:r/>
            <w:r>
              <w:rPr>
                <w:rFonts w:ascii="Calibri" w:hAnsi="Calibri"/>
                <w:color w:val="2D2D2D"/>
                <w:sz w:val="20"/>
              </w:rPr>
              <w:t>10%</w:t>
            </w:r>
          </w:p>
        </w:tc>
      </w:tr>
      <w:tr>
        <w:tc>
          <w:tcPr>
            <w:tcW w:type="dxa" w:w="4703"/>
            <w:shd w:fill="EAF0F7"/>
          </w:tcPr>
          <w:p>
            <w:pPr>
              <w:spacing w:before="60" w:after="60"/>
            </w:pPr>
            <w:r/>
            <w:r>
              <w:rPr>
                <w:rFonts w:ascii="Calibri" w:hAnsi="Calibri"/>
                <w:color w:val="2D2D2D"/>
                <w:sz w:val="20"/>
              </w:rPr>
              <w:t>Mentor feedback scores</w:t>
            </w:r>
          </w:p>
        </w:tc>
        <w:tc>
          <w:tcPr>
            <w:tcW w:type="dxa" w:w="4703"/>
            <w:shd w:fill="EAF0F7"/>
          </w:tcPr>
          <w:p>
            <w:pPr>
              <w:spacing w:before="60" w:after="60"/>
            </w:pPr>
            <w:r/>
            <w:r>
              <w:rPr>
                <w:rFonts w:ascii="Calibri" w:hAnsi="Calibri"/>
                <w:color w:val="2D2D2D"/>
                <w:sz w:val="20"/>
              </w:rPr>
              <w:t>25%</w:t>
            </w:r>
          </w:p>
        </w:tc>
      </w:tr>
      <w:tr>
        <w:tc>
          <w:tcPr>
            <w:tcW w:type="dxa" w:w="4703"/>
          </w:tcPr>
          <w:p>
            <w:pPr>
              <w:spacing w:before="60" w:after="60"/>
            </w:pPr>
            <w:r/>
            <w:r>
              <w:rPr>
                <w:rFonts w:ascii="Calibri" w:hAnsi="Calibri"/>
                <w:color w:val="2D2D2D"/>
                <w:sz w:val="20"/>
              </w:rPr>
              <w:t>Self-assessment trend</w:t>
            </w:r>
          </w:p>
        </w:tc>
        <w:tc>
          <w:tcPr>
            <w:tcW w:type="dxa" w:w="4703"/>
          </w:tcPr>
          <w:p>
            <w:pPr>
              <w:spacing w:before="60" w:after="60"/>
            </w:pPr>
            <w:r/>
            <w:r>
              <w:rPr>
                <w:rFonts w:ascii="Calibri" w:hAnsi="Calibri"/>
                <w:color w:val="2D2D2D"/>
                <w:sz w:val="20"/>
              </w:rPr>
              <w:t>10%</w:t>
            </w:r>
          </w:p>
        </w:tc>
      </w:tr>
      <w:tr>
        <w:tc>
          <w:tcPr>
            <w:tcW w:type="dxa" w:w="4703"/>
            <w:shd w:fill="EAF0F7"/>
          </w:tcPr>
          <w:p>
            <w:pPr>
              <w:spacing w:before="60" w:after="60"/>
            </w:pPr>
            <w:r/>
            <w:r>
              <w:rPr>
                <w:rFonts w:ascii="Calibri" w:hAnsi="Calibri"/>
                <w:color w:val="2D2D2D"/>
                <w:sz w:val="20"/>
              </w:rPr>
              <w:t>Skill growth</w:t>
            </w:r>
          </w:p>
        </w:tc>
        <w:tc>
          <w:tcPr>
            <w:tcW w:type="dxa" w:w="4703"/>
            <w:shd w:fill="EAF0F7"/>
          </w:tcPr>
          <w:p>
            <w:pPr>
              <w:spacing w:before="60" w:after="60"/>
            </w:pPr>
            <w:r/>
            <w:r>
              <w:rPr>
                <w:rFonts w:ascii="Calibri" w:hAnsi="Calibri"/>
                <w:color w:val="2D2D2D"/>
                <w:sz w:val="20"/>
              </w:rPr>
              <w:t>15%</w:t>
            </w:r>
          </w:p>
        </w:tc>
      </w:tr>
    </w:tbl>
    <w:p/>
    <w:p>
      <w:pPr>
        <w:spacing w:before="280" w:after="80"/>
      </w:pPr>
      <w:r>
        <w:rPr>
          <w:rFonts w:ascii="Calibri" w:hAnsi="Calibri"/>
          <w:b/>
          <w:color w:val="2E6EA6"/>
          <w:sz w:val="26"/>
        </w:rPr>
        <w:t>9.5.5 Admin-Level AI Analytics</w:t>
      </w:r>
    </w:p>
    <w:p>
      <w:pPr>
        <w:spacing w:before="40" w:after="80"/>
      </w:pPr>
      <w:r>
        <w:rPr>
          <w:rFonts w:ascii="Calibri" w:hAnsi="Calibri"/>
          <w:b w:val="0"/>
          <w:i w:val="0"/>
          <w:color w:val="2D2D2D"/>
          <w:sz w:val="24"/>
        </w:rPr>
        <w:t>For admins, the AI provides system-wide insights:</w:t>
      </w:r>
    </w:p>
    <w:p>
      <w:pPr>
        <w:spacing w:before="20" w:after="20"/>
        <w:ind w:left="504" w:hanging="288"/>
      </w:pPr>
      <w:r>
        <w:rPr>
          <w:rFonts w:ascii="Calibri" w:hAnsi="Calibri"/>
          <w:b/>
          <w:color w:val="2D2D2D"/>
          <w:sz w:val="22"/>
        </w:rPr>
        <w:t>• Cohort Performance Summary:</w:t>
      </w:r>
      <w:r>
        <w:rPr>
          <w:rFonts w:ascii="Calibri" w:hAnsi="Calibri"/>
          <w:color w:val="2D2D2D"/>
          <w:sz w:val="22"/>
        </w:rPr>
        <w:t xml:space="preserve"> How the current batch of interns is performing overall.</w:t>
      </w:r>
    </w:p>
    <w:p>
      <w:pPr>
        <w:spacing w:before="20" w:after="20"/>
        <w:ind w:left="504" w:hanging="288"/>
      </w:pPr>
      <w:r>
        <w:rPr>
          <w:rFonts w:ascii="Calibri" w:hAnsi="Calibri"/>
          <w:b/>
          <w:color w:val="2D2D2D"/>
          <w:sz w:val="22"/>
        </w:rPr>
        <w:t>• Department Insights:</w:t>
      </w:r>
      <w:r>
        <w:rPr>
          <w:rFonts w:ascii="Calibri" w:hAnsi="Calibri"/>
          <w:color w:val="2D2D2D"/>
          <w:sz w:val="22"/>
        </w:rPr>
        <w:t xml:space="preserve"> Which departments have the best intern outcomes and why.</w:t>
      </w:r>
    </w:p>
    <w:p>
      <w:pPr>
        <w:spacing w:before="20" w:after="20"/>
        <w:ind w:left="504" w:hanging="288"/>
      </w:pPr>
      <w:r>
        <w:rPr>
          <w:rFonts w:ascii="Calibri" w:hAnsi="Calibri"/>
          <w:b/>
          <w:color w:val="2D2D2D"/>
          <w:sz w:val="22"/>
        </w:rPr>
        <w:t>• Mentor Effectiveness:</w:t>
      </w:r>
      <w:r>
        <w:rPr>
          <w:rFonts w:ascii="Calibri" w:hAnsi="Calibri"/>
          <w:color w:val="2D2D2D"/>
          <w:sz w:val="22"/>
        </w:rPr>
        <w:t xml:space="preserve"> Which mentors' interns show the strongest growth patterns (handled sensitively).</w:t>
      </w:r>
    </w:p>
    <w:p>
      <w:pPr>
        <w:spacing w:before="20" w:after="20"/>
        <w:ind w:left="504" w:hanging="288"/>
      </w:pPr>
      <w:r>
        <w:rPr>
          <w:rFonts w:ascii="Calibri" w:hAnsi="Calibri"/>
          <w:b/>
          <w:color w:val="2D2D2D"/>
          <w:sz w:val="22"/>
        </w:rPr>
        <w:t>• Trend Analysis:</w:t>
      </w:r>
      <w:r>
        <w:rPr>
          <w:rFonts w:ascii="Calibri" w:hAnsi="Calibri"/>
          <w:color w:val="2D2D2D"/>
          <w:sz w:val="22"/>
        </w:rPr>
        <w:t xml:space="preserve"> How intern quality and performance compare across multiple internship cycles.</w:t>
      </w:r>
    </w:p>
    <w:p>
      <w:r>
        <w:br w:type="page"/>
      </w:r>
    </w:p>
    <w:p>
      <w:pPr>
        <w:spacing w:before="480" w:after="160"/>
        <w:jc w:val="left"/>
      </w:pPr>
      <w:r>
        <w:rPr>
          <w:rFonts w:ascii="Calibri" w:hAnsi="Calibri"/>
          <w:b/>
          <w:color w:val="1B3A5C"/>
          <w:sz w:val="36"/>
        </w:rPr>
        <w:t>10. INTERFACE DESCRIPTIONS</w:t>
      </w:r>
    </w:p>
    <w:p>
      <w:pPr>
        <w:spacing w:before="120" w:after="120"/>
        <w:pBdr>
          <w:bottom w:val="single" w:sz="6" w:space="1" w:color="1B3A5C"/>
        </w:pBdr>
      </w:pPr>
    </w:p>
    <w:p>
      <w:pPr>
        <w:spacing w:before="40" w:after="80"/>
      </w:pPr>
      <w:r>
        <w:rPr>
          <w:rFonts w:ascii="Calibri" w:hAnsi="Calibri"/>
          <w:b w:val="0"/>
          <w:i w:val="0"/>
          <w:color w:val="2D2D2D"/>
          <w:sz w:val="24"/>
        </w:rPr>
        <w:t>This section summarizes the key screens and their layouts across all three roles.</w:t>
      </w:r>
    </w:p>
    <w:p>
      <w:pPr>
        <w:spacing w:before="360" w:after="120"/>
        <w:jc w:val="left"/>
      </w:pPr>
      <w:r>
        <w:rPr>
          <w:rFonts w:ascii="Calibri" w:hAnsi="Calibri"/>
          <w:b/>
          <w:color w:val="244F7A"/>
          <w:sz w:val="30"/>
        </w:rPr>
        <w:t>10.1 Common Interfaces</w:t>
      </w:r>
    </w:p>
    <w:p>
      <w:pPr>
        <w:spacing w:before="280" w:after="80"/>
      </w:pPr>
      <w:r>
        <w:rPr>
          <w:rFonts w:ascii="Calibri" w:hAnsi="Calibri"/>
          <w:b/>
          <w:color w:val="2E6EA6"/>
          <w:sz w:val="26"/>
        </w:rPr>
        <w:t>Login Page</w:t>
      </w:r>
    </w:p>
    <w:p>
      <w:pPr>
        <w:spacing w:before="20" w:after="20"/>
        <w:ind w:left="504" w:hanging="288"/>
      </w:pPr>
      <w:r>
        <w:rPr>
          <w:rFonts w:ascii="Calibri" w:hAnsi="Calibri"/>
          <w:color w:val="2D2D2D"/>
          <w:sz w:val="22"/>
        </w:rPr>
        <w:t>• Clean, centered login form with Email and Password fields.</w:t>
      </w:r>
    </w:p>
    <w:p>
      <w:pPr>
        <w:spacing w:before="20" w:after="20"/>
        <w:ind w:left="504" w:hanging="288"/>
      </w:pPr>
      <w:r>
        <w:rPr>
          <w:rFonts w:ascii="Calibri" w:hAnsi="Calibri"/>
          <w:color w:val="2D2D2D"/>
          <w:sz w:val="22"/>
        </w:rPr>
        <w:t>• "Remember Me" checkbox and "Forgot Password" link.</w:t>
      </w:r>
    </w:p>
    <w:p>
      <w:pPr>
        <w:spacing w:before="20" w:after="20"/>
        <w:ind w:left="504" w:hanging="288"/>
      </w:pPr>
      <w:r>
        <w:rPr>
          <w:rFonts w:ascii="Calibri" w:hAnsi="Calibri"/>
          <w:color w:val="2D2D2D"/>
          <w:sz w:val="22"/>
        </w:rPr>
        <w:t>• "Sign Up" link for new users.</w:t>
      </w:r>
    </w:p>
    <w:p>
      <w:pPr>
        <w:spacing w:before="20" w:after="20"/>
        <w:ind w:left="504" w:hanging="288"/>
      </w:pPr>
      <w:r>
        <w:rPr>
          <w:rFonts w:ascii="Calibri" w:hAnsi="Calibri"/>
          <w:color w:val="2D2D2D"/>
          <w:sz w:val="22"/>
        </w:rPr>
        <w:t>• NETSOL branding and logo.</w:t>
      </w:r>
    </w:p>
    <w:p>
      <w:pPr>
        <w:spacing w:before="280" w:after="80"/>
      </w:pPr>
      <w:r>
        <w:rPr>
          <w:rFonts w:ascii="Calibri" w:hAnsi="Calibri"/>
          <w:b/>
          <w:color w:val="2E6EA6"/>
          <w:sz w:val="26"/>
        </w:rPr>
        <w:t>Signup Page</w:t>
      </w:r>
    </w:p>
    <w:p>
      <w:pPr>
        <w:spacing w:before="20" w:after="20"/>
        <w:ind w:left="504" w:hanging="288"/>
      </w:pPr>
      <w:r>
        <w:rPr>
          <w:rFonts w:ascii="Calibri" w:hAnsi="Calibri"/>
          <w:color w:val="2D2D2D"/>
          <w:sz w:val="22"/>
        </w:rPr>
        <w:t>• Registration form with: Name, Email, Password, Confirm Password, Role (dropdown), Department (dropdown).</w:t>
      </w:r>
    </w:p>
    <w:p>
      <w:pPr>
        <w:spacing w:before="20" w:after="20"/>
        <w:ind w:left="504" w:hanging="288"/>
      </w:pPr>
      <w:r>
        <w:rPr>
          <w:rFonts w:ascii="Calibri" w:hAnsi="Calibri"/>
          <w:color w:val="2D2D2D"/>
          <w:sz w:val="22"/>
        </w:rPr>
        <w:t>• Terms and conditions checkbox.</w:t>
      </w:r>
    </w:p>
    <w:p>
      <w:pPr>
        <w:spacing w:before="20" w:after="20"/>
        <w:ind w:left="504" w:hanging="288"/>
      </w:pPr>
      <w:r>
        <w:rPr>
          <w:rFonts w:ascii="Calibri" w:hAnsi="Calibri"/>
          <w:color w:val="2D2D2D"/>
          <w:sz w:val="22"/>
        </w:rPr>
        <w:t>• "Already have an account? Login" link.</w:t>
      </w:r>
    </w:p>
    <w:p>
      <w:pPr>
        <w:spacing w:before="280" w:after="80"/>
      </w:pPr>
      <w:r>
        <w:rPr>
          <w:rFonts w:ascii="Calibri" w:hAnsi="Calibri"/>
          <w:b/>
          <w:color w:val="2E6EA6"/>
          <w:sz w:val="26"/>
        </w:rPr>
        <w:t>Navigation Sidebar (All Roles)</w:t>
      </w:r>
    </w:p>
    <w:p>
      <w:pPr>
        <w:spacing w:before="20" w:after="20"/>
        <w:ind w:left="504" w:hanging="288"/>
      </w:pPr>
      <w:r>
        <w:rPr>
          <w:rFonts w:ascii="Calibri" w:hAnsi="Calibri"/>
          <w:color w:val="2D2D2D"/>
          <w:sz w:val="22"/>
        </w:rPr>
        <w:t>• Persistent left sidebar with role-appropriate menu items.</w:t>
      </w:r>
    </w:p>
    <w:p>
      <w:pPr>
        <w:spacing w:before="20" w:after="20"/>
        <w:ind w:left="504" w:hanging="288"/>
      </w:pPr>
      <w:r>
        <w:rPr>
          <w:rFonts w:ascii="Calibri" w:hAnsi="Calibri"/>
          <w:color w:val="2D2D2D"/>
          <w:sz w:val="22"/>
        </w:rPr>
        <w:t>• User avatar and name at the top.</w:t>
      </w:r>
    </w:p>
    <w:p>
      <w:pPr>
        <w:spacing w:before="20" w:after="20"/>
        <w:ind w:left="504" w:hanging="288"/>
      </w:pPr>
      <w:r>
        <w:rPr>
          <w:rFonts w:ascii="Calibri" w:hAnsi="Calibri"/>
          <w:color w:val="2D2D2D"/>
          <w:sz w:val="22"/>
        </w:rPr>
        <w:t>• Collapsible for more screen space, active page indicator, logout option at the bottom.</w:t>
      </w:r>
    </w:p>
    <w:p>
      <w:pPr>
        <w:spacing w:before="360" w:after="120"/>
        <w:jc w:val="left"/>
      </w:pPr>
      <w:r>
        <w:rPr>
          <w:rFonts w:ascii="Calibri" w:hAnsi="Calibri"/>
          <w:b/>
          <w:color w:val="244F7A"/>
          <w:sz w:val="30"/>
        </w:rPr>
        <w:t>10.2 Admin Interfaces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4703"/>
            <w:shd w:fill="1B3A5C"/>
          </w:tcPr>
          <w:p>
            <w:pPr>
              <w:spacing w:before="60" w:after="60"/>
            </w:pPr>
            <w:r/>
            <w:r>
              <w:rPr>
                <w:rFonts w:ascii="Calibri" w:hAnsi="Calibri"/>
                <w:b/>
                <w:color w:val="FFFFFF"/>
                <w:sz w:val="20"/>
              </w:rPr>
              <w:t>Screen</w:t>
            </w:r>
          </w:p>
        </w:tc>
        <w:tc>
          <w:tcPr>
            <w:tcW w:type="dxa" w:w="4703"/>
            <w:shd w:fill="1B3A5C"/>
          </w:tcPr>
          <w:p>
            <w:pPr>
              <w:spacing w:before="60" w:after="60"/>
            </w:pPr>
            <w:r/>
            <w:r>
              <w:rPr>
                <w:rFonts w:ascii="Calibri" w:hAnsi="Calibri"/>
                <w:b/>
                <w:color w:val="FFFFFF"/>
                <w:sz w:val="20"/>
              </w:rPr>
              <w:t>Description</w:t>
            </w:r>
          </w:p>
        </w:tc>
      </w:tr>
      <w:tr>
        <w:tc>
          <w:tcPr>
            <w:tcW w:type="dxa" w:w="4703"/>
          </w:tcPr>
          <w:p>
            <w:pPr>
              <w:spacing w:before="60" w:after="60"/>
            </w:pPr>
            <w:r/>
            <w:r>
              <w:rPr>
                <w:rFonts w:ascii="Calibri" w:hAnsi="Calibri"/>
                <w:color w:val="2D2D2D"/>
                <w:sz w:val="20"/>
              </w:rPr>
              <w:t>Admin Dashboard</w:t>
            </w:r>
          </w:p>
        </w:tc>
        <w:tc>
          <w:tcPr>
            <w:tcW w:type="dxa" w:w="4703"/>
          </w:tcPr>
          <w:p>
            <w:pPr>
              <w:spacing w:before="60" w:after="60"/>
            </w:pPr>
            <w:r/>
            <w:r>
              <w:rPr>
                <w:rFonts w:ascii="Calibri" w:hAnsi="Calibri"/>
                <w:color w:val="2D2D2D"/>
                <w:sz w:val="20"/>
              </w:rPr>
              <w:t>Metric cards, charts (department distribution, signup trends, status pie chart), activity feed</w:t>
            </w:r>
          </w:p>
        </w:tc>
      </w:tr>
      <w:tr>
        <w:tc>
          <w:tcPr>
            <w:tcW w:type="dxa" w:w="4703"/>
            <w:shd w:fill="EAF0F7"/>
          </w:tcPr>
          <w:p>
            <w:pPr>
              <w:spacing w:before="60" w:after="60"/>
            </w:pPr>
            <w:r/>
            <w:r>
              <w:rPr>
                <w:rFonts w:ascii="Calibri" w:hAnsi="Calibri"/>
                <w:color w:val="2D2D2D"/>
                <w:sz w:val="20"/>
              </w:rPr>
              <w:t>Pending Approvals</w:t>
            </w:r>
          </w:p>
        </w:tc>
        <w:tc>
          <w:tcPr>
            <w:tcW w:type="dxa" w:w="4703"/>
            <w:shd w:fill="EAF0F7"/>
          </w:tcPr>
          <w:p>
            <w:pPr>
              <w:spacing w:before="60" w:after="60"/>
            </w:pPr>
            <w:r/>
            <w:r>
              <w:rPr>
                <w:rFonts w:ascii="Calibri" w:hAnsi="Calibri"/>
                <w:color w:val="2D2D2D"/>
                <w:sz w:val="20"/>
              </w:rPr>
              <w:t>Table of pending signups with Approve/Reject actions, filters, bulk actions</w:t>
            </w:r>
          </w:p>
        </w:tc>
      </w:tr>
      <w:tr>
        <w:tc>
          <w:tcPr>
            <w:tcW w:type="dxa" w:w="4703"/>
          </w:tcPr>
          <w:p>
            <w:pPr>
              <w:spacing w:before="60" w:after="60"/>
            </w:pPr>
            <w:r/>
            <w:r>
              <w:rPr>
                <w:rFonts w:ascii="Calibri" w:hAnsi="Calibri"/>
                <w:color w:val="2D2D2D"/>
                <w:sz w:val="20"/>
              </w:rPr>
              <w:t>User Management</w:t>
            </w:r>
          </w:p>
        </w:tc>
        <w:tc>
          <w:tcPr>
            <w:tcW w:type="dxa" w:w="4703"/>
          </w:tcPr>
          <w:p>
            <w:pPr>
              <w:spacing w:before="60" w:after="60"/>
            </w:pPr>
            <w:r/>
            <w:r>
              <w:rPr>
                <w:rFonts w:ascii="Calibri" w:hAnsi="Calibri"/>
                <w:color w:val="2D2D2D"/>
                <w:sz w:val="20"/>
              </w:rPr>
              <w:t>Tabbed view: Interns / Mentors / Admins. Searchable tables with action buttons</w:t>
            </w:r>
          </w:p>
        </w:tc>
      </w:tr>
      <w:tr>
        <w:tc>
          <w:tcPr>
            <w:tcW w:type="dxa" w:w="4703"/>
            <w:shd w:fill="EAF0F7"/>
          </w:tcPr>
          <w:p>
            <w:pPr>
              <w:spacing w:before="60" w:after="60"/>
            </w:pPr>
            <w:r/>
            <w:r>
              <w:rPr>
                <w:rFonts w:ascii="Calibri" w:hAnsi="Calibri"/>
                <w:color w:val="2D2D2D"/>
                <w:sz w:val="20"/>
              </w:rPr>
              <w:t>Bulk Import</w:t>
            </w:r>
          </w:p>
        </w:tc>
        <w:tc>
          <w:tcPr>
            <w:tcW w:type="dxa" w:w="4703"/>
            <w:shd w:fill="EAF0F7"/>
          </w:tcPr>
          <w:p>
            <w:pPr>
              <w:spacing w:before="60" w:after="60"/>
            </w:pPr>
            <w:r/>
            <w:r>
              <w:rPr>
                <w:rFonts w:ascii="Calibri" w:hAnsi="Calibri"/>
                <w:color w:val="2D2D2D"/>
                <w:sz w:val="20"/>
              </w:rPr>
              <w:t>Template download, file upload area, validation results, import confirmation</w:t>
            </w:r>
          </w:p>
        </w:tc>
      </w:tr>
      <w:tr>
        <w:tc>
          <w:tcPr>
            <w:tcW w:type="dxa" w:w="4703"/>
          </w:tcPr>
          <w:p>
            <w:pPr>
              <w:spacing w:before="60" w:after="60"/>
            </w:pPr>
            <w:r/>
            <w:r>
              <w:rPr>
                <w:rFonts w:ascii="Calibri" w:hAnsi="Calibri"/>
                <w:color w:val="2D2D2D"/>
                <w:sz w:val="20"/>
              </w:rPr>
              <w:t>Performance Overview</w:t>
            </w:r>
          </w:p>
        </w:tc>
        <w:tc>
          <w:tcPr>
            <w:tcW w:type="dxa" w:w="4703"/>
          </w:tcPr>
          <w:p>
            <w:pPr>
              <w:spacing w:before="60" w:after="60"/>
            </w:pPr>
            <w:r/>
            <w:r>
              <w:rPr>
                <w:rFonts w:ascii="Calibri" w:hAnsi="Calibri"/>
                <w:color w:val="2D2D2D"/>
                <w:sz w:val="20"/>
              </w:rPr>
              <w:t>Department-wise and mentor-wise analytics with charts and data tables</w:t>
            </w:r>
          </w:p>
        </w:tc>
      </w:tr>
      <w:tr>
        <w:tc>
          <w:tcPr>
            <w:tcW w:type="dxa" w:w="4703"/>
            <w:shd w:fill="EAF0F7"/>
          </w:tcPr>
          <w:p>
            <w:pPr>
              <w:spacing w:before="60" w:after="60"/>
            </w:pPr>
            <w:r/>
            <w:r>
              <w:rPr>
                <w:rFonts w:ascii="Calibri" w:hAnsi="Calibri"/>
                <w:color w:val="2D2D2D"/>
                <w:sz w:val="20"/>
              </w:rPr>
              <w:t>System Settings</w:t>
            </w:r>
          </w:p>
        </w:tc>
        <w:tc>
          <w:tcPr>
            <w:tcW w:type="dxa" w:w="4703"/>
            <w:shd w:fill="EAF0F7"/>
          </w:tcPr>
          <w:p>
            <w:pPr>
              <w:spacing w:before="60" w:after="60"/>
            </w:pPr>
            <w:r/>
            <w:r>
              <w:rPr>
                <w:rFonts w:ascii="Calibri" w:hAnsi="Calibri"/>
                <w:color w:val="2D2D2D"/>
                <w:sz w:val="20"/>
              </w:rPr>
              <w:t>Form-based settings for departments, internship defaults, email templates, AI config</w:t>
            </w:r>
          </w:p>
        </w:tc>
      </w:tr>
    </w:tbl>
    <w:p/>
    <w:p>
      <w:pPr>
        <w:spacing w:before="360" w:after="120"/>
        <w:jc w:val="left"/>
      </w:pPr>
      <w:r>
        <w:rPr>
          <w:rFonts w:ascii="Calibri" w:hAnsi="Calibri"/>
          <w:b/>
          <w:color w:val="244F7A"/>
          <w:sz w:val="30"/>
        </w:rPr>
        <w:t>10.3 Intern Interfaces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4703"/>
            <w:shd w:fill="1B3A5C"/>
          </w:tcPr>
          <w:p>
            <w:pPr>
              <w:spacing w:before="60" w:after="60"/>
            </w:pPr>
            <w:r/>
            <w:r>
              <w:rPr>
                <w:rFonts w:ascii="Calibri" w:hAnsi="Calibri"/>
                <w:b/>
                <w:color w:val="FFFFFF"/>
                <w:sz w:val="20"/>
              </w:rPr>
              <w:t>Screen</w:t>
            </w:r>
          </w:p>
        </w:tc>
        <w:tc>
          <w:tcPr>
            <w:tcW w:type="dxa" w:w="4703"/>
            <w:shd w:fill="1B3A5C"/>
          </w:tcPr>
          <w:p>
            <w:pPr>
              <w:spacing w:before="60" w:after="60"/>
            </w:pPr>
            <w:r/>
            <w:r>
              <w:rPr>
                <w:rFonts w:ascii="Calibri" w:hAnsi="Calibri"/>
                <w:b/>
                <w:color w:val="FFFFFF"/>
                <w:sz w:val="20"/>
              </w:rPr>
              <w:t>Description</w:t>
            </w:r>
          </w:p>
        </w:tc>
      </w:tr>
      <w:tr>
        <w:tc>
          <w:tcPr>
            <w:tcW w:type="dxa" w:w="4703"/>
          </w:tcPr>
          <w:p>
            <w:pPr>
              <w:spacing w:before="60" w:after="60"/>
            </w:pPr>
            <w:r/>
            <w:r>
              <w:rPr>
                <w:rFonts w:ascii="Calibri" w:hAnsi="Calibri"/>
                <w:color w:val="2D2D2D"/>
                <w:sz w:val="20"/>
              </w:rPr>
              <w:t>Intern Dashboard</w:t>
            </w:r>
          </w:p>
        </w:tc>
        <w:tc>
          <w:tcPr>
            <w:tcW w:type="dxa" w:w="4703"/>
          </w:tcPr>
          <w:p>
            <w:pPr>
              <w:spacing w:before="60" w:after="60"/>
            </w:pPr>
            <w:r/>
            <w:r>
              <w:rPr>
                <w:rFonts w:ascii="Calibri" w:hAnsi="Calibri"/>
                <w:color w:val="2D2D2D"/>
                <w:sz w:val="20"/>
              </w:rPr>
              <w:t>Timeline bar, quick stats cards, recent activity, report status</w:t>
            </w:r>
          </w:p>
        </w:tc>
      </w:tr>
      <w:tr>
        <w:tc>
          <w:tcPr>
            <w:tcW w:type="dxa" w:w="4703"/>
            <w:shd w:fill="EAF0F7"/>
          </w:tcPr>
          <w:p>
            <w:pPr>
              <w:spacing w:before="60" w:after="60"/>
            </w:pPr>
            <w:r/>
            <w:r>
              <w:rPr>
                <w:rFonts w:ascii="Calibri" w:hAnsi="Calibri"/>
                <w:color w:val="2D2D2D"/>
                <w:sz w:val="20"/>
              </w:rPr>
              <w:t>Profile Page</w:t>
            </w:r>
          </w:p>
        </w:tc>
        <w:tc>
          <w:tcPr>
            <w:tcW w:type="dxa" w:w="4703"/>
            <w:shd w:fill="EAF0F7"/>
          </w:tcPr>
          <w:p>
            <w:pPr>
              <w:spacing w:before="60" w:after="60"/>
            </w:pPr>
            <w:r/>
            <w:r>
              <w:rPr>
                <w:rFonts w:ascii="Calibri" w:hAnsi="Calibri"/>
                <w:color w:val="2D2D2D"/>
                <w:sz w:val="20"/>
              </w:rPr>
              <w:t>Editable form with personal and internship details</w:t>
            </w:r>
          </w:p>
        </w:tc>
      </w:tr>
      <w:tr>
        <w:tc>
          <w:tcPr>
            <w:tcW w:type="dxa" w:w="4703"/>
          </w:tcPr>
          <w:p>
            <w:pPr>
              <w:spacing w:before="60" w:after="60"/>
            </w:pPr>
            <w:r/>
            <w:r>
              <w:rPr>
                <w:rFonts w:ascii="Calibri" w:hAnsi="Calibri"/>
                <w:color w:val="2D2D2D"/>
                <w:sz w:val="20"/>
              </w:rPr>
              <w:t>Projects Page</w:t>
            </w:r>
          </w:p>
        </w:tc>
        <w:tc>
          <w:tcPr>
            <w:tcW w:type="dxa" w:w="4703"/>
          </w:tcPr>
          <w:p>
            <w:pPr>
              <w:spacing w:before="60" w:after="60"/>
            </w:pPr>
            <w:r/>
            <w:r>
              <w:rPr>
                <w:rFonts w:ascii="Calibri" w:hAnsi="Calibri"/>
                <w:color w:val="2D2D2D"/>
                <w:sz w:val="20"/>
              </w:rPr>
              <w:t>Project cards with details, add/edit/delete actions</w:t>
            </w:r>
          </w:p>
        </w:tc>
      </w:tr>
      <w:tr>
        <w:tc>
          <w:tcPr>
            <w:tcW w:type="dxa" w:w="4703"/>
            <w:shd w:fill="EAF0F7"/>
          </w:tcPr>
          <w:p>
            <w:pPr>
              <w:spacing w:before="60" w:after="60"/>
            </w:pPr>
            <w:r/>
            <w:r>
              <w:rPr>
                <w:rFonts w:ascii="Calibri" w:hAnsi="Calibri"/>
                <w:color w:val="2D2D2D"/>
                <w:sz w:val="20"/>
              </w:rPr>
              <w:t>Task Board</w:t>
            </w:r>
          </w:p>
        </w:tc>
        <w:tc>
          <w:tcPr>
            <w:tcW w:type="dxa" w:w="4703"/>
            <w:shd w:fill="EAF0F7"/>
          </w:tcPr>
          <w:p>
            <w:pPr>
              <w:spacing w:before="60" w:after="60"/>
            </w:pPr>
            <w:r/>
            <w:r>
              <w:rPr>
                <w:rFonts w:ascii="Calibri" w:hAnsi="Calibri"/>
                <w:color w:val="2D2D2D"/>
                <w:sz w:val="20"/>
              </w:rPr>
              <w:t>Kanban board (drag-and-drop) and list view toggle</w:t>
            </w:r>
          </w:p>
        </w:tc>
      </w:tr>
      <w:tr>
        <w:tc>
          <w:tcPr>
            <w:tcW w:type="dxa" w:w="4703"/>
          </w:tcPr>
          <w:p>
            <w:pPr>
              <w:spacing w:before="60" w:after="60"/>
            </w:pPr>
            <w:r/>
            <w:r>
              <w:rPr>
                <w:rFonts w:ascii="Calibri" w:hAnsi="Calibri"/>
                <w:color w:val="2D2D2D"/>
                <w:sz w:val="20"/>
              </w:rPr>
              <w:t>Weekly Report Form</w:t>
            </w:r>
          </w:p>
        </w:tc>
        <w:tc>
          <w:tcPr>
            <w:tcW w:type="dxa" w:w="4703"/>
          </w:tcPr>
          <w:p>
            <w:pPr>
              <w:spacing w:before="60" w:after="60"/>
            </w:pPr>
            <w:r/>
            <w:r>
              <w:rPr>
                <w:rFonts w:ascii="Calibri" w:hAnsi="Calibri"/>
                <w:color w:val="2D2D2D"/>
                <w:sz w:val="20"/>
              </w:rPr>
              <w:t>Multi-section form: tasks, learnings, blockers, goals, self-assessment</w:t>
            </w:r>
          </w:p>
        </w:tc>
      </w:tr>
      <w:tr>
        <w:tc>
          <w:tcPr>
            <w:tcW w:type="dxa" w:w="4703"/>
            <w:shd w:fill="EAF0F7"/>
          </w:tcPr>
          <w:p>
            <w:pPr>
              <w:spacing w:before="60" w:after="60"/>
            </w:pPr>
            <w:r/>
            <w:r>
              <w:rPr>
                <w:rFonts w:ascii="Calibri" w:hAnsi="Calibri"/>
                <w:color w:val="2D2D2D"/>
                <w:sz w:val="20"/>
              </w:rPr>
              <w:t>Timeline View</w:t>
            </w:r>
          </w:p>
        </w:tc>
        <w:tc>
          <w:tcPr>
            <w:tcW w:type="dxa" w:w="4703"/>
            <w:shd w:fill="EAF0F7"/>
          </w:tcPr>
          <w:p>
            <w:pPr>
              <w:spacing w:before="60" w:after="60"/>
            </w:pPr>
            <w:r/>
            <w:r>
              <w:rPr>
                <w:rFonts w:ascii="Calibri" w:hAnsi="Calibri"/>
                <w:color w:val="2D2D2D"/>
                <w:sz w:val="20"/>
              </w:rPr>
              <w:t>Horizontal timeline with week cards, color-coded status</w:t>
            </w:r>
          </w:p>
        </w:tc>
      </w:tr>
      <w:tr>
        <w:tc>
          <w:tcPr>
            <w:tcW w:type="dxa" w:w="4703"/>
          </w:tcPr>
          <w:p>
            <w:pPr>
              <w:spacing w:before="60" w:after="60"/>
            </w:pPr>
            <w:r/>
            <w:r>
              <w:rPr>
                <w:rFonts w:ascii="Calibri" w:hAnsi="Calibri"/>
                <w:color w:val="2D2D2D"/>
                <w:sz w:val="20"/>
              </w:rPr>
              <w:t>Feedback View</w:t>
            </w:r>
          </w:p>
        </w:tc>
        <w:tc>
          <w:tcPr>
            <w:tcW w:type="dxa" w:w="4703"/>
          </w:tcPr>
          <w:p>
            <w:pPr>
              <w:spacing w:before="60" w:after="60"/>
            </w:pPr>
            <w:r/>
            <w:r>
              <w:rPr>
                <w:rFonts w:ascii="Calibri" w:hAnsi="Calibri"/>
                <w:color w:val="2D2D2D"/>
                <w:sz w:val="20"/>
              </w:rPr>
              <w:t>Chronological feedback entries per week</w:t>
            </w:r>
          </w:p>
        </w:tc>
      </w:tr>
      <w:tr>
        <w:tc>
          <w:tcPr>
            <w:tcW w:type="dxa" w:w="4703"/>
            <w:shd w:fill="EAF0F7"/>
          </w:tcPr>
          <w:p>
            <w:pPr>
              <w:spacing w:before="60" w:after="60"/>
            </w:pPr>
            <w:r/>
            <w:r>
              <w:rPr>
                <w:rFonts w:ascii="Calibri" w:hAnsi="Calibri"/>
                <w:color w:val="2D2D2D"/>
                <w:sz w:val="20"/>
              </w:rPr>
              <w:t>Progress Page</w:t>
            </w:r>
          </w:p>
        </w:tc>
        <w:tc>
          <w:tcPr>
            <w:tcW w:type="dxa" w:w="4703"/>
            <w:shd w:fill="EAF0F7"/>
          </w:tcPr>
          <w:p>
            <w:pPr>
              <w:spacing w:before="60" w:after="60"/>
            </w:pPr>
            <w:r/>
            <w:r>
              <w:rPr>
                <w:rFonts w:ascii="Calibri" w:hAnsi="Calibri"/>
                <w:color w:val="2D2D2D"/>
                <w:sz w:val="20"/>
              </w:rPr>
              <w:t>Charts: task completion trend, skill growth, blocker history, overall score</w:t>
            </w:r>
          </w:p>
        </w:tc>
      </w:tr>
    </w:tbl>
    <w:p/>
    <w:p>
      <w:pPr>
        <w:spacing w:before="360" w:after="120"/>
        <w:jc w:val="left"/>
      </w:pPr>
      <w:r>
        <w:rPr>
          <w:rFonts w:ascii="Calibri" w:hAnsi="Calibri"/>
          <w:b/>
          <w:color w:val="244F7A"/>
          <w:sz w:val="30"/>
        </w:rPr>
        <w:t>10.4 Mentor Interfaces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4703"/>
            <w:shd w:fill="1B3A5C"/>
          </w:tcPr>
          <w:p>
            <w:pPr>
              <w:spacing w:before="60" w:after="60"/>
            </w:pPr>
            <w:r/>
            <w:r>
              <w:rPr>
                <w:rFonts w:ascii="Calibri" w:hAnsi="Calibri"/>
                <w:b/>
                <w:color w:val="FFFFFF"/>
                <w:sz w:val="20"/>
              </w:rPr>
              <w:t>Screen</w:t>
            </w:r>
          </w:p>
        </w:tc>
        <w:tc>
          <w:tcPr>
            <w:tcW w:type="dxa" w:w="4703"/>
            <w:shd w:fill="1B3A5C"/>
          </w:tcPr>
          <w:p>
            <w:pPr>
              <w:spacing w:before="60" w:after="60"/>
            </w:pPr>
            <w:r/>
            <w:r>
              <w:rPr>
                <w:rFonts w:ascii="Calibri" w:hAnsi="Calibri"/>
                <w:b/>
                <w:color w:val="FFFFFF"/>
                <w:sz w:val="20"/>
              </w:rPr>
              <w:t>Description</w:t>
            </w:r>
          </w:p>
        </w:tc>
      </w:tr>
      <w:tr>
        <w:tc>
          <w:tcPr>
            <w:tcW w:type="dxa" w:w="4703"/>
          </w:tcPr>
          <w:p>
            <w:pPr>
              <w:spacing w:before="60" w:after="60"/>
            </w:pPr>
            <w:r/>
            <w:r>
              <w:rPr>
                <w:rFonts w:ascii="Calibri" w:hAnsi="Calibri"/>
                <w:color w:val="2D2D2D"/>
                <w:sz w:val="20"/>
              </w:rPr>
              <w:t>Mentor Dashboard</w:t>
            </w:r>
          </w:p>
        </w:tc>
        <w:tc>
          <w:tcPr>
            <w:tcW w:type="dxa" w:w="4703"/>
          </w:tcPr>
          <w:p>
            <w:pPr>
              <w:spacing w:before="60" w:after="60"/>
            </w:pPr>
            <w:r/>
            <w:r>
              <w:rPr>
                <w:rFonts w:ascii="Calibri" w:hAnsi="Calibri"/>
                <w:color w:val="2D2D2D"/>
                <w:sz w:val="20"/>
              </w:rPr>
              <w:t>Summary cards, intern overview table with risk indicators, alerts</w:t>
            </w:r>
          </w:p>
        </w:tc>
      </w:tr>
      <w:tr>
        <w:tc>
          <w:tcPr>
            <w:tcW w:type="dxa" w:w="4703"/>
            <w:shd w:fill="EAF0F7"/>
          </w:tcPr>
          <w:p>
            <w:pPr>
              <w:spacing w:before="60" w:after="60"/>
            </w:pPr>
            <w:r/>
            <w:r>
              <w:rPr>
                <w:rFonts w:ascii="Calibri" w:hAnsi="Calibri"/>
                <w:color w:val="2D2D2D"/>
                <w:sz w:val="20"/>
              </w:rPr>
              <w:t>Intern Detail View</w:t>
            </w:r>
          </w:p>
        </w:tc>
        <w:tc>
          <w:tcPr>
            <w:tcW w:type="dxa" w:w="4703"/>
            <w:shd w:fill="EAF0F7"/>
          </w:tcPr>
          <w:p>
            <w:pPr>
              <w:spacing w:before="60" w:after="60"/>
            </w:pPr>
            <w:r/>
            <w:r>
              <w:rPr>
                <w:rFonts w:ascii="Calibri" w:hAnsi="Calibri"/>
                <w:color w:val="2D2D2D"/>
                <w:sz w:val="20"/>
              </w:rPr>
              <w:t>Tabbed view: Overview / Projects / Tasks / Reports / Feedback / AI Insights</w:t>
            </w:r>
          </w:p>
        </w:tc>
      </w:tr>
      <w:tr>
        <w:tc>
          <w:tcPr>
            <w:tcW w:type="dxa" w:w="4703"/>
          </w:tcPr>
          <w:p>
            <w:pPr>
              <w:spacing w:before="60" w:after="60"/>
            </w:pPr>
            <w:r/>
            <w:r>
              <w:rPr>
                <w:rFonts w:ascii="Calibri" w:hAnsi="Calibri"/>
                <w:color w:val="2D2D2D"/>
                <w:sz w:val="20"/>
              </w:rPr>
              <w:t>Feedback Form</w:t>
            </w:r>
          </w:p>
        </w:tc>
        <w:tc>
          <w:tcPr>
            <w:tcW w:type="dxa" w:w="4703"/>
          </w:tcPr>
          <w:p>
            <w:pPr>
              <w:spacing w:before="60" w:after="60"/>
            </w:pPr>
            <w:r/>
            <w:r>
              <w:rPr>
                <w:rFonts w:ascii="Calibri" w:hAnsi="Calibri"/>
                <w:color w:val="2D2D2D"/>
                <w:sz w:val="20"/>
              </w:rPr>
              <w:t>Text area, star rating, category checkboxes, action items list</w:t>
            </w:r>
          </w:p>
        </w:tc>
      </w:tr>
      <w:tr>
        <w:tc>
          <w:tcPr>
            <w:tcW w:type="dxa" w:w="4703"/>
            <w:shd w:fill="EAF0F7"/>
          </w:tcPr>
          <w:p>
            <w:pPr>
              <w:spacing w:before="60" w:after="60"/>
            </w:pPr>
            <w:r/>
            <w:r>
              <w:rPr>
                <w:rFonts w:ascii="Calibri" w:hAnsi="Calibri"/>
                <w:color w:val="2D2D2D"/>
                <w:sz w:val="20"/>
              </w:rPr>
              <w:t>End-of-Internship Evaluation</w:t>
            </w:r>
          </w:p>
        </w:tc>
        <w:tc>
          <w:tcPr>
            <w:tcW w:type="dxa" w:w="4703"/>
            <w:shd w:fill="EAF0F7"/>
          </w:tcPr>
          <w:p>
            <w:pPr>
              <w:spacing w:before="60" w:after="60"/>
            </w:pPr>
            <w:r/>
            <w:r>
              <w:rPr>
                <w:rFonts w:ascii="Calibri" w:hAnsi="Calibri"/>
                <w:color w:val="2D2D2D"/>
                <w:sz w:val="20"/>
              </w:rPr>
              <w:t>Comprehensive evaluation form with ratings, assessments, and recommendation</w:t>
            </w:r>
          </w:p>
        </w:tc>
      </w:tr>
      <w:tr>
        <w:tc>
          <w:tcPr>
            <w:tcW w:type="dxa" w:w="4703"/>
          </w:tcPr>
          <w:p>
            <w:pPr>
              <w:spacing w:before="60" w:after="60"/>
            </w:pPr>
            <w:r/>
            <w:r>
              <w:rPr>
                <w:rFonts w:ascii="Calibri" w:hAnsi="Calibri"/>
                <w:color w:val="2D2D2D"/>
                <w:sz w:val="20"/>
              </w:rPr>
              <w:t>AI Insights Panel</w:t>
            </w:r>
          </w:p>
        </w:tc>
        <w:tc>
          <w:tcPr>
            <w:tcW w:type="dxa" w:w="4703"/>
          </w:tcPr>
          <w:p>
            <w:pPr>
              <w:spacing w:before="60" w:after="60"/>
            </w:pPr>
            <w:r/>
            <w:r>
              <w:rPr>
                <w:rFonts w:ascii="Calibri" w:hAnsi="Calibri"/>
                <w:color w:val="2D2D2D"/>
                <w:sz w:val="20"/>
              </w:rPr>
              <w:t>Risk indicators, trend analysis, comparative insights, skill gap analysis</w:t>
            </w:r>
          </w:p>
        </w:tc>
      </w:tr>
    </w:tbl>
    <w:p/>
    <w:p>
      <w:pPr>
        <w:spacing w:before="480" w:after="160"/>
        <w:jc w:val="left"/>
      </w:pPr>
      <w:r>
        <w:rPr>
          <w:rFonts w:ascii="Calibri" w:hAnsi="Calibri"/>
          <w:b/>
          <w:color w:val="1B3A5C"/>
          <w:sz w:val="36"/>
        </w:rPr>
        <w:t>11. DATA MODELS</w:t>
      </w:r>
    </w:p>
    <w:p>
      <w:pPr>
        <w:spacing w:before="120" w:after="120"/>
        <w:pBdr>
          <w:bottom w:val="single" w:sz="6" w:space="1" w:color="1B3A5C"/>
        </w:pBdr>
      </w:pPr>
    </w:p>
    <w:p>
      <w:pPr>
        <w:spacing w:before="40" w:after="80"/>
      </w:pPr>
      <w:r>
        <w:rPr>
          <w:rFonts w:ascii="Calibri" w:hAnsi="Calibri"/>
          <w:b w:val="0"/>
          <w:i w:val="0"/>
          <w:color w:val="2D2D2D"/>
          <w:sz w:val="24"/>
        </w:rPr>
        <w:t>The following are the core entities that make up the system's data layer:</w:t>
      </w:r>
    </w:p>
    <w:p>
      <w:pPr>
        <w:spacing w:before="360" w:after="120"/>
        <w:jc w:val="left"/>
      </w:pPr>
      <w:r>
        <w:rPr>
          <w:rFonts w:ascii="Calibri" w:hAnsi="Calibri"/>
          <w:b/>
          <w:color w:val="244F7A"/>
          <w:sz w:val="30"/>
        </w:rPr>
        <w:t>11.1 Core Entities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3135"/>
            <w:shd w:fill="1B3A5C"/>
          </w:tcPr>
          <w:p>
            <w:pPr>
              <w:spacing w:before="60" w:after="60"/>
            </w:pPr>
            <w:r/>
            <w:r>
              <w:rPr>
                <w:rFonts w:ascii="Calibri" w:hAnsi="Calibri"/>
                <w:b/>
                <w:color w:val="FFFFFF"/>
                <w:sz w:val="20"/>
              </w:rPr>
              <w:t>Entity</w:t>
            </w:r>
          </w:p>
        </w:tc>
        <w:tc>
          <w:tcPr>
            <w:tcW w:type="dxa" w:w="3135"/>
            <w:shd w:fill="1B3A5C"/>
          </w:tcPr>
          <w:p>
            <w:pPr>
              <w:spacing w:before="60" w:after="60"/>
            </w:pPr>
            <w:r/>
            <w:r>
              <w:rPr>
                <w:rFonts w:ascii="Calibri" w:hAnsi="Calibri"/>
                <w:b/>
                <w:color w:val="FFFFFF"/>
                <w:sz w:val="20"/>
              </w:rPr>
              <w:t>Description</w:t>
            </w:r>
          </w:p>
        </w:tc>
        <w:tc>
          <w:tcPr>
            <w:tcW w:type="dxa" w:w="3135"/>
            <w:shd w:fill="1B3A5C"/>
          </w:tcPr>
          <w:p>
            <w:pPr>
              <w:spacing w:before="60" w:after="60"/>
            </w:pPr>
            <w:r/>
            <w:r>
              <w:rPr>
                <w:rFonts w:ascii="Calibri" w:hAnsi="Calibri"/>
                <w:b/>
                <w:color w:val="FFFFFF"/>
                <w:sz w:val="20"/>
              </w:rPr>
              <w:t>Key Fields</w:t>
            </w:r>
          </w:p>
        </w:tc>
      </w:tr>
      <w:tr>
        <w:tc>
          <w:tcPr>
            <w:tcW w:type="dxa" w:w="3135"/>
          </w:tcPr>
          <w:p>
            <w:pPr>
              <w:spacing w:before="60" w:after="60"/>
            </w:pPr>
            <w:r/>
            <w:r>
              <w:rPr>
                <w:rFonts w:ascii="Calibri" w:hAnsi="Calibri"/>
                <w:color w:val="2D2D2D"/>
                <w:sz w:val="20"/>
              </w:rPr>
              <w:t>User</w:t>
            </w:r>
          </w:p>
        </w:tc>
        <w:tc>
          <w:tcPr>
            <w:tcW w:type="dxa" w:w="3135"/>
          </w:tcPr>
          <w:p>
            <w:pPr>
              <w:spacing w:before="60" w:after="60"/>
            </w:pPr>
            <w:r/>
            <w:r>
              <w:rPr>
                <w:rFonts w:ascii="Calibri" w:hAnsi="Calibri"/>
                <w:color w:val="2D2D2D"/>
                <w:sz w:val="20"/>
              </w:rPr>
              <w:t>Core authentication entity</w:t>
            </w:r>
          </w:p>
        </w:tc>
        <w:tc>
          <w:tcPr>
            <w:tcW w:type="dxa" w:w="3135"/>
          </w:tcPr>
          <w:p>
            <w:pPr>
              <w:spacing w:before="60" w:after="60"/>
            </w:pPr>
            <w:r/>
            <w:r>
              <w:rPr>
                <w:rFonts w:ascii="Calibri" w:hAnsi="Calibri"/>
                <w:color w:val="2D2D2D"/>
                <w:sz w:val="20"/>
              </w:rPr>
              <w:t>id, email, hashed_password, role (admin/mentor/intern), status (pending/active/deactivated/archived), created_at</w:t>
            </w:r>
          </w:p>
        </w:tc>
      </w:tr>
      <w:tr>
        <w:tc>
          <w:tcPr>
            <w:tcW w:type="dxa" w:w="3135"/>
            <w:shd w:fill="EAF0F7"/>
          </w:tcPr>
          <w:p>
            <w:pPr>
              <w:spacing w:before="60" w:after="60"/>
            </w:pPr>
            <w:r/>
            <w:r>
              <w:rPr>
                <w:rFonts w:ascii="Calibri" w:hAnsi="Calibri"/>
                <w:color w:val="2D2D2D"/>
                <w:sz w:val="20"/>
              </w:rPr>
              <w:t>Profile</w:t>
            </w:r>
          </w:p>
        </w:tc>
        <w:tc>
          <w:tcPr>
            <w:tcW w:type="dxa" w:w="3135"/>
            <w:shd w:fill="EAF0F7"/>
          </w:tcPr>
          <w:p>
            <w:pPr>
              <w:spacing w:before="60" w:after="60"/>
            </w:pPr>
            <w:r/>
            <w:r>
              <w:rPr>
                <w:rFonts w:ascii="Calibri" w:hAnsi="Calibri"/>
                <w:color w:val="2D2D2D"/>
                <w:sz w:val="20"/>
              </w:rPr>
              <w:t>Extended user information (1:1 with User)</w:t>
            </w:r>
          </w:p>
        </w:tc>
        <w:tc>
          <w:tcPr>
            <w:tcW w:type="dxa" w:w="3135"/>
            <w:shd w:fill="EAF0F7"/>
          </w:tcPr>
          <w:p>
            <w:pPr>
              <w:spacing w:before="60" w:after="60"/>
            </w:pPr>
            <w:r/>
            <w:r>
              <w:rPr>
                <w:rFonts w:ascii="Calibri" w:hAnsi="Calibri"/>
                <w:color w:val="2D2D2D"/>
                <w:sz w:val="20"/>
              </w:rPr>
              <w:t>user_id, phone, university, degree, semester, linkedin_url, github_url, photo_url, bio</w:t>
            </w:r>
          </w:p>
        </w:tc>
      </w:tr>
      <w:tr>
        <w:tc>
          <w:tcPr>
            <w:tcW w:type="dxa" w:w="3135"/>
          </w:tcPr>
          <w:p>
            <w:pPr>
              <w:spacing w:before="60" w:after="60"/>
            </w:pPr>
            <w:r/>
            <w:r>
              <w:rPr>
                <w:rFonts w:ascii="Calibri" w:hAnsi="Calibri"/>
                <w:color w:val="2D2D2D"/>
                <w:sz w:val="20"/>
              </w:rPr>
              <w:t>Internship</w:t>
            </w:r>
          </w:p>
        </w:tc>
        <w:tc>
          <w:tcPr>
            <w:tcW w:type="dxa" w:w="3135"/>
          </w:tcPr>
          <w:p>
            <w:pPr>
              <w:spacing w:before="60" w:after="60"/>
            </w:pPr>
            <w:r/>
            <w:r>
              <w:rPr>
                <w:rFonts w:ascii="Calibri" w:hAnsi="Calibri"/>
                <w:color w:val="2D2D2D"/>
                <w:sz w:val="20"/>
              </w:rPr>
              <w:t>An intern's internship period</w:t>
            </w:r>
          </w:p>
        </w:tc>
        <w:tc>
          <w:tcPr>
            <w:tcW w:type="dxa" w:w="3135"/>
          </w:tcPr>
          <w:p>
            <w:pPr>
              <w:spacing w:before="60" w:after="60"/>
            </w:pPr>
            <w:r/>
            <w:r>
              <w:rPr>
                <w:rFonts w:ascii="Calibri" w:hAnsi="Calibri"/>
                <w:color w:val="2D2D2D"/>
                <w:sz w:val="20"/>
              </w:rPr>
              <w:t>id, intern_id (FK→User), mentor_id (FK→User), department, start_date, end_date, status</w:t>
            </w:r>
          </w:p>
        </w:tc>
      </w:tr>
      <w:tr>
        <w:tc>
          <w:tcPr>
            <w:tcW w:type="dxa" w:w="3135"/>
            <w:shd w:fill="EAF0F7"/>
          </w:tcPr>
          <w:p>
            <w:pPr>
              <w:spacing w:before="60" w:after="60"/>
            </w:pPr>
            <w:r/>
            <w:r>
              <w:rPr>
                <w:rFonts w:ascii="Calibri" w:hAnsi="Calibri"/>
                <w:color w:val="2D2D2D"/>
                <w:sz w:val="20"/>
              </w:rPr>
              <w:t>Project</w:t>
            </w:r>
          </w:p>
        </w:tc>
        <w:tc>
          <w:tcPr>
            <w:tcW w:type="dxa" w:w="3135"/>
            <w:shd w:fill="EAF0F7"/>
          </w:tcPr>
          <w:p>
            <w:pPr>
              <w:spacing w:before="60" w:after="60"/>
            </w:pPr>
            <w:r/>
            <w:r>
              <w:rPr>
                <w:rFonts w:ascii="Calibri" w:hAnsi="Calibri"/>
                <w:color w:val="2D2D2D"/>
                <w:sz w:val="20"/>
              </w:rPr>
              <w:t>A project the intern is working on</w:t>
            </w:r>
          </w:p>
        </w:tc>
        <w:tc>
          <w:tcPr>
            <w:tcW w:type="dxa" w:w="3135"/>
            <w:shd w:fill="EAF0F7"/>
          </w:tcPr>
          <w:p>
            <w:pPr>
              <w:spacing w:before="60" w:after="60"/>
            </w:pPr>
            <w:r/>
            <w:r>
              <w:rPr>
                <w:rFonts w:ascii="Calibri" w:hAnsi="Calibri"/>
                <w:color w:val="2D2D2D"/>
                <w:sz w:val="20"/>
              </w:rPr>
              <w:t>id, internship_id, title, description, technologies (JSON), status, repo_url, goals</w:t>
            </w:r>
          </w:p>
        </w:tc>
      </w:tr>
      <w:tr>
        <w:tc>
          <w:tcPr>
            <w:tcW w:type="dxa" w:w="3135"/>
          </w:tcPr>
          <w:p>
            <w:pPr>
              <w:spacing w:before="60" w:after="60"/>
            </w:pPr>
            <w:r/>
            <w:r>
              <w:rPr>
                <w:rFonts w:ascii="Calibri" w:hAnsi="Calibri"/>
                <w:color w:val="2D2D2D"/>
                <w:sz w:val="20"/>
              </w:rPr>
              <w:t>Task</w:t>
            </w:r>
          </w:p>
        </w:tc>
        <w:tc>
          <w:tcPr>
            <w:tcW w:type="dxa" w:w="3135"/>
          </w:tcPr>
          <w:p>
            <w:pPr>
              <w:spacing w:before="60" w:after="60"/>
            </w:pPr>
            <w:r/>
            <w:r>
              <w:rPr>
                <w:rFonts w:ascii="Calibri" w:hAnsi="Calibri"/>
                <w:color w:val="2D2D2D"/>
                <w:sz w:val="20"/>
              </w:rPr>
              <w:t>Individual unit of work within a Project</w:t>
            </w:r>
          </w:p>
        </w:tc>
        <w:tc>
          <w:tcPr>
            <w:tcW w:type="dxa" w:w="3135"/>
          </w:tcPr>
          <w:p>
            <w:pPr>
              <w:spacing w:before="60" w:after="60"/>
            </w:pPr>
            <w:r/>
            <w:r>
              <w:rPr>
                <w:rFonts w:ascii="Calibri" w:hAnsi="Calibri"/>
                <w:color w:val="2D2D2D"/>
                <w:sz w:val="20"/>
              </w:rPr>
              <w:t>id, project_id, intern_id, title, description, priority, status, week, due_date, estimated_hours, actual_hours</w:t>
            </w:r>
          </w:p>
        </w:tc>
      </w:tr>
      <w:tr>
        <w:tc>
          <w:tcPr>
            <w:tcW w:type="dxa" w:w="3135"/>
            <w:shd w:fill="EAF0F7"/>
          </w:tcPr>
          <w:p>
            <w:pPr>
              <w:spacing w:before="60" w:after="60"/>
            </w:pPr>
            <w:r/>
            <w:r>
              <w:rPr>
                <w:rFonts w:ascii="Calibri" w:hAnsi="Calibri"/>
                <w:color w:val="2D2D2D"/>
                <w:sz w:val="20"/>
              </w:rPr>
              <w:t>WeeklyReport</w:t>
            </w:r>
          </w:p>
        </w:tc>
        <w:tc>
          <w:tcPr>
            <w:tcW w:type="dxa" w:w="3135"/>
            <w:shd w:fill="EAF0F7"/>
          </w:tcPr>
          <w:p>
            <w:pPr>
              <w:spacing w:before="60" w:after="60"/>
            </w:pPr>
            <w:r/>
            <w:r>
              <w:rPr>
                <w:rFonts w:ascii="Calibri" w:hAnsi="Calibri"/>
                <w:color w:val="2D2D2D"/>
                <w:sz w:val="20"/>
              </w:rPr>
              <w:t>Intern's weekly submission</w:t>
            </w:r>
          </w:p>
        </w:tc>
        <w:tc>
          <w:tcPr>
            <w:tcW w:type="dxa" w:w="3135"/>
            <w:shd w:fill="EAF0F7"/>
          </w:tcPr>
          <w:p>
            <w:pPr>
              <w:spacing w:before="60" w:after="60"/>
            </w:pPr>
            <w:r/>
            <w:r>
              <w:rPr>
                <w:rFonts w:ascii="Calibri" w:hAnsi="Calibri"/>
                <w:color w:val="2D2D2D"/>
                <w:sz w:val="20"/>
              </w:rPr>
              <w:t>id, internship_id, week_number, tasks_completed, tasks_in_progress, learnings, goals_next_week, self_score_productivity, self_score_confidence, submitted_at, status</w:t>
            </w:r>
          </w:p>
        </w:tc>
      </w:tr>
      <w:tr>
        <w:tc>
          <w:tcPr>
            <w:tcW w:type="dxa" w:w="3135"/>
          </w:tcPr>
          <w:p>
            <w:pPr>
              <w:spacing w:before="60" w:after="60"/>
            </w:pPr>
            <w:r/>
            <w:r>
              <w:rPr>
                <w:rFonts w:ascii="Calibri" w:hAnsi="Calibri"/>
                <w:color w:val="2D2D2D"/>
                <w:sz w:val="20"/>
              </w:rPr>
              <w:t>Blocker</w:t>
            </w:r>
          </w:p>
        </w:tc>
        <w:tc>
          <w:tcPr>
            <w:tcW w:type="dxa" w:w="3135"/>
          </w:tcPr>
          <w:p>
            <w:pPr>
              <w:spacing w:before="60" w:after="60"/>
            </w:pPr>
            <w:r/>
            <w:r>
              <w:rPr>
                <w:rFonts w:ascii="Calibri" w:hAnsi="Calibri"/>
                <w:color w:val="2D2D2D"/>
                <w:sz w:val="20"/>
              </w:rPr>
              <w:t>A challenge reported by the intern</w:t>
            </w:r>
          </w:p>
        </w:tc>
        <w:tc>
          <w:tcPr>
            <w:tcW w:type="dxa" w:w="3135"/>
          </w:tcPr>
          <w:p>
            <w:pPr>
              <w:spacing w:before="60" w:after="60"/>
            </w:pPr>
            <w:r/>
            <w:r>
              <w:rPr>
                <w:rFonts w:ascii="Calibri" w:hAnsi="Calibri"/>
                <w:color w:val="2D2D2D"/>
                <w:sz w:val="20"/>
              </w:rPr>
              <w:t>id, report_id, description, severity (minor/moderate/critical), status (unresolved/resolved), help_needed</w:t>
            </w:r>
          </w:p>
        </w:tc>
      </w:tr>
      <w:tr>
        <w:tc>
          <w:tcPr>
            <w:tcW w:type="dxa" w:w="3135"/>
            <w:shd w:fill="EAF0F7"/>
          </w:tcPr>
          <w:p>
            <w:pPr>
              <w:spacing w:before="60" w:after="60"/>
            </w:pPr>
            <w:r/>
            <w:r>
              <w:rPr>
                <w:rFonts w:ascii="Calibri" w:hAnsi="Calibri"/>
                <w:color w:val="2D2D2D"/>
                <w:sz w:val="20"/>
              </w:rPr>
              <w:t>MentorFeedback</w:t>
            </w:r>
          </w:p>
        </w:tc>
        <w:tc>
          <w:tcPr>
            <w:tcW w:type="dxa" w:w="3135"/>
            <w:shd w:fill="EAF0F7"/>
          </w:tcPr>
          <w:p>
            <w:pPr>
              <w:spacing w:before="60" w:after="60"/>
            </w:pPr>
            <w:r/>
            <w:r>
              <w:rPr>
                <w:rFonts w:ascii="Calibri" w:hAnsi="Calibri"/>
                <w:color w:val="2D2D2D"/>
                <w:sz w:val="20"/>
              </w:rPr>
              <w:t>Mentor's response to a WeeklyReport (1:1)</w:t>
            </w:r>
          </w:p>
        </w:tc>
        <w:tc>
          <w:tcPr>
            <w:tcW w:type="dxa" w:w="3135"/>
            <w:shd w:fill="EAF0F7"/>
          </w:tcPr>
          <w:p>
            <w:pPr>
              <w:spacing w:before="60" w:after="60"/>
            </w:pPr>
            <w:r/>
            <w:r>
              <w:rPr>
                <w:rFonts w:ascii="Calibri" w:hAnsi="Calibri"/>
                <w:color w:val="2D2D2D"/>
                <w:sz w:val="20"/>
              </w:rPr>
              <w:t>id, report_id, mentor_id, feedback_text, rating, category, action_items (JSON), created_at</w:t>
            </w:r>
          </w:p>
        </w:tc>
      </w:tr>
      <w:tr>
        <w:tc>
          <w:tcPr>
            <w:tcW w:type="dxa" w:w="3135"/>
          </w:tcPr>
          <w:p>
            <w:pPr>
              <w:spacing w:before="60" w:after="60"/>
            </w:pPr>
            <w:r/>
            <w:r>
              <w:rPr>
                <w:rFonts w:ascii="Calibri" w:hAnsi="Calibri"/>
                <w:color w:val="2D2D2D"/>
                <w:sz w:val="20"/>
              </w:rPr>
              <w:t>AIInsight</w:t>
            </w:r>
          </w:p>
        </w:tc>
        <w:tc>
          <w:tcPr>
            <w:tcW w:type="dxa" w:w="3135"/>
          </w:tcPr>
          <w:p>
            <w:pPr>
              <w:spacing w:before="60" w:after="60"/>
            </w:pPr>
            <w:r/>
            <w:r>
              <w:rPr>
                <w:rFonts w:ascii="Calibri" w:hAnsi="Calibri"/>
                <w:color w:val="2D2D2D"/>
                <w:sz w:val="20"/>
              </w:rPr>
              <w:t>AI-generated analysis data</w:t>
            </w:r>
          </w:p>
        </w:tc>
        <w:tc>
          <w:tcPr>
            <w:tcW w:type="dxa" w:w="3135"/>
          </w:tcPr>
          <w:p>
            <w:pPr>
              <w:spacing w:before="60" w:after="60"/>
            </w:pPr>
            <w:r/>
            <w:r>
              <w:rPr>
                <w:rFonts w:ascii="Calibri" w:hAnsi="Calibri"/>
                <w:color w:val="2D2D2D"/>
                <w:sz w:val="20"/>
              </w:rPr>
              <w:t>id, report_id (nullable), intern_id, type (summary/risk/sentiment), content (JSON), risk_level, generated_at</w:t>
            </w:r>
          </w:p>
        </w:tc>
      </w:tr>
      <w:tr>
        <w:tc>
          <w:tcPr>
            <w:tcW w:type="dxa" w:w="3135"/>
            <w:shd w:fill="EAF0F7"/>
          </w:tcPr>
          <w:p>
            <w:pPr>
              <w:spacing w:before="60" w:after="60"/>
            </w:pPr>
            <w:r/>
            <w:r>
              <w:rPr>
                <w:rFonts w:ascii="Calibri" w:hAnsi="Calibri"/>
                <w:color w:val="2D2D2D"/>
                <w:sz w:val="20"/>
              </w:rPr>
              <w:t>EndOfInternshipEvaluation</w:t>
            </w:r>
          </w:p>
        </w:tc>
        <w:tc>
          <w:tcPr>
            <w:tcW w:type="dxa" w:w="3135"/>
            <w:shd w:fill="EAF0F7"/>
          </w:tcPr>
          <w:p>
            <w:pPr>
              <w:spacing w:before="60" w:after="60"/>
            </w:pPr>
            <w:r/>
            <w:r>
              <w:rPr>
                <w:rFonts w:ascii="Calibri" w:hAnsi="Calibri"/>
                <w:color w:val="2D2D2D"/>
                <w:sz w:val="20"/>
              </w:rPr>
              <w:t>Mentor's final assessment</w:t>
            </w:r>
          </w:p>
        </w:tc>
        <w:tc>
          <w:tcPr>
            <w:tcW w:type="dxa" w:w="3135"/>
            <w:shd w:fill="EAF0F7"/>
          </w:tcPr>
          <w:p>
            <w:pPr>
              <w:spacing w:before="60" w:after="60"/>
            </w:pPr>
            <w:r/>
            <w:r>
              <w:rPr>
                <w:rFonts w:ascii="Calibri" w:hAnsi="Calibri"/>
                <w:color w:val="2D2D2D"/>
                <w:sz w:val="20"/>
              </w:rPr>
              <w:t>id, internship_id, mentor_id, overall_rating, technical_scores (JSON), soft_skill_scores (JSON), strengths, improvements, recommendation, ai_summary, final_score</w:t>
            </w:r>
          </w:p>
        </w:tc>
      </w:tr>
    </w:tbl>
    <w:p/>
    <w:p>
      <w:pPr>
        <w:spacing w:before="360" w:after="120"/>
        <w:jc w:val="left"/>
      </w:pPr>
      <w:r>
        <w:rPr>
          <w:rFonts w:ascii="Calibri" w:hAnsi="Calibri"/>
          <w:b/>
          <w:color w:val="244F7A"/>
          <w:sz w:val="30"/>
        </w:rPr>
        <w:t>11.2 Key Relationships</w:t>
      </w:r>
    </w:p>
    <w:p>
      <w:pPr>
        <w:spacing w:before="20" w:after="20"/>
        <w:ind w:left="504" w:hanging="288"/>
      </w:pPr>
      <w:r>
        <w:rPr>
          <w:rFonts w:ascii="Calibri" w:hAnsi="Calibri"/>
          <w:color w:val="2D2D2D"/>
          <w:sz w:val="22"/>
        </w:rPr>
        <w:t>• User → Profile: One-to-One</w:t>
      </w:r>
    </w:p>
    <w:p>
      <w:pPr>
        <w:spacing w:before="20" w:after="20"/>
        <w:ind w:left="504" w:hanging="288"/>
      </w:pPr>
      <w:r>
        <w:rPr>
          <w:rFonts w:ascii="Calibri" w:hAnsi="Calibri"/>
          <w:color w:val="2D2D2D"/>
          <w:sz w:val="22"/>
        </w:rPr>
        <w:t>• User (Intern) → Internship: One-to-One (an intern has one active internship)</w:t>
      </w:r>
    </w:p>
    <w:p>
      <w:pPr>
        <w:spacing w:before="20" w:after="20"/>
        <w:ind w:left="504" w:hanging="288"/>
      </w:pPr>
      <w:r>
        <w:rPr>
          <w:rFonts w:ascii="Calibri" w:hAnsi="Calibri"/>
          <w:color w:val="2D2D2D"/>
          <w:sz w:val="22"/>
        </w:rPr>
        <w:t>• User (Mentor) → Internship: One-to-Many (a mentor supervises multiple interns)</w:t>
      </w:r>
    </w:p>
    <w:p>
      <w:pPr>
        <w:spacing w:before="20" w:after="20"/>
        <w:ind w:left="504" w:hanging="288"/>
      </w:pPr>
      <w:r>
        <w:rPr>
          <w:rFonts w:ascii="Calibri" w:hAnsi="Calibri"/>
          <w:color w:val="2D2D2D"/>
          <w:sz w:val="22"/>
        </w:rPr>
        <w:t>• Internship → Project: One-to-Many</w:t>
      </w:r>
    </w:p>
    <w:p>
      <w:pPr>
        <w:spacing w:before="20" w:after="20"/>
        <w:ind w:left="504" w:hanging="288"/>
      </w:pPr>
      <w:r>
        <w:rPr>
          <w:rFonts w:ascii="Calibri" w:hAnsi="Calibri"/>
          <w:color w:val="2D2D2D"/>
          <w:sz w:val="22"/>
        </w:rPr>
        <w:t>• Project → Task: One-to-Many</w:t>
      </w:r>
    </w:p>
    <w:p>
      <w:pPr>
        <w:spacing w:before="20" w:after="20"/>
        <w:ind w:left="504" w:hanging="288"/>
      </w:pPr>
      <w:r>
        <w:rPr>
          <w:rFonts w:ascii="Calibri" w:hAnsi="Calibri"/>
          <w:color w:val="2D2D2D"/>
          <w:sz w:val="22"/>
        </w:rPr>
        <w:t>• Internship → WeeklyReport: One-to-Many (max 6 per internship)</w:t>
      </w:r>
    </w:p>
    <w:p>
      <w:pPr>
        <w:spacing w:before="20" w:after="20"/>
        <w:ind w:left="504" w:hanging="288"/>
      </w:pPr>
      <w:r>
        <w:rPr>
          <w:rFonts w:ascii="Calibri" w:hAnsi="Calibri"/>
          <w:color w:val="2D2D2D"/>
          <w:sz w:val="22"/>
        </w:rPr>
        <w:t>• WeeklyReport → Blocker: One-to-Many</w:t>
      </w:r>
    </w:p>
    <w:p>
      <w:pPr>
        <w:spacing w:before="20" w:after="20"/>
        <w:ind w:left="504" w:hanging="288"/>
      </w:pPr>
      <w:r>
        <w:rPr>
          <w:rFonts w:ascii="Calibri" w:hAnsi="Calibri"/>
          <w:color w:val="2D2D2D"/>
          <w:sz w:val="22"/>
        </w:rPr>
        <w:t>• WeeklyReport → MentorFeedback: One-to-One</w:t>
      </w:r>
    </w:p>
    <w:p>
      <w:pPr>
        <w:spacing w:before="20" w:after="20"/>
        <w:ind w:left="504" w:hanging="288"/>
      </w:pPr>
      <w:r>
        <w:rPr>
          <w:rFonts w:ascii="Calibri" w:hAnsi="Calibri"/>
          <w:color w:val="2D2D2D"/>
          <w:sz w:val="22"/>
        </w:rPr>
        <w:t>• WeeklyReport → AIInsight: One-to-Many</w:t>
      </w:r>
    </w:p>
    <w:p>
      <w:pPr>
        <w:spacing w:before="20" w:after="20"/>
        <w:ind w:left="504" w:hanging="288"/>
      </w:pPr>
      <w:r>
        <w:rPr>
          <w:rFonts w:ascii="Calibri" w:hAnsi="Calibri"/>
          <w:color w:val="2D2D2D"/>
          <w:sz w:val="22"/>
        </w:rPr>
        <w:t>• Internship → EndOfInternshipEvaluation: One-to-One</w:t>
      </w:r>
    </w:p>
    <w:p>
      <w:r>
        <w:br w:type="page"/>
      </w:r>
    </w:p>
    <w:p>
      <w:pPr>
        <w:spacing w:before="480" w:after="160"/>
        <w:jc w:val="left"/>
      </w:pPr>
      <w:r>
        <w:rPr>
          <w:rFonts w:ascii="Calibri" w:hAnsi="Calibri"/>
          <w:b/>
          <w:color w:val="1B3A5C"/>
          <w:sz w:val="36"/>
        </w:rPr>
        <w:t>12. API DESIGN OVERVIEW</w:t>
      </w:r>
    </w:p>
    <w:p>
      <w:pPr>
        <w:spacing w:before="120" w:after="120"/>
        <w:pBdr>
          <w:bottom w:val="single" w:sz="6" w:space="1" w:color="1B3A5C"/>
        </w:pBdr>
      </w:pPr>
    </w:p>
    <w:p>
      <w:pPr>
        <w:spacing w:before="40" w:after="80"/>
      </w:pPr>
      <w:r>
        <w:rPr>
          <w:rFonts w:ascii="Calibri" w:hAnsi="Calibri"/>
          <w:b w:val="0"/>
          <w:i w:val="0"/>
          <w:color w:val="2D2D2D"/>
          <w:sz w:val="24"/>
        </w:rPr>
        <w:t>The backend API follows RESTful conventions with versioned endpoints. All endpoints require JWT authentication unless marked as public.</w:t>
      </w:r>
    </w:p>
    <w:p>
      <w:pPr>
        <w:spacing w:before="360" w:after="120"/>
        <w:jc w:val="left"/>
      </w:pPr>
      <w:r>
        <w:rPr>
          <w:rFonts w:ascii="Calibri" w:hAnsi="Calibri"/>
          <w:b/>
          <w:color w:val="244F7A"/>
          <w:sz w:val="30"/>
        </w:rPr>
        <w:t>12.1 Authentication Endpoints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51"/>
        <w:gridCol w:w="2351"/>
        <w:gridCol w:w="2351"/>
        <w:gridCol w:w="2351"/>
      </w:tblGrid>
      <w:tr>
        <w:tc>
          <w:tcPr>
            <w:tcW w:type="dxa" w:w="2351"/>
            <w:shd w:fill="1B3A5C"/>
          </w:tcPr>
          <w:p>
            <w:pPr>
              <w:spacing w:before="60" w:after="60"/>
            </w:pPr>
            <w:r/>
            <w:r>
              <w:rPr>
                <w:rFonts w:ascii="Calibri" w:hAnsi="Calibri"/>
                <w:b/>
                <w:color w:val="FFFFFF"/>
                <w:sz w:val="20"/>
              </w:rPr>
              <w:t>Method</w:t>
            </w:r>
          </w:p>
        </w:tc>
        <w:tc>
          <w:tcPr>
            <w:tcW w:type="dxa" w:w="2351"/>
            <w:shd w:fill="1B3A5C"/>
          </w:tcPr>
          <w:p>
            <w:pPr>
              <w:spacing w:before="60" w:after="60"/>
            </w:pPr>
            <w:r/>
            <w:r>
              <w:rPr>
                <w:rFonts w:ascii="Calibri" w:hAnsi="Calibri"/>
                <w:b/>
                <w:color w:val="FFFFFF"/>
                <w:sz w:val="20"/>
              </w:rPr>
              <w:t>Endpoint</w:t>
            </w:r>
          </w:p>
        </w:tc>
        <w:tc>
          <w:tcPr>
            <w:tcW w:type="dxa" w:w="2351"/>
            <w:shd w:fill="1B3A5C"/>
          </w:tcPr>
          <w:p>
            <w:pPr>
              <w:spacing w:before="60" w:after="60"/>
            </w:pPr>
            <w:r/>
            <w:r>
              <w:rPr>
                <w:rFonts w:ascii="Calibri" w:hAnsi="Calibri"/>
                <w:b/>
                <w:color w:val="FFFFFF"/>
                <w:sz w:val="20"/>
              </w:rPr>
              <w:t>Description</w:t>
            </w:r>
          </w:p>
        </w:tc>
        <w:tc>
          <w:tcPr>
            <w:tcW w:type="dxa" w:w="2351"/>
            <w:shd w:fill="1B3A5C"/>
          </w:tcPr>
          <w:p>
            <w:pPr>
              <w:spacing w:before="60" w:after="60"/>
            </w:pPr>
            <w:r/>
            <w:r>
              <w:rPr>
                <w:rFonts w:ascii="Calibri" w:hAnsi="Calibri"/>
                <w:b/>
                <w:color w:val="FFFFFF"/>
                <w:sz w:val="20"/>
              </w:rPr>
              <w:t>Access</w:t>
            </w:r>
          </w:p>
        </w:tc>
      </w:tr>
      <w:tr>
        <w:tc>
          <w:tcPr>
            <w:tcW w:type="dxa" w:w="2351"/>
          </w:tcPr>
          <w:p>
            <w:pPr>
              <w:spacing w:before="60" w:after="60"/>
            </w:pPr>
            <w:r/>
            <w:r>
              <w:rPr>
                <w:rFonts w:ascii="Calibri" w:hAnsi="Calibri"/>
                <w:color w:val="2D2D2D"/>
                <w:sz w:val="20"/>
              </w:rPr>
              <w:t>POST</w:t>
            </w:r>
          </w:p>
        </w:tc>
        <w:tc>
          <w:tcPr>
            <w:tcW w:type="dxa" w:w="2351"/>
          </w:tcPr>
          <w:p>
            <w:pPr>
              <w:spacing w:before="60" w:after="60"/>
            </w:pPr>
            <w:r/>
            <w:r>
              <w:rPr>
                <w:rFonts w:ascii="Calibri" w:hAnsi="Calibri"/>
                <w:color w:val="2D2D2D"/>
                <w:sz w:val="20"/>
              </w:rPr>
              <w:t>/api/v1/auth/signup</w:t>
            </w:r>
          </w:p>
        </w:tc>
        <w:tc>
          <w:tcPr>
            <w:tcW w:type="dxa" w:w="2351"/>
          </w:tcPr>
          <w:p>
            <w:pPr>
              <w:spacing w:before="60" w:after="60"/>
            </w:pPr>
            <w:r/>
            <w:r>
              <w:rPr>
                <w:rFonts w:ascii="Calibri" w:hAnsi="Calibri"/>
                <w:color w:val="2D2D2D"/>
                <w:sz w:val="20"/>
              </w:rPr>
              <w:t>Register a new user</w:t>
            </w:r>
          </w:p>
        </w:tc>
        <w:tc>
          <w:tcPr>
            <w:tcW w:type="dxa" w:w="2351"/>
          </w:tcPr>
          <w:p>
            <w:pPr>
              <w:spacing w:before="60" w:after="60"/>
            </w:pPr>
            <w:r/>
            <w:r>
              <w:rPr>
                <w:rFonts w:ascii="Calibri" w:hAnsi="Calibri"/>
                <w:color w:val="2D2D2D"/>
                <w:sz w:val="20"/>
              </w:rPr>
              <w:t>Public</w:t>
            </w:r>
          </w:p>
        </w:tc>
      </w:tr>
      <w:tr>
        <w:tc>
          <w:tcPr>
            <w:tcW w:type="dxa" w:w="2351"/>
            <w:shd w:fill="EAF0F7"/>
          </w:tcPr>
          <w:p>
            <w:pPr>
              <w:spacing w:before="60" w:after="60"/>
            </w:pPr>
            <w:r/>
            <w:r>
              <w:rPr>
                <w:rFonts w:ascii="Calibri" w:hAnsi="Calibri"/>
                <w:color w:val="2D2D2D"/>
                <w:sz w:val="20"/>
              </w:rPr>
              <w:t>POST</w:t>
            </w:r>
          </w:p>
        </w:tc>
        <w:tc>
          <w:tcPr>
            <w:tcW w:type="dxa" w:w="2351"/>
            <w:shd w:fill="EAF0F7"/>
          </w:tcPr>
          <w:p>
            <w:pPr>
              <w:spacing w:before="60" w:after="60"/>
            </w:pPr>
            <w:r/>
            <w:r>
              <w:rPr>
                <w:rFonts w:ascii="Calibri" w:hAnsi="Calibri"/>
                <w:color w:val="2D2D2D"/>
                <w:sz w:val="20"/>
              </w:rPr>
              <w:t>/api/v1/auth/login</w:t>
            </w:r>
          </w:p>
        </w:tc>
        <w:tc>
          <w:tcPr>
            <w:tcW w:type="dxa" w:w="2351"/>
            <w:shd w:fill="EAF0F7"/>
          </w:tcPr>
          <w:p>
            <w:pPr>
              <w:spacing w:before="60" w:after="60"/>
            </w:pPr>
            <w:r/>
            <w:r>
              <w:rPr>
                <w:rFonts w:ascii="Calibri" w:hAnsi="Calibri"/>
                <w:color w:val="2D2D2D"/>
                <w:sz w:val="20"/>
              </w:rPr>
              <w:t>Authenticate and receive JWT</w:t>
            </w:r>
          </w:p>
        </w:tc>
        <w:tc>
          <w:tcPr>
            <w:tcW w:type="dxa" w:w="2351"/>
            <w:shd w:fill="EAF0F7"/>
          </w:tcPr>
          <w:p>
            <w:pPr>
              <w:spacing w:before="60" w:after="60"/>
            </w:pPr>
            <w:r/>
            <w:r>
              <w:rPr>
                <w:rFonts w:ascii="Calibri" w:hAnsi="Calibri"/>
                <w:color w:val="2D2D2D"/>
                <w:sz w:val="20"/>
              </w:rPr>
              <w:t>Public</w:t>
            </w:r>
          </w:p>
        </w:tc>
      </w:tr>
      <w:tr>
        <w:tc>
          <w:tcPr>
            <w:tcW w:type="dxa" w:w="2351"/>
          </w:tcPr>
          <w:p>
            <w:pPr>
              <w:spacing w:before="60" w:after="60"/>
            </w:pPr>
            <w:r/>
            <w:r>
              <w:rPr>
                <w:rFonts w:ascii="Calibri" w:hAnsi="Calibri"/>
                <w:color w:val="2D2D2D"/>
                <w:sz w:val="20"/>
              </w:rPr>
              <w:t>POST</w:t>
            </w:r>
          </w:p>
        </w:tc>
        <w:tc>
          <w:tcPr>
            <w:tcW w:type="dxa" w:w="2351"/>
          </w:tcPr>
          <w:p>
            <w:pPr>
              <w:spacing w:before="60" w:after="60"/>
            </w:pPr>
            <w:r/>
            <w:r>
              <w:rPr>
                <w:rFonts w:ascii="Calibri" w:hAnsi="Calibri"/>
                <w:color w:val="2D2D2D"/>
                <w:sz w:val="20"/>
              </w:rPr>
              <w:t>/api/v1/auth/refresh</w:t>
            </w:r>
          </w:p>
        </w:tc>
        <w:tc>
          <w:tcPr>
            <w:tcW w:type="dxa" w:w="2351"/>
          </w:tcPr>
          <w:p>
            <w:pPr>
              <w:spacing w:before="60" w:after="60"/>
            </w:pPr>
            <w:r/>
            <w:r>
              <w:rPr>
                <w:rFonts w:ascii="Calibri" w:hAnsi="Calibri"/>
                <w:color w:val="2D2D2D"/>
                <w:sz w:val="20"/>
              </w:rPr>
              <w:t>Refresh access token</w:t>
            </w:r>
          </w:p>
        </w:tc>
        <w:tc>
          <w:tcPr>
            <w:tcW w:type="dxa" w:w="2351"/>
          </w:tcPr>
          <w:p>
            <w:pPr>
              <w:spacing w:before="60" w:after="60"/>
            </w:pPr>
            <w:r/>
            <w:r>
              <w:rPr>
                <w:rFonts w:ascii="Calibri" w:hAnsi="Calibri"/>
                <w:color w:val="2D2D2D"/>
                <w:sz w:val="20"/>
              </w:rPr>
              <w:t>Authenticated</w:t>
            </w:r>
          </w:p>
        </w:tc>
      </w:tr>
      <w:tr>
        <w:tc>
          <w:tcPr>
            <w:tcW w:type="dxa" w:w="2351"/>
            <w:shd w:fill="EAF0F7"/>
          </w:tcPr>
          <w:p>
            <w:pPr>
              <w:spacing w:before="60" w:after="60"/>
            </w:pPr>
            <w:r/>
            <w:r>
              <w:rPr>
                <w:rFonts w:ascii="Calibri" w:hAnsi="Calibri"/>
                <w:color w:val="2D2D2D"/>
                <w:sz w:val="20"/>
              </w:rPr>
              <w:t>POST</w:t>
            </w:r>
          </w:p>
        </w:tc>
        <w:tc>
          <w:tcPr>
            <w:tcW w:type="dxa" w:w="2351"/>
            <w:shd w:fill="EAF0F7"/>
          </w:tcPr>
          <w:p>
            <w:pPr>
              <w:spacing w:before="60" w:after="60"/>
            </w:pPr>
            <w:r/>
            <w:r>
              <w:rPr>
                <w:rFonts w:ascii="Calibri" w:hAnsi="Calibri"/>
                <w:color w:val="2D2D2D"/>
                <w:sz w:val="20"/>
              </w:rPr>
              <w:t>/api/v1/auth/forgot-password</w:t>
            </w:r>
          </w:p>
        </w:tc>
        <w:tc>
          <w:tcPr>
            <w:tcW w:type="dxa" w:w="2351"/>
            <w:shd w:fill="EAF0F7"/>
          </w:tcPr>
          <w:p>
            <w:pPr>
              <w:spacing w:before="60" w:after="60"/>
            </w:pPr>
            <w:r/>
            <w:r>
              <w:rPr>
                <w:rFonts w:ascii="Calibri" w:hAnsi="Calibri"/>
                <w:color w:val="2D2D2D"/>
                <w:sz w:val="20"/>
              </w:rPr>
              <w:t>Request password reset email</w:t>
            </w:r>
          </w:p>
        </w:tc>
        <w:tc>
          <w:tcPr>
            <w:tcW w:type="dxa" w:w="2351"/>
            <w:shd w:fill="EAF0F7"/>
          </w:tcPr>
          <w:p>
            <w:pPr>
              <w:spacing w:before="60" w:after="60"/>
            </w:pPr>
            <w:r/>
            <w:r>
              <w:rPr>
                <w:rFonts w:ascii="Calibri" w:hAnsi="Calibri"/>
                <w:color w:val="2D2D2D"/>
                <w:sz w:val="20"/>
              </w:rPr>
              <w:t>Public</w:t>
            </w:r>
          </w:p>
        </w:tc>
      </w:tr>
      <w:tr>
        <w:tc>
          <w:tcPr>
            <w:tcW w:type="dxa" w:w="2351"/>
          </w:tcPr>
          <w:p>
            <w:pPr>
              <w:spacing w:before="60" w:after="60"/>
            </w:pPr>
            <w:r/>
            <w:r>
              <w:rPr>
                <w:rFonts w:ascii="Calibri" w:hAnsi="Calibri"/>
                <w:color w:val="2D2D2D"/>
                <w:sz w:val="20"/>
              </w:rPr>
              <w:t>POST</w:t>
            </w:r>
          </w:p>
        </w:tc>
        <w:tc>
          <w:tcPr>
            <w:tcW w:type="dxa" w:w="2351"/>
          </w:tcPr>
          <w:p>
            <w:pPr>
              <w:spacing w:before="60" w:after="60"/>
            </w:pPr>
            <w:r/>
            <w:r>
              <w:rPr>
                <w:rFonts w:ascii="Calibri" w:hAnsi="Calibri"/>
                <w:color w:val="2D2D2D"/>
                <w:sz w:val="20"/>
              </w:rPr>
              <w:t>/api/v1/auth/reset-password</w:t>
            </w:r>
          </w:p>
        </w:tc>
        <w:tc>
          <w:tcPr>
            <w:tcW w:type="dxa" w:w="2351"/>
          </w:tcPr>
          <w:p>
            <w:pPr>
              <w:spacing w:before="60" w:after="60"/>
            </w:pPr>
            <w:r/>
            <w:r>
              <w:rPr>
                <w:rFonts w:ascii="Calibri" w:hAnsi="Calibri"/>
                <w:color w:val="2D2D2D"/>
                <w:sz w:val="20"/>
              </w:rPr>
              <w:t>Reset password with token</w:t>
            </w:r>
          </w:p>
        </w:tc>
        <w:tc>
          <w:tcPr>
            <w:tcW w:type="dxa" w:w="2351"/>
          </w:tcPr>
          <w:p>
            <w:pPr>
              <w:spacing w:before="60" w:after="60"/>
            </w:pPr>
            <w:r/>
            <w:r>
              <w:rPr>
                <w:rFonts w:ascii="Calibri" w:hAnsi="Calibri"/>
                <w:color w:val="2D2D2D"/>
                <w:sz w:val="20"/>
              </w:rPr>
              <w:t>Public</w:t>
            </w:r>
          </w:p>
        </w:tc>
      </w:tr>
      <w:tr>
        <w:tc>
          <w:tcPr>
            <w:tcW w:type="dxa" w:w="2351"/>
            <w:shd w:fill="EAF0F7"/>
          </w:tcPr>
          <w:p>
            <w:pPr>
              <w:spacing w:before="60" w:after="60"/>
            </w:pPr>
            <w:r/>
            <w:r>
              <w:rPr>
                <w:rFonts w:ascii="Calibri" w:hAnsi="Calibri"/>
                <w:color w:val="2D2D2D"/>
                <w:sz w:val="20"/>
              </w:rPr>
              <w:t>PUT</w:t>
            </w:r>
          </w:p>
        </w:tc>
        <w:tc>
          <w:tcPr>
            <w:tcW w:type="dxa" w:w="2351"/>
            <w:shd w:fill="EAF0F7"/>
          </w:tcPr>
          <w:p>
            <w:pPr>
              <w:spacing w:before="60" w:after="60"/>
            </w:pPr>
            <w:r/>
            <w:r>
              <w:rPr>
                <w:rFonts w:ascii="Calibri" w:hAnsi="Calibri"/>
                <w:color w:val="2D2D2D"/>
                <w:sz w:val="20"/>
              </w:rPr>
              <w:t>/api/v1/auth/change-password</w:t>
            </w:r>
          </w:p>
        </w:tc>
        <w:tc>
          <w:tcPr>
            <w:tcW w:type="dxa" w:w="2351"/>
            <w:shd w:fill="EAF0F7"/>
          </w:tcPr>
          <w:p>
            <w:pPr>
              <w:spacing w:before="60" w:after="60"/>
            </w:pPr>
            <w:r/>
            <w:r>
              <w:rPr>
                <w:rFonts w:ascii="Calibri" w:hAnsi="Calibri"/>
                <w:color w:val="2D2D2D"/>
                <w:sz w:val="20"/>
              </w:rPr>
              <w:t>Change current password</w:t>
            </w:r>
          </w:p>
        </w:tc>
        <w:tc>
          <w:tcPr>
            <w:tcW w:type="dxa" w:w="2351"/>
            <w:shd w:fill="EAF0F7"/>
          </w:tcPr>
          <w:p>
            <w:pPr>
              <w:spacing w:before="60" w:after="60"/>
            </w:pPr>
            <w:r/>
            <w:r>
              <w:rPr>
                <w:rFonts w:ascii="Calibri" w:hAnsi="Calibri"/>
                <w:color w:val="2D2D2D"/>
                <w:sz w:val="20"/>
              </w:rPr>
              <w:t>Authenticated</w:t>
            </w:r>
          </w:p>
        </w:tc>
      </w:tr>
    </w:tbl>
    <w:p/>
    <w:p>
      <w:pPr>
        <w:spacing w:before="360" w:after="120"/>
        <w:jc w:val="left"/>
      </w:pPr>
      <w:r>
        <w:rPr>
          <w:rFonts w:ascii="Calibri" w:hAnsi="Calibri"/>
          <w:b/>
          <w:color w:val="244F7A"/>
          <w:sz w:val="30"/>
        </w:rPr>
        <w:t>12.2 Admin Endpoints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51"/>
        <w:gridCol w:w="2351"/>
        <w:gridCol w:w="2351"/>
        <w:gridCol w:w="2351"/>
      </w:tblGrid>
      <w:tr>
        <w:tc>
          <w:tcPr>
            <w:tcW w:type="dxa" w:w="2351"/>
            <w:shd w:fill="1B3A5C"/>
          </w:tcPr>
          <w:p>
            <w:pPr>
              <w:spacing w:before="60" w:after="60"/>
            </w:pPr>
            <w:r/>
            <w:r>
              <w:rPr>
                <w:rFonts w:ascii="Calibri" w:hAnsi="Calibri"/>
                <w:b/>
                <w:color w:val="FFFFFF"/>
                <w:sz w:val="20"/>
              </w:rPr>
              <w:t>Method</w:t>
            </w:r>
          </w:p>
        </w:tc>
        <w:tc>
          <w:tcPr>
            <w:tcW w:type="dxa" w:w="2351"/>
            <w:shd w:fill="1B3A5C"/>
          </w:tcPr>
          <w:p>
            <w:pPr>
              <w:spacing w:before="60" w:after="60"/>
            </w:pPr>
            <w:r/>
            <w:r>
              <w:rPr>
                <w:rFonts w:ascii="Calibri" w:hAnsi="Calibri"/>
                <w:b/>
                <w:color w:val="FFFFFF"/>
                <w:sz w:val="20"/>
              </w:rPr>
              <w:t>Endpoint</w:t>
            </w:r>
          </w:p>
        </w:tc>
        <w:tc>
          <w:tcPr>
            <w:tcW w:type="dxa" w:w="2351"/>
            <w:shd w:fill="1B3A5C"/>
          </w:tcPr>
          <w:p>
            <w:pPr>
              <w:spacing w:before="60" w:after="60"/>
            </w:pPr>
            <w:r/>
            <w:r>
              <w:rPr>
                <w:rFonts w:ascii="Calibri" w:hAnsi="Calibri"/>
                <w:b/>
                <w:color w:val="FFFFFF"/>
                <w:sz w:val="20"/>
              </w:rPr>
              <w:t>Description</w:t>
            </w:r>
          </w:p>
        </w:tc>
        <w:tc>
          <w:tcPr>
            <w:tcW w:type="dxa" w:w="2351"/>
            <w:shd w:fill="1B3A5C"/>
          </w:tcPr>
          <w:p>
            <w:pPr>
              <w:spacing w:before="60" w:after="60"/>
            </w:pPr>
            <w:r/>
            <w:r>
              <w:rPr>
                <w:rFonts w:ascii="Calibri" w:hAnsi="Calibri"/>
                <w:b/>
                <w:color w:val="FFFFFF"/>
                <w:sz w:val="20"/>
              </w:rPr>
              <w:t>Access</w:t>
            </w:r>
          </w:p>
        </w:tc>
      </w:tr>
      <w:tr>
        <w:tc>
          <w:tcPr>
            <w:tcW w:type="dxa" w:w="2351"/>
          </w:tcPr>
          <w:p>
            <w:pPr>
              <w:spacing w:before="60" w:after="60"/>
            </w:pPr>
            <w:r/>
            <w:r>
              <w:rPr>
                <w:rFonts w:ascii="Calibri" w:hAnsi="Calibri"/>
                <w:color w:val="2D2D2D"/>
                <w:sz w:val="20"/>
              </w:rPr>
              <w:t>GET</w:t>
            </w:r>
          </w:p>
        </w:tc>
        <w:tc>
          <w:tcPr>
            <w:tcW w:type="dxa" w:w="2351"/>
          </w:tcPr>
          <w:p>
            <w:pPr>
              <w:spacing w:before="60" w:after="60"/>
            </w:pPr>
            <w:r/>
            <w:r>
              <w:rPr>
                <w:rFonts w:ascii="Calibri" w:hAnsi="Calibri"/>
                <w:color w:val="2D2D2D"/>
                <w:sz w:val="20"/>
              </w:rPr>
              <w:t>/api/v1/admin/dashboard</w:t>
            </w:r>
          </w:p>
        </w:tc>
        <w:tc>
          <w:tcPr>
            <w:tcW w:type="dxa" w:w="2351"/>
          </w:tcPr>
          <w:p>
            <w:pPr>
              <w:spacing w:before="60" w:after="60"/>
            </w:pPr>
            <w:r/>
            <w:r>
              <w:rPr>
                <w:rFonts w:ascii="Calibri" w:hAnsi="Calibri"/>
                <w:color w:val="2D2D2D"/>
                <w:sz w:val="20"/>
              </w:rPr>
              <w:t>Get admin dashboard metrics</w:t>
            </w:r>
          </w:p>
        </w:tc>
        <w:tc>
          <w:tcPr>
            <w:tcW w:type="dxa" w:w="2351"/>
          </w:tcPr>
          <w:p>
            <w:pPr>
              <w:spacing w:before="60" w:after="60"/>
            </w:pPr>
            <w:r/>
            <w:r>
              <w:rPr>
                <w:rFonts w:ascii="Calibri" w:hAnsi="Calibri"/>
                <w:color w:val="2D2D2D"/>
                <w:sz w:val="20"/>
              </w:rPr>
              <w:t>Admin</w:t>
            </w:r>
          </w:p>
        </w:tc>
      </w:tr>
      <w:tr>
        <w:tc>
          <w:tcPr>
            <w:tcW w:type="dxa" w:w="2351"/>
            <w:shd w:fill="EAF0F7"/>
          </w:tcPr>
          <w:p>
            <w:pPr>
              <w:spacing w:before="60" w:after="60"/>
            </w:pPr>
            <w:r/>
            <w:r>
              <w:rPr>
                <w:rFonts w:ascii="Calibri" w:hAnsi="Calibri"/>
                <w:color w:val="2D2D2D"/>
                <w:sz w:val="20"/>
              </w:rPr>
              <w:t>GET</w:t>
            </w:r>
          </w:p>
        </w:tc>
        <w:tc>
          <w:tcPr>
            <w:tcW w:type="dxa" w:w="2351"/>
            <w:shd w:fill="EAF0F7"/>
          </w:tcPr>
          <w:p>
            <w:pPr>
              <w:spacing w:before="60" w:after="60"/>
            </w:pPr>
            <w:r/>
            <w:r>
              <w:rPr>
                <w:rFonts w:ascii="Calibri" w:hAnsi="Calibri"/>
                <w:color w:val="2D2D2D"/>
                <w:sz w:val="20"/>
              </w:rPr>
              <w:t>/api/v1/admin/approvals</w:t>
            </w:r>
          </w:p>
        </w:tc>
        <w:tc>
          <w:tcPr>
            <w:tcW w:type="dxa" w:w="2351"/>
            <w:shd w:fill="EAF0F7"/>
          </w:tcPr>
          <w:p>
            <w:pPr>
              <w:spacing w:before="60" w:after="60"/>
            </w:pPr>
            <w:r/>
            <w:r>
              <w:rPr>
                <w:rFonts w:ascii="Calibri" w:hAnsi="Calibri"/>
                <w:color w:val="2D2D2D"/>
                <w:sz w:val="20"/>
              </w:rPr>
              <w:t>List pending signup requests</w:t>
            </w:r>
          </w:p>
        </w:tc>
        <w:tc>
          <w:tcPr>
            <w:tcW w:type="dxa" w:w="2351"/>
            <w:shd w:fill="EAF0F7"/>
          </w:tcPr>
          <w:p>
            <w:pPr>
              <w:spacing w:before="60" w:after="60"/>
            </w:pPr>
            <w:r/>
            <w:r>
              <w:rPr>
                <w:rFonts w:ascii="Calibri" w:hAnsi="Calibri"/>
                <w:color w:val="2D2D2D"/>
                <w:sz w:val="20"/>
              </w:rPr>
              <w:t>Admin</w:t>
            </w:r>
          </w:p>
        </w:tc>
      </w:tr>
      <w:tr>
        <w:tc>
          <w:tcPr>
            <w:tcW w:type="dxa" w:w="2351"/>
          </w:tcPr>
          <w:p>
            <w:pPr>
              <w:spacing w:before="60" w:after="60"/>
            </w:pPr>
            <w:r/>
            <w:r>
              <w:rPr>
                <w:rFonts w:ascii="Calibri" w:hAnsi="Calibri"/>
                <w:color w:val="2D2D2D"/>
                <w:sz w:val="20"/>
              </w:rPr>
              <w:t>PUT</w:t>
            </w:r>
          </w:p>
        </w:tc>
        <w:tc>
          <w:tcPr>
            <w:tcW w:type="dxa" w:w="2351"/>
          </w:tcPr>
          <w:p>
            <w:pPr>
              <w:spacing w:before="60" w:after="60"/>
            </w:pPr>
            <w:r/>
            <w:r>
              <w:rPr>
                <w:rFonts w:ascii="Calibri" w:hAnsi="Calibri"/>
                <w:color w:val="2D2D2D"/>
                <w:sz w:val="20"/>
              </w:rPr>
              <w:t>/api/v1/admin/approvals/{id}/approve</w:t>
            </w:r>
          </w:p>
        </w:tc>
        <w:tc>
          <w:tcPr>
            <w:tcW w:type="dxa" w:w="2351"/>
          </w:tcPr>
          <w:p>
            <w:pPr>
              <w:spacing w:before="60" w:after="60"/>
            </w:pPr>
            <w:r/>
            <w:r>
              <w:rPr>
                <w:rFonts w:ascii="Calibri" w:hAnsi="Calibri"/>
                <w:color w:val="2D2D2D"/>
                <w:sz w:val="20"/>
              </w:rPr>
              <w:t>Approve a signup request</w:t>
            </w:r>
          </w:p>
        </w:tc>
        <w:tc>
          <w:tcPr>
            <w:tcW w:type="dxa" w:w="2351"/>
          </w:tcPr>
          <w:p>
            <w:pPr>
              <w:spacing w:before="60" w:after="60"/>
            </w:pPr>
            <w:r/>
            <w:r>
              <w:rPr>
                <w:rFonts w:ascii="Calibri" w:hAnsi="Calibri"/>
                <w:color w:val="2D2D2D"/>
                <w:sz w:val="20"/>
              </w:rPr>
              <w:t>Admin</w:t>
            </w:r>
          </w:p>
        </w:tc>
      </w:tr>
      <w:tr>
        <w:tc>
          <w:tcPr>
            <w:tcW w:type="dxa" w:w="2351"/>
            <w:shd w:fill="EAF0F7"/>
          </w:tcPr>
          <w:p>
            <w:pPr>
              <w:spacing w:before="60" w:after="60"/>
            </w:pPr>
            <w:r/>
            <w:r>
              <w:rPr>
                <w:rFonts w:ascii="Calibri" w:hAnsi="Calibri"/>
                <w:color w:val="2D2D2D"/>
                <w:sz w:val="20"/>
              </w:rPr>
              <w:t>PUT</w:t>
            </w:r>
          </w:p>
        </w:tc>
        <w:tc>
          <w:tcPr>
            <w:tcW w:type="dxa" w:w="2351"/>
            <w:shd w:fill="EAF0F7"/>
          </w:tcPr>
          <w:p>
            <w:pPr>
              <w:spacing w:before="60" w:after="60"/>
            </w:pPr>
            <w:r/>
            <w:r>
              <w:rPr>
                <w:rFonts w:ascii="Calibri" w:hAnsi="Calibri"/>
                <w:color w:val="2D2D2D"/>
                <w:sz w:val="20"/>
              </w:rPr>
              <w:t>/api/v1/admin/approvals/{id}/reject</w:t>
            </w:r>
          </w:p>
        </w:tc>
        <w:tc>
          <w:tcPr>
            <w:tcW w:type="dxa" w:w="2351"/>
            <w:shd w:fill="EAF0F7"/>
          </w:tcPr>
          <w:p>
            <w:pPr>
              <w:spacing w:before="60" w:after="60"/>
            </w:pPr>
            <w:r/>
            <w:r>
              <w:rPr>
                <w:rFonts w:ascii="Calibri" w:hAnsi="Calibri"/>
                <w:color w:val="2D2D2D"/>
                <w:sz w:val="20"/>
              </w:rPr>
              <w:t>Reject a signup request</w:t>
            </w:r>
          </w:p>
        </w:tc>
        <w:tc>
          <w:tcPr>
            <w:tcW w:type="dxa" w:w="2351"/>
            <w:shd w:fill="EAF0F7"/>
          </w:tcPr>
          <w:p>
            <w:pPr>
              <w:spacing w:before="60" w:after="60"/>
            </w:pPr>
            <w:r/>
            <w:r>
              <w:rPr>
                <w:rFonts w:ascii="Calibri" w:hAnsi="Calibri"/>
                <w:color w:val="2D2D2D"/>
                <w:sz w:val="20"/>
              </w:rPr>
              <w:t>Admin</w:t>
            </w:r>
          </w:p>
        </w:tc>
      </w:tr>
      <w:tr>
        <w:tc>
          <w:tcPr>
            <w:tcW w:type="dxa" w:w="2351"/>
          </w:tcPr>
          <w:p>
            <w:pPr>
              <w:spacing w:before="60" w:after="60"/>
            </w:pPr>
            <w:r/>
            <w:r>
              <w:rPr>
                <w:rFonts w:ascii="Calibri" w:hAnsi="Calibri"/>
                <w:color w:val="2D2D2D"/>
                <w:sz w:val="20"/>
              </w:rPr>
              <w:t>GET</w:t>
            </w:r>
          </w:p>
        </w:tc>
        <w:tc>
          <w:tcPr>
            <w:tcW w:type="dxa" w:w="2351"/>
          </w:tcPr>
          <w:p>
            <w:pPr>
              <w:spacing w:before="60" w:after="60"/>
            </w:pPr>
            <w:r/>
            <w:r>
              <w:rPr>
                <w:rFonts w:ascii="Calibri" w:hAnsi="Calibri"/>
                <w:color w:val="2D2D2D"/>
                <w:sz w:val="20"/>
              </w:rPr>
              <w:t>/api/v1/admin/users</w:t>
            </w:r>
          </w:p>
        </w:tc>
        <w:tc>
          <w:tcPr>
            <w:tcW w:type="dxa" w:w="2351"/>
          </w:tcPr>
          <w:p>
            <w:pPr>
              <w:spacing w:before="60" w:after="60"/>
            </w:pPr>
            <w:r/>
            <w:r>
              <w:rPr>
                <w:rFonts w:ascii="Calibri" w:hAnsi="Calibri"/>
                <w:color w:val="2D2D2D"/>
                <w:sz w:val="20"/>
              </w:rPr>
              <w:t>List all users (filterable by role)</w:t>
            </w:r>
          </w:p>
        </w:tc>
        <w:tc>
          <w:tcPr>
            <w:tcW w:type="dxa" w:w="2351"/>
          </w:tcPr>
          <w:p>
            <w:pPr>
              <w:spacing w:before="60" w:after="60"/>
            </w:pPr>
            <w:r/>
            <w:r>
              <w:rPr>
                <w:rFonts w:ascii="Calibri" w:hAnsi="Calibri"/>
                <w:color w:val="2D2D2D"/>
                <w:sz w:val="20"/>
              </w:rPr>
              <w:t>Admin</w:t>
            </w:r>
          </w:p>
        </w:tc>
      </w:tr>
      <w:tr>
        <w:tc>
          <w:tcPr>
            <w:tcW w:type="dxa" w:w="2351"/>
            <w:shd w:fill="EAF0F7"/>
          </w:tcPr>
          <w:p>
            <w:pPr>
              <w:spacing w:before="60" w:after="60"/>
            </w:pPr>
            <w:r/>
            <w:r>
              <w:rPr>
                <w:rFonts w:ascii="Calibri" w:hAnsi="Calibri"/>
                <w:color w:val="2D2D2D"/>
                <w:sz w:val="20"/>
              </w:rPr>
              <w:t>POST</w:t>
            </w:r>
          </w:p>
        </w:tc>
        <w:tc>
          <w:tcPr>
            <w:tcW w:type="dxa" w:w="2351"/>
            <w:shd w:fill="EAF0F7"/>
          </w:tcPr>
          <w:p>
            <w:pPr>
              <w:spacing w:before="60" w:after="60"/>
            </w:pPr>
            <w:r/>
            <w:r>
              <w:rPr>
                <w:rFonts w:ascii="Calibri" w:hAnsi="Calibri"/>
                <w:color w:val="2D2D2D"/>
                <w:sz w:val="20"/>
              </w:rPr>
              <w:t>/api/v1/admin/users</w:t>
            </w:r>
          </w:p>
        </w:tc>
        <w:tc>
          <w:tcPr>
            <w:tcW w:type="dxa" w:w="2351"/>
            <w:shd w:fill="EAF0F7"/>
          </w:tcPr>
          <w:p>
            <w:pPr>
              <w:spacing w:before="60" w:after="60"/>
            </w:pPr>
            <w:r/>
            <w:r>
              <w:rPr>
                <w:rFonts w:ascii="Calibri" w:hAnsi="Calibri"/>
                <w:color w:val="2D2D2D"/>
                <w:sz w:val="20"/>
              </w:rPr>
              <w:t>Create a user account</w:t>
            </w:r>
          </w:p>
        </w:tc>
        <w:tc>
          <w:tcPr>
            <w:tcW w:type="dxa" w:w="2351"/>
            <w:shd w:fill="EAF0F7"/>
          </w:tcPr>
          <w:p>
            <w:pPr>
              <w:spacing w:before="60" w:after="60"/>
            </w:pPr>
            <w:r/>
            <w:r>
              <w:rPr>
                <w:rFonts w:ascii="Calibri" w:hAnsi="Calibri"/>
                <w:color w:val="2D2D2D"/>
                <w:sz w:val="20"/>
              </w:rPr>
              <w:t>Admin</w:t>
            </w:r>
          </w:p>
        </w:tc>
      </w:tr>
      <w:tr>
        <w:tc>
          <w:tcPr>
            <w:tcW w:type="dxa" w:w="2351"/>
          </w:tcPr>
          <w:p>
            <w:pPr>
              <w:spacing w:before="60" w:after="60"/>
            </w:pPr>
            <w:r/>
            <w:r>
              <w:rPr>
                <w:rFonts w:ascii="Calibri" w:hAnsi="Calibri"/>
                <w:color w:val="2D2D2D"/>
                <w:sz w:val="20"/>
              </w:rPr>
              <w:t>PUT</w:t>
            </w:r>
          </w:p>
        </w:tc>
        <w:tc>
          <w:tcPr>
            <w:tcW w:type="dxa" w:w="2351"/>
          </w:tcPr>
          <w:p>
            <w:pPr>
              <w:spacing w:before="60" w:after="60"/>
            </w:pPr>
            <w:r/>
            <w:r>
              <w:rPr>
                <w:rFonts w:ascii="Calibri" w:hAnsi="Calibri"/>
                <w:color w:val="2D2D2D"/>
                <w:sz w:val="20"/>
              </w:rPr>
              <w:t>/api/v1/admin/users/{id}</w:t>
            </w:r>
          </w:p>
        </w:tc>
        <w:tc>
          <w:tcPr>
            <w:tcW w:type="dxa" w:w="2351"/>
          </w:tcPr>
          <w:p>
            <w:pPr>
              <w:spacing w:before="60" w:after="60"/>
            </w:pPr>
            <w:r/>
            <w:r>
              <w:rPr>
                <w:rFonts w:ascii="Calibri" w:hAnsi="Calibri"/>
                <w:color w:val="2D2D2D"/>
                <w:sz w:val="20"/>
              </w:rPr>
              <w:t>Update user details</w:t>
            </w:r>
          </w:p>
        </w:tc>
        <w:tc>
          <w:tcPr>
            <w:tcW w:type="dxa" w:w="2351"/>
          </w:tcPr>
          <w:p>
            <w:pPr>
              <w:spacing w:before="60" w:after="60"/>
            </w:pPr>
            <w:r/>
            <w:r>
              <w:rPr>
                <w:rFonts w:ascii="Calibri" w:hAnsi="Calibri"/>
                <w:color w:val="2D2D2D"/>
                <w:sz w:val="20"/>
              </w:rPr>
              <w:t>Admin</w:t>
            </w:r>
          </w:p>
        </w:tc>
      </w:tr>
      <w:tr>
        <w:tc>
          <w:tcPr>
            <w:tcW w:type="dxa" w:w="2351"/>
            <w:shd w:fill="EAF0F7"/>
          </w:tcPr>
          <w:p>
            <w:pPr>
              <w:spacing w:before="60" w:after="60"/>
            </w:pPr>
            <w:r/>
            <w:r>
              <w:rPr>
                <w:rFonts w:ascii="Calibri" w:hAnsi="Calibri"/>
                <w:color w:val="2D2D2D"/>
                <w:sz w:val="20"/>
              </w:rPr>
              <w:t>DELETE</w:t>
            </w:r>
          </w:p>
        </w:tc>
        <w:tc>
          <w:tcPr>
            <w:tcW w:type="dxa" w:w="2351"/>
            <w:shd w:fill="EAF0F7"/>
          </w:tcPr>
          <w:p>
            <w:pPr>
              <w:spacing w:before="60" w:after="60"/>
            </w:pPr>
            <w:r/>
            <w:r>
              <w:rPr>
                <w:rFonts w:ascii="Calibri" w:hAnsi="Calibri"/>
                <w:color w:val="2D2D2D"/>
                <w:sz w:val="20"/>
              </w:rPr>
              <w:t>/api/v1/admin/users/{id}</w:t>
            </w:r>
          </w:p>
        </w:tc>
        <w:tc>
          <w:tcPr>
            <w:tcW w:type="dxa" w:w="2351"/>
            <w:shd w:fill="EAF0F7"/>
          </w:tcPr>
          <w:p>
            <w:pPr>
              <w:spacing w:before="60" w:after="60"/>
            </w:pPr>
            <w:r/>
            <w:r>
              <w:rPr>
                <w:rFonts w:ascii="Calibri" w:hAnsi="Calibri"/>
                <w:color w:val="2D2D2D"/>
                <w:sz w:val="20"/>
              </w:rPr>
              <w:t>Deactivate a user</w:t>
            </w:r>
          </w:p>
        </w:tc>
        <w:tc>
          <w:tcPr>
            <w:tcW w:type="dxa" w:w="2351"/>
            <w:shd w:fill="EAF0F7"/>
          </w:tcPr>
          <w:p>
            <w:pPr>
              <w:spacing w:before="60" w:after="60"/>
            </w:pPr>
            <w:r/>
            <w:r>
              <w:rPr>
                <w:rFonts w:ascii="Calibri" w:hAnsi="Calibri"/>
                <w:color w:val="2D2D2D"/>
                <w:sz w:val="20"/>
              </w:rPr>
              <w:t>Admin</w:t>
            </w:r>
          </w:p>
        </w:tc>
      </w:tr>
      <w:tr>
        <w:tc>
          <w:tcPr>
            <w:tcW w:type="dxa" w:w="2351"/>
          </w:tcPr>
          <w:p>
            <w:pPr>
              <w:spacing w:before="60" w:after="60"/>
            </w:pPr>
            <w:r/>
            <w:r>
              <w:rPr>
                <w:rFonts w:ascii="Calibri" w:hAnsi="Calibri"/>
                <w:color w:val="2D2D2D"/>
                <w:sz w:val="20"/>
              </w:rPr>
              <w:t>POST</w:t>
            </w:r>
          </w:p>
        </w:tc>
        <w:tc>
          <w:tcPr>
            <w:tcW w:type="dxa" w:w="2351"/>
          </w:tcPr>
          <w:p>
            <w:pPr>
              <w:spacing w:before="60" w:after="60"/>
            </w:pPr>
            <w:r/>
            <w:r>
              <w:rPr>
                <w:rFonts w:ascii="Calibri" w:hAnsi="Calibri"/>
                <w:color w:val="2D2D2D"/>
                <w:sz w:val="20"/>
              </w:rPr>
              <w:t>/api/v1/admin/users/bulk-import</w:t>
            </w:r>
          </w:p>
        </w:tc>
        <w:tc>
          <w:tcPr>
            <w:tcW w:type="dxa" w:w="2351"/>
          </w:tcPr>
          <w:p>
            <w:pPr>
              <w:spacing w:before="60" w:after="60"/>
            </w:pPr>
            <w:r/>
            <w:r>
              <w:rPr>
                <w:rFonts w:ascii="Calibri" w:hAnsi="Calibri"/>
                <w:color w:val="2D2D2D"/>
                <w:sz w:val="20"/>
              </w:rPr>
              <w:t>Bulk import interns via CSV</w:t>
            </w:r>
          </w:p>
        </w:tc>
        <w:tc>
          <w:tcPr>
            <w:tcW w:type="dxa" w:w="2351"/>
          </w:tcPr>
          <w:p>
            <w:pPr>
              <w:spacing w:before="60" w:after="60"/>
            </w:pPr>
            <w:r/>
            <w:r>
              <w:rPr>
                <w:rFonts w:ascii="Calibri" w:hAnsi="Calibri"/>
                <w:color w:val="2D2D2D"/>
                <w:sz w:val="20"/>
              </w:rPr>
              <w:t>Admin</w:t>
            </w:r>
          </w:p>
        </w:tc>
      </w:tr>
      <w:tr>
        <w:tc>
          <w:tcPr>
            <w:tcW w:type="dxa" w:w="2351"/>
            <w:shd w:fill="EAF0F7"/>
          </w:tcPr>
          <w:p>
            <w:pPr>
              <w:spacing w:before="60" w:after="60"/>
            </w:pPr>
            <w:r/>
            <w:r>
              <w:rPr>
                <w:rFonts w:ascii="Calibri" w:hAnsi="Calibri"/>
                <w:color w:val="2D2D2D"/>
                <w:sz w:val="20"/>
              </w:rPr>
              <w:t>GET</w:t>
            </w:r>
          </w:p>
        </w:tc>
        <w:tc>
          <w:tcPr>
            <w:tcW w:type="dxa" w:w="2351"/>
            <w:shd w:fill="EAF0F7"/>
          </w:tcPr>
          <w:p>
            <w:pPr>
              <w:spacing w:before="60" w:after="60"/>
            </w:pPr>
            <w:r/>
            <w:r>
              <w:rPr>
                <w:rFonts w:ascii="Calibri" w:hAnsi="Calibri"/>
                <w:color w:val="2D2D2D"/>
                <w:sz w:val="20"/>
              </w:rPr>
              <w:t>/api/v1/admin/analytics</w:t>
            </w:r>
          </w:p>
        </w:tc>
        <w:tc>
          <w:tcPr>
            <w:tcW w:type="dxa" w:w="2351"/>
            <w:shd w:fill="EAF0F7"/>
          </w:tcPr>
          <w:p>
            <w:pPr>
              <w:spacing w:before="60" w:after="60"/>
            </w:pPr>
            <w:r/>
            <w:r>
              <w:rPr>
                <w:rFonts w:ascii="Calibri" w:hAnsi="Calibri"/>
                <w:color w:val="2D2D2D"/>
                <w:sz w:val="20"/>
              </w:rPr>
              <w:t>Get system-wide analytics</w:t>
            </w:r>
          </w:p>
        </w:tc>
        <w:tc>
          <w:tcPr>
            <w:tcW w:type="dxa" w:w="2351"/>
            <w:shd w:fill="EAF0F7"/>
          </w:tcPr>
          <w:p>
            <w:pPr>
              <w:spacing w:before="60" w:after="60"/>
            </w:pPr>
            <w:r/>
            <w:r>
              <w:rPr>
                <w:rFonts w:ascii="Calibri" w:hAnsi="Calibri"/>
                <w:color w:val="2D2D2D"/>
                <w:sz w:val="20"/>
              </w:rPr>
              <w:t>Admin</w:t>
            </w:r>
          </w:p>
        </w:tc>
      </w:tr>
      <w:tr>
        <w:tc>
          <w:tcPr>
            <w:tcW w:type="dxa" w:w="2351"/>
          </w:tcPr>
          <w:p>
            <w:pPr>
              <w:spacing w:before="60" w:after="60"/>
            </w:pPr>
            <w:r/>
            <w:r>
              <w:rPr>
                <w:rFonts w:ascii="Calibri" w:hAnsi="Calibri"/>
                <w:color w:val="2D2D2D"/>
                <w:sz w:val="20"/>
              </w:rPr>
              <w:t>GET</w:t>
            </w:r>
          </w:p>
        </w:tc>
        <w:tc>
          <w:tcPr>
            <w:tcW w:type="dxa" w:w="2351"/>
          </w:tcPr>
          <w:p>
            <w:pPr>
              <w:spacing w:before="60" w:after="60"/>
            </w:pPr>
            <w:r/>
            <w:r>
              <w:rPr>
                <w:rFonts w:ascii="Calibri" w:hAnsi="Calibri"/>
                <w:color w:val="2D2D2D"/>
                <w:sz w:val="20"/>
              </w:rPr>
              <w:t>/api/v1/admin/settings</w:t>
            </w:r>
          </w:p>
        </w:tc>
        <w:tc>
          <w:tcPr>
            <w:tcW w:type="dxa" w:w="2351"/>
          </w:tcPr>
          <w:p>
            <w:pPr>
              <w:spacing w:before="60" w:after="60"/>
            </w:pPr>
            <w:r/>
            <w:r>
              <w:rPr>
                <w:rFonts w:ascii="Calibri" w:hAnsi="Calibri"/>
                <w:color w:val="2D2D2D"/>
                <w:sz w:val="20"/>
              </w:rPr>
              <w:t>Get system settings</w:t>
            </w:r>
          </w:p>
        </w:tc>
        <w:tc>
          <w:tcPr>
            <w:tcW w:type="dxa" w:w="2351"/>
          </w:tcPr>
          <w:p>
            <w:pPr>
              <w:spacing w:before="60" w:after="60"/>
            </w:pPr>
            <w:r/>
            <w:r>
              <w:rPr>
                <w:rFonts w:ascii="Calibri" w:hAnsi="Calibri"/>
                <w:color w:val="2D2D2D"/>
                <w:sz w:val="20"/>
              </w:rPr>
              <w:t>Admin</w:t>
            </w:r>
          </w:p>
        </w:tc>
      </w:tr>
      <w:tr>
        <w:tc>
          <w:tcPr>
            <w:tcW w:type="dxa" w:w="2351"/>
            <w:shd w:fill="EAF0F7"/>
          </w:tcPr>
          <w:p>
            <w:pPr>
              <w:spacing w:before="60" w:after="60"/>
            </w:pPr>
            <w:r/>
            <w:r>
              <w:rPr>
                <w:rFonts w:ascii="Calibri" w:hAnsi="Calibri"/>
                <w:color w:val="2D2D2D"/>
                <w:sz w:val="20"/>
              </w:rPr>
              <w:t>PUT</w:t>
            </w:r>
          </w:p>
        </w:tc>
        <w:tc>
          <w:tcPr>
            <w:tcW w:type="dxa" w:w="2351"/>
            <w:shd w:fill="EAF0F7"/>
          </w:tcPr>
          <w:p>
            <w:pPr>
              <w:spacing w:before="60" w:after="60"/>
            </w:pPr>
            <w:r/>
            <w:r>
              <w:rPr>
                <w:rFonts w:ascii="Calibri" w:hAnsi="Calibri"/>
                <w:color w:val="2D2D2D"/>
                <w:sz w:val="20"/>
              </w:rPr>
              <w:t>/api/v1/admin/settings</w:t>
            </w:r>
          </w:p>
        </w:tc>
        <w:tc>
          <w:tcPr>
            <w:tcW w:type="dxa" w:w="2351"/>
            <w:shd w:fill="EAF0F7"/>
          </w:tcPr>
          <w:p>
            <w:pPr>
              <w:spacing w:before="60" w:after="60"/>
            </w:pPr>
            <w:r/>
            <w:r>
              <w:rPr>
                <w:rFonts w:ascii="Calibri" w:hAnsi="Calibri"/>
                <w:color w:val="2D2D2D"/>
                <w:sz w:val="20"/>
              </w:rPr>
              <w:t>Update system settings</w:t>
            </w:r>
          </w:p>
        </w:tc>
        <w:tc>
          <w:tcPr>
            <w:tcW w:type="dxa" w:w="2351"/>
            <w:shd w:fill="EAF0F7"/>
          </w:tcPr>
          <w:p>
            <w:pPr>
              <w:spacing w:before="60" w:after="60"/>
            </w:pPr>
            <w:r/>
            <w:r>
              <w:rPr>
                <w:rFonts w:ascii="Calibri" w:hAnsi="Calibri"/>
                <w:color w:val="2D2D2D"/>
                <w:sz w:val="20"/>
              </w:rPr>
              <w:t>Admin</w:t>
            </w:r>
          </w:p>
        </w:tc>
      </w:tr>
    </w:tbl>
    <w:p/>
    <w:p>
      <w:pPr>
        <w:spacing w:before="360" w:after="120"/>
        <w:jc w:val="left"/>
      </w:pPr>
      <w:r>
        <w:rPr>
          <w:rFonts w:ascii="Calibri" w:hAnsi="Calibri"/>
          <w:b/>
          <w:color w:val="244F7A"/>
          <w:sz w:val="30"/>
        </w:rPr>
        <w:t>12.3 Intern Endpoints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51"/>
        <w:gridCol w:w="2351"/>
        <w:gridCol w:w="2351"/>
        <w:gridCol w:w="2351"/>
      </w:tblGrid>
      <w:tr>
        <w:tc>
          <w:tcPr>
            <w:tcW w:type="dxa" w:w="2351"/>
            <w:shd w:fill="1B3A5C"/>
          </w:tcPr>
          <w:p>
            <w:pPr>
              <w:spacing w:before="60" w:after="60"/>
            </w:pPr>
            <w:r/>
            <w:r>
              <w:rPr>
                <w:rFonts w:ascii="Calibri" w:hAnsi="Calibri"/>
                <w:b/>
                <w:color w:val="FFFFFF"/>
                <w:sz w:val="20"/>
              </w:rPr>
              <w:t>Method</w:t>
            </w:r>
          </w:p>
        </w:tc>
        <w:tc>
          <w:tcPr>
            <w:tcW w:type="dxa" w:w="2351"/>
            <w:shd w:fill="1B3A5C"/>
          </w:tcPr>
          <w:p>
            <w:pPr>
              <w:spacing w:before="60" w:after="60"/>
            </w:pPr>
            <w:r/>
            <w:r>
              <w:rPr>
                <w:rFonts w:ascii="Calibri" w:hAnsi="Calibri"/>
                <w:b/>
                <w:color w:val="FFFFFF"/>
                <w:sz w:val="20"/>
              </w:rPr>
              <w:t>Endpoint</w:t>
            </w:r>
          </w:p>
        </w:tc>
        <w:tc>
          <w:tcPr>
            <w:tcW w:type="dxa" w:w="2351"/>
            <w:shd w:fill="1B3A5C"/>
          </w:tcPr>
          <w:p>
            <w:pPr>
              <w:spacing w:before="60" w:after="60"/>
            </w:pPr>
            <w:r/>
            <w:r>
              <w:rPr>
                <w:rFonts w:ascii="Calibri" w:hAnsi="Calibri"/>
                <w:b/>
                <w:color w:val="FFFFFF"/>
                <w:sz w:val="20"/>
              </w:rPr>
              <w:t>Description</w:t>
            </w:r>
          </w:p>
        </w:tc>
        <w:tc>
          <w:tcPr>
            <w:tcW w:type="dxa" w:w="2351"/>
            <w:shd w:fill="1B3A5C"/>
          </w:tcPr>
          <w:p>
            <w:pPr>
              <w:spacing w:before="60" w:after="60"/>
            </w:pPr>
            <w:r/>
            <w:r>
              <w:rPr>
                <w:rFonts w:ascii="Calibri" w:hAnsi="Calibri"/>
                <w:b/>
                <w:color w:val="FFFFFF"/>
                <w:sz w:val="20"/>
              </w:rPr>
              <w:t>Access</w:t>
            </w:r>
          </w:p>
        </w:tc>
      </w:tr>
      <w:tr>
        <w:tc>
          <w:tcPr>
            <w:tcW w:type="dxa" w:w="2351"/>
          </w:tcPr>
          <w:p>
            <w:pPr>
              <w:spacing w:before="60" w:after="60"/>
            </w:pPr>
            <w:r/>
            <w:r>
              <w:rPr>
                <w:rFonts w:ascii="Calibri" w:hAnsi="Calibri"/>
                <w:color w:val="2D2D2D"/>
                <w:sz w:val="20"/>
              </w:rPr>
              <w:t>GET</w:t>
            </w:r>
          </w:p>
        </w:tc>
        <w:tc>
          <w:tcPr>
            <w:tcW w:type="dxa" w:w="2351"/>
          </w:tcPr>
          <w:p>
            <w:pPr>
              <w:spacing w:before="60" w:after="60"/>
            </w:pPr>
            <w:r/>
            <w:r>
              <w:rPr>
                <w:rFonts w:ascii="Calibri" w:hAnsi="Calibri"/>
                <w:color w:val="2D2D2D"/>
                <w:sz w:val="20"/>
              </w:rPr>
              <w:t>/api/v1/intern/profile</w:t>
            </w:r>
          </w:p>
        </w:tc>
        <w:tc>
          <w:tcPr>
            <w:tcW w:type="dxa" w:w="2351"/>
          </w:tcPr>
          <w:p>
            <w:pPr>
              <w:spacing w:before="60" w:after="60"/>
            </w:pPr>
            <w:r/>
            <w:r>
              <w:rPr>
                <w:rFonts w:ascii="Calibri" w:hAnsi="Calibri"/>
                <w:color w:val="2D2D2D"/>
                <w:sz w:val="20"/>
              </w:rPr>
              <w:t>Get own profile</w:t>
            </w:r>
          </w:p>
        </w:tc>
        <w:tc>
          <w:tcPr>
            <w:tcW w:type="dxa" w:w="2351"/>
          </w:tcPr>
          <w:p>
            <w:pPr>
              <w:spacing w:before="60" w:after="60"/>
            </w:pPr>
            <w:r/>
            <w:r>
              <w:rPr>
                <w:rFonts w:ascii="Calibri" w:hAnsi="Calibri"/>
                <w:color w:val="2D2D2D"/>
                <w:sz w:val="20"/>
              </w:rPr>
              <w:t>Intern</w:t>
            </w:r>
          </w:p>
        </w:tc>
      </w:tr>
      <w:tr>
        <w:tc>
          <w:tcPr>
            <w:tcW w:type="dxa" w:w="2351"/>
            <w:shd w:fill="EAF0F7"/>
          </w:tcPr>
          <w:p>
            <w:pPr>
              <w:spacing w:before="60" w:after="60"/>
            </w:pPr>
            <w:r/>
            <w:r>
              <w:rPr>
                <w:rFonts w:ascii="Calibri" w:hAnsi="Calibri"/>
                <w:color w:val="2D2D2D"/>
                <w:sz w:val="20"/>
              </w:rPr>
              <w:t>PUT</w:t>
            </w:r>
          </w:p>
        </w:tc>
        <w:tc>
          <w:tcPr>
            <w:tcW w:type="dxa" w:w="2351"/>
            <w:shd w:fill="EAF0F7"/>
          </w:tcPr>
          <w:p>
            <w:pPr>
              <w:spacing w:before="60" w:after="60"/>
            </w:pPr>
            <w:r/>
            <w:r>
              <w:rPr>
                <w:rFonts w:ascii="Calibri" w:hAnsi="Calibri"/>
                <w:color w:val="2D2D2D"/>
                <w:sz w:val="20"/>
              </w:rPr>
              <w:t>/api/v1/intern/profile</w:t>
            </w:r>
          </w:p>
        </w:tc>
        <w:tc>
          <w:tcPr>
            <w:tcW w:type="dxa" w:w="2351"/>
            <w:shd w:fill="EAF0F7"/>
          </w:tcPr>
          <w:p>
            <w:pPr>
              <w:spacing w:before="60" w:after="60"/>
            </w:pPr>
            <w:r/>
            <w:r>
              <w:rPr>
                <w:rFonts w:ascii="Calibri" w:hAnsi="Calibri"/>
                <w:color w:val="2D2D2D"/>
                <w:sz w:val="20"/>
              </w:rPr>
              <w:t>Update own profile</w:t>
            </w:r>
          </w:p>
        </w:tc>
        <w:tc>
          <w:tcPr>
            <w:tcW w:type="dxa" w:w="2351"/>
            <w:shd w:fill="EAF0F7"/>
          </w:tcPr>
          <w:p>
            <w:pPr>
              <w:spacing w:before="60" w:after="60"/>
            </w:pPr>
            <w:r/>
            <w:r>
              <w:rPr>
                <w:rFonts w:ascii="Calibri" w:hAnsi="Calibri"/>
                <w:color w:val="2D2D2D"/>
                <w:sz w:val="20"/>
              </w:rPr>
              <w:t>Intern</w:t>
            </w:r>
          </w:p>
        </w:tc>
      </w:tr>
      <w:tr>
        <w:tc>
          <w:tcPr>
            <w:tcW w:type="dxa" w:w="2351"/>
          </w:tcPr>
          <w:p>
            <w:pPr>
              <w:spacing w:before="60" w:after="60"/>
            </w:pPr>
            <w:r/>
            <w:r>
              <w:rPr>
                <w:rFonts w:ascii="Calibri" w:hAnsi="Calibri"/>
                <w:color w:val="2D2D2D"/>
                <w:sz w:val="20"/>
              </w:rPr>
              <w:t>GET</w:t>
            </w:r>
          </w:p>
        </w:tc>
        <w:tc>
          <w:tcPr>
            <w:tcW w:type="dxa" w:w="2351"/>
          </w:tcPr>
          <w:p>
            <w:pPr>
              <w:spacing w:before="60" w:after="60"/>
            </w:pPr>
            <w:r/>
            <w:r>
              <w:rPr>
                <w:rFonts w:ascii="Calibri" w:hAnsi="Calibri"/>
                <w:color w:val="2D2D2D"/>
                <w:sz w:val="20"/>
              </w:rPr>
              <w:t>/api/v1/intern/internship</w:t>
            </w:r>
          </w:p>
        </w:tc>
        <w:tc>
          <w:tcPr>
            <w:tcW w:type="dxa" w:w="2351"/>
          </w:tcPr>
          <w:p>
            <w:pPr>
              <w:spacing w:before="60" w:after="60"/>
            </w:pPr>
            <w:r/>
            <w:r>
              <w:rPr>
                <w:rFonts w:ascii="Calibri" w:hAnsi="Calibri"/>
                <w:color w:val="2D2D2D"/>
                <w:sz w:val="20"/>
              </w:rPr>
              <w:t>Get internship details</w:t>
            </w:r>
          </w:p>
        </w:tc>
        <w:tc>
          <w:tcPr>
            <w:tcW w:type="dxa" w:w="2351"/>
          </w:tcPr>
          <w:p>
            <w:pPr>
              <w:spacing w:before="60" w:after="60"/>
            </w:pPr>
            <w:r/>
            <w:r>
              <w:rPr>
                <w:rFonts w:ascii="Calibri" w:hAnsi="Calibri"/>
                <w:color w:val="2D2D2D"/>
                <w:sz w:val="20"/>
              </w:rPr>
              <w:t>Intern</w:t>
            </w:r>
          </w:p>
        </w:tc>
      </w:tr>
      <w:tr>
        <w:tc>
          <w:tcPr>
            <w:tcW w:type="dxa" w:w="2351"/>
            <w:shd w:fill="EAF0F7"/>
          </w:tcPr>
          <w:p>
            <w:pPr>
              <w:spacing w:before="60" w:after="60"/>
            </w:pPr>
            <w:r/>
            <w:r>
              <w:rPr>
                <w:rFonts w:ascii="Calibri" w:hAnsi="Calibri"/>
                <w:color w:val="2D2D2D"/>
                <w:sz w:val="20"/>
              </w:rPr>
              <w:t>GET</w:t>
            </w:r>
          </w:p>
        </w:tc>
        <w:tc>
          <w:tcPr>
            <w:tcW w:type="dxa" w:w="2351"/>
            <w:shd w:fill="EAF0F7"/>
          </w:tcPr>
          <w:p>
            <w:pPr>
              <w:spacing w:before="60" w:after="60"/>
            </w:pPr>
            <w:r/>
            <w:r>
              <w:rPr>
                <w:rFonts w:ascii="Calibri" w:hAnsi="Calibri"/>
                <w:color w:val="2D2D2D"/>
                <w:sz w:val="20"/>
              </w:rPr>
              <w:t>/api/v1/intern/projects</w:t>
            </w:r>
          </w:p>
        </w:tc>
        <w:tc>
          <w:tcPr>
            <w:tcW w:type="dxa" w:w="2351"/>
            <w:shd w:fill="EAF0F7"/>
          </w:tcPr>
          <w:p>
            <w:pPr>
              <w:spacing w:before="60" w:after="60"/>
            </w:pPr>
            <w:r/>
            <w:r>
              <w:rPr>
                <w:rFonts w:ascii="Calibri" w:hAnsi="Calibri"/>
                <w:color w:val="2D2D2D"/>
                <w:sz w:val="20"/>
              </w:rPr>
              <w:t>List own projects</w:t>
            </w:r>
          </w:p>
        </w:tc>
        <w:tc>
          <w:tcPr>
            <w:tcW w:type="dxa" w:w="2351"/>
            <w:shd w:fill="EAF0F7"/>
          </w:tcPr>
          <w:p>
            <w:pPr>
              <w:spacing w:before="60" w:after="60"/>
            </w:pPr>
            <w:r/>
            <w:r>
              <w:rPr>
                <w:rFonts w:ascii="Calibri" w:hAnsi="Calibri"/>
                <w:color w:val="2D2D2D"/>
                <w:sz w:val="20"/>
              </w:rPr>
              <w:t>Intern</w:t>
            </w:r>
          </w:p>
        </w:tc>
      </w:tr>
      <w:tr>
        <w:tc>
          <w:tcPr>
            <w:tcW w:type="dxa" w:w="2351"/>
          </w:tcPr>
          <w:p>
            <w:pPr>
              <w:spacing w:before="60" w:after="60"/>
            </w:pPr>
            <w:r/>
            <w:r>
              <w:rPr>
                <w:rFonts w:ascii="Calibri" w:hAnsi="Calibri"/>
                <w:color w:val="2D2D2D"/>
                <w:sz w:val="20"/>
              </w:rPr>
              <w:t>POST</w:t>
            </w:r>
          </w:p>
        </w:tc>
        <w:tc>
          <w:tcPr>
            <w:tcW w:type="dxa" w:w="2351"/>
          </w:tcPr>
          <w:p>
            <w:pPr>
              <w:spacing w:before="60" w:after="60"/>
            </w:pPr>
            <w:r/>
            <w:r>
              <w:rPr>
                <w:rFonts w:ascii="Calibri" w:hAnsi="Calibri"/>
                <w:color w:val="2D2D2D"/>
                <w:sz w:val="20"/>
              </w:rPr>
              <w:t>/api/v1/intern/projects</w:t>
            </w:r>
          </w:p>
        </w:tc>
        <w:tc>
          <w:tcPr>
            <w:tcW w:type="dxa" w:w="2351"/>
          </w:tcPr>
          <w:p>
            <w:pPr>
              <w:spacing w:before="60" w:after="60"/>
            </w:pPr>
            <w:r/>
            <w:r>
              <w:rPr>
                <w:rFonts w:ascii="Calibri" w:hAnsi="Calibri"/>
                <w:color w:val="2D2D2D"/>
                <w:sz w:val="20"/>
              </w:rPr>
              <w:t>Create a project</w:t>
            </w:r>
          </w:p>
        </w:tc>
        <w:tc>
          <w:tcPr>
            <w:tcW w:type="dxa" w:w="2351"/>
          </w:tcPr>
          <w:p>
            <w:pPr>
              <w:spacing w:before="60" w:after="60"/>
            </w:pPr>
            <w:r/>
            <w:r>
              <w:rPr>
                <w:rFonts w:ascii="Calibri" w:hAnsi="Calibri"/>
                <w:color w:val="2D2D2D"/>
                <w:sz w:val="20"/>
              </w:rPr>
              <w:t>Intern</w:t>
            </w:r>
          </w:p>
        </w:tc>
      </w:tr>
      <w:tr>
        <w:tc>
          <w:tcPr>
            <w:tcW w:type="dxa" w:w="2351"/>
            <w:shd w:fill="EAF0F7"/>
          </w:tcPr>
          <w:p>
            <w:pPr>
              <w:spacing w:before="60" w:after="60"/>
            </w:pPr>
            <w:r/>
            <w:r>
              <w:rPr>
                <w:rFonts w:ascii="Calibri" w:hAnsi="Calibri"/>
                <w:color w:val="2D2D2D"/>
                <w:sz w:val="20"/>
              </w:rPr>
              <w:t>PUT</w:t>
            </w:r>
          </w:p>
        </w:tc>
        <w:tc>
          <w:tcPr>
            <w:tcW w:type="dxa" w:w="2351"/>
            <w:shd w:fill="EAF0F7"/>
          </w:tcPr>
          <w:p>
            <w:pPr>
              <w:spacing w:before="60" w:after="60"/>
            </w:pPr>
            <w:r/>
            <w:r>
              <w:rPr>
                <w:rFonts w:ascii="Calibri" w:hAnsi="Calibri"/>
                <w:color w:val="2D2D2D"/>
                <w:sz w:val="20"/>
              </w:rPr>
              <w:t>/api/v1/intern/projects/{id}</w:t>
            </w:r>
          </w:p>
        </w:tc>
        <w:tc>
          <w:tcPr>
            <w:tcW w:type="dxa" w:w="2351"/>
            <w:shd w:fill="EAF0F7"/>
          </w:tcPr>
          <w:p>
            <w:pPr>
              <w:spacing w:before="60" w:after="60"/>
            </w:pPr>
            <w:r/>
            <w:r>
              <w:rPr>
                <w:rFonts w:ascii="Calibri" w:hAnsi="Calibri"/>
                <w:color w:val="2D2D2D"/>
                <w:sz w:val="20"/>
              </w:rPr>
              <w:t>Update a project</w:t>
            </w:r>
          </w:p>
        </w:tc>
        <w:tc>
          <w:tcPr>
            <w:tcW w:type="dxa" w:w="2351"/>
            <w:shd w:fill="EAF0F7"/>
          </w:tcPr>
          <w:p>
            <w:pPr>
              <w:spacing w:before="60" w:after="60"/>
            </w:pPr>
            <w:r/>
            <w:r>
              <w:rPr>
                <w:rFonts w:ascii="Calibri" w:hAnsi="Calibri"/>
                <w:color w:val="2D2D2D"/>
                <w:sz w:val="20"/>
              </w:rPr>
              <w:t>Intern</w:t>
            </w:r>
          </w:p>
        </w:tc>
      </w:tr>
      <w:tr>
        <w:tc>
          <w:tcPr>
            <w:tcW w:type="dxa" w:w="2351"/>
          </w:tcPr>
          <w:p>
            <w:pPr>
              <w:spacing w:before="60" w:after="60"/>
            </w:pPr>
            <w:r/>
            <w:r>
              <w:rPr>
                <w:rFonts w:ascii="Calibri" w:hAnsi="Calibri"/>
                <w:color w:val="2D2D2D"/>
                <w:sz w:val="20"/>
              </w:rPr>
              <w:t>DELETE</w:t>
            </w:r>
          </w:p>
        </w:tc>
        <w:tc>
          <w:tcPr>
            <w:tcW w:type="dxa" w:w="2351"/>
          </w:tcPr>
          <w:p>
            <w:pPr>
              <w:spacing w:before="60" w:after="60"/>
            </w:pPr>
            <w:r/>
            <w:r>
              <w:rPr>
                <w:rFonts w:ascii="Calibri" w:hAnsi="Calibri"/>
                <w:color w:val="2D2D2D"/>
                <w:sz w:val="20"/>
              </w:rPr>
              <w:t>/api/v1/intern/projects/{id}</w:t>
            </w:r>
          </w:p>
        </w:tc>
        <w:tc>
          <w:tcPr>
            <w:tcW w:type="dxa" w:w="2351"/>
          </w:tcPr>
          <w:p>
            <w:pPr>
              <w:spacing w:before="60" w:after="60"/>
            </w:pPr>
            <w:r/>
            <w:r>
              <w:rPr>
                <w:rFonts w:ascii="Calibri" w:hAnsi="Calibri"/>
                <w:color w:val="2D2D2D"/>
                <w:sz w:val="20"/>
              </w:rPr>
              <w:t>Delete a project</w:t>
            </w:r>
          </w:p>
        </w:tc>
        <w:tc>
          <w:tcPr>
            <w:tcW w:type="dxa" w:w="2351"/>
          </w:tcPr>
          <w:p>
            <w:pPr>
              <w:spacing w:before="60" w:after="60"/>
            </w:pPr>
            <w:r/>
            <w:r>
              <w:rPr>
                <w:rFonts w:ascii="Calibri" w:hAnsi="Calibri"/>
                <w:color w:val="2D2D2D"/>
                <w:sz w:val="20"/>
              </w:rPr>
              <w:t>Intern</w:t>
            </w:r>
          </w:p>
        </w:tc>
      </w:tr>
      <w:tr>
        <w:tc>
          <w:tcPr>
            <w:tcW w:type="dxa" w:w="2351"/>
            <w:shd w:fill="EAF0F7"/>
          </w:tcPr>
          <w:p>
            <w:pPr>
              <w:spacing w:before="60" w:after="60"/>
            </w:pPr>
            <w:r/>
            <w:r>
              <w:rPr>
                <w:rFonts w:ascii="Calibri" w:hAnsi="Calibri"/>
                <w:color w:val="2D2D2D"/>
                <w:sz w:val="20"/>
              </w:rPr>
              <w:t>GET</w:t>
            </w:r>
          </w:p>
        </w:tc>
        <w:tc>
          <w:tcPr>
            <w:tcW w:type="dxa" w:w="2351"/>
            <w:shd w:fill="EAF0F7"/>
          </w:tcPr>
          <w:p>
            <w:pPr>
              <w:spacing w:before="60" w:after="60"/>
            </w:pPr>
            <w:r/>
            <w:r>
              <w:rPr>
                <w:rFonts w:ascii="Calibri" w:hAnsi="Calibri"/>
                <w:color w:val="2D2D2D"/>
                <w:sz w:val="20"/>
              </w:rPr>
              <w:t>/api/v1/intern/tasks</w:t>
            </w:r>
          </w:p>
        </w:tc>
        <w:tc>
          <w:tcPr>
            <w:tcW w:type="dxa" w:w="2351"/>
            <w:shd w:fill="EAF0F7"/>
          </w:tcPr>
          <w:p>
            <w:pPr>
              <w:spacing w:before="60" w:after="60"/>
            </w:pPr>
            <w:r/>
            <w:r>
              <w:rPr>
                <w:rFonts w:ascii="Calibri" w:hAnsi="Calibri"/>
                <w:color w:val="2D2D2D"/>
                <w:sz w:val="20"/>
              </w:rPr>
              <w:t>List own tasks (filterable)</w:t>
            </w:r>
          </w:p>
        </w:tc>
        <w:tc>
          <w:tcPr>
            <w:tcW w:type="dxa" w:w="2351"/>
            <w:shd w:fill="EAF0F7"/>
          </w:tcPr>
          <w:p>
            <w:pPr>
              <w:spacing w:before="60" w:after="60"/>
            </w:pPr>
            <w:r/>
            <w:r>
              <w:rPr>
                <w:rFonts w:ascii="Calibri" w:hAnsi="Calibri"/>
                <w:color w:val="2D2D2D"/>
                <w:sz w:val="20"/>
              </w:rPr>
              <w:t>Intern</w:t>
            </w:r>
          </w:p>
        </w:tc>
      </w:tr>
      <w:tr>
        <w:tc>
          <w:tcPr>
            <w:tcW w:type="dxa" w:w="2351"/>
          </w:tcPr>
          <w:p>
            <w:pPr>
              <w:spacing w:before="60" w:after="60"/>
            </w:pPr>
            <w:r/>
            <w:r>
              <w:rPr>
                <w:rFonts w:ascii="Calibri" w:hAnsi="Calibri"/>
                <w:color w:val="2D2D2D"/>
                <w:sz w:val="20"/>
              </w:rPr>
              <w:t>POST</w:t>
            </w:r>
          </w:p>
        </w:tc>
        <w:tc>
          <w:tcPr>
            <w:tcW w:type="dxa" w:w="2351"/>
          </w:tcPr>
          <w:p>
            <w:pPr>
              <w:spacing w:before="60" w:after="60"/>
            </w:pPr>
            <w:r/>
            <w:r>
              <w:rPr>
                <w:rFonts w:ascii="Calibri" w:hAnsi="Calibri"/>
                <w:color w:val="2D2D2D"/>
                <w:sz w:val="20"/>
              </w:rPr>
              <w:t>/api/v1/intern/tasks</w:t>
            </w:r>
          </w:p>
        </w:tc>
        <w:tc>
          <w:tcPr>
            <w:tcW w:type="dxa" w:w="2351"/>
          </w:tcPr>
          <w:p>
            <w:pPr>
              <w:spacing w:before="60" w:after="60"/>
            </w:pPr>
            <w:r/>
            <w:r>
              <w:rPr>
                <w:rFonts w:ascii="Calibri" w:hAnsi="Calibri"/>
                <w:color w:val="2D2D2D"/>
                <w:sz w:val="20"/>
              </w:rPr>
              <w:t>Create a task</w:t>
            </w:r>
          </w:p>
        </w:tc>
        <w:tc>
          <w:tcPr>
            <w:tcW w:type="dxa" w:w="2351"/>
          </w:tcPr>
          <w:p>
            <w:pPr>
              <w:spacing w:before="60" w:after="60"/>
            </w:pPr>
            <w:r/>
            <w:r>
              <w:rPr>
                <w:rFonts w:ascii="Calibri" w:hAnsi="Calibri"/>
                <w:color w:val="2D2D2D"/>
                <w:sz w:val="20"/>
              </w:rPr>
              <w:t>Intern</w:t>
            </w:r>
          </w:p>
        </w:tc>
      </w:tr>
      <w:tr>
        <w:tc>
          <w:tcPr>
            <w:tcW w:type="dxa" w:w="2351"/>
            <w:shd w:fill="EAF0F7"/>
          </w:tcPr>
          <w:p>
            <w:pPr>
              <w:spacing w:before="60" w:after="60"/>
            </w:pPr>
            <w:r/>
            <w:r>
              <w:rPr>
                <w:rFonts w:ascii="Calibri" w:hAnsi="Calibri"/>
                <w:color w:val="2D2D2D"/>
                <w:sz w:val="20"/>
              </w:rPr>
              <w:t>PUT</w:t>
            </w:r>
          </w:p>
        </w:tc>
        <w:tc>
          <w:tcPr>
            <w:tcW w:type="dxa" w:w="2351"/>
            <w:shd w:fill="EAF0F7"/>
          </w:tcPr>
          <w:p>
            <w:pPr>
              <w:spacing w:before="60" w:after="60"/>
            </w:pPr>
            <w:r/>
            <w:r>
              <w:rPr>
                <w:rFonts w:ascii="Calibri" w:hAnsi="Calibri"/>
                <w:color w:val="2D2D2D"/>
                <w:sz w:val="20"/>
              </w:rPr>
              <w:t>/api/v1/intern/tasks/{id}</w:t>
            </w:r>
          </w:p>
        </w:tc>
        <w:tc>
          <w:tcPr>
            <w:tcW w:type="dxa" w:w="2351"/>
            <w:shd w:fill="EAF0F7"/>
          </w:tcPr>
          <w:p>
            <w:pPr>
              <w:spacing w:before="60" w:after="60"/>
            </w:pPr>
            <w:r/>
            <w:r>
              <w:rPr>
                <w:rFonts w:ascii="Calibri" w:hAnsi="Calibri"/>
                <w:color w:val="2D2D2D"/>
                <w:sz w:val="20"/>
              </w:rPr>
              <w:t>Update a task</w:t>
            </w:r>
          </w:p>
        </w:tc>
        <w:tc>
          <w:tcPr>
            <w:tcW w:type="dxa" w:w="2351"/>
            <w:shd w:fill="EAF0F7"/>
          </w:tcPr>
          <w:p>
            <w:pPr>
              <w:spacing w:before="60" w:after="60"/>
            </w:pPr>
            <w:r/>
            <w:r>
              <w:rPr>
                <w:rFonts w:ascii="Calibri" w:hAnsi="Calibri"/>
                <w:color w:val="2D2D2D"/>
                <w:sz w:val="20"/>
              </w:rPr>
              <w:t>Intern</w:t>
            </w:r>
          </w:p>
        </w:tc>
      </w:tr>
      <w:tr>
        <w:tc>
          <w:tcPr>
            <w:tcW w:type="dxa" w:w="2351"/>
          </w:tcPr>
          <w:p>
            <w:pPr>
              <w:spacing w:before="60" w:after="60"/>
            </w:pPr>
            <w:r/>
            <w:r>
              <w:rPr>
                <w:rFonts w:ascii="Calibri" w:hAnsi="Calibri"/>
                <w:color w:val="2D2D2D"/>
                <w:sz w:val="20"/>
              </w:rPr>
              <w:t>DELETE</w:t>
            </w:r>
          </w:p>
        </w:tc>
        <w:tc>
          <w:tcPr>
            <w:tcW w:type="dxa" w:w="2351"/>
          </w:tcPr>
          <w:p>
            <w:pPr>
              <w:spacing w:before="60" w:after="60"/>
            </w:pPr>
            <w:r/>
            <w:r>
              <w:rPr>
                <w:rFonts w:ascii="Calibri" w:hAnsi="Calibri"/>
                <w:color w:val="2D2D2D"/>
                <w:sz w:val="20"/>
              </w:rPr>
              <w:t>/api/v1/intern/tasks/{id}</w:t>
            </w:r>
          </w:p>
        </w:tc>
        <w:tc>
          <w:tcPr>
            <w:tcW w:type="dxa" w:w="2351"/>
          </w:tcPr>
          <w:p>
            <w:pPr>
              <w:spacing w:before="60" w:after="60"/>
            </w:pPr>
            <w:r/>
            <w:r>
              <w:rPr>
                <w:rFonts w:ascii="Calibri" w:hAnsi="Calibri"/>
                <w:color w:val="2D2D2D"/>
                <w:sz w:val="20"/>
              </w:rPr>
              <w:t>Delete a task</w:t>
            </w:r>
          </w:p>
        </w:tc>
        <w:tc>
          <w:tcPr>
            <w:tcW w:type="dxa" w:w="2351"/>
          </w:tcPr>
          <w:p>
            <w:pPr>
              <w:spacing w:before="60" w:after="60"/>
            </w:pPr>
            <w:r/>
            <w:r>
              <w:rPr>
                <w:rFonts w:ascii="Calibri" w:hAnsi="Calibri"/>
                <w:color w:val="2D2D2D"/>
                <w:sz w:val="20"/>
              </w:rPr>
              <w:t>Intern</w:t>
            </w:r>
          </w:p>
        </w:tc>
      </w:tr>
      <w:tr>
        <w:tc>
          <w:tcPr>
            <w:tcW w:type="dxa" w:w="2351"/>
            <w:shd w:fill="EAF0F7"/>
          </w:tcPr>
          <w:p>
            <w:pPr>
              <w:spacing w:before="60" w:after="60"/>
            </w:pPr>
            <w:r/>
            <w:r>
              <w:rPr>
                <w:rFonts w:ascii="Calibri" w:hAnsi="Calibri"/>
                <w:color w:val="2D2D2D"/>
                <w:sz w:val="20"/>
              </w:rPr>
              <w:t>GET</w:t>
            </w:r>
          </w:p>
        </w:tc>
        <w:tc>
          <w:tcPr>
            <w:tcW w:type="dxa" w:w="2351"/>
            <w:shd w:fill="EAF0F7"/>
          </w:tcPr>
          <w:p>
            <w:pPr>
              <w:spacing w:before="60" w:after="60"/>
            </w:pPr>
            <w:r/>
            <w:r>
              <w:rPr>
                <w:rFonts w:ascii="Calibri" w:hAnsi="Calibri"/>
                <w:color w:val="2D2D2D"/>
                <w:sz w:val="20"/>
              </w:rPr>
              <w:t>/api/v1/intern/reports</w:t>
            </w:r>
          </w:p>
        </w:tc>
        <w:tc>
          <w:tcPr>
            <w:tcW w:type="dxa" w:w="2351"/>
            <w:shd w:fill="EAF0F7"/>
          </w:tcPr>
          <w:p>
            <w:pPr>
              <w:spacing w:before="60" w:after="60"/>
            </w:pPr>
            <w:r/>
            <w:r>
              <w:rPr>
                <w:rFonts w:ascii="Calibri" w:hAnsi="Calibri"/>
                <w:color w:val="2D2D2D"/>
                <w:sz w:val="20"/>
              </w:rPr>
              <w:t>List own weekly reports</w:t>
            </w:r>
          </w:p>
        </w:tc>
        <w:tc>
          <w:tcPr>
            <w:tcW w:type="dxa" w:w="2351"/>
            <w:shd w:fill="EAF0F7"/>
          </w:tcPr>
          <w:p>
            <w:pPr>
              <w:spacing w:before="60" w:after="60"/>
            </w:pPr>
            <w:r/>
            <w:r>
              <w:rPr>
                <w:rFonts w:ascii="Calibri" w:hAnsi="Calibri"/>
                <w:color w:val="2D2D2D"/>
                <w:sz w:val="20"/>
              </w:rPr>
              <w:t>Intern</w:t>
            </w:r>
          </w:p>
        </w:tc>
      </w:tr>
      <w:tr>
        <w:tc>
          <w:tcPr>
            <w:tcW w:type="dxa" w:w="2351"/>
          </w:tcPr>
          <w:p>
            <w:pPr>
              <w:spacing w:before="60" w:after="60"/>
            </w:pPr>
            <w:r/>
            <w:r>
              <w:rPr>
                <w:rFonts w:ascii="Calibri" w:hAnsi="Calibri"/>
                <w:color w:val="2D2D2D"/>
                <w:sz w:val="20"/>
              </w:rPr>
              <w:t>POST</w:t>
            </w:r>
          </w:p>
        </w:tc>
        <w:tc>
          <w:tcPr>
            <w:tcW w:type="dxa" w:w="2351"/>
          </w:tcPr>
          <w:p>
            <w:pPr>
              <w:spacing w:before="60" w:after="60"/>
            </w:pPr>
            <w:r/>
            <w:r>
              <w:rPr>
                <w:rFonts w:ascii="Calibri" w:hAnsi="Calibri"/>
                <w:color w:val="2D2D2D"/>
                <w:sz w:val="20"/>
              </w:rPr>
              <w:t>/api/v1/intern/reports</w:t>
            </w:r>
          </w:p>
        </w:tc>
        <w:tc>
          <w:tcPr>
            <w:tcW w:type="dxa" w:w="2351"/>
          </w:tcPr>
          <w:p>
            <w:pPr>
              <w:spacing w:before="60" w:after="60"/>
            </w:pPr>
            <w:r/>
            <w:r>
              <w:rPr>
                <w:rFonts w:ascii="Calibri" w:hAnsi="Calibri"/>
                <w:color w:val="2D2D2D"/>
                <w:sz w:val="20"/>
              </w:rPr>
              <w:t>Submit a weekly report</w:t>
            </w:r>
          </w:p>
        </w:tc>
        <w:tc>
          <w:tcPr>
            <w:tcW w:type="dxa" w:w="2351"/>
          </w:tcPr>
          <w:p>
            <w:pPr>
              <w:spacing w:before="60" w:after="60"/>
            </w:pPr>
            <w:r/>
            <w:r>
              <w:rPr>
                <w:rFonts w:ascii="Calibri" w:hAnsi="Calibri"/>
                <w:color w:val="2D2D2D"/>
                <w:sz w:val="20"/>
              </w:rPr>
              <w:t>Intern</w:t>
            </w:r>
          </w:p>
        </w:tc>
      </w:tr>
      <w:tr>
        <w:tc>
          <w:tcPr>
            <w:tcW w:type="dxa" w:w="2351"/>
            <w:shd w:fill="EAF0F7"/>
          </w:tcPr>
          <w:p>
            <w:pPr>
              <w:spacing w:before="60" w:after="60"/>
            </w:pPr>
            <w:r/>
            <w:r>
              <w:rPr>
                <w:rFonts w:ascii="Calibri" w:hAnsi="Calibri"/>
                <w:color w:val="2D2D2D"/>
                <w:sz w:val="20"/>
              </w:rPr>
              <w:t>GET</w:t>
            </w:r>
          </w:p>
        </w:tc>
        <w:tc>
          <w:tcPr>
            <w:tcW w:type="dxa" w:w="2351"/>
            <w:shd w:fill="EAF0F7"/>
          </w:tcPr>
          <w:p>
            <w:pPr>
              <w:spacing w:before="60" w:after="60"/>
            </w:pPr>
            <w:r/>
            <w:r>
              <w:rPr>
                <w:rFonts w:ascii="Calibri" w:hAnsi="Calibri"/>
                <w:color w:val="2D2D2D"/>
                <w:sz w:val="20"/>
              </w:rPr>
              <w:t>/api/v1/intern/reports/{week}</w:t>
            </w:r>
          </w:p>
        </w:tc>
        <w:tc>
          <w:tcPr>
            <w:tcW w:type="dxa" w:w="2351"/>
            <w:shd w:fill="EAF0F7"/>
          </w:tcPr>
          <w:p>
            <w:pPr>
              <w:spacing w:before="60" w:after="60"/>
            </w:pPr>
            <w:r/>
            <w:r>
              <w:rPr>
                <w:rFonts w:ascii="Calibri" w:hAnsi="Calibri"/>
                <w:color w:val="2D2D2D"/>
                <w:sz w:val="20"/>
              </w:rPr>
              <w:t>Get report for a specific week</w:t>
            </w:r>
          </w:p>
        </w:tc>
        <w:tc>
          <w:tcPr>
            <w:tcW w:type="dxa" w:w="2351"/>
            <w:shd w:fill="EAF0F7"/>
          </w:tcPr>
          <w:p>
            <w:pPr>
              <w:spacing w:before="60" w:after="60"/>
            </w:pPr>
            <w:r/>
            <w:r>
              <w:rPr>
                <w:rFonts w:ascii="Calibri" w:hAnsi="Calibri"/>
                <w:color w:val="2D2D2D"/>
                <w:sz w:val="20"/>
              </w:rPr>
              <w:t>Intern</w:t>
            </w:r>
          </w:p>
        </w:tc>
      </w:tr>
      <w:tr>
        <w:tc>
          <w:tcPr>
            <w:tcW w:type="dxa" w:w="2351"/>
          </w:tcPr>
          <w:p>
            <w:pPr>
              <w:spacing w:before="60" w:after="60"/>
            </w:pPr>
            <w:r/>
            <w:r>
              <w:rPr>
                <w:rFonts w:ascii="Calibri" w:hAnsi="Calibri"/>
                <w:color w:val="2D2D2D"/>
                <w:sz w:val="20"/>
              </w:rPr>
              <w:t>GET</w:t>
            </w:r>
          </w:p>
        </w:tc>
        <w:tc>
          <w:tcPr>
            <w:tcW w:type="dxa" w:w="2351"/>
          </w:tcPr>
          <w:p>
            <w:pPr>
              <w:spacing w:before="60" w:after="60"/>
            </w:pPr>
            <w:r/>
            <w:r>
              <w:rPr>
                <w:rFonts w:ascii="Calibri" w:hAnsi="Calibri"/>
                <w:color w:val="2D2D2D"/>
                <w:sz w:val="20"/>
              </w:rPr>
              <w:t>/api/v1/intern/feedback</w:t>
            </w:r>
          </w:p>
        </w:tc>
        <w:tc>
          <w:tcPr>
            <w:tcW w:type="dxa" w:w="2351"/>
          </w:tcPr>
          <w:p>
            <w:pPr>
              <w:spacing w:before="60" w:after="60"/>
            </w:pPr>
            <w:r/>
            <w:r>
              <w:rPr>
                <w:rFonts w:ascii="Calibri" w:hAnsi="Calibri"/>
                <w:color w:val="2D2D2D"/>
                <w:sz w:val="20"/>
              </w:rPr>
              <w:t>Get all mentor feedback</w:t>
            </w:r>
          </w:p>
        </w:tc>
        <w:tc>
          <w:tcPr>
            <w:tcW w:type="dxa" w:w="2351"/>
          </w:tcPr>
          <w:p>
            <w:pPr>
              <w:spacing w:before="60" w:after="60"/>
            </w:pPr>
            <w:r/>
            <w:r>
              <w:rPr>
                <w:rFonts w:ascii="Calibri" w:hAnsi="Calibri"/>
                <w:color w:val="2D2D2D"/>
                <w:sz w:val="20"/>
              </w:rPr>
              <w:t>Intern</w:t>
            </w:r>
          </w:p>
        </w:tc>
      </w:tr>
      <w:tr>
        <w:tc>
          <w:tcPr>
            <w:tcW w:type="dxa" w:w="2351"/>
            <w:shd w:fill="EAF0F7"/>
          </w:tcPr>
          <w:p>
            <w:pPr>
              <w:spacing w:before="60" w:after="60"/>
            </w:pPr>
            <w:r/>
            <w:r>
              <w:rPr>
                <w:rFonts w:ascii="Calibri" w:hAnsi="Calibri"/>
                <w:color w:val="2D2D2D"/>
                <w:sz w:val="20"/>
              </w:rPr>
              <w:t>GET</w:t>
            </w:r>
          </w:p>
        </w:tc>
        <w:tc>
          <w:tcPr>
            <w:tcW w:type="dxa" w:w="2351"/>
            <w:shd w:fill="EAF0F7"/>
          </w:tcPr>
          <w:p>
            <w:pPr>
              <w:spacing w:before="60" w:after="60"/>
            </w:pPr>
            <w:r/>
            <w:r>
              <w:rPr>
                <w:rFonts w:ascii="Calibri" w:hAnsi="Calibri"/>
                <w:color w:val="2D2D2D"/>
                <w:sz w:val="20"/>
              </w:rPr>
              <w:t>/api/v1/intern/progress</w:t>
            </w:r>
          </w:p>
        </w:tc>
        <w:tc>
          <w:tcPr>
            <w:tcW w:type="dxa" w:w="2351"/>
            <w:shd w:fill="EAF0F7"/>
          </w:tcPr>
          <w:p>
            <w:pPr>
              <w:spacing w:before="60" w:after="60"/>
            </w:pPr>
            <w:r/>
            <w:r>
              <w:rPr>
                <w:rFonts w:ascii="Calibri" w:hAnsi="Calibri"/>
                <w:color w:val="2D2D2D"/>
                <w:sz w:val="20"/>
              </w:rPr>
              <w:t>Get progress analytics</w:t>
            </w:r>
          </w:p>
        </w:tc>
        <w:tc>
          <w:tcPr>
            <w:tcW w:type="dxa" w:w="2351"/>
            <w:shd w:fill="EAF0F7"/>
          </w:tcPr>
          <w:p>
            <w:pPr>
              <w:spacing w:before="60" w:after="60"/>
            </w:pPr>
            <w:r/>
            <w:r>
              <w:rPr>
                <w:rFonts w:ascii="Calibri" w:hAnsi="Calibri"/>
                <w:color w:val="2D2D2D"/>
                <w:sz w:val="20"/>
              </w:rPr>
              <w:t>Intern</w:t>
            </w:r>
          </w:p>
        </w:tc>
      </w:tr>
      <w:tr>
        <w:tc>
          <w:tcPr>
            <w:tcW w:type="dxa" w:w="2351"/>
          </w:tcPr>
          <w:p>
            <w:pPr>
              <w:spacing w:before="60" w:after="60"/>
            </w:pPr>
            <w:r/>
            <w:r>
              <w:rPr>
                <w:rFonts w:ascii="Calibri" w:hAnsi="Calibri"/>
                <w:color w:val="2D2D2D"/>
                <w:sz w:val="20"/>
              </w:rPr>
              <w:t>GET</w:t>
            </w:r>
          </w:p>
        </w:tc>
        <w:tc>
          <w:tcPr>
            <w:tcW w:type="dxa" w:w="2351"/>
          </w:tcPr>
          <w:p>
            <w:pPr>
              <w:spacing w:before="60" w:after="60"/>
            </w:pPr>
            <w:r/>
            <w:r>
              <w:rPr>
                <w:rFonts w:ascii="Calibri" w:hAnsi="Calibri"/>
                <w:color w:val="2D2D2D"/>
                <w:sz w:val="20"/>
              </w:rPr>
              <w:t>/api/v1/intern/timeline</w:t>
            </w:r>
          </w:p>
        </w:tc>
        <w:tc>
          <w:tcPr>
            <w:tcW w:type="dxa" w:w="2351"/>
          </w:tcPr>
          <w:p>
            <w:pPr>
              <w:spacing w:before="60" w:after="60"/>
            </w:pPr>
            <w:r/>
            <w:r>
              <w:rPr>
                <w:rFonts w:ascii="Calibri" w:hAnsi="Calibri"/>
                <w:color w:val="2D2D2D"/>
                <w:sz w:val="20"/>
              </w:rPr>
              <w:t>Get timeline data</w:t>
            </w:r>
          </w:p>
        </w:tc>
        <w:tc>
          <w:tcPr>
            <w:tcW w:type="dxa" w:w="2351"/>
          </w:tcPr>
          <w:p>
            <w:pPr>
              <w:spacing w:before="60" w:after="60"/>
            </w:pPr>
            <w:r/>
            <w:r>
              <w:rPr>
                <w:rFonts w:ascii="Calibri" w:hAnsi="Calibri"/>
                <w:color w:val="2D2D2D"/>
                <w:sz w:val="20"/>
              </w:rPr>
              <w:t>Intern</w:t>
            </w:r>
          </w:p>
        </w:tc>
      </w:tr>
    </w:tbl>
    <w:p/>
    <w:p>
      <w:pPr>
        <w:spacing w:before="360" w:after="120"/>
        <w:jc w:val="left"/>
      </w:pPr>
      <w:r>
        <w:rPr>
          <w:rFonts w:ascii="Calibri" w:hAnsi="Calibri"/>
          <w:b/>
          <w:color w:val="244F7A"/>
          <w:sz w:val="30"/>
        </w:rPr>
        <w:t>12.4 Mentor Endpoints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51"/>
        <w:gridCol w:w="2351"/>
        <w:gridCol w:w="2351"/>
        <w:gridCol w:w="2351"/>
      </w:tblGrid>
      <w:tr>
        <w:tc>
          <w:tcPr>
            <w:tcW w:type="dxa" w:w="2351"/>
            <w:shd w:fill="1B3A5C"/>
          </w:tcPr>
          <w:p>
            <w:pPr>
              <w:spacing w:before="60" w:after="60"/>
            </w:pPr>
            <w:r/>
            <w:r>
              <w:rPr>
                <w:rFonts w:ascii="Calibri" w:hAnsi="Calibri"/>
                <w:b/>
                <w:color w:val="FFFFFF"/>
                <w:sz w:val="20"/>
              </w:rPr>
              <w:t>Method</w:t>
            </w:r>
          </w:p>
        </w:tc>
        <w:tc>
          <w:tcPr>
            <w:tcW w:type="dxa" w:w="2351"/>
            <w:shd w:fill="1B3A5C"/>
          </w:tcPr>
          <w:p>
            <w:pPr>
              <w:spacing w:before="60" w:after="60"/>
            </w:pPr>
            <w:r/>
            <w:r>
              <w:rPr>
                <w:rFonts w:ascii="Calibri" w:hAnsi="Calibri"/>
                <w:b/>
                <w:color w:val="FFFFFF"/>
                <w:sz w:val="20"/>
              </w:rPr>
              <w:t>Endpoint</w:t>
            </w:r>
          </w:p>
        </w:tc>
        <w:tc>
          <w:tcPr>
            <w:tcW w:type="dxa" w:w="2351"/>
            <w:shd w:fill="1B3A5C"/>
          </w:tcPr>
          <w:p>
            <w:pPr>
              <w:spacing w:before="60" w:after="60"/>
            </w:pPr>
            <w:r/>
            <w:r>
              <w:rPr>
                <w:rFonts w:ascii="Calibri" w:hAnsi="Calibri"/>
                <w:b/>
                <w:color w:val="FFFFFF"/>
                <w:sz w:val="20"/>
              </w:rPr>
              <w:t>Description</w:t>
            </w:r>
          </w:p>
        </w:tc>
        <w:tc>
          <w:tcPr>
            <w:tcW w:type="dxa" w:w="2351"/>
            <w:shd w:fill="1B3A5C"/>
          </w:tcPr>
          <w:p>
            <w:pPr>
              <w:spacing w:before="60" w:after="60"/>
            </w:pPr>
            <w:r/>
            <w:r>
              <w:rPr>
                <w:rFonts w:ascii="Calibri" w:hAnsi="Calibri"/>
                <w:b/>
                <w:color w:val="FFFFFF"/>
                <w:sz w:val="20"/>
              </w:rPr>
              <w:t>Access</w:t>
            </w:r>
          </w:p>
        </w:tc>
      </w:tr>
      <w:tr>
        <w:tc>
          <w:tcPr>
            <w:tcW w:type="dxa" w:w="2351"/>
          </w:tcPr>
          <w:p>
            <w:pPr>
              <w:spacing w:before="60" w:after="60"/>
            </w:pPr>
            <w:r/>
            <w:r>
              <w:rPr>
                <w:rFonts w:ascii="Calibri" w:hAnsi="Calibri"/>
                <w:color w:val="2D2D2D"/>
                <w:sz w:val="20"/>
              </w:rPr>
              <w:t>GET</w:t>
            </w:r>
          </w:p>
        </w:tc>
        <w:tc>
          <w:tcPr>
            <w:tcW w:type="dxa" w:w="2351"/>
          </w:tcPr>
          <w:p>
            <w:pPr>
              <w:spacing w:before="60" w:after="60"/>
            </w:pPr>
            <w:r/>
            <w:r>
              <w:rPr>
                <w:rFonts w:ascii="Calibri" w:hAnsi="Calibri"/>
                <w:color w:val="2D2D2D"/>
                <w:sz w:val="20"/>
              </w:rPr>
              <w:t>/api/v1/mentor/dashboard</w:t>
            </w:r>
          </w:p>
        </w:tc>
        <w:tc>
          <w:tcPr>
            <w:tcW w:type="dxa" w:w="2351"/>
          </w:tcPr>
          <w:p>
            <w:pPr>
              <w:spacing w:before="60" w:after="60"/>
            </w:pPr>
            <w:r/>
            <w:r>
              <w:rPr>
                <w:rFonts w:ascii="Calibri" w:hAnsi="Calibri"/>
                <w:color w:val="2D2D2D"/>
                <w:sz w:val="20"/>
              </w:rPr>
              <w:t>Get mentor dashboard data</w:t>
            </w:r>
          </w:p>
        </w:tc>
        <w:tc>
          <w:tcPr>
            <w:tcW w:type="dxa" w:w="2351"/>
          </w:tcPr>
          <w:p>
            <w:pPr>
              <w:spacing w:before="60" w:after="60"/>
            </w:pPr>
            <w:r/>
            <w:r>
              <w:rPr>
                <w:rFonts w:ascii="Calibri" w:hAnsi="Calibri"/>
                <w:color w:val="2D2D2D"/>
                <w:sz w:val="20"/>
              </w:rPr>
              <w:t>Mentor</w:t>
            </w:r>
          </w:p>
        </w:tc>
      </w:tr>
      <w:tr>
        <w:tc>
          <w:tcPr>
            <w:tcW w:type="dxa" w:w="2351"/>
            <w:shd w:fill="EAF0F7"/>
          </w:tcPr>
          <w:p>
            <w:pPr>
              <w:spacing w:before="60" w:after="60"/>
            </w:pPr>
            <w:r/>
            <w:r>
              <w:rPr>
                <w:rFonts w:ascii="Calibri" w:hAnsi="Calibri"/>
                <w:color w:val="2D2D2D"/>
                <w:sz w:val="20"/>
              </w:rPr>
              <w:t>GET</w:t>
            </w:r>
          </w:p>
        </w:tc>
        <w:tc>
          <w:tcPr>
            <w:tcW w:type="dxa" w:w="2351"/>
            <w:shd w:fill="EAF0F7"/>
          </w:tcPr>
          <w:p>
            <w:pPr>
              <w:spacing w:before="60" w:after="60"/>
            </w:pPr>
            <w:r/>
            <w:r>
              <w:rPr>
                <w:rFonts w:ascii="Calibri" w:hAnsi="Calibri"/>
                <w:color w:val="2D2D2D"/>
                <w:sz w:val="20"/>
              </w:rPr>
              <w:t>/api/v1/mentor/interns</w:t>
            </w:r>
          </w:p>
        </w:tc>
        <w:tc>
          <w:tcPr>
            <w:tcW w:type="dxa" w:w="2351"/>
            <w:shd w:fill="EAF0F7"/>
          </w:tcPr>
          <w:p>
            <w:pPr>
              <w:spacing w:before="60" w:after="60"/>
            </w:pPr>
            <w:r/>
            <w:r>
              <w:rPr>
                <w:rFonts w:ascii="Calibri" w:hAnsi="Calibri"/>
                <w:color w:val="2D2D2D"/>
                <w:sz w:val="20"/>
              </w:rPr>
              <w:t>List assigned interns</w:t>
            </w:r>
          </w:p>
        </w:tc>
        <w:tc>
          <w:tcPr>
            <w:tcW w:type="dxa" w:w="2351"/>
            <w:shd w:fill="EAF0F7"/>
          </w:tcPr>
          <w:p>
            <w:pPr>
              <w:spacing w:before="60" w:after="60"/>
            </w:pPr>
            <w:r/>
            <w:r>
              <w:rPr>
                <w:rFonts w:ascii="Calibri" w:hAnsi="Calibri"/>
                <w:color w:val="2D2D2D"/>
                <w:sz w:val="20"/>
              </w:rPr>
              <w:t>Mentor</w:t>
            </w:r>
          </w:p>
        </w:tc>
      </w:tr>
      <w:tr>
        <w:tc>
          <w:tcPr>
            <w:tcW w:type="dxa" w:w="2351"/>
          </w:tcPr>
          <w:p>
            <w:pPr>
              <w:spacing w:before="60" w:after="60"/>
            </w:pPr>
            <w:r/>
            <w:r>
              <w:rPr>
                <w:rFonts w:ascii="Calibri" w:hAnsi="Calibri"/>
                <w:color w:val="2D2D2D"/>
                <w:sz w:val="20"/>
              </w:rPr>
              <w:t>POST</w:t>
            </w:r>
          </w:p>
        </w:tc>
        <w:tc>
          <w:tcPr>
            <w:tcW w:type="dxa" w:w="2351"/>
          </w:tcPr>
          <w:p>
            <w:pPr>
              <w:spacing w:before="60" w:after="60"/>
            </w:pPr>
            <w:r/>
            <w:r>
              <w:rPr>
                <w:rFonts w:ascii="Calibri" w:hAnsi="Calibri"/>
                <w:color w:val="2D2D2D"/>
                <w:sz w:val="20"/>
              </w:rPr>
              <w:t>/api/v1/mentor/interns/assign</w:t>
            </w:r>
          </w:p>
        </w:tc>
        <w:tc>
          <w:tcPr>
            <w:tcW w:type="dxa" w:w="2351"/>
          </w:tcPr>
          <w:p>
            <w:pPr>
              <w:spacing w:before="60" w:after="60"/>
            </w:pPr>
            <w:r/>
            <w:r>
              <w:rPr>
                <w:rFonts w:ascii="Calibri" w:hAnsi="Calibri"/>
                <w:color w:val="2D2D2D"/>
                <w:sz w:val="20"/>
              </w:rPr>
              <w:t>Assign an intern by email</w:t>
            </w:r>
          </w:p>
        </w:tc>
        <w:tc>
          <w:tcPr>
            <w:tcW w:type="dxa" w:w="2351"/>
          </w:tcPr>
          <w:p>
            <w:pPr>
              <w:spacing w:before="60" w:after="60"/>
            </w:pPr>
            <w:r/>
            <w:r>
              <w:rPr>
                <w:rFonts w:ascii="Calibri" w:hAnsi="Calibri"/>
                <w:color w:val="2D2D2D"/>
                <w:sz w:val="20"/>
              </w:rPr>
              <w:t>Mentor</w:t>
            </w:r>
          </w:p>
        </w:tc>
      </w:tr>
      <w:tr>
        <w:tc>
          <w:tcPr>
            <w:tcW w:type="dxa" w:w="2351"/>
            <w:shd w:fill="EAF0F7"/>
          </w:tcPr>
          <w:p>
            <w:pPr>
              <w:spacing w:before="60" w:after="60"/>
            </w:pPr>
            <w:r/>
            <w:r>
              <w:rPr>
                <w:rFonts w:ascii="Calibri" w:hAnsi="Calibri"/>
                <w:color w:val="2D2D2D"/>
                <w:sz w:val="20"/>
              </w:rPr>
              <w:t>GET</w:t>
            </w:r>
          </w:p>
        </w:tc>
        <w:tc>
          <w:tcPr>
            <w:tcW w:type="dxa" w:w="2351"/>
            <w:shd w:fill="EAF0F7"/>
          </w:tcPr>
          <w:p>
            <w:pPr>
              <w:spacing w:before="60" w:after="60"/>
            </w:pPr>
            <w:r/>
            <w:r>
              <w:rPr>
                <w:rFonts w:ascii="Calibri" w:hAnsi="Calibri"/>
                <w:color w:val="2D2D2D"/>
                <w:sz w:val="20"/>
              </w:rPr>
              <w:t>/api/v1/mentor/interns/{id}</w:t>
            </w:r>
          </w:p>
        </w:tc>
        <w:tc>
          <w:tcPr>
            <w:tcW w:type="dxa" w:w="2351"/>
            <w:shd w:fill="EAF0F7"/>
          </w:tcPr>
          <w:p>
            <w:pPr>
              <w:spacing w:before="60" w:after="60"/>
            </w:pPr>
            <w:r/>
            <w:r>
              <w:rPr>
                <w:rFonts w:ascii="Calibri" w:hAnsi="Calibri"/>
                <w:color w:val="2D2D2D"/>
                <w:sz w:val="20"/>
              </w:rPr>
              <w:t>Get intern detail view</w:t>
            </w:r>
          </w:p>
        </w:tc>
        <w:tc>
          <w:tcPr>
            <w:tcW w:type="dxa" w:w="2351"/>
            <w:shd w:fill="EAF0F7"/>
          </w:tcPr>
          <w:p>
            <w:pPr>
              <w:spacing w:before="60" w:after="60"/>
            </w:pPr>
            <w:r/>
            <w:r>
              <w:rPr>
                <w:rFonts w:ascii="Calibri" w:hAnsi="Calibri"/>
                <w:color w:val="2D2D2D"/>
                <w:sz w:val="20"/>
              </w:rPr>
              <w:t>Mentor</w:t>
            </w:r>
          </w:p>
        </w:tc>
      </w:tr>
      <w:tr>
        <w:tc>
          <w:tcPr>
            <w:tcW w:type="dxa" w:w="2351"/>
          </w:tcPr>
          <w:p>
            <w:pPr>
              <w:spacing w:before="60" w:after="60"/>
            </w:pPr>
            <w:r/>
            <w:r>
              <w:rPr>
                <w:rFonts w:ascii="Calibri" w:hAnsi="Calibri"/>
                <w:color w:val="2D2D2D"/>
                <w:sz w:val="20"/>
              </w:rPr>
              <w:t>GET</w:t>
            </w:r>
          </w:p>
        </w:tc>
        <w:tc>
          <w:tcPr>
            <w:tcW w:type="dxa" w:w="2351"/>
          </w:tcPr>
          <w:p>
            <w:pPr>
              <w:spacing w:before="60" w:after="60"/>
            </w:pPr>
            <w:r/>
            <w:r>
              <w:rPr>
                <w:rFonts w:ascii="Calibri" w:hAnsi="Calibri"/>
                <w:color w:val="2D2D2D"/>
                <w:sz w:val="20"/>
              </w:rPr>
              <w:t>/api/v1/mentor/interns/{id}/projects</w:t>
            </w:r>
          </w:p>
        </w:tc>
        <w:tc>
          <w:tcPr>
            <w:tcW w:type="dxa" w:w="2351"/>
          </w:tcPr>
          <w:p>
            <w:pPr>
              <w:spacing w:before="60" w:after="60"/>
            </w:pPr>
            <w:r/>
            <w:r>
              <w:rPr>
                <w:rFonts w:ascii="Calibri" w:hAnsi="Calibri"/>
                <w:color w:val="2D2D2D"/>
                <w:sz w:val="20"/>
              </w:rPr>
              <w:t>Get intern's projects</w:t>
            </w:r>
          </w:p>
        </w:tc>
        <w:tc>
          <w:tcPr>
            <w:tcW w:type="dxa" w:w="2351"/>
          </w:tcPr>
          <w:p>
            <w:pPr>
              <w:spacing w:before="60" w:after="60"/>
            </w:pPr>
            <w:r/>
            <w:r>
              <w:rPr>
                <w:rFonts w:ascii="Calibri" w:hAnsi="Calibri"/>
                <w:color w:val="2D2D2D"/>
                <w:sz w:val="20"/>
              </w:rPr>
              <w:t>Mentor</w:t>
            </w:r>
          </w:p>
        </w:tc>
      </w:tr>
      <w:tr>
        <w:tc>
          <w:tcPr>
            <w:tcW w:type="dxa" w:w="2351"/>
            <w:shd w:fill="EAF0F7"/>
          </w:tcPr>
          <w:p>
            <w:pPr>
              <w:spacing w:before="60" w:after="60"/>
            </w:pPr>
            <w:r/>
            <w:r>
              <w:rPr>
                <w:rFonts w:ascii="Calibri" w:hAnsi="Calibri"/>
                <w:color w:val="2D2D2D"/>
                <w:sz w:val="20"/>
              </w:rPr>
              <w:t>GET</w:t>
            </w:r>
          </w:p>
        </w:tc>
        <w:tc>
          <w:tcPr>
            <w:tcW w:type="dxa" w:w="2351"/>
            <w:shd w:fill="EAF0F7"/>
          </w:tcPr>
          <w:p>
            <w:pPr>
              <w:spacing w:before="60" w:after="60"/>
            </w:pPr>
            <w:r/>
            <w:r>
              <w:rPr>
                <w:rFonts w:ascii="Calibri" w:hAnsi="Calibri"/>
                <w:color w:val="2D2D2D"/>
                <w:sz w:val="20"/>
              </w:rPr>
              <w:t>/api/v1/mentor/interns/{id}/tasks</w:t>
            </w:r>
          </w:p>
        </w:tc>
        <w:tc>
          <w:tcPr>
            <w:tcW w:type="dxa" w:w="2351"/>
            <w:shd w:fill="EAF0F7"/>
          </w:tcPr>
          <w:p>
            <w:pPr>
              <w:spacing w:before="60" w:after="60"/>
            </w:pPr>
            <w:r/>
            <w:r>
              <w:rPr>
                <w:rFonts w:ascii="Calibri" w:hAnsi="Calibri"/>
                <w:color w:val="2D2D2D"/>
                <w:sz w:val="20"/>
              </w:rPr>
              <w:t>Get intern's tasks</w:t>
            </w:r>
          </w:p>
        </w:tc>
        <w:tc>
          <w:tcPr>
            <w:tcW w:type="dxa" w:w="2351"/>
            <w:shd w:fill="EAF0F7"/>
          </w:tcPr>
          <w:p>
            <w:pPr>
              <w:spacing w:before="60" w:after="60"/>
            </w:pPr>
            <w:r/>
            <w:r>
              <w:rPr>
                <w:rFonts w:ascii="Calibri" w:hAnsi="Calibri"/>
                <w:color w:val="2D2D2D"/>
                <w:sz w:val="20"/>
              </w:rPr>
              <w:t>Mentor</w:t>
            </w:r>
          </w:p>
        </w:tc>
      </w:tr>
      <w:tr>
        <w:tc>
          <w:tcPr>
            <w:tcW w:type="dxa" w:w="2351"/>
          </w:tcPr>
          <w:p>
            <w:pPr>
              <w:spacing w:before="60" w:after="60"/>
            </w:pPr>
            <w:r/>
            <w:r>
              <w:rPr>
                <w:rFonts w:ascii="Calibri" w:hAnsi="Calibri"/>
                <w:color w:val="2D2D2D"/>
                <w:sz w:val="20"/>
              </w:rPr>
              <w:t>GET</w:t>
            </w:r>
          </w:p>
        </w:tc>
        <w:tc>
          <w:tcPr>
            <w:tcW w:type="dxa" w:w="2351"/>
          </w:tcPr>
          <w:p>
            <w:pPr>
              <w:spacing w:before="60" w:after="60"/>
            </w:pPr>
            <w:r/>
            <w:r>
              <w:rPr>
                <w:rFonts w:ascii="Calibri" w:hAnsi="Calibri"/>
                <w:color w:val="2D2D2D"/>
                <w:sz w:val="20"/>
              </w:rPr>
              <w:t>/api/v1/mentor/interns/{id}/reports</w:t>
            </w:r>
          </w:p>
        </w:tc>
        <w:tc>
          <w:tcPr>
            <w:tcW w:type="dxa" w:w="2351"/>
          </w:tcPr>
          <w:p>
            <w:pPr>
              <w:spacing w:before="60" w:after="60"/>
            </w:pPr>
            <w:r/>
            <w:r>
              <w:rPr>
                <w:rFonts w:ascii="Calibri" w:hAnsi="Calibri"/>
                <w:color w:val="2D2D2D"/>
                <w:sz w:val="20"/>
              </w:rPr>
              <w:t>Get intern's weekly reports</w:t>
            </w:r>
          </w:p>
        </w:tc>
        <w:tc>
          <w:tcPr>
            <w:tcW w:type="dxa" w:w="2351"/>
          </w:tcPr>
          <w:p>
            <w:pPr>
              <w:spacing w:before="60" w:after="60"/>
            </w:pPr>
            <w:r/>
            <w:r>
              <w:rPr>
                <w:rFonts w:ascii="Calibri" w:hAnsi="Calibri"/>
                <w:color w:val="2D2D2D"/>
                <w:sz w:val="20"/>
              </w:rPr>
              <w:t>Mentor</w:t>
            </w:r>
          </w:p>
        </w:tc>
      </w:tr>
      <w:tr>
        <w:tc>
          <w:tcPr>
            <w:tcW w:type="dxa" w:w="2351"/>
            <w:shd w:fill="EAF0F7"/>
          </w:tcPr>
          <w:p>
            <w:pPr>
              <w:spacing w:before="60" w:after="60"/>
            </w:pPr>
            <w:r/>
            <w:r>
              <w:rPr>
                <w:rFonts w:ascii="Calibri" w:hAnsi="Calibri"/>
                <w:color w:val="2D2D2D"/>
                <w:sz w:val="20"/>
              </w:rPr>
              <w:t>GET</w:t>
            </w:r>
          </w:p>
        </w:tc>
        <w:tc>
          <w:tcPr>
            <w:tcW w:type="dxa" w:w="2351"/>
            <w:shd w:fill="EAF0F7"/>
          </w:tcPr>
          <w:p>
            <w:pPr>
              <w:spacing w:before="60" w:after="60"/>
            </w:pPr>
            <w:r/>
            <w:r>
              <w:rPr>
                <w:rFonts w:ascii="Calibri" w:hAnsi="Calibri"/>
                <w:color w:val="2D2D2D"/>
                <w:sz w:val="20"/>
              </w:rPr>
              <w:t>/api/v1/mentor/interns/{id}/reports/{week}</w:t>
            </w:r>
          </w:p>
        </w:tc>
        <w:tc>
          <w:tcPr>
            <w:tcW w:type="dxa" w:w="2351"/>
            <w:shd w:fill="EAF0F7"/>
          </w:tcPr>
          <w:p>
            <w:pPr>
              <w:spacing w:before="60" w:after="60"/>
            </w:pPr>
            <w:r/>
            <w:r>
              <w:rPr>
                <w:rFonts w:ascii="Calibri" w:hAnsi="Calibri"/>
                <w:color w:val="2D2D2D"/>
                <w:sz w:val="20"/>
              </w:rPr>
              <w:t>Get specific week's report</w:t>
            </w:r>
          </w:p>
        </w:tc>
        <w:tc>
          <w:tcPr>
            <w:tcW w:type="dxa" w:w="2351"/>
            <w:shd w:fill="EAF0F7"/>
          </w:tcPr>
          <w:p>
            <w:pPr>
              <w:spacing w:before="60" w:after="60"/>
            </w:pPr>
            <w:r/>
            <w:r>
              <w:rPr>
                <w:rFonts w:ascii="Calibri" w:hAnsi="Calibri"/>
                <w:color w:val="2D2D2D"/>
                <w:sz w:val="20"/>
              </w:rPr>
              <w:t>Mentor</w:t>
            </w:r>
          </w:p>
        </w:tc>
      </w:tr>
      <w:tr>
        <w:tc>
          <w:tcPr>
            <w:tcW w:type="dxa" w:w="2351"/>
          </w:tcPr>
          <w:p>
            <w:pPr>
              <w:spacing w:before="60" w:after="60"/>
            </w:pPr>
            <w:r/>
            <w:r>
              <w:rPr>
                <w:rFonts w:ascii="Calibri" w:hAnsi="Calibri"/>
                <w:color w:val="2D2D2D"/>
                <w:sz w:val="20"/>
              </w:rPr>
              <w:t>POST</w:t>
            </w:r>
          </w:p>
        </w:tc>
        <w:tc>
          <w:tcPr>
            <w:tcW w:type="dxa" w:w="2351"/>
          </w:tcPr>
          <w:p>
            <w:pPr>
              <w:spacing w:before="60" w:after="60"/>
            </w:pPr>
            <w:r/>
            <w:r>
              <w:rPr>
                <w:rFonts w:ascii="Calibri" w:hAnsi="Calibri"/>
                <w:color w:val="2D2D2D"/>
                <w:sz w:val="20"/>
              </w:rPr>
              <w:t>/api/v1/mentor/interns/{id}/feedback/{week}</w:t>
            </w:r>
          </w:p>
        </w:tc>
        <w:tc>
          <w:tcPr>
            <w:tcW w:type="dxa" w:w="2351"/>
          </w:tcPr>
          <w:p>
            <w:pPr>
              <w:spacing w:before="60" w:after="60"/>
            </w:pPr>
            <w:r/>
            <w:r>
              <w:rPr>
                <w:rFonts w:ascii="Calibri" w:hAnsi="Calibri"/>
                <w:color w:val="2D2D2D"/>
                <w:sz w:val="20"/>
              </w:rPr>
              <w:t>Submit feedback for a week</w:t>
            </w:r>
          </w:p>
        </w:tc>
        <w:tc>
          <w:tcPr>
            <w:tcW w:type="dxa" w:w="2351"/>
          </w:tcPr>
          <w:p>
            <w:pPr>
              <w:spacing w:before="60" w:after="60"/>
            </w:pPr>
            <w:r/>
            <w:r>
              <w:rPr>
                <w:rFonts w:ascii="Calibri" w:hAnsi="Calibri"/>
                <w:color w:val="2D2D2D"/>
                <w:sz w:val="20"/>
              </w:rPr>
              <w:t>Mentor</w:t>
            </w:r>
          </w:p>
        </w:tc>
      </w:tr>
      <w:tr>
        <w:tc>
          <w:tcPr>
            <w:tcW w:type="dxa" w:w="2351"/>
            <w:shd w:fill="EAF0F7"/>
          </w:tcPr>
          <w:p>
            <w:pPr>
              <w:spacing w:before="60" w:after="60"/>
            </w:pPr>
            <w:r/>
            <w:r>
              <w:rPr>
                <w:rFonts w:ascii="Calibri" w:hAnsi="Calibri"/>
                <w:color w:val="2D2D2D"/>
                <w:sz w:val="20"/>
              </w:rPr>
              <w:t>PUT</w:t>
            </w:r>
          </w:p>
        </w:tc>
        <w:tc>
          <w:tcPr>
            <w:tcW w:type="dxa" w:w="2351"/>
            <w:shd w:fill="EAF0F7"/>
          </w:tcPr>
          <w:p>
            <w:pPr>
              <w:spacing w:before="60" w:after="60"/>
            </w:pPr>
            <w:r/>
            <w:r>
              <w:rPr>
                <w:rFonts w:ascii="Calibri" w:hAnsi="Calibri"/>
                <w:color w:val="2D2D2D"/>
                <w:sz w:val="20"/>
              </w:rPr>
              <w:t>/api/v1/mentor/interns/{id}/feedback/{week}</w:t>
            </w:r>
          </w:p>
        </w:tc>
        <w:tc>
          <w:tcPr>
            <w:tcW w:type="dxa" w:w="2351"/>
            <w:shd w:fill="EAF0F7"/>
          </w:tcPr>
          <w:p>
            <w:pPr>
              <w:spacing w:before="60" w:after="60"/>
            </w:pPr>
            <w:r/>
            <w:r>
              <w:rPr>
                <w:rFonts w:ascii="Calibri" w:hAnsi="Calibri"/>
                <w:color w:val="2D2D2D"/>
                <w:sz w:val="20"/>
              </w:rPr>
              <w:t>Update feedback for a week</w:t>
            </w:r>
          </w:p>
        </w:tc>
        <w:tc>
          <w:tcPr>
            <w:tcW w:type="dxa" w:w="2351"/>
            <w:shd w:fill="EAF0F7"/>
          </w:tcPr>
          <w:p>
            <w:pPr>
              <w:spacing w:before="60" w:after="60"/>
            </w:pPr>
            <w:r/>
            <w:r>
              <w:rPr>
                <w:rFonts w:ascii="Calibri" w:hAnsi="Calibri"/>
                <w:color w:val="2D2D2D"/>
                <w:sz w:val="20"/>
              </w:rPr>
              <w:t>Mentor</w:t>
            </w:r>
          </w:p>
        </w:tc>
      </w:tr>
      <w:tr>
        <w:tc>
          <w:tcPr>
            <w:tcW w:type="dxa" w:w="2351"/>
          </w:tcPr>
          <w:p>
            <w:pPr>
              <w:spacing w:before="60" w:after="60"/>
            </w:pPr>
            <w:r/>
            <w:r>
              <w:rPr>
                <w:rFonts w:ascii="Calibri" w:hAnsi="Calibri"/>
                <w:color w:val="2D2D2D"/>
                <w:sz w:val="20"/>
              </w:rPr>
              <w:t>GET</w:t>
            </w:r>
          </w:p>
        </w:tc>
        <w:tc>
          <w:tcPr>
            <w:tcW w:type="dxa" w:w="2351"/>
          </w:tcPr>
          <w:p>
            <w:pPr>
              <w:spacing w:before="60" w:after="60"/>
            </w:pPr>
            <w:r/>
            <w:r>
              <w:rPr>
                <w:rFonts w:ascii="Calibri" w:hAnsi="Calibri"/>
                <w:color w:val="2D2D2D"/>
                <w:sz w:val="20"/>
              </w:rPr>
              <w:t>/api/v1/mentor/interns/{id}/insights</w:t>
            </w:r>
          </w:p>
        </w:tc>
        <w:tc>
          <w:tcPr>
            <w:tcW w:type="dxa" w:w="2351"/>
          </w:tcPr>
          <w:p>
            <w:pPr>
              <w:spacing w:before="60" w:after="60"/>
            </w:pPr>
            <w:r/>
            <w:r>
              <w:rPr>
                <w:rFonts w:ascii="Calibri" w:hAnsi="Calibri"/>
                <w:color w:val="2D2D2D"/>
                <w:sz w:val="20"/>
              </w:rPr>
              <w:t>Get AI insights for an intern</w:t>
            </w:r>
          </w:p>
        </w:tc>
        <w:tc>
          <w:tcPr>
            <w:tcW w:type="dxa" w:w="2351"/>
          </w:tcPr>
          <w:p>
            <w:pPr>
              <w:spacing w:before="60" w:after="60"/>
            </w:pPr>
            <w:r/>
            <w:r>
              <w:rPr>
                <w:rFonts w:ascii="Calibri" w:hAnsi="Calibri"/>
                <w:color w:val="2D2D2D"/>
                <w:sz w:val="20"/>
              </w:rPr>
              <w:t>Mentor</w:t>
            </w:r>
          </w:p>
        </w:tc>
      </w:tr>
      <w:tr>
        <w:tc>
          <w:tcPr>
            <w:tcW w:type="dxa" w:w="2351"/>
            <w:shd w:fill="EAF0F7"/>
          </w:tcPr>
          <w:p>
            <w:pPr>
              <w:spacing w:before="60" w:after="60"/>
            </w:pPr>
            <w:r/>
            <w:r>
              <w:rPr>
                <w:rFonts w:ascii="Calibri" w:hAnsi="Calibri"/>
                <w:color w:val="2D2D2D"/>
                <w:sz w:val="20"/>
              </w:rPr>
              <w:t>POST</w:t>
            </w:r>
          </w:p>
        </w:tc>
        <w:tc>
          <w:tcPr>
            <w:tcW w:type="dxa" w:w="2351"/>
            <w:shd w:fill="EAF0F7"/>
          </w:tcPr>
          <w:p>
            <w:pPr>
              <w:spacing w:before="60" w:after="60"/>
            </w:pPr>
            <w:r/>
            <w:r>
              <w:rPr>
                <w:rFonts w:ascii="Calibri" w:hAnsi="Calibri"/>
                <w:color w:val="2D2D2D"/>
                <w:sz w:val="20"/>
              </w:rPr>
              <w:t>/api/v1/mentor/interns/{id}/evaluation</w:t>
            </w:r>
          </w:p>
        </w:tc>
        <w:tc>
          <w:tcPr>
            <w:tcW w:type="dxa" w:w="2351"/>
            <w:shd w:fill="EAF0F7"/>
          </w:tcPr>
          <w:p>
            <w:pPr>
              <w:spacing w:before="60" w:after="60"/>
            </w:pPr>
            <w:r/>
            <w:r>
              <w:rPr>
                <w:rFonts w:ascii="Calibri" w:hAnsi="Calibri"/>
                <w:color w:val="2D2D2D"/>
                <w:sz w:val="20"/>
              </w:rPr>
              <w:t>Submit final evaluation</w:t>
            </w:r>
          </w:p>
        </w:tc>
        <w:tc>
          <w:tcPr>
            <w:tcW w:type="dxa" w:w="2351"/>
            <w:shd w:fill="EAF0F7"/>
          </w:tcPr>
          <w:p>
            <w:pPr>
              <w:spacing w:before="60" w:after="60"/>
            </w:pPr>
            <w:r/>
            <w:r>
              <w:rPr>
                <w:rFonts w:ascii="Calibri" w:hAnsi="Calibri"/>
                <w:color w:val="2D2D2D"/>
                <w:sz w:val="20"/>
              </w:rPr>
              <w:t>Mentor</w:t>
            </w:r>
          </w:p>
        </w:tc>
      </w:tr>
      <w:tr>
        <w:tc>
          <w:tcPr>
            <w:tcW w:type="dxa" w:w="2351"/>
          </w:tcPr>
          <w:p>
            <w:pPr>
              <w:spacing w:before="60" w:after="60"/>
            </w:pPr>
            <w:r/>
            <w:r>
              <w:rPr>
                <w:rFonts w:ascii="Calibri" w:hAnsi="Calibri"/>
                <w:color w:val="2D2D2D"/>
                <w:sz w:val="20"/>
              </w:rPr>
              <w:t>GET</w:t>
            </w:r>
          </w:p>
        </w:tc>
        <w:tc>
          <w:tcPr>
            <w:tcW w:type="dxa" w:w="2351"/>
          </w:tcPr>
          <w:p>
            <w:pPr>
              <w:spacing w:before="60" w:after="60"/>
            </w:pPr>
            <w:r/>
            <w:r>
              <w:rPr>
                <w:rFonts w:ascii="Calibri" w:hAnsi="Calibri"/>
                <w:color w:val="2D2D2D"/>
                <w:sz w:val="20"/>
              </w:rPr>
              <w:t>/api/v1/mentor/interns/{id}/report/export</w:t>
            </w:r>
          </w:p>
        </w:tc>
        <w:tc>
          <w:tcPr>
            <w:tcW w:type="dxa" w:w="2351"/>
          </w:tcPr>
          <w:p>
            <w:pPr>
              <w:spacing w:before="60" w:after="60"/>
            </w:pPr>
            <w:r/>
            <w:r>
              <w:rPr>
                <w:rFonts w:ascii="Calibri" w:hAnsi="Calibri"/>
                <w:color w:val="2D2D2D"/>
                <w:sz w:val="20"/>
              </w:rPr>
              <w:t>Export intern report as PDF</w:t>
            </w:r>
          </w:p>
        </w:tc>
        <w:tc>
          <w:tcPr>
            <w:tcW w:type="dxa" w:w="2351"/>
          </w:tcPr>
          <w:p>
            <w:pPr>
              <w:spacing w:before="60" w:after="60"/>
            </w:pPr>
            <w:r/>
            <w:r>
              <w:rPr>
                <w:rFonts w:ascii="Calibri" w:hAnsi="Calibri"/>
                <w:color w:val="2D2D2D"/>
                <w:sz w:val="20"/>
              </w:rPr>
              <w:t>Mentor</w:t>
            </w:r>
          </w:p>
        </w:tc>
      </w:tr>
    </w:tbl>
    <w:p/>
    <w:p>
      <w:pPr>
        <w:spacing w:before="360" w:after="120"/>
        <w:jc w:val="left"/>
      </w:pPr>
      <w:r>
        <w:rPr>
          <w:rFonts w:ascii="Calibri" w:hAnsi="Calibri"/>
          <w:b/>
          <w:color w:val="244F7A"/>
          <w:sz w:val="30"/>
        </w:rPr>
        <w:t>12.5 AI Endpoints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51"/>
        <w:gridCol w:w="2351"/>
        <w:gridCol w:w="2351"/>
        <w:gridCol w:w="2351"/>
      </w:tblGrid>
      <w:tr>
        <w:tc>
          <w:tcPr>
            <w:tcW w:type="dxa" w:w="2351"/>
            <w:shd w:fill="1B3A5C"/>
          </w:tcPr>
          <w:p>
            <w:pPr>
              <w:spacing w:before="60" w:after="60"/>
            </w:pPr>
            <w:r/>
            <w:r>
              <w:rPr>
                <w:rFonts w:ascii="Calibri" w:hAnsi="Calibri"/>
                <w:b/>
                <w:color w:val="FFFFFF"/>
                <w:sz w:val="20"/>
              </w:rPr>
              <w:t>Method</w:t>
            </w:r>
          </w:p>
        </w:tc>
        <w:tc>
          <w:tcPr>
            <w:tcW w:type="dxa" w:w="2351"/>
            <w:shd w:fill="1B3A5C"/>
          </w:tcPr>
          <w:p>
            <w:pPr>
              <w:spacing w:before="60" w:after="60"/>
            </w:pPr>
            <w:r/>
            <w:r>
              <w:rPr>
                <w:rFonts w:ascii="Calibri" w:hAnsi="Calibri"/>
                <w:b/>
                <w:color w:val="FFFFFF"/>
                <w:sz w:val="20"/>
              </w:rPr>
              <w:t>Endpoint</w:t>
            </w:r>
          </w:p>
        </w:tc>
        <w:tc>
          <w:tcPr>
            <w:tcW w:type="dxa" w:w="2351"/>
            <w:shd w:fill="1B3A5C"/>
          </w:tcPr>
          <w:p>
            <w:pPr>
              <w:spacing w:before="60" w:after="60"/>
            </w:pPr>
            <w:r/>
            <w:r>
              <w:rPr>
                <w:rFonts w:ascii="Calibri" w:hAnsi="Calibri"/>
                <w:b/>
                <w:color w:val="FFFFFF"/>
                <w:sz w:val="20"/>
              </w:rPr>
              <w:t>Description</w:t>
            </w:r>
          </w:p>
        </w:tc>
        <w:tc>
          <w:tcPr>
            <w:tcW w:type="dxa" w:w="2351"/>
            <w:shd w:fill="1B3A5C"/>
          </w:tcPr>
          <w:p>
            <w:pPr>
              <w:spacing w:before="60" w:after="60"/>
            </w:pPr>
            <w:r/>
            <w:r>
              <w:rPr>
                <w:rFonts w:ascii="Calibri" w:hAnsi="Calibri"/>
                <w:b/>
                <w:color w:val="FFFFFF"/>
                <w:sz w:val="20"/>
              </w:rPr>
              <w:t>Access</w:t>
            </w:r>
          </w:p>
        </w:tc>
      </w:tr>
      <w:tr>
        <w:tc>
          <w:tcPr>
            <w:tcW w:type="dxa" w:w="2351"/>
          </w:tcPr>
          <w:p>
            <w:pPr>
              <w:spacing w:before="60" w:after="60"/>
            </w:pPr>
            <w:r/>
            <w:r>
              <w:rPr>
                <w:rFonts w:ascii="Calibri" w:hAnsi="Calibri"/>
                <w:color w:val="2D2D2D"/>
                <w:sz w:val="20"/>
              </w:rPr>
              <w:t>POST</w:t>
            </w:r>
          </w:p>
        </w:tc>
        <w:tc>
          <w:tcPr>
            <w:tcW w:type="dxa" w:w="2351"/>
          </w:tcPr>
          <w:p>
            <w:pPr>
              <w:spacing w:before="60" w:after="60"/>
            </w:pPr>
            <w:r/>
            <w:r>
              <w:rPr>
                <w:rFonts w:ascii="Calibri" w:hAnsi="Calibri"/>
                <w:color w:val="2D2D2D"/>
                <w:sz w:val="20"/>
              </w:rPr>
              <w:t>/api/v1/ai/analyze-report</w:t>
            </w:r>
          </w:p>
        </w:tc>
        <w:tc>
          <w:tcPr>
            <w:tcW w:type="dxa" w:w="2351"/>
          </w:tcPr>
          <w:p>
            <w:pPr>
              <w:spacing w:before="60" w:after="60"/>
            </w:pPr>
            <w:r/>
            <w:r>
              <w:rPr>
                <w:rFonts w:ascii="Calibri" w:hAnsi="Calibri"/>
                <w:color w:val="2D2D2D"/>
                <w:sz w:val="20"/>
              </w:rPr>
              <w:t>Trigger AI analysis on a report</w:t>
            </w:r>
          </w:p>
        </w:tc>
        <w:tc>
          <w:tcPr>
            <w:tcW w:type="dxa" w:w="2351"/>
          </w:tcPr>
          <w:p>
            <w:pPr>
              <w:spacing w:before="60" w:after="60"/>
            </w:pPr>
            <w:r/>
            <w:r>
              <w:rPr>
                <w:rFonts w:ascii="Calibri" w:hAnsi="Calibri"/>
                <w:color w:val="2D2D2D"/>
                <w:sz w:val="20"/>
              </w:rPr>
              <w:t>System/Internal</w:t>
            </w:r>
          </w:p>
        </w:tc>
      </w:tr>
      <w:tr>
        <w:tc>
          <w:tcPr>
            <w:tcW w:type="dxa" w:w="2351"/>
            <w:shd w:fill="EAF0F7"/>
          </w:tcPr>
          <w:p>
            <w:pPr>
              <w:spacing w:before="60" w:after="60"/>
            </w:pPr>
            <w:r/>
            <w:r>
              <w:rPr>
                <w:rFonts w:ascii="Calibri" w:hAnsi="Calibri"/>
                <w:color w:val="2D2D2D"/>
                <w:sz w:val="20"/>
              </w:rPr>
              <w:t>GET</w:t>
            </w:r>
          </w:p>
        </w:tc>
        <w:tc>
          <w:tcPr>
            <w:tcW w:type="dxa" w:w="2351"/>
            <w:shd w:fill="EAF0F7"/>
          </w:tcPr>
          <w:p>
            <w:pPr>
              <w:spacing w:before="60" w:after="60"/>
            </w:pPr>
            <w:r/>
            <w:r>
              <w:rPr>
                <w:rFonts w:ascii="Calibri" w:hAnsi="Calibri"/>
                <w:color w:val="2D2D2D"/>
                <w:sz w:val="20"/>
              </w:rPr>
              <w:t>/api/v1/ai/insights/{intern_id}</w:t>
            </w:r>
          </w:p>
        </w:tc>
        <w:tc>
          <w:tcPr>
            <w:tcW w:type="dxa" w:w="2351"/>
            <w:shd w:fill="EAF0F7"/>
          </w:tcPr>
          <w:p>
            <w:pPr>
              <w:spacing w:before="60" w:after="60"/>
            </w:pPr>
            <w:r/>
            <w:r>
              <w:rPr>
                <w:rFonts w:ascii="Calibri" w:hAnsi="Calibri"/>
                <w:color w:val="2D2D2D"/>
                <w:sz w:val="20"/>
              </w:rPr>
              <w:t>Get AI insights for an intern</w:t>
            </w:r>
          </w:p>
        </w:tc>
        <w:tc>
          <w:tcPr>
            <w:tcW w:type="dxa" w:w="2351"/>
            <w:shd w:fill="EAF0F7"/>
          </w:tcPr>
          <w:p>
            <w:pPr>
              <w:spacing w:before="60" w:after="60"/>
            </w:pPr>
            <w:r/>
            <w:r>
              <w:rPr>
                <w:rFonts w:ascii="Calibri" w:hAnsi="Calibri"/>
                <w:color w:val="2D2D2D"/>
                <w:sz w:val="20"/>
              </w:rPr>
              <w:t>Mentor, Admin</w:t>
            </w:r>
          </w:p>
        </w:tc>
      </w:tr>
      <w:tr>
        <w:tc>
          <w:tcPr>
            <w:tcW w:type="dxa" w:w="2351"/>
          </w:tcPr>
          <w:p>
            <w:pPr>
              <w:spacing w:before="60" w:after="60"/>
            </w:pPr>
            <w:r/>
            <w:r>
              <w:rPr>
                <w:rFonts w:ascii="Calibri" w:hAnsi="Calibri"/>
                <w:color w:val="2D2D2D"/>
                <w:sz w:val="20"/>
              </w:rPr>
              <w:t>GET</w:t>
            </w:r>
          </w:p>
        </w:tc>
        <w:tc>
          <w:tcPr>
            <w:tcW w:type="dxa" w:w="2351"/>
          </w:tcPr>
          <w:p>
            <w:pPr>
              <w:spacing w:before="60" w:after="60"/>
            </w:pPr>
            <w:r/>
            <w:r>
              <w:rPr>
                <w:rFonts w:ascii="Calibri" w:hAnsi="Calibri"/>
                <w:color w:val="2D2D2D"/>
                <w:sz w:val="20"/>
              </w:rPr>
              <w:t>/api/v1/ai/summary/{intern_id}</w:t>
            </w:r>
          </w:p>
        </w:tc>
        <w:tc>
          <w:tcPr>
            <w:tcW w:type="dxa" w:w="2351"/>
          </w:tcPr>
          <w:p>
            <w:pPr>
              <w:spacing w:before="60" w:after="60"/>
            </w:pPr>
            <w:r/>
            <w:r>
              <w:rPr>
                <w:rFonts w:ascii="Calibri" w:hAnsi="Calibri"/>
                <w:color w:val="2D2D2D"/>
                <w:sz w:val="20"/>
              </w:rPr>
              <w:t>Get AI end-of-internship summary</w:t>
            </w:r>
          </w:p>
        </w:tc>
        <w:tc>
          <w:tcPr>
            <w:tcW w:type="dxa" w:w="2351"/>
          </w:tcPr>
          <w:p>
            <w:pPr>
              <w:spacing w:before="60" w:after="60"/>
            </w:pPr>
            <w:r/>
            <w:r>
              <w:rPr>
                <w:rFonts w:ascii="Calibri" w:hAnsi="Calibri"/>
                <w:color w:val="2D2D2D"/>
                <w:sz w:val="20"/>
              </w:rPr>
              <w:t>Mentor, Admin</w:t>
            </w:r>
          </w:p>
        </w:tc>
      </w:tr>
      <w:tr>
        <w:tc>
          <w:tcPr>
            <w:tcW w:type="dxa" w:w="2351"/>
            <w:shd w:fill="EAF0F7"/>
          </w:tcPr>
          <w:p>
            <w:pPr>
              <w:spacing w:before="60" w:after="60"/>
            </w:pPr>
            <w:r/>
            <w:r>
              <w:rPr>
                <w:rFonts w:ascii="Calibri" w:hAnsi="Calibri"/>
                <w:color w:val="2D2D2D"/>
                <w:sz w:val="20"/>
              </w:rPr>
              <w:t>GET</w:t>
            </w:r>
          </w:p>
        </w:tc>
        <w:tc>
          <w:tcPr>
            <w:tcW w:type="dxa" w:w="2351"/>
            <w:shd w:fill="EAF0F7"/>
          </w:tcPr>
          <w:p>
            <w:pPr>
              <w:spacing w:before="60" w:after="60"/>
            </w:pPr>
            <w:r/>
            <w:r>
              <w:rPr>
                <w:rFonts w:ascii="Calibri" w:hAnsi="Calibri"/>
                <w:color w:val="2D2D2D"/>
                <w:sz w:val="20"/>
              </w:rPr>
              <w:t>/api/v1/ai/cohort-analysis</w:t>
            </w:r>
          </w:p>
        </w:tc>
        <w:tc>
          <w:tcPr>
            <w:tcW w:type="dxa" w:w="2351"/>
            <w:shd w:fill="EAF0F7"/>
          </w:tcPr>
          <w:p>
            <w:pPr>
              <w:spacing w:before="60" w:after="60"/>
            </w:pPr>
            <w:r/>
            <w:r>
              <w:rPr>
                <w:rFonts w:ascii="Calibri" w:hAnsi="Calibri"/>
                <w:color w:val="2D2D2D"/>
                <w:sz w:val="20"/>
              </w:rPr>
              <w:t>Get AI cohort-level analysis</w:t>
            </w:r>
          </w:p>
        </w:tc>
        <w:tc>
          <w:tcPr>
            <w:tcW w:type="dxa" w:w="2351"/>
            <w:shd w:fill="EAF0F7"/>
          </w:tcPr>
          <w:p>
            <w:pPr>
              <w:spacing w:before="60" w:after="60"/>
            </w:pPr>
            <w:r/>
            <w:r>
              <w:rPr>
                <w:rFonts w:ascii="Calibri" w:hAnsi="Calibri"/>
                <w:color w:val="2D2D2D"/>
                <w:sz w:val="20"/>
              </w:rPr>
              <w:t>Admin</w:t>
            </w:r>
          </w:p>
        </w:tc>
      </w:tr>
    </w:tbl>
    <w:p/>
    <w:p>
      <w:r>
        <w:br w:type="page"/>
      </w:r>
    </w:p>
    <w:p>
      <w:pPr>
        <w:spacing w:before="480" w:after="160"/>
        <w:jc w:val="left"/>
      </w:pPr>
      <w:r>
        <w:rPr>
          <w:rFonts w:ascii="Calibri" w:hAnsi="Calibri"/>
          <w:b/>
          <w:color w:val="1B3A5C"/>
          <w:sz w:val="36"/>
        </w:rPr>
        <w:t>13. AI INTEGRATION DETAILS</w:t>
      </w:r>
    </w:p>
    <w:p>
      <w:pPr>
        <w:spacing w:before="120" w:after="120"/>
        <w:pBdr>
          <w:bottom w:val="single" w:sz="6" w:space="1" w:color="1B3A5C"/>
        </w:pBdr>
      </w:pPr>
    </w:p>
    <w:p>
      <w:pPr>
        <w:spacing w:before="360" w:after="120"/>
        <w:jc w:val="left"/>
      </w:pPr>
      <w:r>
        <w:rPr>
          <w:rFonts w:ascii="Calibri" w:hAnsi="Calibri"/>
          <w:b/>
          <w:color w:val="244F7A"/>
          <w:sz w:val="30"/>
        </w:rPr>
        <w:t>13.1 Technology</w:t>
      </w:r>
    </w:p>
    <w:p>
      <w:pPr>
        <w:spacing w:before="40" w:after="80"/>
      </w:pPr>
      <w:r>
        <w:rPr>
          <w:rFonts w:ascii="Calibri" w:hAnsi="Calibri"/>
          <w:b w:val="0"/>
          <w:i w:val="0"/>
          <w:color w:val="2D2D2D"/>
          <w:sz w:val="24"/>
        </w:rPr>
        <w:t>The AI layer integrates with a Large Language Model (LLM) via API — initially OpenAI's GPT-4 or equivalent. The integration is abstracted behind a service layer, making it straightforward to switch providers.</w:t>
      </w:r>
    </w:p>
    <w:p>
      <w:pPr>
        <w:spacing w:before="360" w:after="120"/>
        <w:jc w:val="left"/>
      </w:pPr>
      <w:r>
        <w:rPr>
          <w:rFonts w:ascii="Calibri" w:hAnsi="Calibri"/>
          <w:b/>
          <w:color w:val="244F7A"/>
          <w:sz w:val="30"/>
        </w:rPr>
        <w:t>13.2 Data Pipeline</w:t>
      </w:r>
    </w:p>
    <w:p>
      <w:pPr>
        <w:spacing w:before="40" w:after="80"/>
      </w:pPr>
      <w:r>
        <w:rPr>
          <w:rFonts w:ascii="Calibri" w:hAnsi="Calibri"/>
          <w:b w:val="0"/>
          <w:i w:val="0"/>
          <w:color w:val="2D2D2D"/>
          <w:sz w:val="24"/>
        </w:rPr>
        <w:t>When an intern submits a weekly report, the system triggers the AI service. The report content is sent to the LLM API along with a carefully crafted prompt. The AI processes the report and returns structured insights (summary, sentiment, risk indicators). These results are stored in the AIInsight table and displayed on mentor and admin dashboards.</w:t>
      </w:r>
    </w:p>
    <w:p>
      <w:pPr>
        <w:spacing w:before="360" w:after="120"/>
        <w:jc w:val="left"/>
      </w:pPr>
      <w:r>
        <w:rPr>
          <w:rFonts w:ascii="Calibri" w:hAnsi="Calibri"/>
          <w:b/>
          <w:color w:val="244F7A"/>
          <w:sz w:val="30"/>
        </w:rPr>
        <w:t>13.3 Prompt Engineering</w:t>
      </w:r>
    </w:p>
    <w:p>
      <w:pPr>
        <w:spacing w:before="40" w:after="80"/>
      </w:pPr>
      <w:r>
        <w:rPr>
          <w:rFonts w:ascii="Calibri" w:hAnsi="Calibri"/>
          <w:b w:val="0"/>
          <w:i w:val="0"/>
          <w:color w:val="2D2D2D"/>
          <w:sz w:val="24"/>
        </w:rPr>
        <w:t>The system uses carefully crafted prompts for each AI function:</w:t>
      </w:r>
    </w:p>
    <w:p>
      <w:pPr>
        <w:spacing w:before="20" w:after="20"/>
        <w:ind w:left="504" w:hanging="288"/>
      </w:pPr>
      <w:r>
        <w:rPr>
          <w:rFonts w:ascii="Calibri" w:hAnsi="Calibri"/>
          <w:b/>
          <w:color w:val="2D2D2D"/>
          <w:sz w:val="22"/>
        </w:rPr>
        <w:t>• Report Summarization:</w:t>
      </w:r>
      <w:r>
        <w:rPr>
          <w:rFonts w:ascii="Calibri" w:hAnsi="Calibri"/>
          <w:color w:val="2D2D2D"/>
          <w:sz w:val="22"/>
        </w:rPr>
        <w:t xml:space="preserve"> Summarize the weekly report in 2–3 sentences, highlighting key accomplishments and concerns.</w:t>
      </w:r>
    </w:p>
    <w:p>
      <w:pPr>
        <w:spacing w:before="20" w:after="20"/>
        <w:ind w:left="504" w:hanging="288"/>
      </w:pPr>
      <w:r>
        <w:rPr>
          <w:rFonts w:ascii="Calibri" w:hAnsi="Calibri"/>
          <w:b/>
          <w:color w:val="2D2D2D"/>
          <w:sz w:val="22"/>
        </w:rPr>
        <w:t>• Sentiment Analysis:</w:t>
      </w:r>
      <w:r>
        <w:rPr>
          <w:rFonts w:ascii="Calibri" w:hAnsi="Calibri"/>
          <w:color w:val="2D2D2D"/>
          <w:sz w:val="22"/>
        </w:rPr>
        <w:t xml:space="preserve"> Analyze the tone and classify as positive, neutral, or negative. Identify language indicating frustration or disengagement.</w:t>
      </w:r>
    </w:p>
    <w:p>
      <w:pPr>
        <w:spacing w:before="20" w:after="20"/>
        <w:ind w:left="504" w:hanging="288"/>
      </w:pPr>
      <w:r>
        <w:rPr>
          <w:rFonts w:ascii="Calibri" w:hAnsi="Calibri"/>
          <w:b/>
          <w:color w:val="2D2D2D"/>
          <w:sz w:val="22"/>
        </w:rPr>
        <w:t>• Risk Assessment:</w:t>
      </w:r>
      <w:r>
        <w:rPr>
          <w:rFonts w:ascii="Calibri" w:hAnsi="Calibri"/>
          <w:color w:val="2D2D2D"/>
          <w:sz w:val="22"/>
        </w:rPr>
        <w:t xml:space="preserve"> Based on 6-week data (tasks, reports, blockers, feedback), assess performance trajectory and flag risk indicators.</w:t>
      </w:r>
    </w:p>
    <w:p>
      <w:pPr>
        <w:spacing w:before="20" w:after="20"/>
        <w:ind w:left="504" w:hanging="288"/>
      </w:pPr>
      <w:r>
        <w:rPr>
          <w:rFonts w:ascii="Calibri" w:hAnsi="Calibri"/>
          <w:b/>
          <w:color w:val="2D2D2D"/>
          <w:sz w:val="22"/>
        </w:rPr>
        <w:t>• End-of-Internship Summary:</w:t>
      </w:r>
      <w:r>
        <w:rPr>
          <w:rFonts w:ascii="Calibri" w:hAnsi="Calibri"/>
          <w:color w:val="2D2D2D"/>
          <w:sz w:val="22"/>
        </w:rPr>
        <w:t xml:space="preserve"> Generate a comprehensive performance summary based on complete 6-week data.</w:t>
      </w:r>
    </w:p>
    <w:p>
      <w:pPr>
        <w:spacing w:before="360" w:after="120"/>
        <w:jc w:val="left"/>
      </w:pPr>
      <w:r>
        <w:rPr>
          <w:rFonts w:ascii="Calibri" w:hAnsi="Calibri"/>
          <w:b/>
          <w:color w:val="244F7A"/>
          <w:sz w:val="30"/>
        </w:rPr>
        <w:t>13.4 Rate Limiting &amp; Cost Management</w:t>
      </w:r>
    </w:p>
    <w:p>
      <w:pPr>
        <w:spacing w:before="20" w:after="20"/>
        <w:ind w:left="504" w:hanging="288"/>
      </w:pPr>
      <w:r>
        <w:rPr>
          <w:rFonts w:ascii="Calibri" w:hAnsi="Calibri"/>
          <w:color w:val="2D2D2D"/>
          <w:sz w:val="22"/>
        </w:rPr>
        <w:t>• AI analysis is triggered only on report submission (not on every page load).</w:t>
      </w:r>
    </w:p>
    <w:p>
      <w:pPr>
        <w:spacing w:before="20" w:after="20"/>
        <w:ind w:left="504" w:hanging="288"/>
      </w:pPr>
      <w:r>
        <w:rPr>
          <w:rFonts w:ascii="Calibri" w:hAnsi="Calibri"/>
          <w:color w:val="2D2D2D"/>
          <w:sz w:val="22"/>
        </w:rPr>
        <w:t>• Results are cached in the database after generation.</w:t>
      </w:r>
    </w:p>
    <w:p>
      <w:pPr>
        <w:spacing w:before="20" w:after="20"/>
        <w:ind w:left="504" w:hanging="288"/>
      </w:pPr>
      <w:r>
        <w:rPr>
          <w:rFonts w:ascii="Calibri" w:hAnsi="Calibri"/>
          <w:color w:val="2D2D2D"/>
          <w:sz w:val="22"/>
        </w:rPr>
        <w:t>• AI endpoints are rate-limited to prevent abuse.</w:t>
      </w:r>
    </w:p>
    <w:p>
      <w:pPr>
        <w:spacing w:before="20" w:after="20"/>
        <w:ind w:left="504" w:hanging="288"/>
      </w:pPr>
      <w:r>
        <w:rPr>
          <w:rFonts w:ascii="Calibri" w:hAnsi="Calibri"/>
          <w:color w:val="2D2D2D"/>
          <w:sz w:val="22"/>
        </w:rPr>
        <w:t>• Token usage is logged for cost tracking.</w:t>
      </w:r>
    </w:p>
    <w:p>
      <w:pPr>
        <w:spacing w:before="20" w:after="20"/>
        <w:ind w:left="504" w:hanging="288"/>
      </w:pPr>
      <w:r>
        <w:rPr>
          <w:rFonts w:ascii="Calibri" w:hAnsi="Calibri"/>
          <w:color w:val="2D2D2D"/>
          <w:sz w:val="22"/>
        </w:rPr>
        <w:t>• Admins can enable/disable AI features from system settings.</w:t>
      </w:r>
    </w:p>
    <w:p>
      <w:pPr>
        <w:spacing w:before="480" w:after="160"/>
        <w:jc w:val="left"/>
      </w:pPr>
      <w:r>
        <w:rPr>
          <w:rFonts w:ascii="Calibri" w:hAnsi="Calibri"/>
          <w:b/>
          <w:color w:val="1B3A5C"/>
          <w:sz w:val="36"/>
        </w:rPr>
        <w:t>14. SECURITY CONSIDERATIONS</w:t>
      </w:r>
    </w:p>
    <w:p>
      <w:pPr>
        <w:spacing w:before="120" w:after="120"/>
        <w:pBdr>
          <w:bottom w:val="single" w:sz="6" w:space="1" w:color="1B3A5C"/>
        </w:pBdr>
      </w:pP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4703"/>
            <w:shd w:fill="1B3A5C"/>
          </w:tcPr>
          <w:p>
            <w:pPr>
              <w:spacing w:before="60" w:after="60"/>
            </w:pPr>
            <w:r/>
            <w:r>
              <w:rPr>
                <w:rFonts w:ascii="Calibri" w:hAnsi="Calibri"/>
                <w:b/>
                <w:color w:val="FFFFFF"/>
                <w:sz w:val="20"/>
              </w:rPr>
              <w:t>Area</w:t>
            </w:r>
          </w:p>
        </w:tc>
        <w:tc>
          <w:tcPr>
            <w:tcW w:type="dxa" w:w="4703"/>
            <w:shd w:fill="1B3A5C"/>
          </w:tcPr>
          <w:p>
            <w:pPr>
              <w:spacing w:before="60" w:after="60"/>
            </w:pPr>
            <w:r/>
            <w:r>
              <w:rPr>
                <w:rFonts w:ascii="Calibri" w:hAnsi="Calibri"/>
                <w:b/>
                <w:color w:val="FFFFFF"/>
                <w:sz w:val="20"/>
              </w:rPr>
              <w:t>Approach</w:t>
            </w:r>
          </w:p>
        </w:tc>
      </w:tr>
      <w:tr>
        <w:tc>
          <w:tcPr>
            <w:tcW w:type="dxa" w:w="4703"/>
          </w:tcPr>
          <w:p>
            <w:pPr>
              <w:spacing w:before="60" w:after="60"/>
            </w:pPr>
            <w:r/>
            <w:r>
              <w:rPr>
                <w:rFonts w:ascii="Calibri" w:hAnsi="Calibri"/>
                <w:color w:val="2D2D2D"/>
                <w:sz w:val="20"/>
              </w:rPr>
              <w:t>Authentication</w:t>
            </w:r>
          </w:p>
        </w:tc>
        <w:tc>
          <w:tcPr>
            <w:tcW w:type="dxa" w:w="4703"/>
          </w:tcPr>
          <w:p>
            <w:pPr>
              <w:spacing w:before="60" w:after="60"/>
            </w:pPr>
            <w:r/>
            <w:r>
              <w:rPr>
                <w:rFonts w:ascii="Calibri" w:hAnsi="Calibri"/>
                <w:color w:val="2D2D2D"/>
                <w:sz w:val="20"/>
              </w:rPr>
              <w:t>JWT-based with short-lived access tokens (15 min) and longer refresh tokens (7 days)</w:t>
            </w:r>
          </w:p>
        </w:tc>
      </w:tr>
      <w:tr>
        <w:tc>
          <w:tcPr>
            <w:tcW w:type="dxa" w:w="4703"/>
            <w:shd w:fill="EAF0F7"/>
          </w:tcPr>
          <w:p>
            <w:pPr>
              <w:spacing w:before="60" w:after="60"/>
            </w:pPr>
            <w:r/>
            <w:r>
              <w:rPr>
                <w:rFonts w:ascii="Calibri" w:hAnsi="Calibri"/>
                <w:color w:val="2D2D2D"/>
                <w:sz w:val="20"/>
              </w:rPr>
              <w:t>Password Storage</w:t>
            </w:r>
          </w:p>
        </w:tc>
        <w:tc>
          <w:tcPr>
            <w:tcW w:type="dxa" w:w="4703"/>
            <w:shd w:fill="EAF0F7"/>
          </w:tcPr>
          <w:p>
            <w:pPr>
              <w:spacing w:before="60" w:after="60"/>
            </w:pPr>
            <w:r/>
            <w:r>
              <w:rPr>
                <w:rFonts w:ascii="Calibri" w:hAnsi="Calibri"/>
                <w:color w:val="2D2D2D"/>
                <w:sz w:val="20"/>
              </w:rPr>
              <w:t>Bcrypt hashing with salt</w:t>
            </w:r>
          </w:p>
        </w:tc>
      </w:tr>
      <w:tr>
        <w:tc>
          <w:tcPr>
            <w:tcW w:type="dxa" w:w="4703"/>
          </w:tcPr>
          <w:p>
            <w:pPr>
              <w:spacing w:before="60" w:after="60"/>
            </w:pPr>
            <w:r/>
            <w:r>
              <w:rPr>
                <w:rFonts w:ascii="Calibri" w:hAnsi="Calibri"/>
                <w:color w:val="2D2D2D"/>
                <w:sz w:val="20"/>
              </w:rPr>
              <w:t>Authorization</w:t>
            </w:r>
          </w:p>
        </w:tc>
        <w:tc>
          <w:tcPr>
            <w:tcW w:type="dxa" w:w="4703"/>
          </w:tcPr>
          <w:p>
            <w:pPr>
              <w:spacing w:before="60" w:after="60"/>
            </w:pPr>
            <w:r/>
            <w:r>
              <w:rPr>
                <w:rFonts w:ascii="Calibri" w:hAnsi="Calibri"/>
                <w:color w:val="2D2D2D"/>
                <w:sz w:val="20"/>
              </w:rPr>
              <w:t>Role-based access control (RBAC) enforced at the API middleware level</w:t>
            </w:r>
          </w:p>
        </w:tc>
      </w:tr>
      <w:tr>
        <w:tc>
          <w:tcPr>
            <w:tcW w:type="dxa" w:w="4703"/>
            <w:shd w:fill="EAF0F7"/>
          </w:tcPr>
          <w:p>
            <w:pPr>
              <w:spacing w:before="60" w:after="60"/>
            </w:pPr>
            <w:r/>
            <w:r>
              <w:rPr>
                <w:rFonts w:ascii="Calibri" w:hAnsi="Calibri"/>
                <w:color w:val="2D2D2D"/>
                <w:sz w:val="20"/>
              </w:rPr>
              <w:t>Data Isolation</w:t>
            </w:r>
          </w:p>
        </w:tc>
        <w:tc>
          <w:tcPr>
            <w:tcW w:type="dxa" w:w="4703"/>
            <w:shd w:fill="EAF0F7"/>
          </w:tcPr>
          <w:p>
            <w:pPr>
              <w:spacing w:before="60" w:after="60"/>
            </w:pPr>
            <w:r/>
            <w:r>
              <w:rPr>
                <w:rFonts w:ascii="Calibri" w:hAnsi="Calibri"/>
                <w:color w:val="2D2D2D"/>
                <w:sz w:val="20"/>
              </w:rPr>
              <w:t>Interns see only own data. Mentors see only assigned interns. Admins have full access.</w:t>
            </w:r>
          </w:p>
        </w:tc>
      </w:tr>
      <w:tr>
        <w:tc>
          <w:tcPr>
            <w:tcW w:type="dxa" w:w="4703"/>
          </w:tcPr>
          <w:p>
            <w:pPr>
              <w:spacing w:before="60" w:after="60"/>
            </w:pPr>
            <w:r/>
            <w:r>
              <w:rPr>
                <w:rFonts w:ascii="Calibri" w:hAnsi="Calibri"/>
                <w:color w:val="2D2D2D"/>
                <w:sz w:val="20"/>
              </w:rPr>
              <w:t>Input Validation</w:t>
            </w:r>
          </w:p>
        </w:tc>
        <w:tc>
          <w:tcPr>
            <w:tcW w:type="dxa" w:w="4703"/>
          </w:tcPr>
          <w:p>
            <w:pPr>
              <w:spacing w:before="60" w:after="60"/>
            </w:pPr>
            <w:r/>
            <w:r>
              <w:rPr>
                <w:rFonts w:ascii="Calibri" w:hAnsi="Calibri"/>
                <w:color w:val="2D2D2D"/>
                <w:sz w:val="20"/>
              </w:rPr>
              <w:t>All API inputs validated using Pydantic schemas (FastAPI's built-in validation)</w:t>
            </w:r>
          </w:p>
        </w:tc>
      </w:tr>
      <w:tr>
        <w:tc>
          <w:tcPr>
            <w:tcW w:type="dxa" w:w="4703"/>
            <w:shd w:fill="EAF0F7"/>
          </w:tcPr>
          <w:p>
            <w:pPr>
              <w:spacing w:before="60" w:after="60"/>
            </w:pPr>
            <w:r/>
            <w:r>
              <w:rPr>
                <w:rFonts w:ascii="Calibri" w:hAnsi="Calibri"/>
                <w:color w:val="2D2D2D"/>
                <w:sz w:val="20"/>
              </w:rPr>
              <w:t>CORS</w:t>
            </w:r>
          </w:p>
        </w:tc>
        <w:tc>
          <w:tcPr>
            <w:tcW w:type="dxa" w:w="4703"/>
            <w:shd w:fill="EAF0F7"/>
          </w:tcPr>
          <w:p>
            <w:pPr>
              <w:spacing w:before="60" w:after="60"/>
            </w:pPr>
            <w:r/>
            <w:r>
              <w:rPr>
                <w:rFonts w:ascii="Calibri" w:hAnsi="Calibri"/>
                <w:color w:val="2D2D2D"/>
                <w:sz w:val="20"/>
              </w:rPr>
              <w:t>Configured to allow only the frontend domain</w:t>
            </w:r>
          </w:p>
        </w:tc>
      </w:tr>
      <w:tr>
        <w:tc>
          <w:tcPr>
            <w:tcW w:type="dxa" w:w="4703"/>
          </w:tcPr>
          <w:p>
            <w:pPr>
              <w:spacing w:before="60" w:after="60"/>
            </w:pPr>
            <w:r/>
            <w:r>
              <w:rPr>
                <w:rFonts w:ascii="Calibri" w:hAnsi="Calibri"/>
                <w:color w:val="2D2D2D"/>
                <w:sz w:val="20"/>
              </w:rPr>
              <w:t>Rate Limiting</w:t>
            </w:r>
          </w:p>
        </w:tc>
        <w:tc>
          <w:tcPr>
            <w:tcW w:type="dxa" w:w="4703"/>
          </w:tcPr>
          <w:p>
            <w:pPr>
              <w:spacing w:before="60" w:after="60"/>
            </w:pPr>
            <w:r/>
            <w:r>
              <w:rPr>
                <w:rFonts w:ascii="Calibri" w:hAnsi="Calibri"/>
                <w:color w:val="2D2D2D"/>
                <w:sz w:val="20"/>
              </w:rPr>
              <w:t>Applied to auth endpoints to prevent brute force attacks</w:t>
            </w:r>
          </w:p>
        </w:tc>
      </w:tr>
      <w:tr>
        <w:tc>
          <w:tcPr>
            <w:tcW w:type="dxa" w:w="4703"/>
            <w:shd w:fill="EAF0F7"/>
          </w:tcPr>
          <w:p>
            <w:pPr>
              <w:spacing w:before="60" w:after="60"/>
            </w:pPr>
            <w:r/>
            <w:r>
              <w:rPr>
                <w:rFonts w:ascii="Calibri" w:hAnsi="Calibri"/>
                <w:color w:val="2D2D2D"/>
                <w:sz w:val="20"/>
              </w:rPr>
              <w:t>HTTPS</w:t>
            </w:r>
          </w:p>
        </w:tc>
        <w:tc>
          <w:tcPr>
            <w:tcW w:type="dxa" w:w="4703"/>
            <w:shd w:fill="EAF0F7"/>
          </w:tcPr>
          <w:p>
            <w:pPr>
              <w:spacing w:before="60" w:after="60"/>
            </w:pPr>
            <w:r/>
            <w:r>
              <w:rPr>
                <w:rFonts w:ascii="Calibri" w:hAnsi="Calibri"/>
                <w:color w:val="2D2D2D"/>
                <w:sz w:val="20"/>
              </w:rPr>
              <w:t>All traffic encrypted via TLS in production</w:t>
            </w:r>
          </w:p>
        </w:tc>
      </w:tr>
      <w:tr>
        <w:tc>
          <w:tcPr>
            <w:tcW w:type="dxa" w:w="4703"/>
          </w:tcPr>
          <w:p>
            <w:pPr>
              <w:spacing w:before="60" w:after="60"/>
            </w:pPr>
            <w:r/>
            <w:r>
              <w:rPr>
                <w:rFonts w:ascii="Calibri" w:hAnsi="Calibri"/>
                <w:color w:val="2D2D2D"/>
                <w:sz w:val="20"/>
              </w:rPr>
              <w:t>SQL Injection</w:t>
            </w:r>
          </w:p>
        </w:tc>
        <w:tc>
          <w:tcPr>
            <w:tcW w:type="dxa" w:w="4703"/>
          </w:tcPr>
          <w:p>
            <w:pPr>
              <w:spacing w:before="60" w:after="60"/>
            </w:pPr>
            <w:r/>
            <w:r>
              <w:rPr>
                <w:rFonts w:ascii="Calibri" w:hAnsi="Calibri"/>
                <w:color w:val="2D2D2D"/>
                <w:sz w:val="20"/>
              </w:rPr>
              <w:t>Prevented by using SQLAlchemy ORM (parameterized queries)</w:t>
            </w:r>
          </w:p>
        </w:tc>
      </w:tr>
      <w:tr>
        <w:tc>
          <w:tcPr>
            <w:tcW w:type="dxa" w:w="4703"/>
            <w:shd w:fill="EAF0F7"/>
          </w:tcPr>
          <w:p>
            <w:pPr>
              <w:spacing w:before="60" w:after="60"/>
            </w:pPr>
            <w:r/>
            <w:r>
              <w:rPr>
                <w:rFonts w:ascii="Calibri" w:hAnsi="Calibri"/>
                <w:color w:val="2D2D2D"/>
                <w:sz w:val="20"/>
              </w:rPr>
              <w:t>XSS Protection</w:t>
            </w:r>
          </w:p>
        </w:tc>
        <w:tc>
          <w:tcPr>
            <w:tcW w:type="dxa" w:w="4703"/>
            <w:shd w:fill="EAF0F7"/>
          </w:tcPr>
          <w:p>
            <w:pPr>
              <w:spacing w:before="60" w:after="60"/>
            </w:pPr>
            <w:r/>
            <w:r>
              <w:rPr>
                <w:rFonts w:ascii="Calibri" w:hAnsi="Calibri"/>
                <w:color w:val="2D2D2D"/>
                <w:sz w:val="20"/>
              </w:rPr>
              <w:t>React's built-in JSX escaping + Content Security Policy headers</w:t>
            </w:r>
          </w:p>
        </w:tc>
      </w:tr>
      <w:tr>
        <w:tc>
          <w:tcPr>
            <w:tcW w:type="dxa" w:w="4703"/>
          </w:tcPr>
          <w:p>
            <w:pPr>
              <w:spacing w:before="60" w:after="60"/>
            </w:pPr>
            <w:r/>
            <w:r>
              <w:rPr>
                <w:rFonts w:ascii="Calibri" w:hAnsi="Calibri"/>
                <w:color w:val="2D2D2D"/>
                <w:sz w:val="20"/>
              </w:rPr>
              <w:t>Audit Logging</w:t>
            </w:r>
          </w:p>
        </w:tc>
        <w:tc>
          <w:tcPr>
            <w:tcW w:type="dxa" w:w="4703"/>
          </w:tcPr>
          <w:p>
            <w:pPr>
              <w:spacing w:before="60" w:after="60"/>
            </w:pPr>
            <w:r/>
            <w:r>
              <w:rPr>
                <w:rFonts w:ascii="Calibri" w:hAnsi="Calibri"/>
                <w:color w:val="2D2D2D"/>
                <w:sz w:val="20"/>
              </w:rPr>
              <w:t>All admin actions and sensitive operations logged with timestamps and user IDs</w:t>
            </w:r>
          </w:p>
        </w:tc>
      </w:tr>
    </w:tbl>
    <w:p/>
    <w:p>
      <w:pPr>
        <w:spacing w:before="480" w:after="160"/>
        <w:jc w:val="left"/>
      </w:pPr>
      <w:r>
        <w:rPr>
          <w:rFonts w:ascii="Calibri" w:hAnsi="Calibri"/>
          <w:b/>
          <w:color w:val="1B3A5C"/>
          <w:sz w:val="36"/>
        </w:rPr>
        <w:t>15. DEPLOYMENT STRATEGY</w:t>
      </w:r>
    </w:p>
    <w:p>
      <w:pPr>
        <w:spacing w:before="120" w:after="120"/>
        <w:pBdr>
          <w:bottom w:val="single" w:sz="6" w:space="1" w:color="1B3A5C"/>
        </w:pBdr>
      </w:pPr>
    </w:p>
    <w:p>
      <w:pPr>
        <w:spacing w:before="360" w:after="120"/>
        <w:jc w:val="left"/>
      </w:pPr>
      <w:r>
        <w:rPr>
          <w:rFonts w:ascii="Calibri" w:hAnsi="Calibri"/>
          <w:b/>
          <w:color w:val="244F7A"/>
          <w:sz w:val="30"/>
        </w:rPr>
        <w:t>15.1 Environments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4703"/>
            <w:shd w:fill="1B3A5C"/>
          </w:tcPr>
          <w:p>
            <w:pPr>
              <w:spacing w:before="60" w:after="60"/>
            </w:pPr>
            <w:r/>
            <w:r>
              <w:rPr>
                <w:rFonts w:ascii="Calibri" w:hAnsi="Calibri"/>
                <w:b/>
                <w:color w:val="FFFFFF"/>
                <w:sz w:val="20"/>
              </w:rPr>
              <w:t>Environment</w:t>
            </w:r>
          </w:p>
        </w:tc>
        <w:tc>
          <w:tcPr>
            <w:tcW w:type="dxa" w:w="4703"/>
            <w:shd w:fill="1B3A5C"/>
          </w:tcPr>
          <w:p>
            <w:pPr>
              <w:spacing w:before="60" w:after="60"/>
            </w:pPr>
            <w:r/>
            <w:r>
              <w:rPr>
                <w:rFonts w:ascii="Calibri" w:hAnsi="Calibri"/>
                <w:b/>
                <w:color w:val="FFFFFF"/>
                <w:sz w:val="20"/>
              </w:rPr>
              <w:t>Purpose</w:t>
            </w:r>
          </w:p>
        </w:tc>
      </w:tr>
      <w:tr>
        <w:tc>
          <w:tcPr>
            <w:tcW w:type="dxa" w:w="4703"/>
          </w:tcPr>
          <w:p>
            <w:pPr>
              <w:spacing w:before="60" w:after="60"/>
            </w:pPr>
            <w:r/>
            <w:r>
              <w:rPr>
                <w:rFonts w:ascii="Calibri" w:hAnsi="Calibri"/>
                <w:color w:val="2D2D2D"/>
                <w:sz w:val="20"/>
              </w:rPr>
              <w:t>Development</w:t>
            </w:r>
          </w:p>
        </w:tc>
        <w:tc>
          <w:tcPr>
            <w:tcW w:type="dxa" w:w="4703"/>
          </w:tcPr>
          <w:p>
            <w:pPr>
              <w:spacing w:before="60" w:after="60"/>
            </w:pPr>
            <w:r/>
            <w:r>
              <w:rPr>
                <w:rFonts w:ascii="Calibri" w:hAnsi="Calibri"/>
                <w:color w:val="2D2D2D"/>
                <w:sz w:val="20"/>
              </w:rPr>
              <w:t>Local development with hot-reload. Docker Compose for services.</w:t>
            </w:r>
          </w:p>
        </w:tc>
      </w:tr>
      <w:tr>
        <w:tc>
          <w:tcPr>
            <w:tcW w:type="dxa" w:w="4703"/>
            <w:shd w:fill="EAF0F7"/>
          </w:tcPr>
          <w:p>
            <w:pPr>
              <w:spacing w:before="60" w:after="60"/>
            </w:pPr>
            <w:r/>
            <w:r>
              <w:rPr>
                <w:rFonts w:ascii="Calibri" w:hAnsi="Calibri"/>
                <w:color w:val="2D2D2D"/>
                <w:sz w:val="20"/>
              </w:rPr>
              <w:t>Staging</w:t>
            </w:r>
          </w:p>
        </w:tc>
        <w:tc>
          <w:tcPr>
            <w:tcW w:type="dxa" w:w="4703"/>
            <w:shd w:fill="EAF0F7"/>
          </w:tcPr>
          <w:p>
            <w:pPr>
              <w:spacing w:before="60" w:after="60"/>
            </w:pPr>
            <w:r/>
            <w:r>
              <w:rPr>
                <w:rFonts w:ascii="Calibri" w:hAnsi="Calibri"/>
                <w:color w:val="2D2D2D"/>
                <w:sz w:val="20"/>
              </w:rPr>
              <w:t>Pre-production testing. Mirrors production configuration.</w:t>
            </w:r>
          </w:p>
        </w:tc>
      </w:tr>
      <w:tr>
        <w:tc>
          <w:tcPr>
            <w:tcW w:type="dxa" w:w="4703"/>
          </w:tcPr>
          <w:p>
            <w:pPr>
              <w:spacing w:before="60" w:after="60"/>
            </w:pPr>
            <w:r/>
            <w:r>
              <w:rPr>
                <w:rFonts w:ascii="Calibri" w:hAnsi="Calibri"/>
                <w:color w:val="2D2D2D"/>
                <w:sz w:val="20"/>
              </w:rPr>
              <w:t>Production</w:t>
            </w:r>
          </w:p>
        </w:tc>
        <w:tc>
          <w:tcPr>
            <w:tcW w:type="dxa" w:w="4703"/>
          </w:tcPr>
          <w:p>
            <w:pPr>
              <w:spacing w:before="60" w:after="60"/>
            </w:pPr>
            <w:r/>
            <w:r>
              <w:rPr>
                <w:rFonts w:ascii="Calibri" w:hAnsi="Calibri"/>
                <w:color w:val="2D2D2D"/>
                <w:sz w:val="20"/>
              </w:rPr>
              <w:t>Live environment accessible to NETSOL users.</w:t>
            </w:r>
          </w:p>
        </w:tc>
      </w:tr>
    </w:tbl>
    <w:p/>
    <w:p>
      <w:pPr>
        <w:spacing w:before="360" w:after="120"/>
        <w:jc w:val="left"/>
      </w:pPr>
      <w:r>
        <w:rPr>
          <w:rFonts w:ascii="Calibri" w:hAnsi="Calibri"/>
          <w:b/>
          <w:color w:val="244F7A"/>
          <w:sz w:val="30"/>
        </w:rPr>
        <w:t>15.2 Containerization</w:t>
      </w:r>
    </w:p>
    <w:p>
      <w:pPr>
        <w:spacing w:before="40" w:after="80"/>
      </w:pPr>
      <w:r>
        <w:rPr>
          <w:rFonts w:ascii="Calibri" w:hAnsi="Calibri"/>
          <w:b w:val="0"/>
          <w:i w:val="0"/>
          <w:color w:val="2D2D2D"/>
          <w:sz w:val="24"/>
        </w:rPr>
        <w:t>The application is fully containerized using Docker:</w:t>
      </w:r>
    </w:p>
    <w:p>
      <w:pPr>
        <w:spacing w:before="20" w:after="20"/>
        <w:ind w:left="504" w:hanging="288"/>
      </w:pPr>
      <w:r>
        <w:rPr>
          <w:rFonts w:ascii="Calibri" w:hAnsi="Calibri"/>
          <w:b/>
          <w:color w:val="2D2D2D"/>
          <w:sz w:val="22"/>
        </w:rPr>
        <w:t>• Frontend Container:</w:t>
      </w:r>
      <w:r>
        <w:rPr>
          <w:rFonts w:ascii="Calibri" w:hAnsi="Calibri"/>
          <w:color w:val="2D2D2D"/>
          <w:sz w:val="22"/>
        </w:rPr>
        <w:t xml:space="preserve"> Next.js application served via Node.js</w:t>
      </w:r>
    </w:p>
    <w:p>
      <w:pPr>
        <w:spacing w:before="20" w:after="20"/>
        <w:ind w:left="504" w:hanging="288"/>
      </w:pPr>
      <w:r>
        <w:rPr>
          <w:rFonts w:ascii="Calibri" w:hAnsi="Calibri"/>
          <w:b/>
          <w:color w:val="2D2D2D"/>
          <w:sz w:val="22"/>
        </w:rPr>
        <w:t>• Backend Container:</w:t>
      </w:r>
      <w:r>
        <w:rPr>
          <w:rFonts w:ascii="Calibri" w:hAnsi="Calibri"/>
          <w:color w:val="2D2D2D"/>
          <w:sz w:val="22"/>
        </w:rPr>
        <w:t xml:space="preserve"> FastAPI application served via Uvicorn</w:t>
      </w:r>
    </w:p>
    <w:p>
      <w:pPr>
        <w:spacing w:before="20" w:after="20"/>
        <w:ind w:left="504" w:hanging="288"/>
      </w:pPr>
      <w:r>
        <w:rPr>
          <w:rFonts w:ascii="Calibri" w:hAnsi="Calibri"/>
          <w:b/>
          <w:color w:val="2D2D2D"/>
          <w:sz w:val="22"/>
        </w:rPr>
        <w:t>• Database Container:</w:t>
      </w:r>
      <w:r>
        <w:rPr>
          <w:rFonts w:ascii="Calibri" w:hAnsi="Calibri"/>
          <w:color w:val="2D2D2D"/>
          <w:sz w:val="22"/>
        </w:rPr>
        <w:t xml:space="preserve"> PostgreSQL (or managed database service in production)</w:t>
      </w:r>
    </w:p>
    <w:p>
      <w:pPr>
        <w:spacing w:before="20" w:after="20"/>
        <w:ind w:left="504" w:hanging="288"/>
      </w:pPr>
      <w:r>
        <w:rPr>
          <w:rFonts w:ascii="Calibri" w:hAnsi="Calibri"/>
          <w:b/>
          <w:color w:val="2D2D2D"/>
          <w:sz w:val="22"/>
        </w:rPr>
        <w:t>• Reverse Proxy:</w:t>
      </w:r>
      <w:r>
        <w:rPr>
          <w:rFonts w:ascii="Calibri" w:hAnsi="Calibri"/>
          <w:color w:val="2D2D2D"/>
          <w:sz w:val="22"/>
        </w:rPr>
        <w:t xml:space="preserve"> Nginx for routing, SSL termination, and static file serving</w:t>
      </w:r>
    </w:p>
    <w:p>
      <w:pPr>
        <w:spacing w:before="360" w:after="120"/>
        <w:jc w:val="left"/>
      </w:pPr>
      <w:r>
        <w:rPr>
          <w:rFonts w:ascii="Calibri" w:hAnsi="Calibri"/>
          <w:b/>
          <w:color w:val="244F7A"/>
          <w:sz w:val="30"/>
        </w:rPr>
        <w:t>15.3 CI/CD Pipeline</w:t>
      </w:r>
    </w:p>
    <w:p>
      <w:pPr>
        <w:spacing w:before="20" w:after="20"/>
        <w:ind w:left="504" w:hanging="288"/>
      </w:pPr>
      <w:r>
        <w:rPr>
          <w:rFonts w:ascii="Calibri" w:hAnsi="Calibri"/>
          <w:b/>
          <w:color w:val="2D2D2D"/>
          <w:sz w:val="22"/>
        </w:rPr>
        <w:t>• Version Control:</w:t>
      </w:r>
      <w:r>
        <w:rPr>
          <w:rFonts w:ascii="Calibri" w:hAnsi="Calibri"/>
          <w:color w:val="2D2D2D"/>
          <w:sz w:val="22"/>
        </w:rPr>
        <w:t xml:space="preserve"> Git with feature branch workflow.</w:t>
      </w:r>
    </w:p>
    <w:p>
      <w:pPr>
        <w:spacing w:before="20" w:after="20"/>
        <w:ind w:left="504" w:hanging="288"/>
      </w:pPr>
      <w:r>
        <w:rPr>
          <w:rFonts w:ascii="Calibri" w:hAnsi="Calibri"/>
          <w:b/>
          <w:color w:val="2D2D2D"/>
          <w:sz w:val="22"/>
        </w:rPr>
        <w:t>• CI:</w:t>
      </w:r>
      <w:r>
        <w:rPr>
          <w:rFonts w:ascii="Calibri" w:hAnsi="Calibri"/>
          <w:color w:val="2D2D2D"/>
          <w:sz w:val="22"/>
        </w:rPr>
        <w:t xml:space="preserve"> Automated linting, testing, and build verification on every pull request.</w:t>
      </w:r>
    </w:p>
    <w:p>
      <w:pPr>
        <w:spacing w:before="20" w:after="20"/>
        <w:ind w:left="504" w:hanging="288"/>
      </w:pPr>
      <w:r>
        <w:rPr>
          <w:rFonts w:ascii="Calibri" w:hAnsi="Calibri"/>
          <w:b/>
          <w:color w:val="2D2D2D"/>
          <w:sz w:val="22"/>
        </w:rPr>
        <w:t>• CD:</w:t>
      </w:r>
      <w:r>
        <w:rPr>
          <w:rFonts w:ascii="Calibri" w:hAnsi="Calibri"/>
          <w:color w:val="2D2D2D"/>
          <w:sz w:val="22"/>
        </w:rPr>
        <w:t xml:space="preserve"> Automated deployment to staging on merge to develop, manual promotion to production from main.</w:t>
      </w:r>
    </w:p>
    <w:p>
      <w:pPr>
        <w:spacing w:before="480" w:after="160"/>
        <w:jc w:val="left"/>
      </w:pPr>
      <w:r>
        <w:rPr>
          <w:rFonts w:ascii="Calibri" w:hAnsi="Calibri"/>
          <w:b/>
          <w:color w:val="1B3A5C"/>
          <w:sz w:val="36"/>
        </w:rPr>
        <w:t>16. FUTURE EXTENSIBILITY</w:t>
      </w:r>
    </w:p>
    <w:p>
      <w:pPr>
        <w:spacing w:before="120" w:after="120"/>
        <w:pBdr>
          <w:bottom w:val="single" w:sz="6" w:space="1" w:color="1B3A5C"/>
        </w:pBdr>
      </w:pPr>
    </w:p>
    <w:p>
      <w:pPr>
        <w:spacing w:before="40" w:after="80"/>
      </w:pPr>
      <w:r>
        <w:rPr>
          <w:rFonts w:ascii="Calibri" w:hAnsi="Calibri"/>
          <w:b w:val="0"/>
          <w:i w:val="0"/>
          <w:color w:val="2D2D2D"/>
          <w:sz w:val="24"/>
        </w:rPr>
        <w:t>The system is designed with extensibility in mind. The following features are candidates for future phases: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3135"/>
            <w:shd w:fill="1B3A5C"/>
          </w:tcPr>
          <w:p>
            <w:pPr>
              <w:spacing w:before="60" w:after="60"/>
            </w:pPr>
            <w:r/>
            <w:r>
              <w:rPr>
                <w:rFonts w:ascii="Calibri" w:hAnsi="Calibri"/>
                <w:b/>
                <w:color w:val="FFFFFF"/>
                <w:sz w:val="20"/>
              </w:rPr>
              <w:t>Phase</w:t>
            </w:r>
          </w:p>
        </w:tc>
        <w:tc>
          <w:tcPr>
            <w:tcW w:type="dxa" w:w="3135"/>
            <w:shd w:fill="1B3A5C"/>
          </w:tcPr>
          <w:p>
            <w:pPr>
              <w:spacing w:before="60" w:after="60"/>
            </w:pPr>
            <w:r/>
            <w:r>
              <w:rPr>
                <w:rFonts w:ascii="Calibri" w:hAnsi="Calibri"/>
                <w:b/>
                <w:color w:val="FFFFFF"/>
                <w:sz w:val="20"/>
              </w:rPr>
              <w:t>Feature</w:t>
            </w:r>
          </w:p>
        </w:tc>
        <w:tc>
          <w:tcPr>
            <w:tcW w:type="dxa" w:w="3135"/>
            <w:shd w:fill="1B3A5C"/>
          </w:tcPr>
          <w:p>
            <w:pPr>
              <w:spacing w:before="60" w:after="60"/>
            </w:pPr>
            <w:r/>
            <w:r>
              <w:rPr>
                <w:rFonts w:ascii="Calibri" w:hAnsi="Calibri"/>
                <w:b/>
                <w:color w:val="FFFFFF"/>
                <w:sz w:val="20"/>
              </w:rPr>
              <w:t>Description</w:t>
            </w:r>
          </w:p>
        </w:tc>
      </w:tr>
      <w:tr>
        <w:tc>
          <w:tcPr>
            <w:tcW w:type="dxa" w:w="3135"/>
          </w:tcPr>
          <w:p>
            <w:pPr>
              <w:spacing w:before="60" w:after="60"/>
            </w:pPr>
            <w:r/>
            <w:r>
              <w:rPr>
                <w:rFonts w:ascii="Calibri" w:hAnsi="Calibri"/>
                <w:color w:val="2D2D2D"/>
                <w:sz w:val="20"/>
              </w:rPr>
              <w:t>v1.1</w:t>
            </w:r>
          </w:p>
        </w:tc>
        <w:tc>
          <w:tcPr>
            <w:tcW w:type="dxa" w:w="3135"/>
          </w:tcPr>
          <w:p>
            <w:pPr>
              <w:spacing w:before="60" w:after="60"/>
            </w:pPr>
            <w:r/>
            <w:r>
              <w:rPr>
                <w:rFonts w:ascii="Calibri" w:hAnsi="Calibri"/>
                <w:color w:val="2D2D2D"/>
                <w:sz w:val="20"/>
              </w:rPr>
              <w:t>Email Notifications</w:t>
            </w:r>
          </w:p>
        </w:tc>
        <w:tc>
          <w:tcPr>
            <w:tcW w:type="dxa" w:w="3135"/>
          </w:tcPr>
          <w:p>
            <w:pPr>
              <w:spacing w:before="60" w:after="60"/>
            </w:pPr>
            <w:r/>
            <w:r>
              <w:rPr>
                <w:rFonts w:ascii="Calibri" w:hAnsi="Calibri"/>
                <w:color w:val="2D2D2D"/>
                <w:sz w:val="20"/>
              </w:rPr>
              <w:t>Automated emails for report deadlines, feedback availability, approval status changes</w:t>
            </w:r>
          </w:p>
        </w:tc>
      </w:tr>
      <w:tr>
        <w:tc>
          <w:tcPr>
            <w:tcW w:type="dxa" w:w="3135"/>
            <w:shd w:fill="EAF0F7"/>
          </w:tcPr>
          <w:p>
            <w:pPr>
              <w:spacing w:before="60" w:after="60"/>
            </w:pPr>
            <w:r/>
            <w:r>
              <w:rPr>
                <w:rFonts w:ascii="Calibri" w:hAnsi="Calibri"/>
                <w:color w:val="2D2D2D"/>
                <w:sz w:val="20"/>
              </w:rPr>
              <w:t>v1.1</w:t>
            </w:r>
          </w:p>
        </w:tc>
        <w:tc>
          <w:tcPr>
            <w:tcW w:type="dxa" w:w="3135"/>
            <w:shd w:fill="EAF0F7"/>
          </w:tcPr>
          <w:p>
            <w:pPr>
              <w:spacing w:before="60" w:after="60"/>
            </w:pPr>
            <w:r/>
            <w:r>
              <w:rPr>
                <w:rFonts w:ascii="Calibri" w:hAnsi="Calibri"/>
                <w:color w:val="2D2D2D"/>
                <w:sz w:val="20"/>
              </w:rPr>
              <w:t>In-App Notifications</w:t>
            </w:r>
          </w:p>
        </w:tc>
        <w:tc>
          <w:tcPr>
            <w:tcW w:type="dxa" w:w="3135"/>
            <w:shd w:fill="EAF0F7"/>
          </w:tcPr>
          <w:p>
            <w:pPr>
              <w:spacing w:before="60" w:after="60"/>
            </w:pPr>
            <w:r/>
            <w:r>
              <w:rPr>
                <w:rFonts w:ascii="Calibri" w:hAnsi="Calibri"/>
                <w:color w:val="2D2D2D"/>
                <w:sz w:val="20"/>
              </w:rPr>
              <w:t>Real-time notification bell with unread count for all roles</w:t>
            </w:r>
          </w:p>
        </w:tc>
      </w:tr>
      <w:tr>
        <w:tc>
          <w:tcPr>
            <w:tcW w:type="dxa" w:w="3135"/>
          </w:tcPr>
          <w:p>
            <w:pPr>
              <w:spacing w:before="60" w:after="60"/>
            </w:pPr>
            <w:r/>
            <w:r>
              <w:rPr>
                <w:rFonts w:ascii="Calibri" w:hAnsi="Calibri"/>
                <w:color w:val="2D2D2D"/>
                <w:sz w:val="20"/>
              </w:rPr>
              <w:t>v1.2</w:t>
            </w:r>
          </w:p>
        </w:tc>
        <w:tc>
          <w:tcPr>
            <w:tcW w:type="dxa" w:w="3135"/>
          </w:tcPr>
          <w:p>
            <w:pPr>
              <w:spacing w:before="60" w:after="60"/>
            </w:pPr>
            <w:r/>
            <w:r>
              <w:rPr>
                <w:rFonts w:ascii="Calibri" w:hAnsi="Calibri"/>
                <w:color w:val="2D2D2D"/>
                <w:sz w:val="20"/>
              </w:rPr>
              <w:t>Chat / Messaging</w:t>
            </w:r>
          </w:p>
        </w:tc>
        <w:tc>
          <w:tcPr>
            <w:tcW w:type="dxa" w:w="3135"/>
          </w:tcPr>
          <w:p>
            <w:pPr>
              <w:spacing w:before="60" w:after="60"/>
            </w:pPr>
            <w:r/>
            <w:r>
              <w:rPr>
                <w:rFonts w:ascii="Calibri" w:hAnsi="Calibri"/>
                <w:color w:val="2D2D2D"/>
                <w:sz w:val="20"/>
              </w:rPr>
              <w:t>Direct messaging between intern and mentor within the platform</w:t>
            </w:r>
          </w:p>
        </w:tc>
      </w:tr>
      <w:tr>
        <w:tc>
          <w:tcPr>
            <w:tcW w:type="dxa" w:w="3135"/>
            <w:shd w:fill="EAF0F7"/>
          </w:tcPr>
          <w:p>
            <w:pPr>
              <w:spacing w:before="60" w:after="60"/>
            </w:pPr>
            <w:r/>
            <w:r>
              <w:rPr>
                <w:rFonts w:ascii="Calibri" w:hAnsi="Calibri"/>
                <w:color w:val="2D2D2D"/>
                <w:sz w:val="20"/>
              </w:rPr>
              <w:t>v1.2</w:t>
            </w:r>
          </w:p>
        </w:tc>
        <w:tc>
          <w:tcPr>
            <w:tcW w:type="dxa" w:w="3135"/>
            <w:shd w:fill="EAF0F7"/>
          </w:tcPr>
          <w:p>
            <w:pPr>
              <w:spacing w:before="60" w:after="60"/>
            </w:pPr>
            <w:r/>
            <w:r>
              <w:rPr>
                <w:rFonts w:ascii="Calibri" w:hAnsi="Calibri"/>
                <w:color w:val="2D2D2D"/>
                <w:sz w:val="20"/>
              </w:rPr>
              <w:t>File Attachments</w:t>
            </w:r>
          </w:p>
        </w:tc>
        <w:tc>
          <w:tcPr>
            <w:tcW w:type="dxa" w:w="3135"/>
            <w:shd w:fill="EAF0F7"/>
          </w:tcPr>
          <w:p>
            <w:pPr>
              <w:spacing w:before="60" w:after="60"/>
            </w:pPr>
            <w:r/>
            <w:r>
              <w:rPr>
                <w:rFonts w:ascii="Calibri" w:hAnsi="Calibri"/>
                <w:color w:val="2D2D2D"/>
                <w:sz w:val="20"/>
              </w:rPr>
              <w:t>Allow interns to attach files, screenshots, or documents to reports and tasks</w:t>
            </w:r>
          </w:p>
        </w:tc>
      </w:tr>
      <w:tr>
        <w:tc>
          <w:tcPr>
            <w:tcW w:type="dxa" w:w="3135"/>
          </w:tcPr>
          <w:p>
            <w:pPr>
              <w:spacing w:before="60" w:after="60"/>
            </w:pPr>
            <w:r/>
            <w:r>
              <w:rPr>
                <w:rFonts w:ascii="Calibri" w:hAnsi="Calibri"/>
                <w:color w:val="2D2D2D"/>
                <w:sz w:val="20"/>
              </w:rPr>
              <w:t>v2.0</w:t>
            </w:r>
          </w:p>
        </w:tc>
        <w:tc>
          <w:tcPr>
            <w:tcW w:type="dxa" w:w="3135"/>
          </w:tcPr>
          <w:p>
            <w:pPr>
              <w:spacing w:before="60" w:after="60"/>
            </w:pPr>
            <w:r/>
            <w:r>
              <w:rPr>
                <w:rFonts w:ascii="Calibri" w:hAnsi="Calibri"/>
                <w:color w:val="2D2D2D"/>
                <w:sz w:val="20"/>
              </w:rPr>
              <w:t>NETSOL Portal Integration</w:t>
            </w:r>
          </w:p>
        </w:tc>
        <w:tc>
          <w:tcPr>
            <w:tcW w:type="dxa" w:w="3135"/>
          </w:tcPr>
          <w:p>
            <w:pPr>
              <w:spacing w:before="60" w:after="60"/>
            </w:pPr>
            <w:r/>
            <w:r>
              <w:rPr>
                <w:rFonts w:ascii="Calibri" w:hAnsi="Calibri"/>
                <w:color w:val="2D2D2D"/>
                <w:sz w:val="20"/>
              </w:rPr>
              <w:t>SSO integration with NETSOL's existing portal, shared authentication, and attendance data sync</w:t>
            </w:r>
          </w:p>
        </w:tc>
      </w:tr>
      <w:tr>
        <w:tc>
          <w:tcPr>
            <w:tcW w:type="dxa" w:w="3135"/>
            <w:shd w:fill="EAF0F7"/>
          </w:tcPr>
          <w:p>
            <w:pPr>
              <w:spacing w:before="60" w:after="60"/>
            </w:pPr>
            <w:r/>
            <w:r>
              <w:rPr>
                <w:rFonts w:ascii="Calibri" w:hAnsi="Calibri"/>
                <w:color w:val="2D2D2D"/>
                <w:sz w:val="20"/>
              </w:rPr>
              <w:t>v2.0</w:t>
            </w:r>
          </w:p>
        </w:tc>
        <w:tc>
          <w:tcPr>
            <w:tcW w:type="dxa" w:w="3135"/>
            <w:shd w:fill="EAF0F7"/>
          </w:tcPr>
          <w:p>
            <w:pPr>
              <w:spacing w:before="60" w:after="60"/>
            </w:pPr>
            <w:r/>
            <w:r>
              <w:rPr>
                <w:rFonts w:ascii="Calibri" w:hAnsi="Calibri"/>
                <w:color w:val="2D2D2D"/>
                <w:sz w:val="20"/>
              </w:rPr>
              <w:t>Mobile Application</w:t>
            </w:r>
          </w:p>
        </w:tc>
        <w:tc>
          <w:tcPr>
            <w:tcW w:type="dxa" w:w="3135"/>
            <w:shd w:fill="EAF0F7"/>
          </w:tcPr>
          <w:p>
            <w:pPr>
              <w:spacing w:before="60" w:after="60"/>
            </w:pPr>
            <w:r/>
            <w:r>
              <w:rPr>
                <w:rFonts w:ascii="Calibri" w:hAnsi="Calibri"/>
                <w:color w:val="2D2D2D"/>
                <w:sz w:val="20"/>
              </w:rPr>
              <w:t>Native mobile apps (React Native) for interns and mentors</w:t>
            </w:r>
          </w:p>
        </w:tc>
      </w:tr>
      <w:tr>
        <w:tc>
          <w:tcPr>
            <w:tcW w:type="dxa" w:w="3135"/>
          </w:tcPr>
          <w:p>
            <w:pPr>
              <w:spacing w:before="60" w:after="60"/>
            </w:pPr>
            <w:r/>
            <w:r>
              <w:rPr>
                <w:rFonts w:ascii="Calibri" w:hAnsi="Calibri"/>
                <w:color w:val="2D2D2D"/>
                <w:sz w:val="20"/>
              </w:rPr>
              <w:t>v2.0</w:t>
            </w:r>
          </w:p>
        </w:tc>
        <w:tc>
          <w:tcPr>
            <w:tcW w:type="dxa" w:w="3135"/>
          </w:tcPr>
          <w:p>
            <w:pPr>
              <w:spacing w:before="60" w:after="60"/>
            </w:pPr>
            <w:r/>
            <w:r>
              <w:rPr>
                <w:rFonts w:ascii="Calibri" w:hAnsi="Calibri"/>
                <w:color w:val="2D2D2D"/>
                <w:sz w:val="20"/>
              </w:rPr>
              <w:t>Custom Internship Durations</w:t>
            </w:r>
          </w:p>
        </w:tc>
        <w:tc>
          <w:tcPr>
            <w:tcW w:type="dxa" w:w="3135"/>
          </w:tcPr>
          <w:p>
            <w:pPr>
              <w:spacing w:before="60" w:after="60"/>
            </w:pPr>
            <w:r/>
            <w:r>
              <w:rPr>
                <w:rFonts w:ascii="Calibri" w:hAnsi="Calibri"/>
                <w:color w:val="2D2D2D"/>
                <w:sz w:val="20"/>
              </w:rPr>
              <w:t>Support for internships longer or shorter than 6 weeks</w:t>
            </w:r>
          </w:p>
        </w:tc>
      </w:tr>
      <w:tr>
        <w:tc>
          <w:tcPr>
            <w:tcW w:type="dxa" w:w="3135"/>
            <w:shd w:fill="EAF0F7"/>
          </w:tcPr>
          <w:p>
            <w:pPr>
              <w:spacing w:before="60" w:after="60"/>
            </w:pPr>
            <w:r/>
            <w:r>
              <w:rPr>
                <w:rFonts w:ascii="Calibri" w:hAnsi="Calibri"/>
                <w:color w:val="2D2D2D"/>
                <w:sz w:val="20"/>
              </w:rPr>
              <w:t>v2.1</w:t>
            </w:r>
          </w:p>
        </w:tc>
        <w:tc>
          <w:tcPr>
            <w:tcW w:type="dxa" w:w="3135"/>
            <w:shd w:fill="EAF0F7"/>
          </w:tcPr>
          <w:p>
            <w:pPr>
              <w:spacing w:before="60" w:after="60"/>
            </w:pPr>
            <w:r/>
            <w:r>
              <w:rPr>
                <w:rFonts w:ascii="Calibri" w:hAnsi="Calibri"/>
                <w:color w:val="2D2D2D"/>
                <w:sz w:val="20"/>
              </w:rPr>
              <w:t>Mentor Matching Algorithm</w:t>
            </w:r>
          </w:p>
        </w:tc>
        <w:tc>
          <w:tcPr>
            <w:tcW w:type="dxa" w:w="3135"/>
            <w:shd w:fill="EAF0F7"/>
          </w:tcPr>
          <w:p>
            <w:pPr>
              <w:spacing w:before="60" w:after="60"/>
            </w:pPr>
            <w:r/>
            <w:r>
              <w:rPr>
                <w:rFonts w:ascii="Calibri" w:hAnsi="Calibri"/>
                <w:color w:val="2D2D2D"/>
                <w:sz w:val="20"/>
              </w:rPr>
              <w:t>AI-assisted mentor-intern matching based on skills, department, and availability</w:t>
            </w:r>
          </w:p>
        </w:tc>
      </w:tr>
      <w:tr>
        <w:tc>
          <w:tcPr>
            <w:tcW w:type="dxa" w:w="3135"/>
          </w:tcPr>
          <w:p>
            <w:pPr>
              <w:spacing w:before="60" w:after="60"/>
            </w:pPr>
            <w:r/>
            <w:r>
              <w:rPr>
                <w:rFonts w:ascii="Calibri" w:hAnsi="Calibri"/>
                <w:color w:val="2D2D2D"/>
                <w:sz w:val="20"/>
              </w:rPr>
              <w:t>v2.1</w:t>
            </w:r>
          </w:p>
        </w:tc>
        <w:tc>
          <w:tcPr>
            <w:tcW w:type="dxa" w:w="3135"/>
          </w:tcPr>
          <w:p>
            <w:pPr>
              <w:spacing w:before="60" w:after="60"/>
            </w:pPr>
            <w:r/>
            <w:r>
              <w:rPr>
                <w:rFonts w:ascii="Calibri" w:hAnsi="Calibri"/>
                <w:color w:val="2D2D2D"/>
                <w:sz w:val="20"/>
              </w:rPr>
              <w:t>Certification Generation</w:t>
            </w:r>
          </w:p>
        </w:tc>
        <w:tc>
          <w:tcPr>
            <w:tcW w:type="dxa" w:w="3135"/>
          </w:tcPr>
          <w:p>
            <w:pPr>
              <w:spacing w:before="60" w:after="60"/>
            </w:pPr>
            <w:r/>
            <w:r>
              <w:rPr>
                <w:rFonts w:ascii="Calibri" w:hAnsi="Calibri"/>
                <w:color w:val="2D2D2D"/>
                <w:sz w:val="20"/>
              </w:rPr>
              <w:t>Auto-generated internship completion certificates with performance grades</w:t>
            </w:r>
          </w:p>
        </w:tc>
      </w:tr>
      <w:tr>
        <w:tc>
          <w:tcPr>
            <w:tcW w:type="dxa" w:w="3135"/>
            <w:shd w:fill="EAF0F7"/>
          </w:tcPr>
          <w:p>
            <w:pPr>
              <w:spacing w:before="60" w:after="60"/>
            </w:pPr>
            <w:r/>
            <w:r>
              <w:rPr>
                <w:rFonts w:ascii="Calibri" w:hAnsi="Calibri"/>
                <w:color w:val="2D2D2D"/>
                <w:sz w:val="20"/>
              </w:rPr>
              <w:t>v3.0</w:t>
            </w:r>
          </w:p>
        </w:tc>
        <w:tc>
          <w:tcPr>
            <w:tcW w:type="dxa" w:w="3135"/>
            <w:shd w:fill="EAF0F7"/>
          </w:tcPr>
          <w:p>
            <w:pPr>
              <w:spacing w:before="60" w:after="60"/>
            </w:pPr>
            <w:r/>
            <w:r>
              <w:rPr>
                <w:rFonts w:ascii="Calibri" w:hAnsi="Calibri"/>
                <w:color w:val="2D2D2D"/>
                <w:sz w:val="20"/>
              </w:rPr>
              <w:t>Multi-Tenant Support</w:t>
            </w:r>
          </w:p>
        </w:tc>
        <w:tc>
          <w:tcPr>
            <w:tcW w:type="dxa" w:w="3135"/>
            <w:shd w:fill="EAF0F7"/>
          </w:tcPr>
          <w:p>
            <w:pPr>
              <w:spacing w:before="60" w:after="60"/>
            </w:pPr>
            <w:r/>
            <w:r>
              <w:rPr>
                <w:rFonts w:ascii="Calibri" w:hAnsi="Calibri"/>
                <w:color w:val="2D2D2D"/>
                <w:sz w:val="20"/>
              </w:rPr>
              <w:t>Allow other organizations to use the platform (SaaS model)</w:t>
            </w:r>
          </w:p>
        </w:tc>
      </w:tr>
      <w:tr>
        <w:tc>
          <w:tcPr>
            <w:tcW w:type="dxa" w:w="3135"/>
          </w:tcPr>
          <w:p>
            <w:pPr>
              <w:spacing w:before="60" w:after="60"/>
            </w:pPr>
            <w:r/>
            <w:r>
              <w:rPr>
                <w:rFonts w:ascii="Calibri" w:hAnsi="Calibri"/>
                <w:color w:val="2D2D2D"/>
                <w:sz w:val="20"/>
              </w:rPr>
              <w:t>v3.0</w:t>
            </w:r>
          </w:p>
        </w:tc>
        <w:tc>
          <w:tcPr>
            <w:tcW w:type="dxa" w:w="3135"/>
          </w:tcPr>
          <w:p>
            <w:pPr>
              <w:spacing w:before="60" w:after="60"/>
            </w:pPr>
            <w:r/>
            <w:r>
              <w:rPr>
                <w:rFonts w:ascii="Calibri" w:hAnsi="Calibri"/>
                <w:color w:val="2D2D2D"/>
                <w:sz w:val="20"/>
              </w:rPr>
              <w:t>Advanced Analytics Dashboard</w:t>
            </w:r>
          </w:p>
        </w:tc>
        <w:tc>
          <w:tcPr>
            <w:tcW w:type="dxa" w:w="3135"/>
          </w:tcPr>
          <w:p>
            <w:pPr>
              <w:spacing w:before="60" w:after="60"/>
            </w:pPr>
            <w:r/>
            <w:r>
              <w:rPr>
                <w:rFonts w:ascii="Calibri" w:hAnsi="Calibri"/>
                <w:color w:val="2D2D2D"/>
                <w:sz w:val="20"/>
              </w:rPr>
              <w:t>Executive-level dashboards with drill-down capability and export to BI tools</w:t>
            </w:r>
          </w:p>
        </w:tc>
      </w:tr>
    </w:tbl>
    <w:p/>
    <w:p>
      <w:pPr>
        <w:spacing w:before="480" w:after="160"/>
        <w:jc w:val="left"/>
      </w:pPr>
      <w:r>
        <w:rPr>
          <w:rFonts w:ascii="Calibri" w:hAnsi="Calibri"/>
          <w:b/>
          <w:color w:val="1B3A5C"/>
          <w:sz w:val="36"/>
        </w:rPr>
        <w:t>17. TIMELINE &amp; MILESTONES</w:t>
      </w:r>
    </w:p>
    <w:p>
      <w:pPr>
        <w:spacing w:before="120" w:after="120"/>
        <w:pBdr>
          <w:bottom w:val="single" w:sz="6" w:space="1" w:color="1B3A5C"/>
        </w:pBdr>
      </w:pPr>
    </w:p>
    <w:p>
      <w:pPr>
        <w:spacing w:before="40" w:after="80"/>
      </w:pPr>
      <w:r>
        <w:rPr>
          <w:rFonts w:ascii="Calibri" w:hAnsi="Calibri"/>
          <w:b w:val="0"/>
          <w:i w:val="0"/>
          <w:color w:val="2D2D2D"/>
          <w:sz w:val="24"/>
        </w:rPr>
        <w:t>The estimated development timeline for v1.0 is 8–10 weeks: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3135"/>
            <w:shd w:fill="1B3A5C"/>
          </w:tcPr>
          <w:p>
            <w:pPr>
              <w:spacing w:before="60" w:after="60"/>
            </w:pPr>
            <w:r/>
            <w:r>
              <w:rPr>
                <w:rFonts w:ascii="Calibri" w:hAnsi="Calibri"/>
                <w:b/>
                <w:color w:val="FFFFFF"/>
                <w:sz w:val="20"/>
              </w:rPr>
              <w:t>Week</w:t>
            </w:r>
          </w:p>
        </w:tc>
        <w:tc>
          <w:tcPr>
            <w:tcW w:type="dxa" w:w="3135"/>
            <w:shd w:fill="1B3A5C"/>
          </w:tcPr>
          <w:p>
            <w:pPr>
              <w:spacing w:before="60" w:after="60"/>
            </w:pPr>
            <w:r/>
            <w:r>
              <w:rPr>
                <w:rFonts w:ascii="Calibri" w:hAnsi="Calibri"/>
                <w:b/>
                <w:color w:val="FFFFFF"/>
                <w:sz w:val="20"/>
              </w:rPr>
              <w:t>Phase</w:t>
            </w:r>
          </w:p>
        </w:tc>
        <w:tc>
          <w:tcPr>
            <w:tcW w:type="dxa" w:w="3135"/>
            <w:shd w:fill="1B3A5C"/>
          </w:tcPr>
          <w:p>
            <w:pPr>
              <w:spacing w:before="60" w:after="60"/>
            </w:pPr>
            <w:r/>
            <w:r>
              <w:rPr>
                <w:rFonts w:ascii="Calibri" w:hAnsi="Calibri"/>
                <w:b/>
                <w:color w:val="FFFFFF"/>
                <w:sz w:val="20"/>
              </w:rPr>
              <w:t>Deliverables</w:t>
            </w:r>
          </w:p>
        </w:tc>
      </w:tr>
      <w:tr>
        <w:tc>
          <w:tcPr>
            <w:tcW w:type="dxa" w:w="3135"/>
          </w:tcPr>
          <w:p>
            <w:pPr>
              <w:spacing w:before="60" w:after="60"/>
            </w:pPr>
            <w:r/>
            <w:r>
              <w:rPr>
                <w:rFonts w:ascii="Calibri" w:hAnsi="Calibri"/>
                <w:color w:val="2D2D2D"/>
                <w:sz w:val="20"/>
              </w:rPr>
              <w:t>Week 1</w:t>
            </w:r>
          </w:p>
        </w:tc>
        <w:tc>
          <w:tcPr>
            <w:tcW w:type="dxa" w:w="3135"/>
          </w:tcPr>
          <w:p>
            <w:pPr>
              <w:spacing w:before="60" w:after="60"/>
            </w:pPr>
            <w:r/>
            <w:r>
              <w:rPr>
                <w:rFonts w:ascii="Calibri" w:hAnsi="Calibri"/>
                <w:color w:val="2D2D2D"/>
                <w:sz w:val="20"/>
              </w:rPr>
              <w:t>Project Setup &amp; Design</w:t>
            </w:r>
          </w:p>
        </w:tc>
        <w:tc>
          <w:tcPr>
            <w:tcW w:type="dxa" w:w="3135"/>
          </w:tcPr>
          <w:p>
            <w:pPr>
              <w:spacing w:before="60" w:after="60"/>
            </w:pPr>
            <w:r/>
            <w:r>
              <w:rPr>
                <w:rFonts w:ascii="Calibri" w:hAnsi="Calibri"/>
                <w:color w:val="2D2D2D"/>
                <w:sz w:val="20"/>
              </w:rPr>
              <w:t>Repository setup, database schema design, UI/UX wireframes, API contract definition</w:t>
            </w:r>
          </w:p>
        </w:tc>
      </w:tr>
      <w:tr>
        <w:tc>
          <w:tcPr>
            <w:tcW w:type="dxa" w:w="3135"/>
            <w:shd w:fill="EAF0F7"/>
          </w:tcPr>
          <w:p>
            <w:pPr>
              <w:spacing w:before="60" w:after="60"/>
            </w:pPr>
            <w:r/>
            <w:r>
              <w:rPr>
                <w:rFonts w:ascii="Calibri" w:hAnsi="Calibri"/>
                <w:color w:val="2D2D2D"/>
                <w:sz w:val="20"/>
              </w:rPr>
              <w:t>Week 2</w:t>
            </w:r>
          </w:p>
        </w:tc>
        <w:tc>
          <w:tcPr>
            <w:tcW w:type="dxa" w:w="3135"/>
            <w:shd w:fill="EAF0F7"/>
          </w:tcPr>
          <w:p>
            <w:pPr>
              <w:spacing w:before="60" w:after="60"/>
            </w:pPr>
            <w:r/>
            <w:r>
              <w:rPr>
                <w:rFonts w:ascii="Calibri" w:hAnsi="Calibri"/>
                <w:color w:val="2D2D2D"/>
                <w:sz w:val="20"/>
              </w:rPr>
              <w:t>Authentication &amp; Admin Core</w:t>
            </w:r>
          </w:p>
        </w:tc>
        <w:tc>
          <w:tcPr>
            <w:tcW w:type="dxa" w:w="3135"/>
            <w:shd w:fill="EAF0F7"/>
          </w:tcPr>
          <w:p>
            <w:pPr>
              <w:spacing w:before="60" w:after="60"/>
            </w:pPr>
            <w:r/>
            <w:r>
              <w:rPr>
                <w:rFonts w:ascii="Calibri" w:hAnsi="Calibri"/>
                <w:color w:val="2D2D2D"/>
                <w:sz w:val="20"/>
              </w:rPr>
              <w:t>Signup, login, JWT auth, admin panel scaffold, approval workflow</w:t>
            </w:r>
          </w:p>
        </w:tc>
      </w:tr>
      <w:tr>
        <w:tc>
          <w:tcPr>
            <w:tcW w:type="dxa" w:w="3135"/>
          </w:tcPr>
          <w:p>
            <w:pPr>
              <w:spacing w:before="60" w:after="60"/>
            </w:pPr>
            <w:r/>
            <w:r>
              <w:rPr>
                <w:rFonts w:ascii="Calibri" w:hAnsi="Calibri"/>
                <w:color w:val="2D2D2D"/>
                <w:sz w:val="20"/>
              </w:rPr>
              <w:t>Week 3</w:t>
            </w:r>
          </w:p>
        </w:tc>
        <w:tc>
          <w:tcPr>
            <w:tcW w:type="dxa" w:w="3135"/>
          </w:tcPr>
          <w:p>
            <w:pPr>
              <w:spacing w:before="60" w:after="60"/>
            </w:pPr>
            <w:r/>
            <w:r>
              <w:rPr>
                <w:rFonts w:ascii="Calibri" w:hAnsi="Calibri"/>
                <w:color w:val="2D2D2D"/>
                <w:sz w:val="20"/>
              </w:rPr>
              <w:t>Admin Panel Completion</w:t>
            </w:r>
          </w:p>
        </w:tc>
        <w:tc>
          <w:tcPr>
            <w:tcW w:type="dxa" w:w="3135"/>
          </w:tcPr>
          <w:p>
            <w:pPr>
              <w:spacing w:before="60" w:after="60"/>
            </w:pPr>
            <w:r/>
            <w:r>
              <w:rPr>
                <w:rFonts w:ascii="Calibri" w:hAnsi="Calibri"/>
                <w:color w:val="2D2D2D"/>
                <w:sz w:val="20"/>
              </w:rPr>
              <w:t>User management, bulk import, settings, admin dashboard metrics</w:t>
            </w:r>
          </w:p>
        </w:tc>
      </w:tr>
      <w:tr>
        <w:tc>
          <w:tcPr>
            <w:tcW w:type="dxa" w:w="3135"/>
            <w:shd w:fill="EAF0F7"/>
          </w:tcPr>
          <w:p>
            <w:pPr>
              <w:spacing w:before="60" w:after="60"/>
            </w:pPr>
            <w:r/>
            <w:r>
              <w:rPr>
                <w:rFonts w:ascii="Calibri" w:hAnsi="Calibri"/>
                <w:color w:val="2D2D2D"/>
                <w:sz w:val="20"/>
              </w:rPr>
              <w:t>Week 4</w:t>
            </w:r>
          </w:p>
        </w:tc>
        <w:tc>
          <w:tcPr>
            <w:tcW w:type="dxa" w:w="3135"/>
            <w:shd w:fill="EAF0F7"/>
          </w:tcPr>
          <w:p>
            <w:pPr>
              <w:spacing w:before="60" w:after="60"/>
            </w:pPr>
            <w:r/>
            <w:r>
              <w:rPr>
                <w:rFonts w:ascii="Calibri" w:hAnsi="Calibri"/>
                <w:color w:val="2D2D2D"/>
                <w:sz w:val="20"/>
              </w:rPr>
              <w:t>Intern Dashboard — Core</w:t>
            </w:r>
          </w:p>
        </w:tc>
        <w:tc>
          <w:tcPr>
            <w:tcW w:type="dxa" w:w="3135"/>
            <w:shd w:fill="EAF0F7"/>
          </w:tcPr>
          <w:p>
            <w:pPr>
              <w:spacing w:before="60" w:after="60"/>
            </w:pPr>
            <w:r/>
            <w:r>
              <w:rPr>
                <w:rFonts w:ascii="Calibri" w:hAnsi="Calibri"/>
                <w:color w:val="2D2D2D"/>
                <w:sz w:val="20"/>
              </w:rPr>
              <w:t>Profile management, project CRUD, task management (Kanban + list)</w:t>
            </w:r>
          </w:p>
        </w:tc>
      </w:tr>
      <w:tr>
        <w:tc>
          <w:tcPr>
            <w:tcW w:type="dxa" w:w="3135"/>
          </w:tcPr>
          <w:p>
            <w:pPr>
              <w:spacing w:before="60" w:after="60"/>
            </w:pPr>
            <w:r/>
            <w:r>
              <w:rPr>
                <w:rFonts w:ascii="Calibri" w:hAnsi="Calibri"/>
                <w:color w:val="2D2D2D"/>
                <w:sz w:val="20"/>
              </w:rPr>
              <w:t>Week 5</w:t>
            </w:r>
          </w:p>
        </w:tc>
        <w:tc>
          <w:tcPr>
            <w:tcW w:type="dxa" w:w="3135"/>
          </w:tcPr>
          <w:p>
            <w:pPr>
              <w:spacing w:before="60" w:after="60"/>
            </w:pPr>
            <w:r/>
            <w:r>
              <w:rPr>
                <w:rFonts w:ascii="Calibri" w:hAnsi="Calibri"/>
                <w:color w:val="2D2D2D"/>
                <w:sz w:val="20"/>
              </w:rPr>
              <w:t>Intern Dashboard — Reports</w:t>
            </w:r>
          </w:p>
        </w:tc>
        <w:tc>
          <w:tcPr>
            <w:tcW w:type="dxa" w:w="3135"/>
          </w:tcPr>
          <w:p>
            <w:pPr>
              <w:spacing w:before="60" w:after="60"/>
            </w:pPr>
            <w:r/>
            <w:r>
              <w:rPr>
                <w:rFonts w:ascii="Calibri" w:hAnsi="Calibri"/>
                <w:color w:val="2D2D2D"/>
                <w:sz w:val="20"/>
              </w:rPr>
              <w:t>Weekly report submission, timeline view, blocker tracking</w:t>
            </w:r>
          </w:p>
        </w:tc>
      </w:tr>
      <w:tr>
        <w:tc>
          <w:tcPr>
            <w:tcW w:type="dxa" w:w="3135"/>
            <w:shd w:fill="EAF0F7"/>
          </w:tcPr>
          <w:p>
            <w:pPr>
              <w:spacing w:before="60" w:after="60"/>
            </w:pPr>
            <w:r/>
            <w:r>
              <w:rPr>
                <w:rFonts w:ascii="Calibri" w:hAnsi="Calibri"/>
                <w:color w:val="2D2D2D"/>
                <w:sz w:val="20"/>
              </w:rPr>
              <w:t>Week 6</w:t>
            </w:r>
          </w:p>
        </w:tc>
        <w:tc>
          <w:tcPr>
            <w:tcW w:type="dxa" w:w="3135"/>
            <w:shd w:fill="EAF0F7"/>
          </w:tcPr>
          <w:p>
            <w:pPr>
              <w:spacing w:before="60" w:after="60"/>
            </w:pPr>
            <w:r/>
            <w:r>
              <w:rPr>
                <w:rFonts w:ascii="Calibri" w:hAnsi="Calibri"/>
                <w:color w:val="2D2D2D"/>
                <w:sz w:val="20"/>
              </w:rPr>
              <w:t>Mentor Dashboard — Core</w:t>
            </w:r>
          </w:p>
        </w:tc>
        <w:tc>
          <w:tcPr>
            <w:tcW w:type="dxa" w:w="3135"/>
            <w:shd w:fill="EAF0F7"/>
          </w:tcPr>
          <w:p>
            <w:pPr>
              <w:spacing w:before="60" w:after="60"/>
            </w:pPr>
            <w:r/>
            <w:r>
              <w:rPr>
                <w:rFonts w:ascii="Calibri" w:hAnsi="Calibri"/>
                <w:color w:val="2D2D2D"/>
                <w:sz w:val="20"/>
              </w:rPr>
              <w:t>Intern overview, detail view, report review, feedback submission</w:t>
            </w:r>
          </w:p>
        </w:tc>
      </w:tr>
      <w:tr>
        <w:tc>
          <w:tcPr>
            <w:tcW w:type="dxa" w:w="3135"/>
          </w:tcPr>
          <w:p>
            <w:pPr>
              <w:spacing w:before="60" w:after="60"/>
            </w:pPr>
            <w:r/>
            <w:r>
              <w:rPr>
                <w:rFonts w:ascii="Calibri" w:hAnsi="Calibri"/>
                <w:color w:val="2D2D2D"/>
                <w:sz w:val="20"/>
              </w:rPr>
              <w:t>Week 7</w:t>
            </w:r>
          </w:p>
        </w:tc>
        <w:tc>
          <w:tcPr>
            <w:tcW w:type="dxa" w:w="3135"/>
          </w:tcPr>
          <w:p>
            <w:pPr>
              <w:spacing w:before="60" w:after="60"/>
            </w:pPr>
            <w:r/>
            <w:r>
              <w:rPr>
                <w:rFonts w:ascii="Calibri" w:hAnsi="Calibri"/>
                <w:color w:val="2D2D2D"/>
                <w:sz w:val="20"/>
              </w:rPr>
              <w:t>AI Integration</w:t>
            </w:r>
          </w:p>
        </w:tc>
        <w:tc>
          <w:tcPr>
            <w:tcW w:type="dxa" w:w="3135"/>
          </w:tcPr>
          <w:p>
            <w:pPr>
              <w:spacing w:before="60" w:after="60"/>
            </w:pPr>
            <w:r/>
            <w:r>
              <w:rPr>
                <w:rFonts w:ascii="Calibri" w:hAnsi="Calibri"/>
                <w:color w:val="2D2D2D"/>
                <w:sz w:val="20"/>
              </w:rPr>
              <w:t>Report analysis, risk assessment, insight generation, end-of-internship summary</w:t>
            </w:r>
          </w:p>
        </w:tc>
      </w:tr>
      <w:tr>
        <w:tc>
          <w:tcPr>
            <w:tcW w:type="dxa" w:w="3135"/>
            <w:shd w:fill="EAF0F7"/>
          </w:tcPr>
          <w:p>
            <w:pPr>
              <w:spacing w:before="60" w:after="60"/>
            </w:pPr>
            <w:r/>
            <w:r>
              <w:rPr>
                <w:rFonts w:ascii="Calibri" w:hAnsi="Calibri"/>
                <w:color w:val="2D2D2D"/>
                <w:sz w:val="20"/>
              </w:rPr>
              <w:t>Week 8</w:t>
            </w:r>
          </w:p>
        </w:tc>
        <w:tc>
          <w:tcPr>
            <w:tcW w:type="dxa" w:w="3135"/>
            <w:shd w:fill="EAF0F7"/>
          </w:tcPr>
          <w:p>
            <w:pPr>
              <w:spacing w:before="60" w:after="60"/>
            </w:pPr>
            <w:r/>
            <w:r>
              <w:rPr>
                <w:rFonts w:ascii="Calibri" w:hAnsi="Calibri"/>
                <w:color w:val="2D2D2D"/>
                <w:sz w:val="20"/>
              </w:rPr>
              <w:t>Analytics &amp; Polish</w:t>
            </w:r>
          </w:p>
        </w:tc>
        <w:tc>
          <w:tcPr>
            <w:tcW w:type="dxa" w:w="3135"/>
            <w:shd w:fill="EAF0F7"/>
          </w:tcPr>
          <w:p>
            <w:pPr>
              <w:spacing w:before="60" w:after="60"/>
            </w:pPr>
            <w:r/>
            <w:r>
              <w:rPr>
                <w:rFonts w:ascii="Calibri" w:hAnsi="Calibri"/>
                <w:color w:val="2D2D2D"/>
                <w:sz w:val="20"/>
              </w:rPr>
              <w:t>Progress charts, performance analytics, UI polish, responsive design</w:t>
            </w:r>
          </w:p>
        </w:tc>
      </w:tr>
      <w:tr>
        <w:tc>
          <w:tcPr>
            <w:tcW w:type="dxa" w:w="3135"/>
          </w:tcPr>
          <w:p>
            <w:pPr>
              <w:spacing w:before="60" w:after="60"/>
            </w:pPr>
            <w:r/>
            <w:r>
              <w:rPr>
                <w:rFonts w:ascii="Calibri" w:hAnsi="Calibri"/>
                <w:color w:val="2D2D2D"/>
                <w:sz w:val="20"/>
              </w:rPr>
              <w:t>Week 9</w:t>
            </w:r>
          </w:p>
        </w:tc>
        <w:tc>
          <w:tcPr>
            <w:tcW w:type="dxa" w:w="3135"/>
          </w:tcPr>
          <w:p>
            <w:pPr>
              <w:spacing w:before="60" w:after="60"/>
            </w:pPr>
            <w:r/>
            <w:r>
              <w:rPr>
                <w:rFonts w:ascii="Calibri" w:hAnsi="Calibri"/>
                <w:color w:val="2D2D2D"/>
                <w:sz w:val="20"/>
              </w:rPr>
              <w:t>Testing &amp; QA</w:t>
            </w:r>
          </w:p>
        </w:tc>
        <w:tc>
          <w:tcPr>
            <w:tcW w:type="dxa" w:w="3135"/>
          </w:tcPr>
          <w:p>
            <w:pPr>
              <w:spacing w:before="60" w:after="60"/>
            </w:pPr>
            <w:r/>
            <w:r>
              <w:rPr>
                <w:rFonts w:ascii="Calibri" w:hAnsi="Calibri"/>
                <w:color w:val="2D2D2D"/>
                <w:sz w:val="20"/>
              </w:rPr>
              <w:t>Unit tests, integration tests, end-to-end testing, bug fixes</w:t>
            </w:r>
          </w:p>
        </w:tc>
      </w:tr>
      <w:tr>
        <w:tc>
          <w:tcPr>
            <w:tcW w:type="dxa" w:w="3135"/>
            <w:shd w:fill="EAF0F7"/>
          </w:tcPr>
          <w:p>
            <w:pPr>
              <w:spacing w:before="60" w:after="60"/>
            </w:pPr>
            <w:r/>
            <w:r>
              <w:rPr>
                <w:rFonts w:ascii="Calibri" w:hAnsi="Calibri"/>
                <w:color w:val="2D2D2D"/>
                <w:sz w:val="20"/>
              </w:rPr>
              <w:t>Week 10</w:t>
            </w:r>
          </w:p>
        </w:tc>
        <w:tc>
          <w:tcPr>
            <w:tcW w:type="dxa" w:w="3135"/>
            <w:shd w:fill="EAF0F7"/>
          </w:tcPr>
          <w:p>
            <w:pPr>
              <w:spacing w:before="60" w:after="60"/>
            </w:pPr>
            <w:r/>
            <w:r>
              <w:rPr>
                <w:rFonts w:ascii="Calibri" w:hAnsi="Calibri"/>
                <w:color w:val="2D2D2D"/>
                <w:sz w:val="20"/>
              </w:rPr>
              <w:t>Deployment &amp; Launch</w:t>
            </w:r>
          </w:p>
        </w:tc>
        <w:tc>
          <w:tcPr>
            <w:tcW w:type="dxa" w:w="3135"/>
            <w:shd w:fill="EAF0F7"/>
          </w:tcPr>
          <w:p>
            <w:pPr>
              <w:spacing w:before="60" w:after="60"/>
            </w:pPr>
            <w:r/>
            <w:r>
              <w:rPr>
                <w:rFonts w:ascii="Calibri" w:hAnsi="Calibri"/>
                <w:color w:val="2D2D2D"/>
                <w:sz w:val="20"/>
              </w:rPr>
              <w:t>Staging deployment, UAT, production deployment, documentation</w:t>
            </w:r>
          </w:p>
        </w:tc>
      </w:tr>
    </w:tbl>
    <w:p/>
    <w:p>
      <w:pPr>
        <w:spacing w:before="480" w:after="160"/>
        <w:jc w:val="left"/>
      </w:pPr>
      <w:r>
        <w:rPr>
          <w:rFonts w:ascii="Calibri" w:hAnsi="Calibri"/>
          <w:b/>
          <w:color w:val="1B3A5C"/>
          <w:sz w:val="36"/>
        </w:rPr>
        <w:t>18. CONCLUSION</w:t>
      </w:r>
    </w:p>
    <w:p>
      <w:pPr>
        <w:spacing w:before="120" w:after="120"/>
        <w:pBdr>
          <w:bottom w:val="single" w:sz="6" w:space="1" w:color="1B3A5C"/>
        </w:pBdr>
      </w:pPr>
    </w:p>
    <w:p>
      <w:pPr>
        <w:spacing w:before="40" w:after="80"/>
      </w:pPr>
      <w:r>
        <w:rPr>
          <w:rFonts w:ascii="Calibri" w:hAnsi="Calibri"/>
          <w:b w:val="0"/>
          <w:i w:val="0"/>
          <w:color w:val="2D2D2D"/>
          <w:sz w:val="24"/>
        </w:rPr>
        <w:t>The AI-Powered Intern Progress Management System is designed to transform how NETSOL manages its internship program. By providing structured workflows for interns, powerful monitoring tools for mentors, and comprehensive oversight for administrators — all enhanced by AI-driven insights — the system eliminates manual overhead, ensures no intern falls through the cracks, and produces data-driven evaluations.</w:t>
      </w:r>
    </w:p>
    <w:p>
      <w:pPr>
        <w:spacing w:before="40" w:after="80"/>
      </w:pPr>
      <w:r>
        <w:rPr>
          <w:rFonts w:ascii="Calibri" w:hAnsi="Calibri"/>
          <w:b w:val="0"/>
          <w:i w:val="0"/>
          <w:color w:val="2D2D2D"/>
          <w:sz w:val="24"/>
        </w:rPr>
        <w:t>The chosen technology stack (Next.js, Tailwind CSS, FastAPI, PostgreSQL) ensures a modern, performant, and maintainable application. The modular architecture and API-first design make the system ready for future integration with NETSOL's existing infrastructure.</w:t>
      </w:r>
    </w:p>
    <w:p>
      <w:pPr>
        <w:spacing w:before="40" w:after="80"/>
      </w:pPr>
      <w:r>
        <w:rPr>
          <w:rFonts w:ascii="Calibri" w:hAnsi="Calibri"/>
          <w:b w:val="0"/>
          <w:i w:val="0"/>
          <w:color w:val="2D2D2D"/>
          <w:sz w:val="24"/>
        </w:rPr>
        <w:t>This proposal serves as the foundation for development. Upon approval, the team will proceed with detailed UI/UX design, database schema finalization, and sprint planning based on the timeline outlined above.</w:t>
      </w:r>
    </w:p>
    <w:p/>
    <w:p/>
    <w:p/>
    <w:p>
      <w:pPr>
        <w:spacing w:before="120" w:after="120"/>
        <w:pBdr>
          <w:bottom w:val="single" w:sz="6" w:space="1" w:color="1B3A5C"/>
        </w:pBdr>
      </w:pPr>
    </w:p>
    <w:p>
      <w:pPr>
        <w:spacing w:before="240"/>
        <w:jc w:val="center"/>
      </w:pPr>
      <w:r>
        <w:rPr>
          <w:rFonts w:ascii="Calibri" w:hAnsi="Calibri"/>
          <w:i/>
          <w:color w:val="444444"/>
          <w:sz w:val="22"/>
        </w:rPr>
        <w:t>End of Proposal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2D2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