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E1D1" w14:textId="18D86C81" w:rsidR="003A5349" w:rsidRPr="00A07A8A" w:rsidRDefault="000F7E3C" w:rsidP="00E0450D">
      <w:pPr>
        <w:spacing w:before="240" w:after="240" w:line="360" w:lineRule="auto"/>
        <w:ind w:right="142"/>
        <w:jc w:val="center"/>
        <w:rPr>
          <w:rFonts w:ascii="Times New Roman" w:eastAsia="Times New Roman" w:hAnsi="Times New Roman" w:cs="Times New Roman"/>
          <w:sz w:val="36"/>
          <w:szCs w:val="36"/>
        </w:rPr>
      </w:pPr>
      <w:r w:rsidRPr="00A07A8A">
        <w:rPr>
          <w:rFonts w:ascii="Times New Roman" w:eastAsia="Times New Roman" w:hAnsi="Times New Roman" w:cs="Times New Roman"/>
          <w:b/>
          <w:bCs/>
          <w:color w:val="000000" w:themeColor="text1"/>
          <w:sz w:val="44"/>
          <w:szCs w:val="44"/>
        </w:rPr>
        <w:t>FLOATING TRASH DETECTION</w:t>
      </w:r>
    </w:p>
    <w:p w14:paraId="151EFEF2" w14:textId="77777777" w:rsidR="00A733EF" w:rsidRDefault="00A733EF" w:rsidP="00E0450D">
      <w:pPr>
        <w:spacing w:before="240" w:after="240" w:line="360" w:lineRule="auto"/>
        <w:ind w:right="14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A </w:t>
      </w:r>
      <w:r w:rsidR="003A5349" w:rsidRPr="003A5349">
        <w:rPr>
          <w:rFonts w:ascii="Times New Roman" w:eastAsia="Times New Roman" w:hAnsi="Times New Roman" w:cs="Times New Roman"/>
          <w:color w:val="000000"/>
          <w:sz w:val="28"/>
          <w:szCs w:val="28"/>
        </w:rPr>
        <w:t>PROJECT REPORT</w:t>
      </w:r>
    </w:p>
    <w:p w14:paraId="77E52994" w14:textId="77777777" w:rsidR="00072633" w:rsidRDefault="0BC1002A" w:rsidP="00E0450D">
      <w:pPr>
        <w:spacing w:before="240" w:after="240" w:line="360" w:lineRule="auto"/>
        <w:ind w:right="142"/>
        <w:jc w:val="center"/>
        <w:rPr>
          <w:rFonts w:ascii="Times New Roman" w:eastAsia="Times New Roman" w:hAnsi="Times New Roman" w:cs="Times New Roman"/>
          <w:sz w:val="24"/>
          <w:szCs w:val="24"/>
        </w:rPr>
      </w:pPr>
      <w:r w:rsidRPr="6D0B452E">
        <w:rPr>
          <w:rFonts w:ascii="Times New Roman" w:eastAsia="Times New Roman" w:hAnsi="Times New Roman" w:cs="Times New Roman"/>
          <w:b/>
          <w:bCs/>
          <w:i/>
          <w:iCs/>
          <w:color w:val="000000" w:themeColor="text1"/>
          <w:sz w:val="32"/>
          <w:szCs w:val="32"/>
        </w:rPr>
        <w:t>S</w:t>
      </w:r>
      <w:r w:rsidR="003A5349" w:rsidRPr="6D0B452E">
        <w:rPr>
          <w:rFonts w:ascii="Times New Roman" w:eastAsia="Times New Roman" w:hAnsi="Times New Roman" w:cs="Times New Roman"/>
          <w:b/>
          <w:bCs/>
          <w:i/>
          <w:iCs/>
          <w:color w:val="000000" w:themeColor="text1"/>
          <w:sz w:val="32"/>
          <w:szCs w:val="32"/>
        </w:rPr>
        <w:t>ubmitted by</w:t>
      </w:r>
    </w:p>
    <w:p w14:paraId="58F276EA" w14:textId="2183E6BC" w:rsidR="00DC3EF4" w:rsidRPr="00072633" w:rsidRDefault="00DC3EF4" w:rsidP="00E0450D">
      <w:pPr>
        <w:spacing w:before="240" w:after="240" w:line="360" w:lineRule="auto"/>
        <w:ind w:right="14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 xml:space="preserve">BL.EN.U4CSE23009 </w:t>
      </w:r>
      <w:r w:rsidR="00A07A8A">
        <w:rPr>
          <w:rFonts w:ascii="Times New Roman" w:eastAsia="Times New Roman" w:hAnsi="Times New Roman" w:cs="Times New Roman"/>
          <w:color w:val="000000"/>
          <w:sz w:val="32"/>
          <w:szCs w:val="32"/>
        </w:rPr>
        <w:t>-&gt;</w:t>
      </w:r>
      <w:r>
        <w:rPr>
          <w:rFonts w:ascii="Times New Roman" w:eastAsia="Times New Roman" w:hAnsi="Times New Roman" w:cs="Times New Roman"/>
          <w:color w:val="000000"/>
          <w:sz w:val="32"/>
          <w:szCs w:val="32"/>
        </w:rPr>
        <w:t xml:space="preserve"> Easwer A</w:t>
      </w:r>
    </w:p>
    <w:p w14:paraId="68C8DDAD" w14:textId="770638DC" w:rsidR="00DC3EF4" w:rsidRDefault="00DC3EF4" w:rsidP="00E0450D">
      <w:pPr>
        <w:spacing w:before="240" w:after="240" w:line="360" w:lineRule="auto"/>
        <w:ind w:right="142"/>
        <w:jc w:val="center"/>
        <w:rPr>
          <w:rFonts w:ascii="Times New Roman" w:eastAsia="Times New Roman" w:hAnsi="Times New Roman" w:cs="Times New Roman"/>
          <w:color w:val="000000"/>
          <w:sz w:val="32"/>
          <w:szCs w:val="32"/>
        </w:rPr>
      </w:pPr>
      <w:r w:rsidRPr="003A5349">
        <w:rPr>
          <w:rFonts w:ascii="Times New Roman" w:eastAsia="Times New Roman" w:hAnsi="Times New Roman" w:cs="Times New Roman"/>
          <w:color w:val="000000"/>
          <w:sz w:val="32"/>
          <w:szCs w:val="32"/>
        </w:rPr>
        <w:t>BL.EN.U</w:t>
      </w:r>
      <w:r>
        <w:rPr>
          <w:rFonts w:ascii="Times New Roman" w:eastAsia="Times New Roman" w:hAnsi="Times New Roman" w:cs="Times New Roman"/>
          <w:color w:val="000000"/>
          <w:sz w:val="32"/>
          <w:szCs w:val="32"/>
        </w:rPr>
        <w:t xml:space="preserve">4CSE23024 </w:t>
      </w:r>
      <w:r w:rsidR="00A07A8A">
        <w:rPr>
          <w:rFonts w:ascii="Times New Roman" w:eastAsia="Times New Roman" w:hAnsi="Times New Roman" w:cs="Times New Roman"/>
          <w:color w:val="000000"/>
          <w:sz w:val="32"/>
          <w:szCs w:val="32"/>
        </w:rPr>
        <w:t>-&gt;</w:t>
      </w:r>
      <w:r>
        <w:rPr>
          <w:rFonts w:ascii="Times New Roman" w:eastAsia="Times New Roman" w:hAnsi="Times New Roman" w:cs="Times New Roman"/>
          <w:color w:val="000000"/>
          <w:sz w:val="32"/>
          <w:szCs w:val="32"/>
        </w:rPr>
        <w:t xml:space="preserve"> Kiran Kishore</w:t>
      </w:r>
    </w:p>
    <w:p w14:paraId="7CED1A8C" w14:textId="4B26908A" w:rsidR="00DC3EF4" w:rsidRPr="00072633" w:rsidRDefault="00DC3EF4" w:rsidP="00E0450D">
      <w:pPr>
        <w:spacing w:before="240" w:after="240" w:line="360" w:lineRule="auto"/>
        <w:ind w:right="142"/>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BL.EN.U4CSE23057 </w:t>
      </w:r>
      <w:r w:rsidR="00A07A8A">
        <w:rPr>
          <w:rFonts w:ascii="Times New Roman" w:eastAsia="Times New Roman" w:hAnsi="Times New Roman" w:cs="Times New Roman"/>
          <w:color w:val="000000"/>
          <w:sz w:val="32"/>
          <w:szCs w:val="32"/>
        </w:rPr>
        <w:t xml:space="preserve">-&gt; </w:t>
      </w:r>
      <w:r>
        <w:rPr>
          <w:rFonts w:ascii="Times New Roman" w:eastAsia="Times New Roman" w:hAnsi="Times New Roman" w:cs="Times New Roman"/>
          <w:color w:val="000000"/>
          <w:sz w:val="32"/>
          <w:szCs w:val="32"/>
        </w:rPr>
        <w:t>Varun S</w:t>
      </w:r>
    </w:p>
    <w:p w14:paraId="4D5EBEC4" w14:textId="77777777" w:rsidR="007C450A" w:rsidRDefault="007C450A" w:rsidP="00E0450D">
      <w:pPr>
        <w:spacing w:before="240" w:after="240" w:line="360" w:lineRule="auto"/>
        <w:ind w:right="142"/>
        <w:jc w:val="center"/>
        <w:rPr>
          <w:rFonts w:ascii="Times New Roman" w:eastAsia="Times New Roman" w:hAnsi="Times New Roman" w:cs="Times New Roman"/>
          <w:sz w:val="24"/>
          <w:szCs w:val="24"/>
        </w:rPr>
      </w:pPr>
    </w:p>
    <w:p w14:paraId="46C9311B" w14:textId="41385172" w:rsidR="007C450A" w:rsidRPr="008C0537" w:rsidRDefault="008C0537" w:rsidP="00E0450D">
      <w:pPr>
        <w:spacing w:before="240" w:after="240" w:line="360" w:lineRule="auto"/>
        <w:ind w:right="142"/>
        <w:jc w:val="center"/>
        <w:rPr>
          <w:rFonts w:ascii="Times New Roman" w:eastAsia="Times New Roman" w:hAnsi="Times New Roman" w:cs="Times New Roman"/>
          <w:b/>
          <w:bCs/>
          <w:sz w:val="36"/>
          <w:szCs w:val="36"/>
        </w:rPr>
      </w:pPr>
      <w:r w:rsidRPr="008C0537">
        <w:rPr>
          <w:rFonts w:ascii="Times New Roman" w:eastAsia="Times New Roman" w:hAnsi="Times New Roman" w:cs="Times New Roman"/>
          <w:b/>
          <w:bCs/>
          <w:sz w:val="36"/>
          <w:szCs w:val="36"/>
        </w:rPr>
        <w:t>19</w:t>
      </w:r>
      <w:r w:rsidR="005D1265">
        <w:rPr>
          <w:rFonts w:ascii="Times New Roman" w:eastAsia="Times New Roman" w:hAnsi="Times New Roman" w:cs="Times New Roman"/>
          <w:b/>
          <w:bCs/>
          <w:sz w:val="36"/>
          <w:szCs w:val="36"/>
        </w:rPr>
        <w:t>AI</w:t>
      </w:r>
      <w:r w:rsidRPr="008C0537">
        <w:rPr>
          <w:rFonts w:ascii="Times New Roman" w:eastAsia="Times New Roman" w:hAnsi="Times New Roman" w:cs="Times New Roman"/>
          <w:b/>
          <w:bCs/>
          <w:sz w:val="36"/>
          <w:szCs w:val="36"/>
        </w:rPr>
        <w:t>E</w:t>
      </w:r>
      <w:r w:rsidR="00F819DB" w:rsidRPr="008C0537">
        <w:rPr>
          <w:rFonts w:ascii="Times New Roman" w:eastAsia="Times New Roman" w:hAnsi="Times New Roman" w:cs="Times New Roman"/>
          <w:b/>
          <w:bCs/>
          <w:sz w:val="36"/>
          <w:szCs w:val="36"/>
        </w:rPr>
        <w:t>495:</w:t>
      </w:r>
      <w:r w:rsidRPr="008C0537">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P</w:t>
      </w:r>
      <w:r w:rsidRPr="008C0537">
        <w:rPr>
          <w:rFonts w:ascii="Times New Roman" w:eastAsia="Times New Roman" w:hAnsi="Times New Roman" w:cs="Times New Roman"/>
          <w:b/>
          <w:bCs/>
          <w:sz w:val="36"/>
          <w:szCs w:val="36"/>
        </w:rPr>
        <w:t>roject Phase - I</w:t>
      </w:r>
    </w:p>
    <w:p w14:paraId="2F6DB2B9" w14:textId="77777777" w:rsidR="003A5349" w:rsidRPr="003A5349" w:rsidRDefault="003A5349" w:rsidP="00E0450D">
      <w:pPr>
        <w:spacing w:before="240" w:after="240" w:line="360" w:lineRule="auto"/>
        <w:ind w:right="142"/>
        <w:jc w:val="center"/>
        <w:rPr>
          <w:rFonts w:ascii="Times New Roman" w:eastAsia="Times New Roman" w:hAnsi="Times New Roman" w:cs="Times New Roman"/>
          <w:sz w:val="24"/>
          <w:szCs w:val="24"/>
        </w:rPr>
      </w:pPr>
      <w:r>
        <w:rPr>
          <w:noProof/>
          <w:lang w:val="en-IN" w:eastAsia="en-IN"/>
        </w:rPr>
        <w:drawing>
          <wp:inline distT="0" distB="0" distL="0" distR="0" wp14:anchorId="26977391" wp14:editId="1B395B84">
            <wp:extent cx="1992443" cy="5524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992443" cy="552450"/>
                    </a:xfrm>
                    <a:prstGeom prst="rect">
                      <a:avLst/>
                    </a:prstGeom>
                  </pic:spPr>
                </pic:pic>
              </a:graphicData>
            </a:graphic>
          </wp:inline>
        </w:drawing>
      </w:r>
    </w:p>
    <w:p w14:paraId="1E6E3BD9" w14:textId="77777777" w:rsidR="003A5349" w:rsidRPr="003A5349" w:rsidRDefault="003A5349" w:rsidP="00E0450D">
      <w:pPr>
        <w:spacing w:before="240" w:after="240" w:line="360" w:lineRule="auto"/>
        <w:ind w:right="142"/>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sz w:val="28"/>
          <w:szCs w:val="28"/>
        </w:rPr>
        <w:t xml:space="preserve">AMRITA SCHOOL OF </w:t>
      </w:r>
      <w:r w:rsidR="00C55F3C">
        <w:rPr>
          <w:rFonts w:ascii="Times New Roman" w:eastAsia="Times New Roman" w:hAnsi="Times New Roman" w:cs="Times New Roman"/>
          <w:color w:val="000000"/>
          <w:sz w:val="28"/>
          <w:szCs w:val="28"/>
        </w:rPr>
        <w:t>COMPUT</w:t>
      </w:r>
      <w:r w:rsidRPr="003A5349">
        <w:rPr>
          <w:rFonts w:ascii="Times New Roman" w:eastAsia="Times New Roman" w:hAnsi="Times New Roman" w:cs="Times New Roman"/>
          <w:color w:val="000000"/>
          <w:sz w:val="28"/>
          <w:szCs w:val="28"/>
        </w:rPr>
        <w:t>ING, BE</w:t>
      </w:r>
      <w:r w:rsidR="00127E0A">
        <w:rPr>
          <w:rFonts w:ascii="Times New Roman" w:eastAsia="Times New Roman" w:hAnsi="Times New Roman" w:cs="Times New Roman"/>
          <w:color w:val="000000"/>
          <w:sz w:val="28"/>
          <w:szCs w:val="28"/>
        </w:rPr>
        <w:t>NGALURU</w:t>
      </w:r>
    </w:p>
    <w:p w14:paraId="05FAC91B" w14:textId="77777777" w:rsidR="003A5349" w:rsidRPr="003A5349" w:rsidRDefault="003A5349" w:rsidP="00E0450D">
      <w:pPr>
        <w:spacing w:before="240" w:after="240" w:line="360" w:lineRule="auto"/>
        <w:ind w:right="142"/>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rPr>
        <w:t> </w:t>
      </w:r>
      <w:r w:rsidRPr="003A5349">
        <w:rPr>
          <w:rFonts w:ascii="Times New Roman" w:eastAsia="Times New Roman" w:hAnsi="Times New Roman" w:cs="Times New Roman"/>
          <w:color w:val="000000"/>
          <w:sz w:val="32"/>
          <w:szCs w:val="32"/>
        </w:rPr>
        <w:t>AMRITA VISHWA VIDYAPEETHAM</w:t>
      </w:r>
    </w:p>
    <w:p w14:paraId="0101B90D" w14:textId="77777777" w:rsidR="00A733EF" w:rsidRPr="00AF0096" w:rsidRDefault="003A5349" w:rsidP="00E0450D">
      <w:pPr>
        <w:spacing w:before="240" w:after="240" w:line="360" w:lineRule="auto"/>
        <w:ind w:right="142"/>
        <w:jc w:val="center"/>
        <w:rPr>
          <w:rFonts w:ascii="Times New Roman" w:eastAsia="Times New Roman" w:hAnsi="Times New Roman" w:cs="Times New Roman"/>
          <w:color w:val="000000"/>
          <w:sz w:val="28"/>
          <w:szCs w:val="28"/>
        </w:rPr>
      </w:pPr>
      <w:r w:rsidRPr="00AF0096">
        <w:rPr>
          <w:rFonts w:ascii="Times New Roman" w:eastAsia="Times New Roman" w:hAnsi="Times New Roman" w:cs="Times New Roman"/>
          <w:color w:val="000000"/>
          <w:sz w:val="28"/>
          <w:szCs w:val="28"/>
        </w:rPr>
        <w:t>B</w:t>
      </w:r>
      <w:r w:rsidR="00127E0A">
        <w:rPr>
          <w:rFonts w:ascii="Times New Roman" w:eastAsia="Times New Roman" w:hAnsi="Times New Roman" w:cs="Times New Roman"/>
          <w:color w:val="000000"/>
          <w:sz w:val="28"/>
          <w:szCs w:val="28"/>
        </w:rPr>
        <w:t>ENGALURU</w:t>
      </w:r>
      <w:r w:rsidRPr="00AF0096">
        <w:rPr>
          <w:rFonts w:ascii="Times New Roman" w:eastAsia="Times New Roman" w:hAnsi="Times New Roman" w:cs="Times New Roman"/>
          <w:color w:val="000000"/>
          <w:sz w:val="28"/>
          <w:szCs w:val="28"/>
        </w:rPr>
        <w:t xml:space="preserve"> 560 035</w:t>
      </w:r>
    </w:p>
    <w:p w14:paraId="30568398" w14:textId="52E7AA5E" w:rsidR="000E6BD2" w:rsidRPr="00A07A8A" w:rsidRDefault="00A07A8A" w:rsidP="00E0450D">
      <w:pPr>
        <w:spacing w:before="240" w:after="240" w:line="360" w:lineRule="auto"/>
        <w:ind w:right="142"/>
        <w:jc w:val="center"/>
        <w:rPr>
          <w:rFonts w:ascii="Times New Roman" w:eastAsia="Times New Roman" w:hAnsi="Times New Roman" w:cs="Times New Roman"/>
          <w:color w:val="000000" w:themeColor="text1"/>
          <w:sz w:val="28"/>
          <w:szCs w:val="28"/>
        </w:rPr>
      </w:pPr>
      <w:r w:rsidRPr="00A07A8A">
        <w:rPr>
          <w:rFonts w:ascii="Times New Roman" w:eastAsia="Times New Roman" w:hAnsi="Times New Roman" w:cs="Times New Roman"/>
          <w:color w:val="000000" w:themeColor="text1"/>
          <w:sz w:val="28"/>
          <w:szCs w:val="28"/>
        </w:rPr>
        <w:t>November</w:t>
      </w:r>
      <w:r w:rsidR="36FA4CD7" w:rsidRPr="05BD4DAE">
        <w:rPr>
          <w:rFonts w:ascii="Times New Roman" w:eastAsia="Times New Roman" w:hAnsi="Times New Roman" w:cs="Times New Roman"/>
          <w:color w:val="000000" w:themeColor="text1"/>
          <w:sz w:val="28"/>
          <w:szCs w:val="28"/>
        </w:rPr>
        <w:t xml:space="preserve"> </w:t>
      </w:r>
      <w:r w:rsidR="003A5349" w:rsidRPr="05BD4DAE">
        <w:rPr>
          <w:rFonts w:ascii="Times New Roman" w:eastAsia="Times New Roman" w:hAnsi="Times New Roman" w:cs="Times New Roman"/>
          <w:color w:val="000000" w:themeColor="text1"/>
          <w:sz w:val="28"/>
          <w:szCs w:val="28"/>
        </w:rPr>
        <w:t>202</w:t>
      </w:r>
      <w:r>
        <w:rPr>
          <w:rFonts w:ascii="Times New Roman" w:eastAsia="Times New Roman" w:hAnsi="Times New Roman" w:cs="Times New Roman"/>
          <w:color w:val="000000" w:themeColor="text1"/>
          <w:sz w:val="28"/>
          <w:szCs w:val="28"/>
        </w:rPr>
        <w:t>5</w:t>
      </w:r>
    </w:p>
    <w:p w14:paraId="02032614" w14:textId="77777777" w:rsidR="00110375" w:rsidRDefault="00110375" w:rsidP="00E0450D">
      <w:pPr>
        <w:spacing w:before="240" w:after="240" w:line="360" w:lineRule="auto"/>
        <w:ind w:right="142"/>
        <w:jc w:val="center"/>
        <w:rPr>
          <w:rFonts w:ascii="Times New Roman" w:eastAsia="Times New Roman" w:hAnsi="Times New Roman" w:cs="Times New Roman"/>
          <w:b/>
          <w:bCs/>
          <w:color w:val="000000"/>
          <w:sz w:val="28"/>
          <w:szCs w:val="28"/>
        </w:rPr>
        <w:sectPr w:rsidR="00110375" w:rsidSect="000919B7">
          <w:headerReference w:type="default" r:id="rId12"/>
          <w:footerReference w:type="default" r:id="rId13"/>
          <w:footerReference w:type="first" r:id="rId14"/>
          <w:pgSz w:w="12240" w:h="15840" w:code="1"/>
          <w:pgMar w:top="1987" w:right="616" w:bottom="1699" w:left="709"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4DD88829" w14:textId="77777777" w:rsidR="003A5349" w:rsidRPr="00D4685D" w:rsidRDefault="00024CCA" w:rsidP="00E0450D">
      <w:pPr>
        <w:spacing w:line="360" w:lineRule="auto"/>
        <w:ind w:right="142"/>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32"/>
          <w:szCs w:val="32"/>
        </w:rPr>
        <w:t>A</w:t>
      </w:r>
      <w:r w:rsidR="003A5349" w:rsidRPr="00D4685D">
        <w:rPr>
          <w:rFonts w:ascii="Times New Roman" w:eastAsia="Times New Roman" w:hAnsi="Times New Roman" w:cs="Times New Roman"/>
          <w:b/>
          <w:bCs/>
          <w:color w:val="000000"/>
          <w:sz w:val="32"/>
          <w:szCs w:val="32"/>
        </w:rPr>
        <w:t>CKNOWLEDGEMENT</w:t>
      </w:r>
      <w:r w:rsidR="00FF454A">
        <w:rPr>
          <w:rFonts w:ascii="Times New Roman" w:eastAsia="Times New Roman" w:hAnsi="Times New Roman" w:cs="Times New Roman"/>
          <w:b/>
          <w:bCs/>
          <w:color w:val="000000"/>
          <w:sz w:val="32"/>
          <w:szCs w:val="32"/>
        </w:rPr>
        <w:t>S</w:t>
      </w:r>
    </w:p>
    <w:p w14:paraId="06EC5DE6" w14:textId="77777777" w:rsidR="0042375F" w:rsidRPr="0042375F" w:rsidRDefault="0042375F" w:rsidP="00E0450D">
      <w:pPr>
        <w:spacing w:line="360" w:lineRule="auto"/>
        <w:ind w:right="142"/>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 xml:space="preserve">The satisfaction that accompanies successful completion of any task would be incomplete without mention of people </w:t>
      </w:r>
      <w:r w:rsidR="425D4299" w:rsidRPr="6D0B452E">
        <w:rPr>
          <w:rFonts w:ascii="Times New Roman" w:eastAsia="Calibri" w:hAnsi="Times New Roman" w:cs="Times New Roman"/>
          <w:sz w:val="24"/>
          <w:szCs w:val="24"/>
        </w:rPr>
        <w:t>who</w:t>
      </w:r>
      <w:r w:rsidRPr="6D0B452E">
        <w:rPr>
          <w:rFonts w:ascii="Times New Roman" w:eastAsia="Calibri" w:hAnsi="Times New Roman" w:cs="Times New Roman"/>
          <w:sz w:val="24"/>
          <w:szCs w:val="24"/>
        </w:rPr>
        <w:t xml:space="preserve"> made it possible, and whose constant encouragement and guidance have been source of inspiration throughout the course of this project work.</w:t>
      </w:r>
    </w:p>
    <w:p w14:paraId="34DAF23C" w14:textId="1948B5F1" w:rsidR="0042375F" w:rsidRPr="0042375F" w:rsidRDefault="0042375F" w:rsidP="00E0450D">
      <w:pPr>
        <w:spacing w:line="360" w:lineRule="auto"/>
        <w:ind w:right="142"/>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We offer our sincere pranams at the lotus feet of</w:t>
      </w:r>
      <w:r w:rsidR="00F36CEE" w:rsidRPr="6D0B452E">
        <w:rPr>
          <w:rFonts w:ascii="Times New Roman" w:eastAsia="Calibri" w:hAnsi="Times New Roman" w:cs="Times New Roman"/>
          <w:sz w:val="24"/>
          <w:szCs w:val="24"/>
        </w:rPr>
        <w:t xml:space="preserve"> </w:t>
      </w:r>
      <w:r w:rsidR="00C536AF">
        <w:rPr>
          <w:rFonts w:ascii="Times New Roman" w:hAnsi="Times New Roman" w:cs="Times New Roman"/>
          <w:b/>
          <w:bCs/>
          <w:sz w:val="24"/>
          <w:szCs w:val="24"/>
        </w:rPr>
        <w:t>“</w:t>
      </w:r>
      <w:r w:rsidR="00F737E7" w:rsidRPr="6D0B452E">
        <w:rPr>
          <w:rFonts w:ascii="Times New Roman" w:hAnsi="Times New Roman" w:cs="Times New Roman"/>
          <w:b/>
          <w:bCs/>
          <w:sz w:val="24"/>
          <w:szCs w:val="24"/>
        </w:rPr>
        <w:t>AMMA”,</w:t>
      </w:r>
      <w:r w:rsidR="00F737E7" w:rsidRPr="6D0B452E">
        <w:rPr>
          <w:rFonts w:ascii="Times New Roman" w:hAnsi="Times New Roman" w:cs="Times New Roman"/>
          <w:sz w:val="24"/>
          <w:szCs w:val="24"/>
        </w:rPr>
        <w:t xml:space="preserve"> </w:t>
      </w:r>
      <w:r w:rsidRPr="6D0B452E">
        <w:rPr>
          <w:rFonts w:ascii="Times New Roman" w:eastAsia="Calibri" w:hAnsi="Times New Roman" w:cs="Times New Roman"/>
          <w:b/>
          <w:bCs/>
          <w:sz w:val="24"/>
          <w:szCs w:val="24"/>
        </w:rPr>
        <w:t xml:space="preserve">MATA AMRITANANDAMAYI </w:t>
      </w:r>
      <w:r w:rsidR="00F737E7" w:rsidRPr="6D0B452E">
        <w:rPr>
          <w:rFonts w:ascii="Times New Roman" w:eastAsia="Calibri" w:hAnsi="Times New Roman" w:cs="Times New Roman"/>
          <w:b/>
          <w:bCs/>
          <w:sz w:val="24"/>
          <w:szCs w:val="24"/>
        </w:rPr>
        <w:t xml:space="preserve">DEVI </w:t>
      </w:r>
      <w:r w:rsidRPr="6D0B452E">
        <w:rPr>
          <w:rFonts w:ascii="Times New Roman" w:eastAsia="Calibri" w:hAnsi="Times New Roman" w:cs="Times New Roman"/>
          <w:sz w:val="24"/>
          <w:szCs w:val="24"/>
        </w:rPr>
        <w:t>who showered her blessing upon us throughout the course of this project work.</w:t>
      </w:r>
    </w:p>
    <w:p w14:paraId="4E8BABAE" w14:textId="77777777" w:rsidR="0042375F" w:rsidRPr="0042375F" w:rsidRDefault="0042375F" w:rsidP="00E0450D">
      <w:pPr>
        <w:spacing w:line="360" w:lineRule="auto"/>
        <w:ind w:right="142"/>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We owe our gratitude t</w:t>
      </w:r>
      <w:r w:rsidR="0010708E" w:rsidRPr="6D0B452E">
        <w:rPr>
          <w:rFonts w:ascii="Times New Roman" w:eastAsia="Calibri" w:hAnsi="Times New Roman" w:cs="Times New Roman"/>
          <w:sz w:val="24"/>
          <w:szCs w:val="24"/>
        </w:rPr>
        <w:t>o</w:t>
      </w:r>
      <w:r w:rsidR="0010708E" w:rsidRPr="6D0B452E">
        <w:rPr>
          <w:rFonts w:ascii="Times New Roman" w:eastAsia="Calibri" w:hAnsi="Times New Roman" w:cs="Times New Roman"/>
          <w:b/>
          <w:bCs/>
          <w:sz w:val="24"/>
          <w:szCs w:val="24"/>
        </w:rPr>
        <w:t xml:space="preserve"> </w:t>
      </w:r>
      <w:r w:rsidR="001B339A" w:rsidRPr="001B339A">
        <w:rPr>
          <w:rFonts w:ascii="Times New Roman" w:eastAsia="Calibri" w:hAnsi="Times New Roman" w:cs="Times New Roman"/>
          <w:b/>
          <w:bCs/>
          <w:sz w:val="24"/>
          <w:szCs w:val="24"/>
        </w:rPr>
        <w:t>Prof. Manoj P.</w:t>
      </w:r>
      <w:r w:rsidRPr="6D0B452E">
        <w:rPr>
          <w:rFonts w:ascii="Times New Roman" w:eastAsia="Calibri" w:hAnsi="Times New Roman" w:cs="Times New Roman"/>
          <w:sz w:val="24"/>
          <w:szCs w:val="24"/>
        </w:rPr>
        <w:t xml:space="preserve">, Director, Amrita </w:t>
      </w:r>
      <w:r w:rsidR="00127E0A">
        <w:rPr>
          <w:rFonts w:ascii="Times New Roman" w:eastAsia="Calibri" w:hAnsi="Times New Roman" w:cs="Times New Roman"/>
          <w:sz w:val="24"/>
          <w:szCs w:val="24"/>
        </w:rPr>
        <w:t>Vishwa Vidyapeetham Bengaluru Campus</w:t>
      </w:r>
      <w:r w:rsidRPr="6D0B452E">
        <w:rPr>
          <w:rFonts w:ascii="Times New Roman" w:eastAsia="Calibri" w:hAnsi="Times New Roman" w:cs="Times New Roman"/>
          <w:sz w:val="24"/>
          <w:szCs w:val="24"/>
        </w:rPr>
        <w:t>.</w:t>
      </w:r>
      <w:r w:rsidR="00127E0A">
        <w:rPr>
          <w:rFonts w:ascii="Times New Roman" w:eastAsia="Calibri" w:hAnsi="Times New Roman" w:cs="Times New Roman"/>
          <w:sz w:val="24"/>
          <w:szCs w:val="24"/>
        </w:rPr>
        <w:t xml:space="preserve"> We would like </w:t>
      </w:r>
      <w:r w:rsidR="00D94EB7">
        <w:rPr>
          <w:rFonts w:ascii="Times New Roman" w:eastAsia="Calibri" w:hAnsi="Times New Roman" w:cs="Times New Roman"/>
          <w:sz w:val="24"/>
          <w:szCs w:val="24"/>
        </w:rPr>
        <w:t>to place</w:t>
      </w:r>
      <w:r w:rsidR="00127E0A">
        <w:rPr>
          <w:rFonts w:ascii="Times New Roman" w:eastAsia="Calibri" w:hAnsi="Times New Roman" w:cs="Times New Roman"/>
          <w:sz w:val="24"/>
          <w:szCs w:val="24"/>
        </w:rPr>
        <w:t xml:space="preserve"> our heartfelt gratitude to </w:t>
      </w:r>
      <w:r w:rsidR="00127E0A" w:rsidRPr="00127E0A">
        <w:rPr>
          <w:rFonts w:ascii="Times New Roman" w:eastAsia="Calibri" w:hAnsi="Times New Roman" w:cs="Times New Roman"/>
          <w:b/>
          <w:sz w:val="24"/>
          <w:szCs w:val="24"/>
        </w:rPr>
        <w:t>Dr.</w:t>
      </w:r>
      <w:r w:rsidR="00127E0A">
        <w:rPr>
          <w:rFonts w:ascii="Times New Roman" w:eastAsia="Calibri" w:hAnsi="Times New Roman" w:cs="Times New Roman"/>
          <w:sz w:val="24"/>
          <w:szCs w:val="24"/>
        </w:rPr>
        <w:t xml:space="preserve"> </w:t>
      </w:r>
      <w:r w:rsidR="00127E0A">
        <w:rPr>
          <w:rFonts w:ascii="Times New Roman" w:eastAsia="Times New Roman" w:hAnsi="Times New Roman" w:cs="Times New Roman"/>
          <w:b/>
          <w:bCs/>
          <w:sz w:val="24"/>
          <w:szCs w:val="24"/>
          <w:shd w:val="clear" w:color="auto" w:fill="FFFFFF"/>
        </w:rPr>
        <w:t>Gopalakrishnan E.</w:t>
      </w:r>
      <w:r w:rsidR="0018075D" w:rsidRPr="0018075D">
        <w:rPr>
          <w:rFonts w:ascii="Times New Roman" w:eastAsia="Times New Roman" w:hAnsi="Times New Roman" w:cs="Times New Roman"/>
          <w:b/>
          <w:bCs/>
          <w:sz w:val="24"/>
          <w:szCs w:val="24"/>
          <w:shd w:val="clear" w:color="auto" w:fill="FFFFFF"/>
        </w:rPr>
        <w:t xml:space="preserve">A., </w:t>
      </w:r>
      <w:r w:rsidR="00D94EB7">
        <w:rPr>
          <w:rFonts w:ascii="Times New Roman" w:eastAsia="Calibri" w:hAnsi="Times New Roman" w:cs="Times New Roman"/>
          <w:sz w:val="24"/>
          <w:szCs w:val="24"/>
        </w:rPr>
        <w:t>Principal</w:t>
      </w:r>
      <w:r w:rsidR="00127E0A">
        <w:rPr>
          <w:rFonts w:ascii="Times New Roman" w:eastAsia="Calibri" w:hAnsi="Times New Roman" w:cs="Times New Roman"/>
          <w:sz w:val="24"/>
          <w:szCs w:val="24"/>
        </w:rPr>
        <w:t>, Amrita School of Computing</w:t>
      </w:r>
      <w:r w:rsidR="00F26961">
        <w:rPr>
          <w:rFonts w:ascii="Times New Roman" w:eastAsia="Calibri" w:hAnsi="Times New Roman" w:cs="Times New Roman"/>
          <w:sz w:val="24"/>
          <w:szCs w:val="24"/>
        </w:rPr>
        <w:t xml:space="preserve"> and Amrita School of Artificial Intelligence</w:t>
      </w:r>
      <w:r w:rsidRPr="0042375F">
        <w:rPr>
          <w:rFonts w:ascii="Times New Roman" w:eastAsia="Calibri" w:hAnsi="Times New Roman" w:cs="Times New Roman"/>
          <w:sz w:val="24"/>
          <w:szCs w:val="24"/>
        </w:rPr>
        <w:t>, B</w:t>
      </w:r>
      <w:r w:rsidR="00127E0A">
        <w:rPr>
          <w:rFonts w:ascii="Times New Roman" w:eastAsia="Calibri" w:hAnsi="Times New Roman" w:cs="Times New Roman"/>
          <w:sz w:val="24"/>
          <w:szCs w:val="24"/>
        </w:rPr>
        <w:t>engaluru</w:t>
      </w:r>
      <w:r w:rsidRPr="0042375F">
        <w:rPr>
          <w:rFonts w:ascii="Times New Roman" w:eastAsia="Calibri" w:hAnsi="Times New Roman" w:cs="Times New Roman"/>
          <w:sz w:val="24"/>
          <w:szCs w:val="24"/>
        </w:rPr>
        <w:t xml:space="preserve"> for </w:t>
      </w:r>
      <w:r w:rsidR="00127E0A">
        <w:rPr>
          <w:rFonts w:ascii="Times New Roman" w:eastAsia="Calibri" w:hAnsi="Times New Roman" w:cs="Times New Roman"/>
          <w:sz w:val="24"/>
          <w:szCs w:val="24"/>
        </w:rPr>
        <w:t xml:space="preserve">his valuable </w:t>
      </w:r>
      <w:r w:rsidRPr="0042375F">
        <w:rPr>
          <w:rFonts w:ascii="Times New Roman" w:eastAsia="Calibri" w:hAnsi="Times New Roman" w:cs="Times New Roman"/>
          <w:sz w:val="24"/>
          <w:szCs w:val="24"/>
        </w:rPr>
        <w:t>support and inspiration.</w:t>
      </w:r>
    </w:p>
    <w:p w14:paraId="5F4621C7" w14:textId="0D2E0C76" w:rsidR="0042375F" w:rsidRPr="0042375F" w:rsidRDefault="00127E0A" w:rsidP="00E0450D">
      <w:pPr>
        <w:spacing w:line="360" w:lineRule="auto"/>
        <w:ind w:right="142"/>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It is a great pleasure to express our gratitude and indebtedness to our project guide </w:t>
      </w:r>
      <w:r w:rsidR="009E345F" w:rsidRPr="00CE487D">
        <w:rPr>
          <w:rFonts w:ascii="Times New Roman" w:eastAsia="Calibri" w:hAnsi="Times New Roman" w:cs="Times New Roman"/>
          <w:sz w:val="24"/>
          <w:szCs w:val="24"/>
        </w:rPr>
        <w:t>B Saranya Devi</w:t>
      </w:r>
      <w:r w:rsidR="0042375F" w:rsidRPr="0042375F">
        <w:rPr>
          <w:rFonts w:ascii="Times New Roman" w:eastAsia="Calibri" w:hAnsi="Times New Roman" w:cs="Times New Roman"/>
          <w:sz w:val="24"/>
          <w:szCs w:val="24"/>
        </w:rPr>
        <w:t xml:space="preserve">, Department of Computer Science and Engineering, Amrita School of </w:t>
      </w:r>
      <w:r w:rsidR="007A63B3">
        <w:rPr>
          <w:rFonts w:ascii="Times New Roman" w:eastAsia="Calibri" w:hAnsi="Times New Roman" w:cs="Times New Roman"/>
          <w:sz w:val="24"/>
          <w:szCs w:val="24"/>
        </w:rPr>
        <w:t>Comput</w:t>
      </w:r>
      <w:r w:rsidR="0042375F" w:rsidRPr="0042375F">
        <w:rPr>
          <w:rFonts w:ascii="Times New Roman" w:eastAsia="Calibri" w:hAnsi="Times New Roman" w:cs="Times New Roman"/>
          <w:sz w:val="24"/>
          <w:szCs w:val="24"/>
        </w:rPr>
        <w:t>ing, B</w:t>
      </w:r>
      <w:r>
        <w:rPr>
          <w:rFonts w:ascii="Times New Roman" w:eastAsia="Calibri" w:hAnsi="Times New Roman" w:cs="Times New Roman"/>
          <w:sz w:val="24"/>
          <w:szCs w:val="24"/>
        </w:rPr>
        <w:t>engaluru</w:t>
      </w:r>
      <w:r w:rsidR="0042375F" w:rsidRPr="0042375F">
        <w:rPr>
          <w:rFonts w:ascii="Times New Roman" w:eastAsia="Calibri" w:hAnsi="Times New Roman" w:cs="Times New Roman"/>
          <w:sz w:val="24"/>
          <w:szCs w:val="24"/>
        </w:rPr>
        <w:t xml:space="preserve"> for her</w:t>
      </w:r>
      <w:r w:rsidR="00322D22">
        <w:rPr>
          <w:rFonts w:ascii="Times New Roman" w:eastAsia="Calibri" w:hAnsi="Times New Roman" w:cs="Times New Roman"/>
          <w:sz w:val="24"/>
          <w:szCs w:val="24"/>
        </w:rPr>
        <w:t>/his</w:t>
      </w:r>
      <w:r w:rsidR="0042375F" w:rsidRPr="0042375F">
        <w:rPr>
          <w:rFonts w:ascii="Times New Roman" w:eastAsia="Calibri" w:hAnsi="Times New Roman" w:cs="Times New Roman"/>
          <w:sz w:val="24"/>
          <w:szCs w:val="24"/>
        </w:rPr>
        <w:t xml:space="preserve"> valuable guidance, encouragement, moral </w:t>
      </w:r>
      <w:r w:rsidR="00322D22" w:rsidRPr="0042375F">
        <w:rPr>
          <w:rFonts w:ascii="Times New Roman" w:eastAsia="Calibri" w:hAnsi="Times New Roman" w:cs="Times New Roman"/>
          <w:sz w:val="24"/>
          <w:szCs w:val="24"/>
        </w:rPr>
        <w:t>support,</w:t>
      </w:r>
      <w:r w:rsidR="0042375F" w:rsidRPr="0042375F">
        <w:rPr>
          <w:rFonts w:ascii="Times New Roman" w:eastAsia="Calibri" w:hAnsi="Times New Roman" w:cs="Times New Roman"/>
          <w:sz w:val="24"/>
          <w:szCs w:val="24"/>
        </w:rPr>
        <w:t xml:space="preserve"> and affection throughout the project work.</w:t>
      </w:r>
    </w:p>
    <w:p w14:paraId="05309061" w14:textId="1872AE33" w:rsidR="00CE487D" w:rsidRDefault="00127E0A" w:rsidP="00E0450D">
      <w:pPr>
        <w:spacing w:line="360" w:lineRule="auto"/>
        <w:ind w:right="142"/>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We would like to express our gratitude to project panel members for their suggestions, </w:t>
      </w:r>
      <w:r w:rsidR="00322D22" w:rsidRPr="0042375F">
        <w:rPr>
          <w:rFonts w:ascii="Times New Roman" w:eastAsia="Calibri" w:hAnsi="Times New Roman" w:cs="Times New Roman"/>
          <w:sz w:val="24"/>
          <w:szCs w:val="24"/>
        </w:rPr>
        <w:t>encouragement,</w:t>
      </w:r>
      <w:r w:rsidR="0042375F" w:rsidRPr="0042375F">
        <w:rPr>
          <w:rFonts w:ascii="Times New Roman" w:eastAsia="Calibri" w:hAnsi="Times New Roman" w:cs="Times New Roman"/>
          <w:sz w:val="24"/>
          <w:szCs w:val="24"/>
        </w:rPr>
        <w:t xml:space="preserve"> and moral support during the process of project work</w:t>
      </w:r>
      <w:r w:rsidR="0C79BEFD" w:rsidRPr="0042375F">
        <w:rPr>
          <w:rFonts w:ascii="Times New Roman" w:eastAsia="Calibri" w:hAnsi="Times New Roman" w:cs="Times New Roman"/>
          <w:sz w:val="24"/>
          <w:szCs w:val="24"/>
        </w:rPr>
        <w:t xml:space="preserve"> and </w:t>
      </w:r>
      <w:r w:rsidR="1DCC9E15" w:rsidRPr="0042375F">
        <w:rPr>
          <w:rFonts w:ascii="Times New Roman" w:eastAsia="Calibri" w:hAnsi="Times New Roman" w:cs="Times New Roman"/>
          <w:sz w:val="24"/>
          <w:szCs w:val="24"/>
        </w:rPr>
        <w:t>all</w:t>
      </w:r>
      <w:r w:rsidR="0C79BEFD" w:rsidRPr="0042375F">
        <w:rPr>
          <w:rFonts w:ascii="Times New Roman" w:eastAsia="Calibri" w:hAnsi="Times New Roman" w:cs="Times New Roman"/>
          <w:sz w:val="24"/>
          <w:szCs w:val="24"/>
        </w:rPr>
        <w:t xml:space="preserve"> </w:t>
      </w:r>
      <w:r w:rsidR="7C723ECB" w:rsidRPr="0042375F">
        <w:rPr>
          <w:rFonts w:ascii="Times New Roman" w:eastAsia="Calibri" w:hAnsi="Times New Roman" w:cs="Times New Roman"/>
          <w:sz w:val="24"/>
          <w:szCs w:val="24"/>
        </w:rPr>
        <w:t>f</w:t>
      </w:r>
      <w:r w:rsidR="0C79BEFD" w:rsidRPr="0042375F">
        <w:rPr>
          <w:rFonts w:ascii="Times New Roman" w:eastAsia="Calibri" w:hAnsi="Times New Roman" w:cs="Times New Roman"/>
          <w:sz w:val="24"/>
          <w:szCs w:val="24"/>
        </w:rPr>
        <w:t>aculty members</w:t>
      </w:r>
      <w:r w:rsidR="6F18DF71" w:rsidRPr="0042375F">
        <w:rPr>
          <w:rFonts w:ascii="Times New Roman" w:eastAsia="Calibri" w:hAnsi="Times New Roman" w:cs="Times New Roman"/>
          <w:sz w:val="24"/>
          <w:szCs w:val="24"/>
        </w:rPr>
        <w:t xml:space="preserve"> for their academic support</w:t>
      </w:r>
      <w:r w:rsidR="0042375F" w:rsidRPr="0042375F">
        <w:rPr>
          <w:rFonts w:ascii="Times New Roman" w:eastAsia="Calibri" w:hAnsi="Times New Roman" w:cs="Times New Roman"/>
          <w:sz w:val="24"/>
          <w:szCs w:val="24"/>
        </w:rPr>
        <w:t>.</w:t>
      </w:r>
      <w:r w:rsidR="00C50B7D">
        <w:rPr>
          <w:rFonts w:ascii="Times New Roman" w:eastAsia="Calibri" w:hAnsi="Times New Roman" w:cs="Times New Roman"/>
          <w:sz w:val="24"/>
          <w:szCs w:val="24"/>
        </w:rPr>
        <w:t xml:space="preserve"> </w:t>
      </w:r>
      <w:r w:rsidR="0042375F" w:rsidRPr="0042375F">
        <w:rPr>
          <w:rFonts w:ascii="Times New Roman" w:eastAsia="Calibri" w:hAnsi="Times New Roman" w:cs="Times New Roman"/>
          <w:sz w:val="24"/>
          <w:szCs w:val="24"/>
        </w:rPr>
        <w:t>Finally, we are forever grateful to our parents, who have loved, supported and encouraged us in all our endeavors</w:t>
      </w:r>
      <w:r w:rsidR="00CE487D">
        <w:rPr>
          <w:rFonts w:ascii="Times New Roman" w:eastAsia="Calibri" w:hAnsi="Times New Roman" w:cs="Times New Roman"/>
          <w:sz w:val="24"/>
          <w:szCs w:val="24"/>
        </w:rPr>
        <w:t>.</w:t>
      </w:r>
    </w:p>
    <w:p w14:paraId="03BC73E9" w14:textId="5C087530" w:rsidR="0059304E" w:rsidRDefault="00D4685D" w:rsidP="00E0450D">
      <w:pPr>
        <w:spacing w:line="360" w:lineRule="auto"/>
        <w:ind w:right="142"/>
        <w:jc w:val="both"/>
        <w:rPr>
          <w:rFonts w:ascii="Times New Roman" w:eastAsia="Times New Roman" w:hAnsi="Times New Roman" w:cs="Times New Roman"/>
          <w:b/>
          <w:bCs/>
          <w:color w:val="000000"/>
          <w:sz w:val="32"/>
          <w:szCs w:val="32"/>
          <w:shd w:val="clear" w:color="auto" w:fill="F5F5F5"/>
        </w:rPr>
        <w:sectPr w:rsidR="0059304E" w:rsidSect="000919B7">
          <w:footerReference w:type="default" r:id="rId15"/>
          <w:footerReference w:type="first" r:id="rId16"/>
          <w:pgSz w:w="12240" w:h="15840" w:code="1"/>
          <w:pgMar w:top="1987" w:right="616" w:bottom="1699" w:left="709"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6FB7724E" w14:textId="77777777" w:rsidR="003A5349" w:rsidRDefault="003A5349" w:rsidP="00E0450D">
      <w:pPr>
        <w:spacing w:line="360" w:lineRule="auto"/>
        <w:ind w:right="142"/>
        <w:jc w:val="center"/>
        <w:rPr>
          <w:rFonts w:ascii="Times New Roman" w:eastAsia="Times New Roman" w:hAnsi="Times New Roman" w:cs="Times New Roman"/>
          <w:b/>
          <w:bCs/>
          <w:color w:val="000000"/>
          <w:sz w:val="32"/>
          <w:szCs w:val="32"/>
          <w:shd w:val="clear" w:color="auto" w:fill="F5F5F5"/>
        </w:rPr>
      </w:pPr>
      <w:r w:rsidRPr="003A5349">
        <w:rPr>
          <w:rFonts w:ascii="Times New Roman" w:eastAsia="Times New Roman" w:hAnsi="Times New Roman" w:cs="Times New Roman"/>
          <w:b/>
          <w:bCs/>
          <w:color w:val="000000"/>
          <w:sz w:val="32"/>
          <w:szCs w:val="32"/>
          <w:shd w:val="clear" w:color="auto" w:fill="F5F5F5"/>
        </w:rPr>
        <w:t>A</w:t>
      </w:r>
      <w:r w:rsidR="00A8742C" w:rsidRPr="00A8742C">
        <w:rPr>
          <w:rFonts w:ascii="Times New Roman" w:eastAsia="Times New Roman" w:hAnsi="Times New Roman" w:cs="Times New Roman"/>
          <w:b/>
          <w:bCs/>
          <w:color w:val="000000"/>
          <w:sz w:val="32"/>
          <w:szCs w:val="32"/>
          <w:shd w:val="clear" w:color="auto" w:fill="F5F5F5"/>
        </w:rPr>
        <w:t>BSTRACT</w:t>
      </w:r>
    </w:p>
    <w:p w14:paraId="5CCC50B5" w14:textId="09CA5258" w:rsidR="007B1809" w:rsidRDefault="007B1809" w:rsidP="00E0450D">
      <w:pPr>
        <w:spacing w:after="0" w:line="360" w:lineRule="auto"/>
        <w:ind w:right="142"/>
        <w:rPr>
          <w:rFonts w:ascii="Times New Roman" w:eastAsia="Times New Roman" w:hAnsi="Times New Roman" w:cs="Times New Roman"/>
          <w:b/>
          <w:bCs/>
          <w:sz w:val="20"/>
          <w:szCs w:val="20"/>
        </w:rPr>
      </w:pPr>
    </w:p>
    <w:p w14:paraId="551E69D9" w14:textId="77777777" w:rsidR="00E93D58" w:rsidRDefault="00E93D58" w:rsidP="00711343">
      <w:pPr>
        <w:spacing w:after="0" w:line="480" w:lineRule="auto"/>
        <w:ind w:right="142"/>
        <w:jc w:val="both"/>
        <w:rPr>
          <w:rFonts w:ascii="Times New Roman" w:eastAsia="Times New Roman" w:hAnsi="Times New Roman" w:cs="Times New Roman"/>
          <w:color w:val="000000"/>
          <w:sz w:val="24"/>
          <w:szCs w:val="24"/>
          <w:lang w:val="en-IN"/>
        </w:rPr>
      </w:pPr>
      <w:r w:rsidRPr="00E93D58">
        <w:rPr>
          <w:rFonts w:ascii="Times New Roman" w:eastAsia="Times New Roman" w:hAnsi="Times New Roman" w:cs="Times New Roman"/>
          <w:color w:val="000000"/>
          <w:sz w:val="24"/>
          <w:szCs w:val="24"/>
          <w:lang w:val="en-IN"/>
        </w:rPr>
        <w:t>The rapid accumulation of floating waste in inland and coastal water bodies constitutes a severe environmental crisis. Manual surveillance and retrieval methods are labor-intensive, costly, and inefficient. Consequently, the development of autonomous cleaning vessels equipped with Computer Vision (CV) is imperative. However, detecting floating objects in aquatic environments presents unique challenges: targets are often "tiny" (occupying less than 0.5% of the image), highly scattered, and easily obscured by water reflections, ripples, and variable illumination.</w:t>
      </w:r>
    </w:p>
    <w:p w14:paraId="0BA64D04" w14:textId="77777777" w:rsidR="00711343" w:rsidRPr="00E93D58" w:rsidRDefault="00711343" w:rsidP="00711343">
      <w:pPr>
        <w:spacing w:after="0" w:line="480" w:lineRule="auto"/>
        <w:ind w:right="142"/>
        <w:jc w:val="both"/>
        <w:rPr>
          <w:rFonts w:ascii="Times New Roman" w:eastAsia="Times New Roman" w:hAnsi="Times New Roman" w:cs="Times New Roman"/>
          <w:color w:val="000000"/>
          <w:sz w:val="24"/>
          <w:szCs w:val="24"/>
          <w:lang w:val="en-IN"/>
        </w:rPr>
      </w:pPr>
    </w:p>
    <w:p w14:paraId="0ACF7F8E" w14:textId="77777777" w:rsidR="00E93D58" w:rsidRPr="00E93D58" w:rsidRDefault="00E93D58" w:rsidP="00711343">
      <w:pPr>
        <w:spacing w:after="0" w:line="480" w:lineRule="auto"/>
        <w:ind w:right="142"/>
        <w:jc w:val="both"/>
        <w:rPr>
          <w:rFonts w:ascii="Times New Roman" w:eastAsia="Times New Roman" w:hAnsi="Times New Roman" w:cs="Times New Roman"/>
          <w:color w:val="000000"/>
          <w:sz w:val="24"/>
          <w:szCs w:val="24"/>
          <w:lang w:val="en-IN"/>
        </w:rPr>
      </w:pPr>
      <w:r w:rsidRPr="00E93D58">
        <w:rPr>
          <w:rFonts w:ascii="Times New Roman" w:eastAsia="Times New Roman" w:hAnsi="Times New Roman" w:cs="Times New Roman"/>
          <w:color w:val="000000"/>
          <w:sz w:val="24"/>
          <w:szCs w:val="24"/>
          <w:lang w:val="en-IN"/>
        </w:rPr>
        <w:t xml:space="preserve">This project addresses these challenges by implementing and conducting a rigorous comparative analysis of seven distinct detection architectures: </w:t>
      </w:r>
      <w:r w:rsidRPr="00E93D58">
        <w:rPr>
          <w:rFonts w:ascii="Times New Roman" w:eastAsia="Times New Roman" w:hAnsi="Times New Roman" w:cs="Times New Roman"/>
          <w:b/>
          <w:bCs/>
          <w:color w:val="000000"/>
          <w:sz w:val="24"/>
          <w:szCs w:val="24"/>
          <w:lang w:val="en-IN"/>
        </w:rPr>
        <w:t>YOLOv11-P2, YOLOv11s, YOLOv5, YOLOv8, RT-DETR, UNET, and DBSCAN</w:t>
      </w:r>
      <w:r w:rsidRPr="00E93D58">
        <w:rPr>
          <w:rFonts w:ascii="Times New Roman" w:eastAsia="Times New Roman" w:hAnsi="Times New Roman" w:cs="Times New Roman"/>
          <w:color w:val="000000"/>
          <w:sz w:val="24"/>
          <w:szCs w:val="24"/>
          <w:lang w:val="en-IN"/>
        </w:rPr>
        <w:t xml:space="preserve">. Utilizing the </w:t>
      </w:r>
      <w:r w:rsidRPr="00E93D58">
        <w:rPr>
          <w:rFonts w:ascii="Times New Roman" w:eastAsia="Times New Roman" w:hAnsi="Times New Roman" w:cs="Times New Roman"/>
          <w:b/>
          <w:bCs/>
          <w:color w:val="000000"/>
          <w:sz w:val="24"/>
          <w:szCs w:val="24"/>
          <w:lang w:val="en-IN"/>
        </w:rPr>
        <w:t>Flow-RI dataset</w:t>
      </w:r>
      <w:r w:rsidRPr="00E93D58">
        <w:rPr>
          <w:rFonts w:ascii="Times New Roman" w:eastAsia="Times New Roman" w:hAnsi="Times New Roman" w:cs="Times New Roman"/>
          <w:color w:val="000000"/>
          <w:sz w:val="24"/>
          <w:szCs w:val="24"/>
          <w:lang w:val="en-IN"/>
        </w:rPr>
        <w:t xml:space="preserve">, we evaluated these models against a baseline established by recent literature (Enhanced YOLOv4). Our experimental results demonstrate that the </w:t>
      </w:r>
      <w:r w:rsidRPr="00E93D58">
        <w:rPr>
          <w:rFonts w:ascii="Times New Roman" w:eastAsia="Times New Roman" w:hAnsi="Times New Roman" w:cs="Times New Roman"/>
          <w:b/>
          <w:bCs/>
          <w:color w:val="000000"/>
          <w:sz w:val="24"/>
          <w:szCs w:val="24"/>
          <w:lang w:val="en-IN"/>
        </w:rPr>
        <w:t>YOLOv11-P2</w:t>
      </w:r>
      <w:r w:rsidRPr="00E93D58">
        <w:rPr>
          <w:rFonts w:ascii="Times New Roman" w:eastAsia="Times New Roman" w:hAnsi="Times New Roman" w:cs="Times New Roman"/>
          <w:color w:val="000000"/>
          <w:sz w:val="24"/>
          <w:szCs w:val="24"/>
          <w:lang w:val="en-IN"/>
        </w:rPr>
        <w:t xml:space="preserve"> architecture, configured with high-resolution input ($1024 \times 1024$) and a P2 detection layer, provides the optimal solution. It achieved a </w:t>
      </w:r>
      <w:r w:rsidRPr="00E93D58">
        <w:rPr>
          <w:rFonts w:ascii="Times New Roman" w:eastAsia="Times New Roman" w:hAnsi="Times New Roman" w:cs="Times New Roman"/>
          <w:b/>
          <w:bCs/>
          <w:color w:val="000000"/>
          <w:sz w:val="24"/>
          <w:szCs w:val="24"/>
          <w:lang w:val="en-IN"/>
        </w:rPr>
        <w:t>mAP@50 of 95.6%</w:t>
      </w:r>
      <w:r w:rsidRPr="00E93D58">
        <w:rPr>
          <w:rFonts w:ascii="Times New Roman" w:eastAsia="Times New Roman" w:hAnsi="Times New Roman" w:cs="Times New Roman"/>
          <w:color w:val="000000"/>
          <w:sz w:val="24"/>
          <w:szCs w:val="24"/>
          <w:lang w:val="en-IN"/>
        </w:rPr>
        <w:t>, successfully mitigating the "feature disappearance" phenomenon inherent in standard detectors, while outperforming the base paper’s benchmark of 94.6%. Furthermore, we demonstrated the viability of semantic segmentation (UNET) and unsupervised radar clustering (DBSCAN) as robust complementary systems.</w:t>
      </w:r>
    </w:p>
    <w:p w14:paraId="42D95837" w14:textId="77777777" w:rsidR="00ED3717" w:rsidRDefault="00ED3717" w:rsidP="00E0450D">
      <w:pPr>
        <w:spacing w:after="0" w:line="360" w:lineRule="auto"/>
        <w:ind w:right="142"/>
        <w:rPr>
          <w:rFonts w:ascii="Times New Roman" w:eastAsia="Times New Roman" w:hAnsi="Times New Roman" w:cs="Times New Roman"/>
          <w:color w:val="000000"/>
          <w:sz w:val="24"/>
          <w:szCs w:val="24"/>
        </w:rPr>
      </w:pPr>
    </w:p>
    <w:p w14:paraId="25411A9B" w14:textId="77777777" w:rsidR="007B1809" w:rsidRDefault="007B1809" w:rsidP="00E0450D">
      <w:pPr>
        <w:spacing w:after="0" w:line="360" w:lineRule="auto"/>
        <w:ind w:right="142"/>
        <w:rPr>
          <w:rFonts w:ascii="Times New Roman" w:eastAsia="Times New Roman" w:hAnsi="Times New Roman" w:cs="Times New Roman"/>
          <w:color w:val="000000"/>
          <w:sz w:val="24"/>
          <w:szCs w:val="24"/>
        </w:rPr>
      </w:pPr>
    </w:p>
    <w:p w14:paraId="4DA66088" w14:textId="77777777" w:rsidR="007B1809" w:rsidRDefault="007B1809" w:rsidP="00E0450D">
      <w:pPr>
        <w:spacing w:after="0" w:line="360" w:lineRule="auto"/>
        <w:ind w:right="142"/>
        <w:rPr>
          <w:rFonts w:ascii="Times New Roman" w:eastAsia="Times New Roman" w:hAnsi="Times New Roman" w:cs="Times New Roman"/>
          <w:color w:val="000000"/>
          <w:sz w:val="24"/>
          <w:szCs w:val="24"/>
        </w:rPr>
      </w:pPr>
    </w:p>
    <w:p w14:paraId="02D23267" w14:textId="77777777" w:rsidR="007B1809" w:rsidRDefault="007B1809" w:rsidP="00E0450D">
      <w:pPr>
        <w:spacing w:after="0" w:line="360" w:lineRule="auto"/>
        <w:ind w:right="142"/>
        <w:rPr>
          <w:rFonts w:ascii="Times New Roman" w:eastAsia="Times New Roman" w:hAnsi="Times New Roman" w:cs="Times New Roman"/>
          <w:color w:val="000000"/>
          <w:sz w:val="24"/>
          <w:szCs w:val="24"/>
        </w:rPr>
      </w:pPr>
    </w:p>
    <w:p w14:paraId="54E44999" w14:textId="77777777" w:rsidR="007B1809" w:rsidRDefault="007B1809" w:rsidP="00E0450D">
      <w:pPr>
        <w:spacing w:after="0" w:line="360" w:lineRule="auto"/>
        <w:ind w:right="142"/>
        <w:rPr>
          <w:rFonts w:ascii="Times New Roman" w:eastAsia="Times New Roman" w:hAnsi="Times New Roman" w:cs="Times New Roman"/>
          <w:color w:val="000000"/>
          <w:sz w:val="24"/>
          <w:szCs w:val="24"/>
        </w:rPr>
      </w:pPr>
    </w:p>
    <w:p w14:paraId="10077BA6" w14:textId="77777777" w:rsidR="002D5198" w:rsidRDefault="00D4685D" w:rsidP="00E0450D">
      <w:pPr>
        <w:pStyle w:val="NormalWeb"/>
        <w:shd w:val="clear" w:color="auto" w:fill="FFFFFF"/>
        <w:spacing w:before="240" w:beforeAutospacing="0" w:after="240" w:afterAutospacing="0" w:line="360" w:lineRule="auto"/>
        <w:ind w:right="142"/>
        <w:jc w:val="center"/>
        <w:rPr>
          <w:b/>
          <w:bCs/>
          <w:color w:val="000000"/>
          <w:sz w:val="32"/>
          <w:szCs w:val="32"/>
        </w:rPr>
      </w:pPr>
      <w:r>
        <w:rPr>
          <w:b/>
          <w:bCs/>
          <w:color w:val="000000"/>
          <w:sz w:val="32"/>
          <w:szCs w:val="32"/>
        </w:rPr>
        <w:t>T</w:t>
      </w:r>
      <w:r w:rsidR="002D5198" w:rsidRPr="00F9372E">
        <w:rPr>
          <w:b/>
          <w:bCs/>
          <w:color w:val="000000"/>
          <w:sz w:val="32"/>
          <w:szCs w:val="32"/>
        </w:rPr>
        <w:t>ABLE OF CONTENTS</w:t>
      </w:r>
    </w:p>
    <w:p w14:paraId="7D62BEAC" w14:textId="77777777" w:rsidR="005E43B0" w:rsidRPr="00E0450D" w:rsidRDefault="005E43B0" w:rsidP="00E0450D">
      <w:pPr>
        <w:pStyle w:val="NormalWeb"/>
        <w:shd w:val="clear" w:color="auto" w:fill="FFFFFF"/>
        <w:spacing w:before="240" w:beforeAutospacing="0" w:after="240" w:afterAutospacing="0" w:line="360" w:lineRule="auto"/>
        <w:ind w:right="142"/>
        <w:jc w:val="center"/>
        <w:rPr>
          <w:b/>
          <w:bCs/>
          <w:color w:val="000000"/>
          <w:sz w:val="6"/>
          <w:szCs w:val="6"/>
        </w:rPr>
      </w:pPr>
    </w:p>
    <w:p w14:paraId="0A1F397E" w14:textId="1DBAA418" w:rsidR="005A2161" w:rsidRPr="005A2161" w:rsidRDefault="0076799C" w:rsidP="00E0450D">
      <w:pPr>
        <w:pStyle w:val="NormalWeb"/>
        <w:shd w:val="clear" w:color="auto" w:fill="FFFFFF"/>
        <w:spacing w:before="240" w:beforeAutospacing="0" w:after="240" w:afterAutospacing="0" w:line="360" w:lineRule="auto"/>
        <w:ind w:left="1440" w:right="142" w:firstLine="720"/>
        <w:rPr>
          <w:b/>
          <w:bCs/>
          <w:sz w:val="28"/>
          <w:szCs w:val="28"/>
        </w:rPr>
      </w:pPr>
      <w:r>
        <w:rPr>
          <w:b/>
          <w:bCs/>
          <w:color w:val="000000"/>
          <w:sz w:val="28"/>
          <w:szCs w:val="28"/>
        </w:rPr>
        <w:t xml:space="preserve">CONTENT </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sidR="00127E0A">
        <w:rPr>
          <w:b/>
          <w:bCs/>
          <w:color w:val="000000"/>
          <w:sz w:val="28"/>
          <w:szCs w:val="28"/>
        </w:rPr>
        <w:t>Page No.</w:t>
      </w:r>
    </w:p>
    <w:p w14:paraId="6AED545D" w14:textId="71C63953" w:rsidR="002D5198" w:rsidRPr="00F9372E" w:rsidRDefault="002D5198" w:rsidP="00E0450D">
      <w:pPr>
        <w:pStyle w:val="NormalWeb"/>
        <w:shd w:val="clear" w:color="auto" w:fill="FFFFFF" w:themeFill="background1"/>
        <w:spacing w:before="240" w:beforeAutospacing="0" w:after="0" w:afterAutospacing="0" w:line="600" w:lineRule="auto"/>
        <w:ind w:right="142" w:firstLine="284"/>
        <w:textAlignment w:val="baseline"/>
        <w:rPr>
          <w:rFonts w:ascii="Noto Sans Symbols" w:hAnsi="Noto Sans Symbols"/>
          <w:color w:val="000000"/>
        </w:rPr>
      </w:pPr>
      <w:r w:rsidRPr="44FCE1B0">
        <w:rPr>
          <w:color w:val="000000" w:themeColor="text1"/>
        </w:rPr>
        <w:t>ACKNOWLEDGEMENT</w:t>
      </w:r>
      <w:r w:rsidR="00623794" w:rsidRPr="44FCE1B0">
        <w:rPr>
          <w:color w:val="000000" w:themeColor="text1"/>
        </w:rPr>
        <w:t>S</w:t>
      </w:r>
      <w:r w:rsidRPr="44FCE1B0">
        <w:rPr>
          <w:color w:val="000000" w:themeColor="text1"/>
        </w:rPr>
        <w:t xml:space="preserve"> </w:t>
      </w:r>
      <w:r w:rsidR="005A2161">
        <w:tab/>
      </w:r>
      <w:r w:rsidR="005A2161">
        <w:tab/>
      </w:r>
      <w:r w:rsidR="005A2161">
        <w:tab/>
      </w:r>
      <w:r w:rsidR="005A2161">
        <w:tab/>
      </w:r>
      <w:r w:rsidR="005A2161">
        <w:tab/>
      </w:r>
      <w:r w:rsidR="005A2161">
        <w:tab/>
      </w:r>
      <w:r w:rsidR="005A2161">
        <w:tab/>
      </w:r>
      <w:r w:rsidR="005E43B0">
        <w:rPr>
          <w:color w:val="000000"/>
        </w:rPr>
        <w:tab/>
        <w:t xml:space="preserve">        </w:t>
      </w:r>
      <w:r w:rsidR="00702DB5" w:rsidRPr="44FCE1B0">
        <w:rPr>
          <w:color w:val="000000" w:themeColor="text1"/>
        </w:rPr>
        <w:t>i</w:t>
      </w:r>
    </w:p>
    <w:p w14:paraId="2DCA5977" w14:textId="5C9229A0" w:rsidR="002D5198" w:rsidRPr="00F9372E" w:rsidRDefault="000B757F" w:rsidP="00E0450D">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677870F7">
        <w:rPr>
          <w:color w:val="000000" w:themeColor="text1"/>
        </w:rPr>
        <w:t>ABSTRACT</w:t>
      </w:r>
      <w:r w:rsidR="005A2161">
        <w:tab/>
      </w:r>
      <w:r w:rsidR="005A2161">
        <w:tab/>
      </w:r>
      <w:r w:rsidR="005A2161">
        <w:tab/>
      </w:r>
      <w:r w:rsidR="005A2161">
        <w:tab/>
      </w:r>
      <w:r w:rsidR="005A2161">
        <w:tab/>
      </w:r>
      <w:r w:rsidR="005A2161">
        <w:tab/>
      </w:r>
      <w:r w:rsidR="005A2161">
        <w:tab/>
      </w:r>
      <w:r w:rsidR="005A2161">
        <w:tab/>
      </w:r>
      <w:r w:rsidR="005E43B0">
        <w:rPr>
          <w:color w:val="000000"/>
        </w:rPr>
        <w:tab/>
      </w:r>
      <w:r w:rsidR="005E43B0">
        <w:rPr>
          <w:color w:val="000000"/>
        </w:rPr>
        <w:tab/>
        <w:t xml:space="preserve">        </w:t>
      </w:r>
      <w:r w:rsidR="006C20A8" w:rsidRPr="677870F7">
        <w:rPr>
          <w:color w:val="000000" w:themeColor="text1"/>
        </w:rPr>
        <w:t>i</w:t>
      </w:r>
      <w:r w:rsidR="00D4685D" w:rsidRPr="677870F7">
        <w:rPr>
          <w:color w:val="000000" w:themeColor="text1"/>
        </w:rPr>
        <w:t>i</w:t>
      </w:r>
    </w:p>
    <w:p w14:paraId="46D6F070" w14:textId="73EDE749" w:rsidR="000A7FD6" w:rsidRDefault="000A7FD6" w:rsidP="00E0450D">
      <w:pPr>
        <w:pStyle w:val="NormalWeb"/>
        <w:shd w:val="clear" w:color="auto" w:fill="FFFFFF" w:themeFill="background1"/>
        <w:spacing w:before="0" w:beforeAutospacing="0" w:after="0" w:afterAutospacing="0" w:line="600" w:lineRule="auto"/>
        <w:ind w:right="142" w:firstLine="284"/>
        <w:textAlignment w:val="baseline"/>
        <w:rPr>
          <w:color w:val="000000"/>
        </w:rPr>
      </w:pPr>
      <w:r w:rsidRPr="677870F7">
        <w:rPr>
          <w:color w:val="000000" w:themeColor="text1"/>
        </w:rPr>
        <w:t xml:space="preserve">LIST OF FIGURES </w:t>
      </w:r>
      <w:r w:rsidR="005A2161">
        <w:tab/>
      </w:r>
      <w:r w:rsidR="005A2161">
        <w:tab/>
      </w:r>
      <w:r w:rsidR="005A2161">
        <w:tab/>
      </w:r>
      <w:r w:rsidR="005A2161">
        <w:tab/>
      </w:r>
      <w:r w:rsidR="005A2161">
        <w:tab/>
      </w:r>
      <w:r w:rsidR="005A2161">
        <w:tab/>
      </w:r>
      <w:r w:rsidR="00D4685D" w:rsidRPr="677870F7">
        <w:rPr>
          <w:color w:val="000000" w:themeColor="text1"/>
        </w:rPr>
        <w:t xml:space="preserve">     </w:t>
      </w:r>
      <w:r w:rsidR="005E43B0">
        <w:rPr>
          <w:color w:val="000000"/>
        </w:rPr>
        <w:t xml:space="preserve">   </w:t>
      </w:r>
      <w:r w:rsidR="005E43B0">
        <w:rPr>
          <w:color w:val="000000"/>
        </w:rPr>
        <w:tab/>
      </w:r>
      <w:r w:rsidR="005E43B0">
        <w:rPr>
          <w:color w:val="000000"/>
        </w:rPr>
        <w:tab/>
      </w:r>
      <w:r w:rsidR="005E43B0">
        <w:rPr>
          <w:color w:val="000000"/>
        </w:rPr>
        <w:tab/>
        <w:t xml:space="preserve">    </w:t>
      </w:r>
      <w:r w:rsidR="00E50B88">
        <w:rPr>
          <w:color w:val="000000"/>
        </w:rPr>
        <w:t xml:space="preserve">   iv</w:t>
      </w:r>
    </w:p>
    <w:p w14:paraId="3ED2DA18" w14:textId="47D75086" w:rsidR="001E5942" w:rsidRPr="00F9372E" w:rsidRDefault="001E5942" w:rsidP="00E0450D">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677870F7">
        <w:rPr>
          <w:color w:val="000000" w:themeColor="text1"/>
        </w:rPr>
        <w:t>LIST OF TABLES</w:t>
      </w:r>
      <w:r w:rsidR="00E2409A">
        <w:tab/>
      </w:r>
      <w:r w:rsidR="00E2409A">
        <w:tab/>
      </w:r>
      <w:r w:rsidR="00E2409A">
        <w:tab/>
      </w:r>
      <w:r w:rsidR="00E2409A">
        <w:tab/>
      </w:r>
      <w:r w:rsidR="00E2409A">
        <w:tab/>
      </w:r>
      <w:r w:rsidR="00E2409A">
        <w:tab/>
      </w:r>
      <w:r w:rsidR="00E2409A">
        <w:tab/>
      </w:r>
      <w:r w:rsidR="00E2409A">
        <w:tab/>
      </w:r>
      <w:r w:rsidR="005E43B0">
        <w:rPr>
          <w:color w:val="000000"/>
        </w:rPr>
        <w:tab/>
      </w:r>
      <w:r w:rsidR="005E43B0">
        <w:rPr>
          <w:color w:val="000000"/>
        </w:rPr>
        <w:tab/>
        <w:t xml:space="preserve">       </w:t>
      </w:r>
      <w:r w:rsidR="00E50B88">
        <w:rPr>
          <w:color w:val="000000" w:themeColor="text1"/>
        </w:rPr>
        <w:t>iv</w:t>
      </w:r>
    </w:p>
    <w:p w14:paraId="3A05A9A7" w14:textId="09B9C1FB" w:rsidR="002D5198" w:rsidRPr="00F9372E" w:rsidRDefault="002D5198" w:rsidP="00E0450D">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677870F7">
        <w:rPr>
          <w:color w:val="000000" w:themeColor="text1"/>
        </w:rPr>
        <w:t>CHAPTER 1</w:t>
      </w:r>
      <w:r w:rsidR="00F9372E" w:rsidRPr="677870F7">
        <w:rPr>
          <w:color w:val="000000" w:themeColor="text1"/>
        </w:rPr>
        <w:t>-</w:t>
      </w:r>
      <w:r w:rsidRPr="677870F7">
        <w:rPr>
          <w:color w:val="000000" w:themeColor="text1"/>
        </w:rPr>
        <w:t xml:space="preserve"> INTRODUCTION</w:t>
      </w:r>
      <w:r w:rsidR="005A2161">
        <w:tab/>
      </w:r>
      <w:r w:rsidR="005A2161">
        <w:tab/>
      </w:r>
      <w:r w:rsidR="005A2161">
        <w:tab/>
      </w:r>
      <w:r w:rsidR="005A2161">
        <w:tab/>
      </w:r>
      <w:r w:rsidR="005A2161">
        <w:tab/>
      </w:r>
      <w:r w:rsidR="005A2161">
        <w:tab/>
      </w:r>
      <w:r w:rsidR="005E43B0">
        <w:rPr>
          <w:color w:val="000000"/>
        </w:rPr>
        <w:tab/>
      </w:r>
      <w:r w:rsidR="005E43B0">
        <w:rPr>
          <w:color w:val="000000"/>
        </w:rPr>
        <w:tab/>
        <w:t xml:space="preserve">        </w:t>
      </w:r>
      <w:r w:rsidR="00C0365A" w:rsidRPr="677870F7">
        <w:rPr>
          <w:color w:val="000000" w:themeColor="text1"/>
        </w:rPr>
        <w:t>1</w:t>
      </w:r>
    </w:p>
    <w:p w14:paraId="1CCA1708" w14:textId="7F3EBD52" w:rsidR="006848CA" w:rsidRPr="006848CA" w:rsidRDefault="005E43B0" w:rsidP="00E0450D">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Pr>
          <w:color w:val="000000"/>
        </w:rPr>
        <w:t>CHAPT</w:t>
      </w:r>
      <w:r w:rsidR="00E17E60" w:rsidRPr="63466514">
        <w:rPr>
          <w:color w:val="000000" w:themeColor="text1"/>
        </w:rPr>
        <w:t xml:space="preserve">ER </w:t>
      </w:r>
      <w:r w:rsidR="0025172B" w:rsidRPr="63466514">
        <w:rPr>
          <w:color w:val="000000" w:themeColor="text1"/>
        </w:rPr>
        <w:t>2</w:t>
      </w:r>
      <w:r w:rsidR="00E17E60" w:rsidRPr="63466514">
        <w:rPr>
          <w:color w:val="000000" w:themeColor="text1"/>
        </w:rPr>
        <w:t xml:space="preserve"> –</w:t>
      </w:r>
      <w:r w:rsidR="0025172B" w:rsidRPr="63466514">
        <w:rPr>
          <w:color w:val="000000" w:themeColor="text1"/>
        </w:rPr>
        <w:t xml:space="preserve"> LITERATURE SURVEY</w:t>
      </w:r>
      <w:r w:rsidR="00E17E60">
        <w:tab/>
      </w:r>
      <w:r w:rsidR="00A5506F">
        <w:tab/>
      </w:r>
      <w:r w:rsidR="00A5506F">
        <w:tab/>
      </w:r>
      <w:r w:rsidR="00A5506F">
        <w:tab/>
      </w:r>
      <w:r w:rsidR="00A5506F">
        <w:tab/>
      </w:r>
      <w:r w:rsidR="00A5506F">
        <w:tab/>
      </w:r>
      <w:r w:rsidR="00A5506F">
        <w:tab/>
        <w:t xml:space="preserve">        3</w:t>
      </w:r>
    </w:p>
    <w:p w14:paraId="375BE6E7" w14:textId="02BD533C" w:rsidR="008E699D" w:rsidRDefault="0025172B" w:rsidP="00E0450D">
      <w:pPr>
        <w:pStyle w:val="NormalWeb"/>
        <w:shd w:val="clear" w:color="auto" w:fill="FFFFFF"/>
        <w:spacing w:before="0" w:beforeAutospacing="0" w:after="0" w:afterAutospacing="0" w:line="600" w:lineRule="auto"/>
        <w:ind w:right="142" w:firstLine="284"/>
        <w:textAlignment w:val="baseline"/>
        <w:rPr>
          <w:color w:val="000000"/>
        </w:rPr>
      </w:pPr>
      <w:r w:rsidRPr="00F9372E">
        <w:rPr>
          <w:color w:val="000000"/>
        </w:rPr>
        <w:t xml:space="preserve">CHAPTER </w:t>
      </w:r>
      <w:r w:rsidR="005E43B0">
        <w:rPr>
          <w:color w:val="000000"/>
        </w:rPr>
        <w:t>3</w:t>
      </w:r>
      <w:r w:rsidRPr="00F9372E">
        <w:rPr>
          <w:color w:val="000000"/>
        </w:rPr>
        <w:t xml:space="preserve"> – </w:t>
      </w:r>
      <w:r w:rsidR="00777ED1">
        <w:rPr>
          <w:color w:val="000000"/>
        </w:rPr>
        <w:t xml:space="preserve">SYSTEM </w:t>
      </w:r>
      <w:r>
        <w:rPr>
          <w:color w:val="000000"/>
        </w:rPr>
        <w:t>DESIGN</w:t>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777ED1">
        <w:rPr>
          <w:color w:val="000000"/>
        </w:rPr>
        <w:t xml:space="preserve">        </w:t>
      </w:r>
      <w:r w:rsidR="007A44D9">
        <w:rPr>
          <w:color w:val="000000"/>
        </w:rPr>
        <w:t>5</w:t>
      </w:r>
    </w:p>
    <w:p w14:paraId="71C84C7B" w14:textId="6C2C1947" w:rsidR="002D5198" w:rsidRPr="00F9372E" w:rsidRDefault="002D5198" w:rsidP="5915A23A">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5915A23A">
        <w:rPr>
          <w:color w:val="000000" w:themeColor="text1"/>
        </w:rPr>
        <w:t xml:space="preserve">CHAPTER </w:t>
      </w:r>
      <w:r w:rsidR="005E43B0" w:rsidRPr="5915A23A">
        <w:rPr>
          <w:color w:val="000000" w:themeColor="text1"/>
        </w:rPr>
        <w:t>4</w:t>
      </w:r>
      <w:r w:rsidRPr="5915A23A">
        <w:rPr>
          <w:color w:val="000000" w:themeColor="text1"/>
        </w:rPr>
        <w:t xml:space="preserve"> – </w:t>
      </w:r>
      <w:r w:rsidR="00777ED1" w:rsidRPr="5915A23A">
        <w:rPr>
          <w:color w:val="000000" w:themeColor="text1"/>
        </w:rPr>
        <w:t xml:space="preserve">SYSTEM </w:t>
      </w:r>
      <w:r w:rsidR="0042375F" w:rsidRPr="5915A23A">
        <w:rPr>
          <w:color w:val="000000" w:themeColor="text1"/>
        </w:rPr>
        <w:t>IMPLEMENTATION</w:t>
      </w:r>
      <w:r w:rsidR="0026594B">
        <w:tab/>
      </w:r>
      <w:r w:rsidR="0026594B">
        <w:tab/>
      </w:r>
      <w:r w:rsidR="0026594B">
        <w:tab/>
      </w:r>
      <w:r w:rsidR="0026594B">
        <w:tab/>
      </w:r>
      <w:r w:rsidR="0026594B">
        <w:tab/>
      </w:r>
      <w:r w:rsidR="00536936">
        <w:tab/>
      </w:r>
      <w:r w:rsidR="006A4657">
        <w:rPr>
          <w:color w:val="000000"/>
        </w:rPr>
        <w:t xml:space="preserve">        8</w:t>
      </w:r>
    </w:p>
    <w:p w14:paraId="0FB94457" w14:textId="56E93C38" w:rsidR="00901794" w:rsidRDefault="0042375F" w:rsidP="5915A23A">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5915A23A">
        <w:rPr>
          <w:color w:val="000000" w:themeColor="text1"/>
        </w:rPr>
        <w:t xml:space="preserve">CHAPTER </w:t>
      </w:r>
      <w:r w:rsidR="00E80BF0">
        <w:rPr>
          <w:color w:val="000000" w:themeColor="text1"/>
        </w:rPr>
        <w:t>5</w:t>
      </w:r>
      <w:r w:rsidR="00E17E60" w:rsidRPr="5915A23A">
        <w:rPr>
          <w:color w:val="000000" w:themeColor="text1"/>
        </w:rPr>
        <w:t xml:space="preserve"> </w:t>
      </w:r>
      <w:r w:rsidR="005A2161" w:rsidRPr="5915A23A">
        <w:rPr>
          <w:color w:val="000000" w:themeColor="text1"/>
        </w:rPr>
        <w:t>–</w:t>
      </w:r>
      <w:r w:rsidR="00E17E60" w:rsidRPr="5915A23A">
        <w:rPr>
          <w:color w:val="000000" w:themeColor="text1"/>
        </w:rPr>
        <w:t xml:space="preserve"> RESULT</w:t>
      </w:r>
      <w:r w:rsidR="000B1455" w:rsidRPr="5915A23A">
        <w:rPr>
          <w:color w:val="000000" w:themeColor="text1"/>
        </w:rPr>
        <w:t>S</w:t>
      </w:r>
      <w:r w:rsidR="00777ED1" w:rsidRPr="5915A23A">
        <w:rPr>
          <w:color w:val="000000" w:themeColor="text1"/>
        </w:rPr>
        <w:t xml:space="preserve"> AND ANALYSIS</w:t>
      </w:r>
      <w:r w:rsidR="006A4657">
        <w:rPr>
          <w:color w:val="000000"/>
        </w:rPr>
        <w:tab/>
      </w:r>
      <w:r w:rsidR="006A4657">
        <w:rPr>
          <w:color w:val="000000"/>
        </w:rPr>
        <w:tab/>
        <w:t xml:space="preserve">     </w:t>
      </w:r>
      <w:r w:rsidR="006A4657">
        <w:rPr>
          <w:color w:val="000000"/>
        </w:rPr>
        <w:tab/>
      </w:r>
      <w:r w:rsidR="006A4657">
        <w:rPr>
          <w:color w:val="000000"/>
        </w:rPr>
        <w:tab/>
      </w:r>
      <w:r w:rsidR="006A4657">
        <w:rPr>
          <w:color w:val="000000"/>
        </w:rPr>
        <w:tab/>
        <w:t xml:space="preserve">                   12</w:t>
      </w:r>
    </w:p>
    <w:p w14:paraId="517F828A" w14:textId="5CEE903F" w:rsidR="0025172B" w:rsidRPr="005A2161" w:rsidRDefault="00901794" w:rsidP="5915A23A">
      <w:pPr>
        <w:pStyle w:val="NormalWeb"/>
        <w:shd w:val="clear" w:color="auto" w:fill="FFFFFF" w:themeFill="background1"/>
        <w:spacing w:before="0" w:beforeAutospacing="0" w:after="0" w:afterAutospacing="0" w:line="600" w:lineRule="auto"/>
        <w:ind w:right="142" w:firstLine="284"/>
        <w:textAlignment w:val="baseline"/>
        <w:rPr>
          <w:rFonts w:ascii="Noto Sans Symbols" w:hAnsi="Noto Sans Symbols"/>
          <w:color w:val="000000"/>
        </w:rPr>
      </w:pPr>
      <w:r w:rsidRPr="5915A23A">
        <w:rPr>
          <w:color w:val="000000" w:themeColor="text1"/>
        </w:rPr>
        <w:t xml:space="preserve">CHAPTER </w:t>
      </w:r>
      <w:r w:rsidR="00E80BF0">
        <w:rPr>
          <w:color w:val="000000" w:themeColor="text1"/>
        </w:rPr>
        <w:t>6</w:t>
      </w:r>
      <w:r w:rsidRPr="5915A23A">
        <w:rPr>
          <w:color w:val="000000" w:themeColor="text1"/>
        </w:rPr>
        <w:t xml:space="preserve"> – CONCLUSION </w:t>
      </w:r>
      <w:r w:rsidR="0025172B" w:rsidRPr="5915A23A">
        <w:rPr>
          <w:color w:val="000000" w:themeColor="text1"/>
        </w:rPr>
        <w:t>AND FUTURE ENHANCEMEN</w:t>
      </w:r>
      <w:r w:rsidR="00936D4A" w:rsidRPr="5915A23A">
        <w:rPr>
          <w:color w:val="000000" w:themeColor="text1"/>
        </w:rPr>
        <w:t>T</w:t>
      </w:r>
      <w:r w:rsidR="0026594B">
        <w:tab/>
      </w:r>
      <w:r w:rsidR="006A4657">
        <w:rPr>
          <w:color w:val="000000"/>
        </w:rPr>
        <w:tab/>
      </w:r>
      <w:r w:rsidR="006A4657">
        <w:rPr>
          <w:color w:val="000000"/>
        </w:rPr>
        <w:tab/>
      </w:r>
      <w:r w:rsidR="002D74F7">
        <w:rPr>
          <w:color w:val="000000"/>
        </w:rPr>
        <w:t xml:space="preserve">       </w:t>
      </w:r>
      <w:r w:rsidR="008F3278">
        <w:rPr>
          <w:color w:val="000000"/>
        </w:rPr>
        <w:t>16</w:t>
      </w:r>
    </w:p>
    <w:p w14:paraId="23BFC62B" w14:textId="2F688E65" w:rsidR="0018075D" w:rsidRDefault="0025172B" w:rsidP="00E0450D">
      <w:pPr>
        <w:pStyle w:val="NormalWeb"/>
        <w:shd w:val="clear" w:color="auto" w:fill="FFFFFF" w:themeFill="background1"/>
        <w:spacing w:before="0" w:beforeAutospacing="0" w:after="0" w:afterAutospacing="0" w:line="600" w:lineRule="auto"/>
        <w:ind w:right="142" w:firstLine="284"/>
        <w:textAlignment w:val="baseline"/>
      </w:pPr>
      <w:r w:rsidRPr="0DC962A2">
        <w:rPr>
          <w:color w:val="000000" w:themeColor="text1"/>
        </w:rPr>
        <w:t>REFERENCES</w:t>
      </w:r>
      <w:r>
        <w:tab/>
      </w:r>
      <w:r>
        <w:tab/>
      </w:r>
      <w:r>
        <w:tab/>
      </w:r>
      <w:r>
        <w:tab/>
      </w:r>
      <w:r>
        <w:tab/>
      </w:r>
      <w:r w:rsidR="008F3278">
        <w:tab/>
      </w:r>
      <w:r w:rsidR="008F3278">
        <w:tab/>
      </w:r>
      <w:r w:rsidR="008F3278">
        <w:tab/>
      </w:r>
      <w:r w:rsidR="008F3278">
        <w:tab/>
      </w:r>
      <w:r w:rsidR="008F3278">
        <w:tab/>
        <w:t xml:space="preserve">       18</w:t>
      </w:r>
      <w:r>
        <w:tab/>
      </w:r>
      <w:r>
        <w:tab/>
      </w:r>
    </w:p>
    <w:p w14:paraId="0F2237E4" w14:textId="179F6CF4" w:rsidR="0059304E" w:rsidRDefault="0059304E" w:rsidP="00E0450D">
      <w:pPr>
        <w:spacing w:after="0" w:line="360" w:lineRule="auto"/>
        <w:ind w:right="142" w:firstLine="284"/>
        <w:rPr>
          <w:rFonts w:ascii="Times New Roman" w:eastAsia="Times New Roman" w:hAnsi="Times New Roman" w:cs="Times New Roman"/>
          <w:b/>
          <w:bCs/>
          <w:color w:val="000000"/>
          <w:sz w:val="32"/>
          <w:szCs w:val="32"/>
        </w:rPr>
        <w:sectPr w:rsidR="0059304E" w:rsidSect="000919B7">
          <w:footerReference w:type="first" r:id="rId17"/>
          <w:pgSz w:w="12240" w:h="15840" w:code="1"/>
          <w:pgMar w:top="1987" w:right="616" w:bottom="1699" w:left="709"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2EC6D842" w14:textId="77777777" w:rsidR="00536750" w:rsidRDefault="00536750" w:rsidP="00E0450D">
      <w:pPr>
        <w:spacing w:after="0" w:line="360" w:lineRule="auto"/>
        <w:ind w:right="142"/>
        <w:rPr>
          <w:rFonts w:ascii="Times New Roman" w:eastAsia="Times New Roman" w:hAnsi="Times New Roman" w:cs="Times New Roman"/>
          <w:b/>
          <w:bCs/>
          <w:color w:val="000000"/>
          <w:sz w:val="32"/>
          <w:szCs w:val="32"/>
        </w:rPr>
      </w:pPr>
      <w:r w:rsidRPr="00536750">
        <w:rPr>
          <w:rFonts w:ascii="Times New Roman" w:eastAsia="Times New Roman" w:hAnsi="Times New Roman" w:cs="Times New Roman"/>
          <w:b/>
          <w:bCs/>
          <w:color w:val="000000"/>
          <w:sz w:val="32"/>
          <w:szCs w:val="32"/>
        </w:rPr>
        <w:t>LIST OF FIGURES</w:t>
      </w:r>
    </w:p>
    <w:p w14:paraId="1D6318D2" w14:textId="77777777" w:rsidR="00536750" w:rsidRDefault="00536750" w:rsidP="00E0450D">
      <w:pPr>
        <w:spacing w:after="0" w:line="360" w:lineRule="auto"/>
        <w:ind w:right="142"/>
        <w:rPr>
          <w:rFonts w:ascii="Times New Roman" w:eastAsia="Times New Roman" w:hAnsi="Times New Roman" w:cs="Times New Roman"/>
          <w:b/>
          <w:bCs/>
          <w:color w:val="000000"/>
          <w:sz w:val="32"/>
          <w:szCs w:val="32"/>
        </w:rPr>
      </w:pPr>
    </w:p>
    <w:p w14:paraId="7DBBF6A5" w14:textId="5DCCE49D" w:rsidR="00826624" w:rsidRPr="00F14F5C" w:rsidRDefault="00826624" w:rsidP="00F14F5C">
      <w:pPr>
        <w:spacing w:line="360" w:lineRule="auto"/>
        <w:ind w:right="142"/>
        <w:jc w:val="both"/>
        <w:rPr>
          <w:rFonts w:ascii="Times New Roman" w:hAnsi="Times New Roman" w:cs="Times New Roman"/>
          <w:sz w:val="32"/>
          <w:szCs w:val="32"/>
          <w:lang w:val="en-IN"/>
        </w:rPr>
      </w:pPr>
      <w:r w:rsidRPr="00127E0A">
        <w:rPr>
          <w:rFonts w:ascii="Times New Roman" w:eastAsia="Times New Roman" w:hAnsi="Times New Roman" w:cs="Times New Roman"/>
          <w:color w:val="000000" w:themeColor="text1"/>
          <w:sz w:val="24"/>
          <w:szCs w:val="24"/>
        </w:rPr>
        <w:t>Fig</w:t>
      </w:r>
      <w:r w:rsidR="782C088E" w:rsidRPr="00127E0A">
        <w:rPr>
          <w:rFonts w:ascii="Times New Roman" w:eastAsia="Times New Roman" w:hAnsi="Times New Roman" w:cs="Times New Roman"/>
          <w:color w:val="000000" w:themeColor="text1"/>
          <w:sz w:val="24"/>
          <w:szCs w:val="24"/>
        </w:rPr>
        <w:t xml:space="preserve">. </w:t>
      </w:r>
      <w:r w:rsidRPr="00127E0A">
        <w:rPr>
          <w:rFonts w:ascii="Times New Roman" w:eastAsia="Times New Roman" w:hAnsi="Times New Roman" w:cs="Times New Roman"/>
          <w:color w:val="000000" w:themeColor="text1"/>
          <w:sz w:val="24"/>
          <w:szCs w:val="24"/>
        </w:rPr>
        <w:t>1</w:t>
      </w:r>
      <w:r w:rsidR="00127E0A">
        <w:rPr>
          <w:rFonts w:ascii="Times New Roman" w:eastAsia="Times New Roman" w:hAnsi="Times New Roman" w:cs="Times New Roman"/>
          <w:color w:val="000000" w:themeColor="text1"/>
          <w:sz w:val="24"/>
          <w:szCs w:val="24"/>
        </w:rPr>
        <w:tab/>
      </w:r>
      <w:r w:rsidR="00F14F5C">
        <w:rPr>
          <w:rFonts w:ascii="Times New Roman" w:eastAsia="Times New Roman" w:hAnsi="Times New Roman" w:cs="Times New Roman"/>
          <w:color w:val="000000" w:themeColor="text1"/>
          <w:sz w:val="24"/>
          <w:szCs w:val="24"/>
        </w:rPr>
        <w:tab/>
      </w:r>
      <w:r w:rsidR="00C7613E" w:rsidRPr="003230DB">
        <w:rPr>
          <w:rFonts w:ascii="Times New Roman" w:eastAsia="Times New Roman" w:hAnsi="Times New Roman" w:cs="Times New Roman"/>
          <w:color w:val="000000" w:themeColor="text1"/>
          <w:sz w:val="24"/>
          <w:szCs w:val="24"/>
        </w:rPr>
        <w:t xml:space="preserve">UI Demonstration </w:t>
      </w:r>
      <w:r w:rsidR="00F14F5C">
        <w:rPr>
          <w:rFonts w:ascii="Times New Roman" w:eastAsia="Times New Roman" w:hAnsi="Times New Roman" w:cs="Times New Roman"/>
          <w:color w:val="000000" w:themeColor="text1"/>
          <w:sz w:val="24"/>
          <w:szCs w:val="24"/>
        </w:rPr>
        <w:t>(test image)</w:t>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F14F5C">
        <w:rPr>
          <w:rFonts w:ascii="Times New Roman" w:eastAsia="Times New Roman" w:hAnsi="Times New Roman" w:cs="Times New Roman"/>
          <w:color w:val="000000" w:themeColor="text1"/>
          <w:sz w:val="24"/>
          <w:szCs w:val="24"/>
        </w:rPr>
        <w:tab/>
      </w:r>
      <w:r w:rsidR="00F14F5C">
        <w:rPr>
          <w:rFonts w:ascii="Times New Roman" w:eastAsia="Times New Roman" w:hAnsi="Times New Roman" w:cs="Times New Roman"/>
          <w:color w:val="000000" w:themeColor="text1"/>
          <w:sz w:val="24"/>
          <w:szCs w:val="24"/>
        </w:rPr>
        <w:tab/>
      </w:r>
      <w:r w:rsidR="00F14F5C">
        <w:rPr>
          <w:rFonts w:ascii="Times New Roman" w:eastAsia="Times New Roman" w:hAnsi="Times New Roman" w:cs="Times New Roman"/>
          <w:color w:val="000000" w:themeColor="text1"/>
          <w:sz w:val="24"/>
          <w:szCs w:val="24"/>
        </w:rPr>
        <w:tab/>
      </w:r>
      <w:r w:rsidR="00C82F4D">
        <w:rPr>
          <w:rFonts w:ascii="Times New Roman" w:eastAsia="Times New Roman" w:hAnsi="Times New Roman" w:cs="Times New Roman"/>
          <w:color w:val="000000" w:themeColor="text1"/>
          <w:sz w:val="24"/>
          <w:szCs w:val="24"/>
        </w:rPr>
        <w:tab/>
        <w:t>14</w:t>
      </w:r>
      <w:r w:rsidR="00127E0A">
        <w:rPr>
          <w:rFonts w:ascii="Times New Roman" w:eastAsia="Times New Roman" w:hAnsi="Times New Roman" w:cs="Times New Roman"/>
          <w:color w:val="000000" w:themeColor="text1"/>
          <w:sz w:val="24"/>
          <w:szCs w:val="24"/>
        </w:rPr>
        <w:tab/>
      </w:r>
    </w:p>
    <w:p w14:paraId="2EF20749" w14:textId="35E0899E" w:rsidR="00536750" w:rsidRDefault="00536750" w:rsidP="00E0450D">
      <w:pPr>
        <w:spacing w:after="0" w:line="360" w:lineRule="auto"/>
        <w:ind w:right="142"/>
        <w:rPr>
          <w:rFonts w:ascii="Times New Roman" w:eastAsia="Times New Roman" w:hAnsi="Times New Roman" w:cs="Times New Roman"/>
          <w:color w:val="000000" w:themeColor="text1"/>
          <w:sz w:val="24"/>
          <w:szCs w:val="24"/>
        </w:rPr>
      </w:pPr>
      <w:r w:rsidRPr="00127E0A">
        <w:rPr>
          <w:rFonts w:ascii="Times New Roman" w:eastAsia="Times New Roman" w:hAnsi="Times New Roman" w:cs="Times New Roman"/>
          <w:color w:val="000000" w:themeColor="text1"/>
          <w:sz w:val="24"/>
          <w:szCs w:val="24"/>
        </w:rPr>
        <w:t>Fig</w:t>
      </w:r>
      <w:r w:rsidR="5FD11800" w:rsidRPr="00127E0A">
        <w:rPr>
          <w:rFonts w:ascii="Times New Roman" w:eastAsia="Times New Roman" w:hAnsi="Times New Roman" w:cs="Times New Roman"/>
          <w:color w:val="000000" w:themeColor="text1"/>
          <w:sz w:val="24"/>
          <w:szCs w:val="24"/>
        </w:rPr>
        <w:t xml:space="preserve">. </w:t>
      </w:r>
      <w:r w:rsidRPr="00127E0A">
        <w:rPr>
          <w:rFonts w:ascii="Times New Roman" w:eastAsia="Times New Roman" w:hAnsi="Times New Roman" w:cs="Times New Roman"/>
          <w:color w:val="000000" w:themeColor="text1"/>
          <w:sz w:val="24"/>
          <w:szCs w:val="24"/>
        </w:rPr>
        <w:t xml:space="preserve"> </w:t>
      </w:r>
      <w:r w:rsidR="00F14F5C">
        <w:rPr>
          <w:rFonts w:ascii="Times New Roman" w:eastAsia="Times New Roman" w:hAnsi="Times New Roman" w:cs="Times New Roman"/>
          <w:color w:val="000000" w:themeColor="text1"/>
          <w:sz w:val="24"/>
          <w:szCs w:val="24"/>
        </w:rPr>
        <w:t>2</w:t>
      </w:r>
      <w:r w:rsidR="00127E0A">
        <w:rPr>
          <w:rFonts w:ascii="Times New Roman" w:eastAsia="Times New Roman" w:hAnsi="Times New Roman" w:cs="Times New Roman"/>
          <w:color w:val="000000" w:themeColor="text1"/>
          <w:sz w:val="24"/>
          <w:szCs w:val="24"/>
        </w:rPr>
        <w:tab/>
      </w:r>
      <w:r w:rsidR="00F14F5C">
        <w:rPr>
          <w:rFonts w:ascii="Times New Roman" w:eastAsia="Times New Roman" w:hAnsi="Times New Roman" w:cs="Times New Roman"/>
          <w:color w:val="000000" w:themeColor="text1"/>
          <w:sz w:val="24"/>
          <w:szCs w:val="24"/>
        </w:rPr>
        <w:tab/>
      </w:r>
      <w:r w:rsidR="00F14F5C" w:rsidRPr="003230DB">
        <w:rPr>
          <w:rFonts w:ascii="Times New Roman" w:eastAsia="Times New Roman" w:hAnsi="Times New Roman" w:cs="Times New Roman"/>
          <w:color w:val="000000" w:themeColor="text1"/>
          <w:sz w:val="24"/>
          <w:szCs w:val="24"/>
        </w:rPr>
        <w:t xml:space="preserve">UI Demonstration </w:t>
      </w:r>
      <w:r w:rsidR="00F14F5C">
        <w:rPr>
          <w:rFonts w:ascii="Times New Roman" w:eastAsia="Times New Roman" w:hAnsi="Times New Roman" w:cs="Times New Roman"/>
          <w:color w:val="000000" w:themeColor="text1"/>
          <w:sz w:val="24"/>
          <w:szCs w:val="24"/>
        </w:rPr>
        <w:t>(</w:t>
      </w:r>
      <w:r w:rsidR="00C82F4D">
        <w:rPr>
          <w:rFonts w:ascii="Times New Roman" w:eastAsia="Times New Roman" w:hAnsi="Times New Roman" w:cs="Times New Roman"/>
          <w:color w:val="000000" w:themeColor="text1"/>
          <w:sz w:val="24"/>
          <w:szCs w:val="24"/>
        </w:rPr>
        <w:t>outside dataset</w:t>
      </w:r>
      <w:r w:rsidR="00F14F5C">
        <w:rPr>
          <w:rFonts w:ascii="Times New Roman" w:eastAsia="Times New Roman" w:hAnsi="Times New Roman" w:cs="Times New Roman"/>
          <w:color w:val="000000" w:themeColor="text1"/>
          <w:sz w:val="24"/>
          <w:szCs w:val="24"/>
        </w:rPr>
        <w:t xml:space="preserve"> image)</w:t>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C82F4D">
        <w:rPr>
          <w:rFonts w:ascii="Times New Roman" w:eastAsia="Times New Roman" w:hAnsi="Times New Roman" w:cs="Times New Roman"/>
          <w:color w:val="000000" w:themeColor="text1"/>
          <w:sz w:val="24"/>
          <w:szCs w:val="24"/>
        </w:rPr>
        <w:t>15</w:t>
      </w:r>
    </w:p>
    <w:p w14:paraId="1E6CC50A" w14:textId="77777777" w:rsidR="00A5506F" w:rsidRDefault="00A5506F" w:rsidP="00E0450D">
      <w:pPr>
        <w:spacing w:after="0" w:line="360" w:lineRule="auto"/>
        <w:ind w:right="142"/>
        <w:rPr>
          <w:rFonts w:ascii="Times New Roman" w:eastAsia="Times New Roman" w:hAnsi="Times New Roman" w:cs="Times New Roman"/>
          <w:color w:val="000000" w:themeColor="text1"/>
          <w:sz w:val="24"/>
          <w:szCs w:val="24"/>
        </w:rPr>
      </w:pPr>
    </w:p>
    <w:p w14:paraId="2AF1FA20" w14:textId="77777777" w:rsidR="00952052" w:rsidRDefault="00952052" w:rsidP="00E0450D">
      <w:pPr>
        <w:spacing w:after="0" w:line="360" w:lineRule="auto"/>
        <w:ind w:right="142"/>
        <w:rPr>
          <w:rFonts w:ascii="Times New Roman" w:eastAsia="Times New Roman" w:hAnsi="Times New Roman" w:cs="Times New Roman"/>
          <w:color w:val="000000" w:themeColor="text1"/>
          <w:sz w:val="24"/>
          <w:szCs w:val="24"/>
        </w:rPr>
      </w:pPr>
    </w:p>
    <w:p w14:paraId="3691F89F" w14:textId="77777777" w:rsidR="00A5506F" w:rsidRDefault="00A5506F" w:rsidP="00E0450D">
      <w:pPr>
        <w:spacing w:after="0" w:line="360" w:lineRule="auto"/>
        <w:ind w:right="142"/>
        <w:rPr>
          <w:rFonts w:ascii="Times New Roman" w:eastAsia="Times New Roman" w:hAnsi="Times New Roman" w:cs="Times New Roman"/>
          <w:color w:val="000000" w:themeColor="text1"/>
          <w:sz w:val="24"/>
          <w:szCs w:val="24"/>
        </w:rPr>
      </w:pPr>
    </w:p>
    <w:p w14:paraId="700EEB7E" w14:textId="37C21D96" w:rsidR="00A5506F" w:rsidRDefault="00A5506F" w:rsidP="00A5506F">
      <w:pPr>
        <w:spacing w:after="0" w:line="360" w:lineRule="auto"/>
        <w:ind w:right="142"/>
        <w:rPr>
          <w:rFonts w:ascii="Times New Roman" w:eastAsia="Times New Roman" w:hAnsi="Times New Roman" w:cs="Times New Roman"/>
          <w:b/>
          <w:bCs/>
          <w:color w:val="000000"/>
          <w:sz w:val="32"/>
          <w:szCs w:val="32"/>
        </w:rPr>
      </w:pPr>
      <w:r w:rsidRPr="00536750">
        <w:rPr>
          <w:rFonts w:ascii="Times New Roman" w:eastAsia="Times New Roman" w:hAnsi="Times New Roman" w:cs="Times New Roman"/>
          <w:b/>
          <w:bCs/>
          <w:color w:val="000000"/>
          <w:sz w:val="32"/>
          <w:szCs w:val="32"/>
        </w:rPr>
        <w:t xml:space="preserve">LIST OF </w:t>
      </w:r>
      <w:r>
        <w:rPr>
          <w:rFonts w:ascii="Times New Roman" w:eastAsia="Times New Roman" w:hAnsi="Times New Roman" w:cs="Times New Roman"/>
          <w:b/>
          <w:bCs/>
          <w:color w:val="000000"/>
          <w:sz w:val="32"/>
          <w:szCs w:val="32"/>
        </w:rPr>
        <w:t>TABLES</w:t>
      </w:r>
    </w:p>
    <w:p w14:paraId="076D384A" w14:textId="77777777" w:rsidR="00A5506F" w:rsidRDefault="00A5506F" w:rsidP="00A5506F">
      <w:pPr>
        <w:spacing w:after="0" w:line="360" w:lineRule="auto"/>
        <w:ind w:right="142"/>
        <w:rPr>
          <w:rFonts w:ascii="Times New Roman" w:eastAsia="Times New Roman" w:hAnsi="Times New Roman" w:cs="Times New Roman"/>
          <w:b/>
          <w:bCs/>
          <w:color w:val="000000"/>
          <w:sz w:val="32"/>
          <w:szCs w:val="32"/>
        </w:rPr>
      </w:pPr>
    </w:p>
    <w:p w14:paraId="04151793" w14:textId="16A8565F" w:rsidR="00A5506F" w:rsidRPr="00F14F5C" w:rsidRDefault="00952052" w:rsidP="00A5506F">
      <w:pPr>
        <w:spacing w:line="360" w:lineRule="auto"/>
        <w:ind w:right="142"/>
        <w:jc w:val="both"/>
        <w:rPr>
          <w:rFonts w:ascii="Times New Roman" w:hAnsi="Times New Roman" w:cs="Times New Roman"/>
          <w:sz w:val="32"/>
          <w:szCs w:val="32"/>
          <w:lang w:val="en-IN"/>
        </w:rPr>
      </w:pPr>
      <w:r>
        <w:rPr>
          <w:rFonts w:ascii="Times New Roman" w:eastAsia="Times New Roman" w:hAnsi="Times New Roman" w:cs="Times New Roman"/>
          <w:color w:val="000000" w:themeColor="text1"/>
          <w:sz w:val="24"/>
          <w:szCs w:val="24"/>
        </w:rPr>
        <w:t xml:space="preserve">Table </w:t>
      </w:r>
      <w:r w:rsidR="00A5506F" w:rsidRPr="00127E0A">
        <w:rPr>
          <w:rFonts w:ascii="Times New Roman" w:eastAsia="Times New Roman" w:hAnsi="Times New Roman" w:cs="Times New Roman"/>
          <w:color w:val="000000" w:themeColor="text1"/>
          <w:sz w:val="24"/>
          <w:szCs w:val="24"/>
        </w:rPr>
        <w:t>1</w:t>
      </w:r>
      <w:r w:rsidR="00A5506F">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Literature Survey</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7A44D9">
        <w:rPr>
          <w:rFonts w:ascii="Times New Roman" w:eastAsia="Times New Roman" w:hAnsi="Times New Roman" w:cs="Times New Roman"/>
          <w:color w:val="000000" w:themeColor="text1"/>
          <w:sz w:val="24"/>
          <w:szCs w:val="24"/>
        </w:rPr>
        <w:t>3</w:t>
      </w:r>
      <w:r w:rsidR="00A5506F">
        <w:rPr>
          <w:rFonts w:ascii="Times New Roman" w:eastAsia="Times New Roman" w:hAnsi="Times New Roman" w:cs="Times New Roman"/>
          <w:color w:val="000000" w:themeColor="text1"/>
          <w:sz w:val="24"/>
          <w:szCs w:val="24"/>
        </w:rPr>
        <w:tab/>
      </w:r>
    </w:p>
    <w:p w14:paraId="383607B8" w14:textId="51E5E1B5" w:rsidR="00A5506F" w:rsidRDefault="00952052" w:rsidP="00A5506F">
      <w:pPr>
        <w:spacing w:after="0" w:line="360" w:lineRule="auto"/>
        <w:ind w:right="14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Table</w:t>
      </w:r>
      <w:r w:rsidR="00A5506F" w:rsidRPr="00127E0A">
        <w:rPr>
          <w:rFonts w:ascii="Times New Roman" w:eastAsia="Times New Roman" w:hAnsi="Times New Roman" w:cs="Times New Roman"/>
          <w:color w:val="000000" w:themeColor="text1"/>
          <w:sz w:val="24"/>
          <w:szCs w:val="24"/>
        </w:rPr>
        <w:t xml:space="preserve"> </w:t>
      </w:r>
      <w:r w:rsidR="00A5506F">
        <w:rPr>
          <w:rFonts w:ascii="Times New Roman" w:eastAsia="Times New Roman" w:hAnsi="Times New Roman" w:cs="Times New Roman"/>
          <w:color w:val="000000" w:themeColor="text1"/>
          <w:sz w:val="24"/>
          <w:szCs w:val="24"/>
        </w:rPr>
        <w:t>2</w:t>
      </w:r>
      <w:r w:rsidR="00A5506F">
        <w:rPr>
          <w:rFonts w:ascii="Times New Roman" w:eastAsia="Times New Roman" w:hAnsi="Times New Roman" w:cs="Times New Roman"/>
          <w:color w:val="000000" w:themeColor="text1"/>
          <w:sz w:val="24"/>
          <w:szCs w:val="24"/>
        </w:rPr>
        <w:tab/>
      </w:r>
      <w:r w:rsidR="002D74F7" w:rsidRPr="002D74F7">
        <w:rPr>
          <w:rFonts w:ascii="Times New Roman" w:eastAsia="Times New Roman" w:hAnsi="Times New Roman" w:cs="Times New Roman"/>
          <w:color w:val="000000" w:themeColor="text1"/>
          <w:sz w:val="24"/>
          <w:szCs w:val="24"/>
        </w:rPr>
        <w:t>Comparative Analysis</w:t>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A5506F">
        <w:rPr>
          <w:rFonts w:ascii="Times New Roman" w:eastAsia="Times New Roman" w:hAnsi="Times New Roman" w:cs="Times New Roman"/>
          <w:color w:val="000000" w:themeColor="text1"/>
          <w:sz w:val="24"/>
          <w:szCs w:val="24"/>
        </w:rPr>
        <w:tab/>
      </w:r>
      <w:r w:rsidR="002D74F7">
        <w:rPr>
          <w:rFonts w:ascii="Times New Roman" w:eastAsia="Times New Roman" w:hAnsi="Times New Roman" w:cs="Times New Roman"/>
          <w:color w:val="000000" w:themeColor="text1"/>
          <w:sz w:val="24"/>
          <w:szCs w:val="24"/>
        </w:rPr>
        <w:tab/>
      </w:r>
      <w:r w:rsidR="002D74F7">
        <w:rPr>
          <w:rFonts w:ascii="Times New Roman" w:eastAsia="Times New Roman" w:hAnsi="Times New Roman" w:cs="Times New Roman"/>
          <w:color w:val="000000" w:themeColor="text1"/>
          <w:sz w:val="24"/>
          <w:szCs w:val="24"/>
        </w:rPr>
        <w:tab/>
        <w:t xml:space="preserve">     </w:t>
      </w:r>
      <w:r w:rsidR="00A5506F">
        <w:rPr>
          <w:rFonts w:ascii="Times New Roman" w:eastAsia="Times New Roman" w:hAnsi="Times New Roman" w:cs="Times New Roman"/>
          <w:color w:val="000000" w:themeColor="text1"/>
          <w:sz w:val="24"/>
          <w:szCs w:val="24"/>
        </w:rPr>
        <w:tab/>
      </w:r>
      <w:r w:rsidR="002D74F7">
        <w:rPr>
          <w:rFonts w:ascii="Times New Roman" w:eastAsia="Times New Roman" w:hAnsi="Times New Roman" w:cs="Times New Roman"/>
          <w:color w:val="000000" w:themeColor="text1"/>
          <w:sz w:val="24"/>
          <w:szCs w:val="24"/>
        </w:rPr>
        <w:t xml:space="preserve">           12</w:t>
      </w:r>
    </w:p>
    <w:p w14:paraId="0BBC0EEF" w14:textId="77777777" w:rsidR="00A5506F" w:rsidRPr="00127E0A" w:rsidRDefault="00A5506F" w:rsidP="00E0450D">
      <w:pPr>
        <w:spacing w:after="0" w:line="360" w:lineRule="auto"/>
        <w:ind w:right="142"/>
        <w:rPr>
          <w:rFonts w:ascii="Times New Roman" w:eastAsia="Times New Roman" w:hAnsi="Times New Roman" w:cs="Times New Roman"/>
          <w:color w:val="000000"/>
          <w:sz w:val="24"/>
          <w:szCs w:val="24"/>
        </w:rPr>
      </w:pPr>
    </w:p>
    <w:p w14:paraId="160E525D" w14:textId="77777777" w:rsidR="009A5499" w:rsidRDefault="00127E0A" w:rsidP="00E0450D">
      <w:pPr>
        <w:spacing w:after="0" w:line="360" w:lineRule="auto"/>
        <w:ind w:right="142"/>
        <w:rPr>
          <w:rFonts w:ascii="Times New Roman" w:eastAsia="Times New Roman" w:hAnsi="Times New Roman" w:cs="Times New Roman"/>
          <w:color w:val="000000" w:themeColor="text1"/>
          <w:sz w:val="24"/>
          <w:szCs w:val="24"/>
        </w:rPr>
        <w:sectPr w:rsidR="009A5499" w:rsidSect="000919B7">
          <w:footerReference w:type="first" r:id="rId18"/>
          <w:pgSz w:w="12240" w:h="15840" w:code="1"/>
          <w:pgMar w:top="1987" w:right="616" w:bottom="1699" w:left="709"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14:paraId="1E0C3E4A" w14:textId="77777777" w:rsidR="008F554C" w:rsidRDefault="003A5349" w:rsidP="00E0450D">
      <w:pPr>
        <w:spacing w:after="0" w:line="360" w:lineRule="auto"/>
        <w:ind w:right="142"/>
        <w:jc w:val="center"/>
        <w:rPr>
          <w:rFonts w:ascii="Times New Roman" w:eastAsia="Times New Roman" w:hAnsi="Times New Roman" w:cs="Times New Roman"/>
          <w:b/>
          <w:bCs/>
          <w:color w:val="000000"/>
          <w:sz w:val="32"/>
          <w:szCs w:val="32"/>
        </w:rPr>
      </w:pPr>
      <w:r w:rsidRPr="00F9372E">
        <w:rPr>
          <w:rFonts w:ascii="Times New Roman" w:eastAsia="Times New Roman" w:hAnsi="Times New Roman" w:cs="Times New Roman"/>
          <w:b/>
          <w:bCs/>
          <w:color w:val="000000"/>
          <w:sz w:val="32"/>
          <w:szCs w:val="32"/>
        </w:rPr>
        <w:t>C</w:t>
      </w:r>
      <w:r w:rsidR="008F554C">
        <w:rPr>
          <w:rFonts w:ascii="Times New Roman" w:eastAsia="Times New Roman" w:hAnsi="Times New Roman" w:cs="Times New Roman"/>
          <w:b/>
          <w:bCs/>
          <w:color w:val="000000"/>
          <w:sz w:val="32"/>
          <w:szCs w:val="32"/>
        </w:rPr>
        <w:t xml:space="preserve">HAPTER - </w:t>
      </w:r>
      <w:r w:rsidRPr="00F9372E">
        <w:rPr>
          <w:rFonts w:ascii="Times New Roman" w:eastAsia="Times New Roman" w:hAnsi="Times New Roman" w:cs="Times New Roman"/>
          <w:b/>
          <w:bCs/>
          <w:color w:val="000000"/>
          <w:sz w:val="32"/>
          <w:szCs w:val="32"/>
        </w:rPr>
        <w:t xml:space="preserve">1 </w:t>
      </w:r>
    </w:p>
    <w:p w14:paraId="56BE5C0C" w14:textId="77777777" w:rsidR="003A5349" w:rsidRDefault="003A5349" w:rsidP="00E0450D">
      <w:pPr>
        <w:spacing w:after="0" w:line="360" w:lineRule="auto"/>
        <w:ind w:right="142"/>
        <w:jc w:val="center"/>
        <w:rPr>
          <w:rFonts w:ascii="Times New Roman" w:eastAsia="Times New Roman" w:hAnsi="Times New Roman" w:cs="Times New Roman"/>
          <w:b/>
          <w:bCs/>
          <w:color w:val="000000"/>
          <w:sz w:val="32"/>
          <w:szCs w:val="32"/>
        </w:rPr>
      </w:pPr>
      <w:r w:rsidRPr="00F9372E">
        <w:rPr>
          <w:rFonts w:ascii="Times New Roman" w:eastAsia="Times New Roman" w:hAnsi="Times New Roman" w:cs="Times New Roman"/>
          <w:b/>
          <w:bCs/>
          <w:color w:val="000000"/>
          <w:sz w:val="32"/>
          <w:szCs w:val="32"/>
        </w:rPr>
        <w:t>INTRODUCTION</w:t>
      </w:r>
    </w:p>
    <w:p w14:paraId="74CD0BF0" w14:textId="77777777" w:rsidR="00F86298" w:rsidRPr="008F554C" w:rsidRDefault="00F86298" w:rsidP="00E0450D">
      <w:pPr>
        <w:spacing w:after="0" w:line="360" w:lineRule="auto"/>
        <w:ind w:right="142"/>
        <w:jc w:val="center"/>
        <w:rPr>
          <w:rFonts w:ascii="Times New Roman" w:eastAsia="Times New Roman" w:hAnsi="Times New Roman" w:cs="Times New Roman"/>
          <w:b/>
          <w:bCs/>
          <w:color w:val="000000"/>
          <w:sz w:val="32"/>
          <w:szCs w:val="32"/>
        </w:rPr>
      </w:pPr>
    </w:p>
    <w:p w14:paraId="0F1FAF3B" w14:textId="63AE5A04" w:rsidR="008F38B3" w:rsidRPr="00F86298" w:rsidRDefault="00FC0F5E" w:rsidP="00F86298">
      <w:pPr>
        <w:spacing w:before="240" w:line="360" w:lineRule="auto"/>
        <w:ind w:right="142"/>
        <w:rPr>
          <w:rFonts w:ascii="Times New Roman" w:eastAsia="Times New Roman" w:hAnsi="Times New Roman" w:cs="Times New Roman"/>
          <w:b/>
          <w:bCs/>
          <w:color w:val="000000"/>
          <w:sz w:val="30"/>
          <w:szCs w:val="30"/>
          <w:lang w:val="en-IN"/>
        </w:rPr>
      </w:pPr>
      <w:r>
        <w:rPr>
          <w:rFonts w:ascii="Times New Roman" w:eastAsia="Times New Roman" w:hAnsi="Times New Roman" w:cs="Times New Roman"/>
          <w:b/>
          <w:bCs/>
          <w:color w:val="000000"/>
          <w:sz w:val="30"/>
          <w:szCs w:val="30"/>
          <w:lang w:val="en-IN"/>
        </w:rPr>
        <w:t>1</w:t>
      </w:r>
      <w:r w:rsidR="008F38B3" w:rsidRPr="00F86298">
        <w:rPr>
          <w:rFonts w:ascii="Times New Roman" w:eastAsia="Times New Roman" w:hAnsi="Times New Roman" w:cs="Times New Roman"/>
          <w:b/>
          <w:bCs/>
          <w:color w:val="000000"/>
          <w:sz w:val="30"/>
          <w:szCs w:val="30"/>
          <w:lang w:val="en-IN"/>
        </w:rPr>
        <w:t>.1 Background</w:t>
      </w:r>
    </w:p>
    <w:p w14:paraId="4D921C69" w14:textId="77777777" w:rsidR="008F38B3" w:rsidRDefault="008F38B3" w:rsidP="00752824">
      <w:p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Water resources are fundamental to ecological balance and human survival. However, pollution from plastic waste—specifically bottles, bags, and Styrofoam—has reached critical levels. To automate the cleanup process, "Intelligent Salvage Vessels" are being developed. These robotic systems require a vision system capable of identifying debris in real-time to guide robotic arms or conveyor belts.</w:t>
      </w:r>
    </w:p>
    <w:p w14:paraId="18E16C36" w14:textId="77777777" w:rsidR="00F86298" w:rsidRPr="00F86298" w:rsidRDefault="00F86298" w:rsidP="00752824">
      <w:pPr>
        <w:spacing w:before="240" w:line="360" w:lineRule="auto"/>
        <w:ind w:right="142"/>
        <w:jc w:val="both"/>
        <w:rPr>
          <w:rFonts w:ascii="Times New Roman" w:eastAsia="Times New Roman" w:hAnsi="Times New Roman" w:cs="Times New Roman"/>
          <w:color w:val="000000"/>
          <w:sz w:val="30"/>
          <w:szCs w:val="30"/>
          <w:lang w:val="en-IN"/>
        </w:rPr>
      </w:pPr>
    </w:p>
    <w:p w14:paraId="7958C7E6" w14:textId="11E1CEB9" w:rsidR="008F38B3" w:rsidRPr="00F86298" w:rsidRDefault="00FC0F5E" w:rsidP="00752824">
      <w:pPr>
        <w:spacing w:before="240" w:line="360" w:lineRule="auto"/>
        <w:ind w:right="142"/>
        <w:jc w:val="both"/>
        <w:rPr>
          <w:rFonts w:ascii="Times New Roman" w:eastAsia="Times New Roman" w:hAnsi="Times New Roman" w:cs="Times New Roman"/>
          <w:b/>
          <w:bCs/>
          <w:color w:val="000000"/>
          <w:sz w:val="30"/>
          <w:szCs w:val="30"/>
          <w:lang w:val="en-IN"/>
        </w:rPr>
      </w:pPr>
      <w:r>
        <w:rPr>
          <w:rFonts w:ascii="Times New Roman" w:eastAsia="Times New Roman" w:hAnsi="Times New Roman" w:cs="Times New Roman"/>
          <w:b/>
          <w:bCs/>
          <w:color w:val="000000"/>
          <w:sz w:val="30"/>
          <w:szCs w:val="30"/>
          <w:lang w:val="en-IN"/>
        </w:rPr>
        <w:t>1</w:t>
      </w:r>
      <w:r w:rsidR="008F38B3" w:rsidRPr="00F86298">
        <w:rPr>
          <w:rFonts w:ascii="Times New Roman" w:eastAsia="Times New Roman" w:hAnsi="Times New Roman" w:cs="Times New Roman"/>
          <w:b/>
          <w:bCs/>
          <w:color w:val="000000"/>
          <w:sz w:val="30"/>
          <w:szCs w:val="30"/>
          <w:lang w:val="en-IN"/>
        </w:rPr>
        <w:t>.2 Problem Statement</w:t>
      </w:r>
    </w:p>
    <w:p w14:paraId="5DF9C800" w14:textId="77777777" w:rsidR="008F38B3" w:rsidRPr="00F86298" w:rsidRDefault="008F38B3" w:rsidP="00752824">
      <w:p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 xml:space="preserve">The core technical challenge in this domain is </w:t>
      </w:r>
      <w:r w:rsidRPr="00F86298">
        <w:rPr>
          <w:rFonts w:ascii="Times New Roman" w:eastAsia="Times New Roman" w:hAnsi="Times New Roman" w:cs="Times New Roman"/>
          <w:b/>
          <w:bCs/>
          <w:color w:val="000000"/>
          <w:sz w:val="30"/>
          <w:szCs w:val="30"/>
          <w:lang w:val="en-IN"/>
        </w:rPr>
        <w:t>"Tiny Object Detection."</w:t>
      </w:r>
    </w:p>
    <w:p w14:paraId="527A952B" w14:textId="6EF74BCA" w:rsidR="008F38B3" w:rsidRPr="00F86298" w:rsidRDefault="008F38B3" w:rsidP="00752824">
      <w:pPr>
        <w:numPr>
          <w:ilvl w:val="0"/>
          <w:numId w:val="22"/>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b/>
          <w:bCs/>
          <w:color w:val="000000"/>
          <w:sz w:val="30"/>
          <w:szCs w:val="30"/>
          <w:lang w:val="en-IN"/>
        </w:rPr>
        <w:t>Feature Disappearance:</w:t>
      </w:r>
      <w:r w:rsidRPr="00F86298">
        <w:rPr>
          <w:rFonts w:ascii="Times New Roman" w:eastAsia="Times New Roman" w:hAnsi="Times New Roman" w:cs="Times New Roman"/>
          <w:color w:val="000000"/>
          <w:sz w:val="30"/>
          <w:szCs w:val="30"/>
          <w:lang w:val="en-IN"/>
        </w:rPr>
        <w:t xml:space="preserve"> Deep Convolutional Neural Networks (CNNs) typically use a stride of 32, </w:t>
      </w:r>
      <w:r w:rsidR="00F819DB" w:rsidRPr="00F86298">
        <w:rPr>
          <w:rFonts w:ascii="Times New Roman" w:eastAsia="Times New Roman" w:hAnsi="Times New Roman" w:cs="Times New Roman"/>
          <w:color w:val="000000"/>
          <w:sz w:val="30"/>
          <w:szCs w:val="30"/>
          <w:lang w:val="en-IN"/>
        </w:rPr>
        <w:t>down sampling</w:t>
      </w:r>
      <w:r w:rsidRPr="00F86298">
        <w:rPr>
          <w:rFonts w:ascii="Times New Roman" w:eastAsia="Times New Roman" w:hAnsi="Times New Roman" w:cs="Times New Roman"/>
          <w:color w:val="000000"/>
          <w:sz w:val="30"/>
          <w:szCs w:val="30"/>
          <w:lang w:val="en-IN"/>
        </w:rPr>
        <w:t xml:space="preserve"> the input image by a factor of 32 to reduce computational load. A small floating bottle of 32 </w:t>
      </w:r>
      <w:r w:rsidR="00A32506">
        <w:rPr>
          <w:rFonts w:ascii="Times New Roman" w:eastAsia="Times New Roman" w:hAnsi="Times New Roman" w:cs="Times New Roman"/>
          <w:color w:val="000000"/>
          <w:sz w:val="30"/>
          <w:szCs w:val="30"/>
          <w:lang w:val="en-IN"/>
        </w:rPr>
        <w:t>x</w:t>
      </w:r>
      <w:r w:rsidRPr="00F86298">
        <w:rPr>
          <w:rFonts w:ascii="Times New Roman" w:eastAsia="Times New Roman" w:hAnsi="Times New Roman" w:cs="Times New Roman"/>
          <w:color w:val="000000"/>
          <w:sz w:val="30"/>
          <w:szCs w:val="30"/>
          <w:lang w:val="en-IN"/>
        </w:rPr>
        <w:t>32 pixels is reduced to a 1</w:t>
      </w:r>
      <w:r w:rsidR="00A32506">
        <w:rPr>
          <w:rFonts w:ascii="Times New Roman" w:eastAsia="Times New Roman" w:hAnsi="Times New Roman" w:cs="Times New Roman"/>
          <w:color w:val="000000"/>
          <w:sz w:val="30"/>
          <w:szCs w:val="30"/>
          <w:lang w:val="en-IN"/>
        </w:rPr>
        <w:t>x1</w:t>
      </w:r>
      <w:r w:rsidRPr="00F86298">
        <w:rPr>
          <w:rFonts w:ascii="Times New Roman" w:eastAsia="Times New Roman" w:hAnsi="Times New Roman" w:cs="Times New Roman"/>
          <w:color w:val="000000"/>
          <w:sz w:val="30"/>
          <w:szCs w:val="30"/>
          <w:lang w:val="en-IN"/>
        </w:rPr>
        <w:t xml:space="preserve"> pixel feature map in the deepest layers, causing the object's features to vanish before detection can occur.</w:t>
      </w:r>
    </w:p>
    <w:p w14:paraId="43B98569" w14:textId="261FF277" w:rsidR="008F38B3" w:rsidRPr="00F86298" w:rsidRDefault="008F38B3" w:rsidP="00752824">
      <w:pPr>
        <w:numPr>
          <w:ilvl w:val="0"/>
          <w:numId w:val="22"/>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b/>
          <w:bCs/>
          <w:color w:val="000000"/>
          <w:sz w:val="30"/>
          <w:szCs w:val="30"/>
          <w:lang w:val="en-IN"/>
        </w:rPr>
        <w:t>Environmental Interference:</w:t>
      </w:r>
      <w:r w:rsidRPr="00F86298">
        <w:rPr>
          <w:rFonts w:ascii="Times New Roman" w:eastAsia="Times New Roman" w:hAnsi="Times New Roman" w:cs="Times New Roman"/>
          <w:color w:val="000000"/>
          <w:sz w:val="30"/>
          <w:szCs w:val="30"/>
          <w:lang w:val="en-IN"/>
        </w:rPr>
        <w:t xml:space="preserve"> The water surface is dynamic. Sun glint, wave patterns, and reflections of trees/buildings often share similar </w:t>
      </w:r>
      <w:r w:rsidR="00F819DB" w:rsidRPr="00F86298">
        <w:rPr>
          <w:rFonts w:ascii="Times New Roman" w:eastAsia="Times New Roman" w:hAnsi="Times New Roman" w:cs="Times New Roman"/>
          <w:color w:val="000000"/>
          <w:sz w:val="30"/>
          <w:szCs w:val="30"/>
          <w:lang w:val="en-IN"/>
        </w:rPr>
        <w:t>colour</w:t>
      </w:r>
      <w:r w:rsidRPr="00F86298">
        <w:rPr>
          <w:rFonts w:ascii="Times New Roman" w:eastAsia="Times New Roman" w:hAnsi="Times New Roman" w:cs="Times New Roman"/>
          <w:color w:val="000000"/>
          <w:sz w:val="30"/>
          <w:szCs w:val="30"/>
          <w:lang w:val="en-IN"/>
        </w:rPr>
        <w:t xml:space="preserve"> and texture features with floating debris, leading to high false-positive rates.</w:t>
      </w:r>
    </w:p>
    <w:p w14:paraId="11C4B208" w14:textId="54537CD5" w:rsidR="00F86298" w:rsidRDefault="008F38B3" w:rsidP="00752824">
      <w:pPr>
        <w:numPr>
          <w:ilvl w:val="0"/>
          <w:numId w:val="22"/>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b/>
          <w:bCs/>
          <w:color w:val="000000"/>
          <w:sz w:val="30"/>
          <w:szCs w:val="30"/>
          <w:lang w:val="en-IN"/>
        </w:rPr>
        <w:t>Metric Bias:</w:t>
      </w:r>
      <w:r w:rsidRPr="00F86298">
        <w:rPr>
          <w:rFonts w:ascii="Times New Roman" w:eastAsia="Times New Roman" w:hAnsi="Times New Roman" w:cs="Times New Roman"/>
          <w:color w:val="000000"/>
          <w:sz w:val="30"/>
          <w:szCs w:val="30"/>
          <w:lang w:val="en-IN"/>
        </w:rPr>
        <w:t xml:space="preserve"> Standard loss functions like Intersection over Union (IoU) are biased against small objects. A slight positional deviation in a predicted box for a tiny object results in a massive drop in IoU, penalizing the model disproportionately during training.</w:t>
      </w:r>
    </w:p>
    <w:p w14:paraId="2DDEB85C" w14:textId="77777777" w:rsidR="00F86298" w:rsidRPr="00F86298" w:rsidRDefault="00F86298" w:rsidP="00F86298">
      <w:pPr>
        <w:spacing w:before="240" w:line="360" w:lineRule="auto"/>
        <w:ind w:left="360" w:right="142"/>
        <w:rPr>
          <w:rFonts w:ascii="Times New Roman" w:eastAsia="Times New Roman" w:hAnsi="Times New Roman" w:cs="Times New Roman"/>
          <w:color w:val="000000"/>
          <w:sz w:val="30"/>
          <w:szCs w:val="30"/>
          <w:lang w:val="en-IN"/>
        </w:rPr>
      </w:pPr>
    </w:p>
    <w:p w14:paraId="131F911E" w14:textId="68873908" w:rsidR="008F38B3" w:rsidRPr="00F86298" w:rsidRDefault="00FC0F5E" w:rsidP="00F86298">
      <w:pPr>
        <w:spacing w:before="240" w:line="360" w:lineRule="auto"/>
        <w:ind w:right="142"/>
        <w:rPr>
          <w:rFonts w:ascii="Times New Roman" w:eastAsia="Times New Roman" w:hAnsi="Times New Roman" w:cs="Times New Roman"/>
          <w:b/>
          <w:bCs/>
          <w:color w:val="000000"/>
          <w:sz w:val="30"/>
          <w:szCs w:val="30"/>
          <w:lang w:val="en-IN"/>
        </w:rPr>
      </w:pPr>
      <w:r>
        <w:rPr>
          <w:rFonts w:ascii="Times New Roman" w:eastAsia="Times New Roman" w:hAnsi="Times New Roman" w:cs="Times New Roman"/>
          <w:b/>
          <w:bCs/>
          <w:color w:val="000000"/>
          <w:sz w:val="30"/>
          <w:szCs w:val="30"/>
          <w:lang w:val="en-IN"/>
        </w:rPr>
        <w:t>1</w:t>
      </w:r>
      <w:r w:rsidR="008F38B3" w:rsidRPr="00F86298">
        <w:rPr>
          <w:rFonts w:ascii="Times New Roman" w:eastAsia="Times New Roman" w:hAnsi="Times New Roman" w:cs="Times New Roman"/>
          <w:b/>
          <w:bCs/>
          <w:color w:val="000000"/>
          <w:sz w:val="30"/>
          <w:szCs w:val="30"/>
          <w:lang w:val="en-IN"/>
        </w:rPr>
        <w:t>.3 Project Objectives</w:t>
      </w:r>
    </w:p>
    <w:p w14:paraId="3D0EDD6D" w14:textId="77777777" w:rsidR="008F38B3" w:rsidRPr="00F86298" w:rsidRDefault="008F38B3" w:rsidP="00752824">
      <w:pPr>
        <w:numPr>
          <w:ilvl w:val="0"/>
          <w:numId w:val="23"/>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To implement state-of-the-art object detection models (YOLO series, RT-DETR).</w:t>
      </w:r>
    </w:p>
    <w:p w14:paraId="7E517AE8" w14:textId="77777777" w:rsidR="008F38B3" w:rsidRPr="00F86298" w:rsidRDefault="008F38B3" w:rsidP="00752824">
      <w:pPr>
        <w:numPr>
          <w:ilvl w:val="0"/>
          <w:numId w:val="23"/>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To implement pixel-level segmentation (UNET) and unsupervised clustering (DBSCAN) for comparative study.</w:t>
      </w:r>
    </w:p>
    <w:p w14:paraId="16E50E18" w14:textId="77777777" w:rsidR="008F38B3" w:rsidRPr="00F86298" w:rsidRDefault="008F38B3" w:rsidP="00752824">
      <w:pPr>
        <w:numPr>
          <w:ilvl w:val="0"/>
          <w:numId w:val="23"/>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To analyze the trade-offs between precision, recall, and computational complexity.</w:t>
      </w:r>
    </w:p>
    <w:p w14:paraId="6C5A7347" w14:textId="77777777" w:rsidR="008F38B3" w:rsidRPr="00F86298" w:rsidRDefault="008F38B3" w:rsidP="00752824">
      <w:pPr>
        <w:numPr>
          <w:ilvl w:val="0"/>
          <w:numId w:val="23"/>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To identify the best architectural solution for real-world deployment on an autonomous boat.</w:t>
      </w:r>
    </w:p>
    <w:p w14:paraId="45018D07" w14:textId="36D471D4" w:rsidR="00D24CED" w:rsidRPr="00FE190E" w:rsidRDefault="00D24CED" w:rsidP="00E0450D">
      <w:pPr>
        <w:spacing w:after="0" w:line="360" w:lineRule="auto"/>
        <w:ind w:right="142"/>
        <w:jc w:val="center"/>
        <w:rPr>
          <w:rFonts w:ascii="Times New Roman" w:eastAsia="Times New Roman" w:hAnsi="Times New Roman" w:cs="Times New Roman"/>
          <w:b/>
          <w:bCs/>
          <w:color w:val="FF0000"/>
          <w:sz w:val="32"/>
          <w:szCs w:val="32"/>
        </w:rPr>
      </w:pPr>
    </w:p>
    <w:p w14:paraId="678C2B5E" w14:textId="77777777" w:rsidR="002C2C1A" w:rsidRDefault="002C2C1A" w:rsidP="00E0450D">
      <w:pPr>
        <w:spacing w:line="360" w:lineRule="auto"/>
        <w:ind w:right="142"/>
        <w:rPr>
          <w:rFonts w:ascii="Times New Roman" w:eastAsia="Times New Roman" w:hAnsi="Times New Roman" w:cs="Times New Roman"/>
          <w:b/>
          <w:bCs/>
          <w:color w:val="000000"/>
          <w:sz w:val="28"/>
          <w:szCs w:val="28"/>
        </w:rPr>
      </w:pPr>
    </w:p>
    <w:p w14:paraId="0768AF96" w14:textId="77777777" w:rsidR="002C2C1A" w:rsidRDefault="002C2C1A" w:rsidP="00E0450D">
      <w:pPr>
        <w:spacing w:line="360" w:lineRule="auto"/>
        <w:ind w:right="142"/>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5624B953" w14:textId="77777777" w:rsidR="002C2C1A" w:rsidRDefault="002C2C1A" w:rsidP="00E0450D">
      <w:pPr>
        <w:spacing w:line="360" w:lineRule="auto"/>
        <w:ind w:right="142"/>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Pr>
          <w:rFonts w:ascii="Times New Roman" w:eastAsia="Times New Roman" w:hAnsi="Times New Roman" w:cs="Times New Roman"/>
          <w:b/>
          <w:bCs/>
          <w:color w:val="000000"/>
          <w:sz w:val="32"/>
          <w:szCs w:val="32"/>
        </w:rPr>
        <w:t xml:space="preserve"> - 2</w:t>
      </w:r>
      <w:r w:rsidRPr="003A5349">
        <w:rPr>
          <w:rFonts w:ascii="Times New Roman" w:eastAsia="Times New Roman" w:hAnsi="Times New Roman" w:cs="Times New Roman"/>
          <w:b/>
          <w:bCs/>
          <w:color w:val="000000"/>
          <w:sz w:val="32"/>
          <w:szCs w:val="32"/>
        </w:rPr>
        <w:t xml:space="preserve"> </w:t>
      </w:r>
    </w:p>
    <w:p w14:paraId="59E688F5" w14:textId="77777777" w:rsidR="002C2C1A" w:rsidRDefault="002C2C1A" w:rsidP="00E0450D">
      <w:pPr>
        <w:spacing w:line="360" w:lineRule="auto"/>
        <w:ind w:right="14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REVIEW</w:t>
      </w:r>
    </w:p>
    <w:p w14:paraId="72BA64C6" w14:textId="77777777" w:rsidR="00431C77" w:rsidRDefault="00431C77" w:rsidP="00E0450D">
      <w:pPr>
        <w:spacing w:line="360" w:lineRule="auto"/>
        <w:ind w:right="142"/>
        <w:jc w:val="center"/>
        <w:rPr>
          <w:rFonts w:ascii="Times New Roman" w:eastAsia="Times New Roman" w:hAnsi="Times New Roman" w:cs="Times New Roman"/>
          <w:b/>
          <w:bCs/>
          <w:color w:val="000000"/>
          <w:sz w:val="32"/>
          <w:szCs w:val="32"/>
        </w:rPr>
      </w:pPr>
    </w:p>
    <w:p w14:paraId="17A6CBC4" w14:textId="0FDE9E4D" w:rsidR="002C2C1A" w:rsidRPr="00952052" w:rsidRDefault="00431C77" w:rsidP="00952052">
      <w:pPr>
        <w:spacing w:line="360" w:lineRule="auto"/>
        <w:ind w:right="142"/>
        <w:rPr>
          <w:rFonts w:ascii="Times New Roman" w:hAnsi="Times New Roman" w:cs="Times New Roman"/>
          <w:color w:val="000000"/>
          <w:sz w:val="24"/>
          <w:szCs w:val="24"/>
        </w:rPr>
      </w:pPr>
      <w:r w:rsidRPr="00431C77">
        <w:rPr>
          <w:rFonts w:ascii="Times New Roman" w:eastAsia="Times New Roman" w:hAnsi="Times New Roman" w:cs="Times New Roman"/>
          <w:color w:val="000000"/>
          <w:sz w:val="32"/>
          <w:szCs w:val="32"/>
        </w:rPr>
        <w:t xml:space="preserve">The </w:t>
      </w:r>
      <w:r w:rsidR="00952052">
        <w:rPr>
          <w:rFonts w:ascii="Times New Roman" w:eastAsia="Times New Roman" w:hAnsi="Times New Roman" w:cs="Times New Roman"/>
          <w:color w:val="000000"/>
          <w:sz w:val="32"/>
          <w:szCs w:val="32"/>
        </w:rPr>
        <w:t>following Table1 constitutes the literature survey:</w:t>
      </w:r>
    </w:p>
    <w:tbl>
      <w:tblPr>
        <w:tblW w:w="0" w:type="auto"/>
        <w:tblCellSpacing w:w="15" w:type="dxa"/>
        <w:tblCellMar>
          <w:left w:w="0" w:type="dxa"/>
          <w:right w:w="0" w:type="dxa"/>
        </w:tblCellMar>
        <w:tblLook w:val="04A0" w:firstRow="1" w:lastRow="0" w:firstColumn="1" w:lastColumn="0" w:noHBand="0" w:noVBand="1"/>
      </w:tblPr>
      <w:tblGrid>
        <w:gridCol w:w="1834"/>
        <w:gridCol w:w="3225"/>
        <w:gridCol w:w="5840"/>
      </w:tblGrid>
      <w:tr w:rsidR="008F38B3" w:rsidRPr="008F38B3" w14:paraId="583F31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BA417" w14:textId="6C259038" w:rsidR="008F38B3" w:rsidRPr="00F86298" w:rsidRDefault="00F86298" w:rsidP="008F38B3">
            <w:pPr>
              <w:spacing w:after="0" w:line="360" w:lineRule="auto"/>
              <w:ind w:right="142"/>
              <w:jc w:val="center"/>
              <w:rPr>
                <w:rFonts w:ascii="Times New Roman" w:eastAsia="Times New Roman" w:hAnsi="Times New Roman" w:cs="Times New Roman"/>
                <w:b/>
                <w:bCs/>
                <w:color w:val="000000"/>
                <w:sz w:val="24"/>
                <w:szCs w:val="24"/>
                <w:lang w:val="en-IN"/>
              </w:rPr>
            </w:pPr>
            <w:r w:rsidRPr="00F86298">
              <w:rPr>
                <w:rFonts w:ascii="Times New Roman" w:eastAsia="Times New Roman" w:hAnsi="Times New Roman" w:cs="Times New Roman"/>
                <w:b/>
                <w:bCs/>
                <w:color w:val="000000"/>
                <w:sz w:val="24"/>
                <w:szCs w:val="24"/>
                <w:lang w:val="en-IN"/>
              </w:rPr>
              <w:t>AUTHORS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30150" w14:textId="30E9AEED" w:rsidR="008F38B3" w:rsidRPr="00F86298" w:rsidRDefault="00F86298" w:rsidP="008F38B3">
            <w:pPr>
              <w:spacing w:after="0" w:line="360" w:lineRule="auto"/>
              <w:ind w:right="142"/>
              <w:jc w:val="center"/>
              <w:rPr>
                <w:rFonts w:ascii="Times New Roman" w:eastAsia="Times New Roman" w:hAnsi="Times New Roman" w:cs="Times New Roman"/>
                <w:b/>
                <w:bCs/>
                <w:color w:val="000000"/>
                <w:sz w:val="24"/>
                <w:szCs w:val="24"/>
                <w:lang w:val="en-IN"/>
              </w:rPr>
            </w:pPr>
            <w:r w:rsidRPr="00F86298">
              <w:rPr>
                <w:rFonts w:ascii="Times New Roman" w:eastAsia="Times New Roman" w:hAnsi="Times New Roman" w:cs="Times New Roman"/>
                <w:b/>
                <w:bCs/>
                <w:color w:val="000000"/>
                <w:sz w:val="24"/>
                <w:szCs w:val="24"/>
                <w:lang w:val="en-IN"/>
              </w:rPr>
              <w:t>PAPER /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36BF" w14:textId="6419628E" w:rsidR="008F38B3" w:rsidRPr="00F86298" w:rsidRDefault="00F86298" w:rsidP="008F38B3">
            <w:pPr>
              <w:spacing w:after="0" w:line="360" w:lineRule="auto"/>
              <w:ind w:right="142"/>
              <w:jc w:val="center"/>
              <w:rPr>
                <w:rFonts w:ascii="Times New Roman" w:eastAsia="Times New Roman" w:hAnsi="Times New Roman" w:cs="Times New Roman"/>
                <w:b/>
                <w:bCs/>
                <w:color w:val="000000"/>
                <w:sz w:val="24"/>
                <w:szCs w:val="24"/>
                <w:lang w:val="en-IN"/>
              </w:rPr>
            </w:pPr>
            <w:r w:rsidRPr="00F86298">
              <w:rPr>
                <w:rFonts w:ascii="Times New Roman" w:eastAsia="Times New Roman" w:hAnsi="Times New Roman" w:cs="Times New Roman"/>
                <w:b/>
                <w:bCs/>
                <w:color w:val="000000"/>
                <w:sz w:val="24"/>
                <w:szCs w:val="24"/>
                <w:lang w:val="en-IN"/>
              </w:rPr>
              <w:t>KEY CONTRIBUTION / INFERENCE</w:t>
            </w:r>
          </w:p>
        </w:tc>
      </w:tr>
      <w:tr w:rsidR="008F38B3" w:rsidRPr="008F38B3" w14:paraId="26379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19018"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Li, K.,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19ED1"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Feature augmentation and scale penalty for tiny floating detection</w:t>
            </w:r>
            <w:r w:rsidRPr="00F86298">
              <w:rPr>
                <w:rFonts w:ascii="Times New Roman" w:eastAsia="Times New Roman" w:hAnsi="Times New Roman" w:cs="Times New Roman"/>
                <w:color w:val="000000"/>
                <w:sz w:val="24"/>
                <w:szCs w:val="24"/>
                <w:lang w:val="en-IN"/>
              </w:rPr>
              <w:t xml:space="preserve"> (2023)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6974F"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(Base Paper) Identifying that tiny objects lack features in deep layers, they proposed a Feature Augmentation Module (FAM) and a Scale Penalty for IoU loss. They achieved 94.6% mAP on the Flow-RI dataset.</w:t>
            </w:r>
          </w:p>
        </w:tc>
      </w:tr>
      <w:tr w:rsidR="008F38B3" w:rsidRPr="008F38B3" w14:paraId="5A942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14FAD"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Zhang, L.,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A6370"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Real-time detection of river surface floating object based on improved RefineDet</w:t>
            </w:r>
            <w:r w:rsidRPr="00F86298">
              <w:rPr>
                <w:rFonts w:ascii="Times New Roman" w:eastAsia="Times New Roman" w:hAnsi="Times New Roman" w:cs="Times New Roman"/>
                <w:color w:val="000000"/>
                <w:sz w:val="24"/>
                <w:szCs w:val="24"/>
                <w:lang w:val="en-IN"/>
              </w:rPr>
              <w:t xml:space="preserv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56D04"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Addressed poor robustness in varying light conditions. They improved the RefineDet model to handle shape and background changes in real-time monitoring.</w:t>
            </w:r>
          </w:p>
        </w:tc>
      </w:tr>
      <w:tr w:rsidR="008F38B3" w:rsidRPr="008F38B3" w14:paraId="302513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A0FD2"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Lin, F.,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D9ACB"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Improved YOLO based detection algorithm for floating debris in waterway</w:t>
            </w:r>
            <w:r w:rsidRPr="00F86298">
              <w:rPr>
                <w:rFonts w:ascii="Times New Roman" w:eastAsia="Times New Roman" w:hAnsi="Times New Roman" w:cs="Times New Roman"/>
                <w:color w:val="000000"/>
                <w:sz w:val="24"/>
                <w:szCs w:val="24"/>
                <w:lang w:val="en-IN"/>
              </w:rPr>
              <w:t xml:space="preserv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83DBB"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Proposed an optimized YOLOv5s specifically for waterways, focusing on balancing inference speed with detection accuracy for real-time video feeds.</w:t>
            </w:r>
          </w:p>
        </w:tc>
      </w:tr>
      <w:tr w:rsidR="008F38B3" w:rsidRPr="008F38B3" w14:paraId="1B514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C52FB"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Yi, Z.,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82E97"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Detection and localization for lake floating objects based on CA-Faster R-CNN</w:t>
            </w:r>
            <w:r w:rsidRPr="00F86298">
              <w:rPr>
                <w:rFonts w:ascii="Times New Roman" w:eastAsia="Times New Roman" w:hAnsi="Times New Roman" w:cs="Times New Roman"/>
                <w:color w:val="000000"/>
                <w:sz w:val="24"/>
                <w:szCs w:val="24"/>
                <w:lang w:val="en-IN"/>
              </w:rPr>
              <w:t xml:space="preserve"> (2022)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034AB"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Observed that bounding boxes often fail to localize irregular trash. Proposed a Context-Aware (CA) network integrated with Faster R-CNN to use environmental context for better localization.</w:t>
            </w:r>
          </w:p>
        </w:tc>
      </w:tr>
      <w:tr w:rsidR="008F38B3" w:rsidRPr="008F38B3" w14:paraId="2FD39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01ED7"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Cheng, Y.,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BD9D4"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Robust small object detection... through fusion of camera and mm-wave radar</w:t>
            </w:r>
            <w:r w:rsidRPr="00F86298">
              <w:rPr>
                <w:rFonts w:ascii="Times New Roman" w:eastAsia="Times New Roman" w:hAnsi="Times New Roman" w:cs="Times New Roman"/>
                <w:color w:val="000000"/>
                <w:sz w:val="24"/>
                <w:szCs w:val="24"/>
                <w:lang w:val="en-IN"/>
              </w:rPr>
              <w:t xml:space="preserv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04494"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Addressed visual failure cases (fog/glare) by fusing RGB images with millimeter-wave radar point clouds, using a multi-modal approach for robust detection.</w:t>
            </w:r>
          </w:p>
        </w:tc>
      </w:tr>
      <w:tr w:rsidR="008F38B3" w:rsidRPr="008F38B3" w14:paraId="2B2720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E31D0"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Liu, W.,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9E6EF"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SSD: Single Shot MultiBox Detector</w:t>
            </w:r>
            <w:r w:rsidRPr="00F86298">
              <w:rPr>
                <w:rFonts w:ascii="Times New Roman" w:eastAsia="Times New Roman" w:hAnsi="Times New Roman" w:cs="Times New Roman"/>
                <w:color w:val="000000"/>
                <w:sz w:val="24"/>
                <w:szCs w:val="24"/>
                <w:lang w:val="en-IN"/>
              </w:rPr>
              <w:t xml:space="preserve"> (2016)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D27A8"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Introduced the concept of multi-scale detection, using lower-level feature maps to detect smaller objects before they are downsampled away.</w:t>
            </w:r>
          </w:p>
        </w:tc>
      </w:tr>
      <w:tr w:rsidR="008F38B3" w:rsidRPr="008F38B3" w14:paraId="4C84EE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A72C"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Lin, T-Y.,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708E6"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Feature Pyramid Networks for Object Detection</w:t>
            </w:r>
            <w:r w:rsidRPr="00F86298">
              <w:rPr>
                <w:rFonts w:ascii="Times New Roman" w:eastAsia="Times New Roman" w:hAnsi="Times New Roman" w:cs="Times New Roman"/>
                <w:color w:val="000000"/>
                <w:sz w:val="24"/>
                <w:szCs w:val="24"/>
                <w:lang w:val="en-IN"/>
              </w:rPr>
              <w:t xml:space="preserve"> (2017)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CFEB9"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Proposed FPN, a top-down architecture with lateral connections to build high-level semantic feature maps at all scales. This is a foundational technique for small object detection.</w:t>
            </w:r>
          </w:p>
        </w:tc>
      </w:tr>
      <w:tr w:rsidR="008F38B3" w:rsidRPr="008F38B3" w14:paraId="47C42F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35967"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Leng, J.,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97FC3"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i/>
                <w:iCs/>
                <w:color w:val="000000"/>
                <w:sz w:val="24"/>
                <w:szCs w:val="24"/>
                <w:lang w:val="en-IN"/>
              </w:rPr>
              <w:t>Realize your surroundings: exploiting context information...</w:t>
            </w:r>
            <w:r w:rsidRPr="00F86298">
              <w:rPr>
                <w:rFonts w:ascii="Times New Roman" w:eastAsia="Times New Roman" w:hAnsi="Times New Roman" w:cs="Times New Roman"/>
                <w:color w:val="000000"/>
                <w:sz w:val="24"/>
                <w:szCs w:val="24"/>
                <w:lang w:val="en-IN"/>
              </w:rPr>
              <w:t xml:space="preserv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7304A" w14:textId="77777777" w:rsidR="008F38B3" w:rsidRPr="00F86298" w:rsidRDefault="008F38B3" w:rsidP="008F38B3">
            <w:pPr>
              <w:spacing w:after="0" w:line="360" w:lineRule="auto"/>
              <w:ind w:right="142"/>
              <w:jc w:val="center"/>
              <w:rPr>
                <w:rFonts w:ascii="Times New Roman" w:eastAsia="Times New Roman" w:hAnsi="Times New Roman" w:cs="Times New Roman"/>
                <w:color w:val="000000"/>
                <w:sz w:val="24"/>
                <w:szCs w:val="24"/>
                <w:lang w:val="en-IN"/>
              </w:rPr>
            </w:pPr>
            <w:r w:rsidRPr="00F86298">
              <w:rPr>
                <w:rFonts w:ascii="Times New Roman" w:eastAsia="Times New Roman" w:hAnsi="Times New Roman" w:cs="Times New Roman"/>
                <w:color w:val="000000"/>
                <w:sz w:val="24"/>
                <w:szCs w:val="24"/>
                <w:lang w:val="en-IN"/>
              </w:rPr>
              <w:t>Proposed IENet, which infers the presence of small objects based on their surroundings (context) when the object's own pixel features are too weak to be detected.</w:t>
            </w:r>
          </w:p>
        </w:tc>
      </w:tr>
    </w:tbl>
    <w:p w14:paraId="2F4909C0" w14:textId="06F2621C" w:rsidR="00F86298" w:rsidRDefault="00952052" w:rsidP="00952052">
      <w:pPr>
        <w:spacing w:after="0" w:line="360" w:lineRule="auto"/>
        <w:ind w:right="142"/>
        <w:rPr>
          <w:rFonts w:ascii="Times New Roman" w:eastAsia="Times New Roman" w:hAnsi="Times New Roman" w:cs="Times New Roman"/>
          <w:b/>
          <w:bCs/>
          <w:color w:val="FF0000"/>
          <w:sz w:val="32"/>
          <w:szCs w:val="32"/>
        </w:rPr>
      </w:pPr>
      <w:r w:rsidRPr="00952052">
        <w:rPr>
          <w:rFonts w:ascii="Times New Roman" w:eastAsia="Times New Roman" w:hAnsi="Times New Roman" w:cs="Times New Roman"/>
          <w:b/>
          <w:bCs/>
          <w:color w:val="000000" w:themeColor="text1"/>
          <w:sz w:val="32"/>
          <w:szCs w:val="32"/>
        </w:rPr>
        <w:t>Table 1: Literature Survey</w:t>
      </w:r>
    </w:p>
    <w:p w14:paraId="69FBC4F9"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44F36CFC"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6AF69BAC"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695CA1F1"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01039A02"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344E495A" w14:textId="77777777" w:rsidR="00F86298" w:rsidRDefault="00F86298" w:rsidP="00E0450D">
      <w:pPr>
        <w:spacing w:after="0" w:line="360" w:lineRule="auto"/>
        <w:ind w:right="142"/>
        <w:jc w:val="center"/>
        <w:rPr>
          <w:rFonts w:ascii="Times New Roman" w:eastAsia="Times New Roman" w:hAnsi="Times New Roman" w:cs="Times New Roman"/>
          <w:b/>
          <w:bCs/>
          <w:color w:val="FF0000"/>
          <w:sz w:val="32"/>
          <w:szCs w:val="32"/>
        </w:rPr>
      </w:pPr>
    </w:p>
    <w:p w14:paraId="7E6801C6" w14:textId="0BF5CDF8" w:rsidR="008F554C" w:rsidRDefault="00B349B7" w:rsidP="00F86298">
      <w:pPr>
        <w:spacing w:after="0" w:line="360" w:lineRule="auto"/>
        <w:ind w:right="142"/>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sidR="008F554C">
        <w:rPr>
          <w:rFonts w:ascii="Times New Roman" w:eastAsia="Times New Roman" w:hAnsi="Times New Roman" w:cs="Times New Roman"/>
          <w:b/>
          <w:bCs/>
          <w:color w:val="000000"/>
          <w:sz w:val="32"/>
          <w:szCs w:val="32"/>
        </w:rPr>
        <w:t xml:space="preserve"> - </w:t>
      </w:r>
      <w:r w:rsidR="00F86298">
        <w:rPr>
          <w:rFonts w:ascii="Times New Roman" w:eastAsia="Times New Roman" w:hAnsi="Times New Roman" w:cs="Times New Roman"/>
          <w:b/>
          <w:bCs/>
          <w:color w:val="000000"/>
          <w:sz w:val="32"/>
          <w:szCs w:val="32"/>
        </w:rPr>
        <w:t>3</w:t>
      </w:r>
    </w:p>
    <w:p w14:paraId="771915A4" w14:textId="26EEFE2E" w:rsidR="00661BF8" w:rsidRDefault="00661BF8" w:rsidP="00F86298">
      <w:pPr>
        <w:spacing w:after="0" w:line="360" w:lineRule="auto"/>
        <w:ind w:right="14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DESIGN</w:t>
      </w:r>
    </w:p>
    <w:p w14:paraId="18603994" w14:textId="77777777" w:rsidR="00661BF8" w:rsidRDefault="00661BF8" w:rsidP="00F86298">
      <w:pPr>
        <w:spacing w:after="0" w:line="360" w:lineRule="auto"/>
        <w:ind w:right="142"/>
        <w:rPr>
          <w:rFonts w:ascii="Times New Roman" w:eastAsia="Times New Roman" w:hAnsi="Times New Roman" w:cs="Times New Roman"/>
          <w:b/>
          <w:bCs/>
          <w:color w:val="000000"/>
          <w:sz w:val="32"/>
          <w:szCs w:val="32"/>
        </w:rPr>
      </w:pPr>
    </w:p>
    <w:p w14:paraId="658A2740" w14:textId="6E0E7608" w:rsidR="00744F1A" w:rsidRPr="00F86298" w:rsidRDefault="00F86298" w:rsidP="00F86298">
      <w:pPr>
        <w:spacing w:before="240" w:line="360" w:lineRule="auto"/>
        <w:ind w:right="142"/>
        <w:jc w:val="both"/>
        <w:rPr>
          <w:rFonts w:ascii="Times New Roman" w:eastAsia="Times New Roman" w:hAnsi="Times New Roman" w:cs="Times New Roman"/>
          <w:b/>
          <w:bCs/>
          <w:color w:val="000000"/>
          <w:sz w:val="30"/>
          <w:szCs w:val="30"/>
          <w:lang w:val="en-IN"/>
        </w:rPr>
      </w:pPr>
      <w:r w:rsidRPr="00F86298">
        <w:rPr>
          <w:rFonts w:ascii="Times New Roman" w:eastAsia="Times New Roman" w:hAnsi="Times New Roman" w:cs="Times New Roman"/>
          <w:b/>
          <w:bCs/>
          <w:color w:val="000000"/>
          <w:sz w:val="30"/>
          <w:szCs w:val="30"/>
          <w:lang w:val="en-IN"/>
        </w:rPr>
        <w:t>3</w:t>
      </w:r>
      <w:r w:rsidR="00744F1A" w:rsidRPr="00F86298">
        <w:rPr>
          <w:rFonts w:ascii="Times New Roman" w:eastAsia="Times New Roman" w:hAnsi="Times New Roman" w:cs="Times New Roman"/>
          <w:b/>
          <w:bCs/>
          <w:color w:val="000000"/>
          <w:sz w:val="30"/>
          <w:szCs w:val="30"/>
          <w:lang w:val="en-IN"/>
        </w:rPr>
        <w:t>.1 YOLOv11-P2 (Selected Model)</w:t>
      </w:r>
    </w:p>
    <w:p w14:paraId="0010C1DB" w14:textId="77777777" w:rsidR="00744F1A" w:rsidRPr="00F86298" w:rsidRDefault="00744F1A" w:rsidP="00F86298">
      <w:p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The "P2" variant of YOLO is a specialized architecture designed explicitly for small objects.</w:t>
      </w:r>
    </w:p>
    <w:p w14:paraId="1DE9AED9" w14:textId="42C402C9" w:rsidR="00744F1A" w:rsidRPr="00F86298" w:rsidRDefault="00744F1A" w:rsidP="00F86298">
      <w:pPr>
        <w:numPr>
          <w:ilvl w:val="0"/>
          <w:numId w:val="24"/>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Architecture: Unlike standard YOLO models which detect at P3, P4, and P5 layers (8x, 16x, and 32x downsampling), YOLOv11-P2 adds a detection head at the P2 layer (4x downsampling).</w:t>
      </w:r>
    </w:p>
    <w:p w14:paraId="28E58ED4" w14:textId="4CAF60C4" w:rsidR="00744F1A" w:rsidRPr="00F86298" w:rsidRDefault="00744F1A" w:rsidP="00F86298">
      <w:pPr>
        <w:numPr>
          <w:ilvl w:val="0"/>
          <w:numId w:val="24"/>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 xml:space="preserve">Significance: By detecting at 4x downsampling, the model retains high-resolution spatial details. A tiny </w:t>
      </w:r>
      <w:r w:rsidR="00752824">
        <w:rPr>
          <w:rFonts w:ascii="Times New Roman" w:eastAsia="Times New Roman" w:hAnsi="Times New Roman" w:cs="Times New Roman"/>
          <w:color w:val="000000"/>
          <w:sz w:val="30"/>
          <w:szCs w:val="30"/>
          <w:lang w:val="en-IN"/>
        </w:rPr>
        <w:t>16x16</w:t>
      </w:r>
      <w:r w:rsidRPr="00F86298">
        <w:rPr>
          <w:rFonts w:ascii="Times New Roman" w:eastAsia="Times New Roman" w:hAnsi="Times New Roman" w:cs="Times New Roman"/>
          <w:color w:val="000000"/>
          <w:sz w:val="30"/>
          <w:szCs w:val="30"/>
          <w:lang w:val="en-IN"/>
        </w:rPr>
        <w:t xml:space="preserve"> pixel object remains 4</w:t>
      </w:r>
      <w:r w:rsidR="00752824">
        <w:rPr>
          <w:rFonts w:ascii="Times New Roman" w:eastAsia="Times New Roman" w:hAnsi="Times New Roman" w:cs="Times New Roman"/>
          <w:color w:val="000000"/>
          <w:sz w:val="30"/>
          <w:szCs w:val="30"/>
          <w:lang w:val="en-IN"/>
        </w:rPr>
        <w:t>x4</w:t>
      </w:r>
      <w:r w:rsidRPr="00F86298">
        <w:rPr>
          <w:rFonts w:ascii="Times New Roman" w:eastAsia="Times New Roman" w:hAnsi="Times New Roman" w:cs="Times New Roman"/>
          <w:color w:val="000000"/>
          <w:sz w:val="30"/>
          <w:szCs w:val="30"/>
          <w:lang w:val="en-IN"/>
        </w:rPr>
        <w:t xml:space="preserve"> pixels on the feature map, whereas, in standard models, it would be sub-pixel noise.</w:t>
      </w:r>
    </w:p>
    <w:p w14:paraId="09A533E2" w14:textId="0D5A2225" w:rsidR="00744F1A" w:rsidRDefault="00744F1A" w:rsidP="00F86298">
      <w:pPr>
        <w:numPr>
          <w:ilvl w:val="0"/>
          <w:numId w:val="24"/>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 xml:space="preserve">Input Resolution: We designed this model to accept </w:t>
      </w:r>
      <w:r w:rsidR="00752824">
        <w:rPr>
          <w:rFonts w:ascii="Times New Roman" w:eastAsia="Times New Roman" w:hAnsi="Times New Roman" w:cs="Times New Roman"/>
          <w:color w:val="000000"/>
          <w:sz w:val="30"/>
          <w:szCs w:val="30"/>
          <w:lang w:val="en-IN"/>
        </w:rPr>
        <w:t>1</w:t>
      </w:r>
      <w:r w:rsidRPr="00F86298">
        <w:rPr>
          <w:rFonts w:ascii="Times New Roman" w:eastAsia="Times New Roman" w:hAnsi="Times New Roman" w:cs="Times New Roman"/>
          <w:color w:val="000000"/>
          <w:sz w:val="30"/>
          <w:szCs w:val="30"/>
          <w:lang w:val="en-IN"/>
        </w:rPr>
        <w:t>024</w:t>
      </w:r>
      <w:r w:rsidR="00752824">
        <w:rPr>
          <w:rFonts w:ascii="Times New Roman" w:eastAsia="Times New Roman" w:hAnsi="Times New Roman" w:cs="Times New Roman"/>
          <w:color w:val="000000"/>
          <w:sz w:val="30"/>
          <w:szCs w:val="30"/>
          <w:lang w:val="en-IN"/>
        </w:rPr>
        <w:t>x</w:t>
      </w:r>
      <w:r w:rsidRPr="00F86298">
        <w:rPr>
          <w:rFonts w:ascii="Times New Roman" w:eastAsia="Times New Roman" w:hAnsi="Times New Roman" w:cs="Times New Roman"/>
          <w:color w:val="000000"/>
          <w:sz w:val="30"/>
          <w:szCs w:val="30"/>
          <w:lang w:val="en-IN"/>
        </w:rPr>
        <w:t>1024 inputs, quadrupling the pixel density compared to standard training.</w:t>
      </w:r>
    </w:p>
    <w:p w14:paraId="2F4DB865" w14:textId="77777777" w:rsidR="00F86298" w:rsidRPr="00F86298" w:rsidRDefault="00F86298" w:rsidP="00F86298">
      <w:pPr>
        <w:spacing w:before="240" w:line="360" w:lineRule="auto"/>
        <w:ind w:left="720" w:right="142"/>
        <w:jc w:val="both"/>
        <w:rPr>
          <w:rFonts w:ascii="Times New Roman" w:eastAsia="Times New Roman" w:hAnsi="Times New Roman" w:cs="Times New Roman"/>
          <w:color w:val="000000"/>
          <w:sz w:val="30"/>
          <w:szCs w:val="30"/>
          <w:lang w:val="en-IN"/>
        </w:rPr>
      </w:pPr>
    </w:p>
    <w:p w14:paraId="21C428EA" w14:textId="57D198D1" w:rsidR="00744F1A" w:rsidRPr="00F86298" w:rsidRDefault="00F86298" w:rsidP="00F86298">
      <w:pPr>
        <w:spacing w:before="240" w:line="360" w:lineRule="auto"/>
        <w:ind w:right="142"/>
        <w:jc w:val="both"/>
        <w:rPr>
          <w:rFonts w:ascii="Times New Roman" w:eastAsia="Times New Roman" w:hAnsi="Times New Roman" w:cs="Times New Roman"/>
          <w:b/>
          <w:bCs/>
          <w:color w:val="000000"/>
          <w:sz w:val="30"/>
          <w:szCs w:val="30"/>
          <w:lang w:val="en-IN"/>
        </w:rPr>
      </w:pPr>
      <w:r w:rsidRPr="00F86298">
        <w:rPr>
          <w:rFonts w:ascii="Times New Roman" w:eastAsia="Times New Roman" w:hAnsi="Times New Roman" w:cs="Times New Roman"/>
          <w:b/>
          <w:bCs/>
          <w:color w:val="000000"/>
          <w:sz w:val="30"/>
          <w:szCs w:val="30"/>
          <w:lang w:val="en-IN"/>
        </w:rPr>
        <w:t>3</w:t>
      </w:r>
      <w:r w:rsidR="00744F1A" w:rsidRPr="00F86298">
        <w:rPr>
          <w:rFonts w:ascii="Times New Roman" w:eastAsia="Times New Roman" w:hAnsi="Times New Roman" w:cs="Times New Roman"/>
          <w:b/>
          <w:bCs/>
          <w:color w:val="000000"/>
          <w:sz w:val="30"/>
          <w:szCs w:val="30"/>
          <w:lang w:val="en-IN"/>
        </w:rPr>
        <w:t>.2 RT-DETR (Real-Time Detection Transformer)</w:t>
      </w:r>
    </w:p>
    <w:p w14:paraId="78CA31D6" w14:textId="20B27B9F" w:rsidR="00744F1A" w:rsidRPr="00F86298" w:rsidRDefault="00744F1A" w:rsidP="00F86298">
      <w:p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Architecture: Utilizes a ResNet backbone coupled with a Transformer Encoder-Decoder.</w:t>
      </w:r>
    </w:p>
    <w:p w14:paraId="7FE6C983" w14:textId="11F9CA76" w:rsidR="00744F1A" w:rsidRPr="00F86298" w:rsidRDefault="00744F1A" w:rsidP="00F86298">
      <w:pPr>
        <w:numPr>
          <w:ilvl w:val="0"/>
          <w:numId w:val="25"/>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Mechanism: It employs Multi-Head Self-Attention mechanisms. Unlike CNNs which look at local pixels, Transformers analyze the relationship between every pixel and every other pixel globally.</w:t>
      </w:r>
    </w:p>
    <w:p w14:paraId="53CDA0A6" w14:textId="72E78861" w:rsidR="00744F1A" w:rsidRDefault="00744F1A" w:rsidP="00F86298">
      <w:pPr>
        <w:numPr>
          <w:ilvl w:val="0"/>
          <w:numId w:val="25"/>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Significance: This global context helps the model distinguish between a "wave peak" and a "floating bottle" by understanding the surrounding water texture.</w:t>
      </w:r>
    </w:p>
    <w:p w14:paraId="16E5DBBF" w14:textId="18F8F065" w:rsidR="00F86298" w:rsidRPr="00F86298" w:rsidRDefault="00F86298" w:rsidP="00F86298">
      <w:pPr>
        <w:spacing w:before="240" w:line="360" w:lineRule="auto"/>
        <w:ind w:left="720" w:right="142"/>
        <w:jc w:val="both"/>
        <w:rPr>
          <w:rFonts w:ascii="Times New Roman" w:eastAsia="Times New Roman" w:hAnsi="Times New Roman" w:cs="Times New Roman"/>
          <w:color w:val="000000"/>
          <w:sz w:val="30"/>
          <w:szCs w:val="30"/>
          <w:lang w:val="en-IN"/>
        </w:rPr>
      </w:pPr>
    </w:p>
    <w:p w14:paraId="1298D61A" w14:textId="4573AC79" w:rsidR="00744F1A" w:rsidRPr="00F86298" w:rsidRDefault="00F86298" w:rsidP="00F86298">
      <w:pPr>
        <w:spacing w:before="240" w:line="360" w:lineRule="auto"/>
        <w:ind w:right="142"/>
        <w:jc w:val="both"/>
        <w:rPr>
          <w:rFonts w:ascii="Times New Roman" w:eastAsia="Times New Roman" w:hAnsi="Times New Roman" w:cs="Times New Roman"/>
          <w:b/>
          <w:bCs/>
          <w:color w:val="000000"/>
          <w:sz w:val="30"/>
          <w:szCs w:val="30"/>
          <w:lang w:val="en-IN"/>
        </w:rPr>
      </w:pPr>
      <w:r w:rsidRPr="00F86298">
        <w:rPr>
          <w:rFonts w:ascii="Times New Roman" w:eastAsia="Times New Roman" w:hAnsi="Times New Roman" w:cs="Times New Roman"/>
          <w:b/>
          <w:bCs/>
          <w:color w:val="000000"/>
          <w:sz w:val="30"/>
          <w:szCs w:val="30"/>
          <w:lang w:val="en-IN"/>
        </w:rPr>
        <w:t>3</w:t>
      </w:r>
      <w:r w:rsidR="00744F1A" w:rsidRPr="00F86298">
        <w:rPr>
          <w:rFonts w:ascii="Times New Roman" w:eastAsia="Times New Roman" w:hAnsi="Times New Roman" w:cs="Times New Roman"/>
          <w:b/>
          <w:bCs/>
          <w:color w:val="000000"/>
          <w:sz w:val="30"/>
          <w:szCs w:val="30"/>
          <w:lang w:val="en-IN"/>
        </w:rPr>
        <w:t>.3 UNET (Semantic Segmentation)</w:t>
      </w:r>
    </w:p>
    <w:p w14:paraId="73FC7B5F" w14:textId="4AF1342A" w:rsidR="00744F1A" w:rsidRPr="00F86298" w:rsidRDefault="00744F1A" w:rsidP="00F86298">
      <w:pPr>
        <w:numPr>
          <w:ilvl w:val="0"/>
          <w:numId w:val="26"/>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Architecture: Symmetric Encoder-Decoder structure.</w:t>
      </w:r>
    </w:p>
    <w:p w14:paraId="3815DBFB" w14:textId="60C01B74" w:rsidR="00744F1A" w:rsidRPr="00F86298" w:rsidRDefault="00744F1A" w:rsidP="00F86298">
      <w:pPr>
        <w:numPr>
          <w:ilvl w:val="0"/>
          <w:numId w:val="26"/>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Mechanism: The Encoder (ResNet34) captures the "what" (classification), while the Decoder upsamples the image to reconstruct the "where" (location). Skip Connections transfer fine-grained details from the encoder to the decoder.</w:t>
      </w:r>
    </w:p>
    <w:p w14:paraId="39A503ED" w14:textId="4B212CB8" w:rsidR="00744F1A" w:rsidRDefault="00744F1A" w:rsidP="00F86298">
      <w:pPr>
        <w:numPr>
          <w:ilvl w:val="0"/>
          <w:numId w:val="26"/>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Significance: It produces a binary mask (Trash vs. Water) for every pixel, providing the exact shape of the object rather than just a box.</w:t>
      </w:r>
    </w:p>
    <w:p w14:paraId="46306EB6" w14:textId="77777777" w:rsidR="00F86298" w:rsidRPr="00F86298" w:rsidRDefault="00F86298" w:rsidP="00F86298">
      <w:pPr>
        <w:spacing w:before="240" w:line="360" w:lineRule="auto"/>
        <w:ind w:left="720" w:right="142"/>
        <w:jc w:val="both"/>
        <w:rPr>
          <w:rFonts w:ascii="Times New Roman" w:eastAsia="Times New Roman" w:hAnsi="Times New Roman" w:cs="Times New Roman"/>
          <w:color w:val="000000"/>
          <w:sz w:val="30"/>
          <w:szCs w:val="30"/>
          <w:lang w:val="en-IN"/>
        </w:rPr>
      </w:pPr>
    </w:p>
    <w:p w14:paraId="0A94697A" w14:textId="2B68864F" w:rsidR="00744F1A" w:rsidRPr="00F86298" w:rsidRDefault="00F86298" w:rsidP="00F86298">
      <w:pPr>
        <w:spacing w:before="240" w:line="360" w:lineRule="auto"/>
        <w:ind w:right="142"/>
        <w:jc w:val="both"/>
        <w:rPr>
          <w:rFonts w:ascii="Times New Roman" w:eastAsia="Times New Roman" w:hAnsi="Times New Roman" w:cs="Times New Roman"/>
          <w:b/>
          <w:bCs/>
          <w:color w:val="000000"/>
          <w:sz w:val="30"/>
          <w:szCs w:val="30"/>
          <w:lang w:val="en-IN"/>
        </w:rPr>
      </w:pPr>
      <w:r w:rsidRPr="00F86298">
        <w:rPr>
          <w:rFonts w:ascii="Times New Roman" w:eastAsia="Times New Roman" w:hAnsi="Times New Roman" w:cs="Times New Roman"/>
          <w:b/>
          <w:bCs/>
          <w:color w:val="000000"/>
          <w:sz w:val="30"/>
          <w:szCs w:val="30"/>
          <w:lang w:val="en-IN"/>
        </w:rPr>
        <w:t>3</w:t>
      </w:r>
      <w:r w:rsidR="00744F1A" w:rsidRPr="00F86298">
        <w:rPr>
          <w:rFonts w:ascii="Times New Roman" w:eastAsia="Times New Roman" w:hAnsi="Times New Roman" w:cs="Times New Roman"/>
          <w:b/>
          <w:bCs/>
          <w:color w:val="000000"/>
          <w:sz w:val="30"/>
          <w:szCs w:val="30"/>
          <w:lang w:val="en-IN"/>
        </w:rPr>
        <w:t>.4 DBSCAN (Unsupervised Clustering)</w:t>
      </w:r>
    </w:p>
    <w:p w14:paraId="7A9F20A5" w14:textId="77777777" w:rsidR="00744F1A" w:rsidRPr="00F86298" w:rsidRDefault="00744F1A" w:rsidP="00F86298">
      <w:pPr>
        <w:numPr>
          <w:ilvl w:val="0"/>
          <w:numId w:val="27"/>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Algorithm: Density-Based Spatial Clustering of Applications with Noise.</w:t>
      </w:r>
    </w:p>
    <w:p w14:paraId="45B4440A" w14:textId="77777777" w:rsidR="00744F1A" w:rsidRPr="00F86298" w:rsidRDefault="00744F1A" w:rsidP="00F86298">
      <w:pPr>
        <w:numPr>
          <w:ilvl w:val="0"/>
          <w:numId w:val="27"/>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Mechanism: It scans spatial data (radar points or image blobs). If it finds a minimum number of points (min_samples=3) within a specific radius (eps=1.5m), it clusters them as an object. Points in low-density regions are marked as Noise.</w:t>
      </w:r>
    </w:p>
    <w:p w14:paraId="2FA31544" w14:textId="77777777" w:rsidR="00744F1A" w:rsidRPr="00F86298" w:rsidRDefault="00744F1A" w:rsidP="00F86298">
      <w:pPr>
        <w:numPr>
          <w:ilvl w:val="0"/>
          <w:numId w:val="27"/>
        </w:numPr>
        <w:spacing w:before="240" w:line="360" w:lineRule="auto"/>
        <w:ind w:right="142"/>
        <w:jc w:val="both"/>
        <w:rPr>
          <w:rFonts w:ascii="Times New Roman" w:eastAsia="Times New Roman" w:hAnsi="Times New Roman" w:cs="Times New Roman"/>
          <w:color w:val="000000"/>
          <w:sz w:val="30"/>
          <w:szCs w:val="30"/>
          <w:lang w:val="en-IN"/>
        </w:rPr>
      </w:pPr>
      <w:r w:rsidRPr="00F86298">
        <w:rPr>
          <w:rFonts w:ascii="Times New Roman" w:eastAsia="Times New Roman" w:hAnsi="Times New Roman" w:cs="Times New Roman"/>
          <w:color w:val="000000"/>
          <w:sz w:val="30"/>
          <w:szCs w:val="30"/>
          <w:lang w:val="en-IN"/>
        </w:rPr>
        <w:t>Significance: It requires zero training data, making it immune to dataset bias.</w:t>
      </w:r>
    </w:p>
    <w:p w14:paraId="351E350C" w14:textId="77777777" w:rsidR="001C683E" w:rsidRDefault="001C683E" w:rsidP="00E0450D">
      <w:pPr>
        <w:spacing w:after="0" w:line="360" w:lineRule="auto"/>
        <w:ind w:right="142"/>
        <w:jc w:val="center"/>
        <w:rPr>
          <w:rFonts w:ascii="Times New Roman" w:eastAsia="Times New Roman" w:hAnsi="Times New Roman" w:cs="Times New Roman"/>
          <w:b/>
          <w:bCs/>
          <w:color w:val="000000"/>
          <w:sz w:val="32"/>
          <w:szCs w:val="32"/>
        </w:rPr>
      </w:pPr>
    </w:p>
    <w:p w14:paraId="62E5D630" w14:textId="77777777" w:rsidR="001C683E" w:rsidRDefault="001C683E" w:rsidP="00E0450D">
      <w:pPr>
        <w:spacing w:after="0" w:line="360" w:lineRule="auto"/>
        <w:ind w:right="142"/>
        <w:jc w:val="center"/>
        <w:rPr>
          <w:rFonts w:ascii="Times New Roman" w:eastAsia="Times New Roman" w:hAnsi="Times New Roman" w:cs="Times New Roman"/>
          <w:b/>
          <w:bCs/>
          <w:color w:val="000000"/>
          <w:sz w:val="32"/>
          <w:szCs w:val="32"/>
        </w:rPr>
      </w:pPr>
    </w:p>
    <w:p w14:paraId="66C74204" w14:textId="77777777" w:rsidR="00F86298" w:rsidRDefault="008F554C" w:rsidP="00744F1A">
      <w:pPr>
        <w:spacing w:line="360" w:lineRule="auto"/>
        <w:ind w:right="142"/>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35AA3A82" w14:textId="7BD68FF1" w:rsidR="00F86298" w:rsidRDefault="00F86298" w:rsidP="00F86298">
      <w:pPr>
        <w:spacing w:after="0" w:line="360" w:lineRule="auto"/>
        <w:ind w:right="142"/>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Pr>
          <w:rFonts w:ascii="Times New Roman" w:eastAsia="Times New Roman" w:hAnsi="Times New Roman" w:cs="Times New Roman"/>
          <w:b/>
          <w:bCs/>
          <w:color w:val="000000"/>
          <w:sz w:val="32"/>
          <w:szCs w:val="32"/>
        </w:rPr>
        <w:t xml:space="preserve"> - 4</w:t>
      </w:r>
    </w:p>
    <w:p w14:paraId="5E936EDB" w14:textId="54709CD9" w:rsidR="00F86298" w:rsidRDefault="00F86298" w:rsidP="00F86298">
      <w:pPr>
        <w:spacing w:after="0" w:line="360" w:lineRule="auto"/>
        <w:ind w:right="14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IMPLEMENTATION</w:t>
      </w:r>
    </w:p>
    <w:p w14:paraId="7E41997D" w14:textId="77777777" w:rsidR="00F86298" w:rsidRDefault="00F86298" w:rsidP="00744F1A">
      <w:pPr>
        <w:spacing w:line="360" w:lineRule="auto"/>
        <w:ind w:right="142"/>
        <w:rPr>
          <w:rFonts w:ascii="Times New Roman" w:eastAsia="Times New Roman" w:hAnsi="Times New Roman" w:cs="Times New Roman"/>
          <w:b/>
          <w:bCs/>
          <w:color w:val="000000"/>
          <w:sz w:val="32"/>
          <w:szCs w:val="32"/>
        </w:rPr>
      </w:pPr>
    </w:p>
    <w:p w14:paraId="23EE408E" w14:textId="214545D1" w:rsidR="00744F1A" w:rsidRPr="00667E2E" w:rsidRDefault="00667E2E" w:rsidP="00744F1A">
      <w:pPr>
        <w:spacing w:line="360" w:lineRule="auto"/>
        <w:ind w:right="142"/>
        <w:rPr>
          <w:rFonts w:ascii="Times New Roman" w:eastAsia="Times New Roman" w:hAnsi="Times New Roman" w:cs="Times New Roman"/>
          <w:b/>
          <w:bCs/>
          <w:color w:val="000000"/>
          <w:sz w:val="32"/>
          <w:szCs w:val="32"/>
          <w:lang w:val="en-IN"/>
        </w:rPr>
      </w:pPr>
      <w:r>
        <w:rPr>
          <w:rFonts w:ascii="Times New Roman" w:eastAsia="Times New Roman" w:hAnsi="Times New Roman" w:cs="Times New Roman"/>
          <w:b/>
          <w:bCs/>
          <w:color w:val="000000"/>
          <w:sz w:val="32"/>
          <w:szCs w:val="32"/>
          <w:lang w:val="en-IN"/>
        </w:rPr>
        <w:t>4</w:t>
      </w:r>
      <w:r w:rsidR="00744F1A" w:rsidRPr="00667E2E">
        <w:rPr>
          <w:rFonts w:ascii="Times New Roman" w:eastAsia="Times New Roman" w:hAnsi="Times New Roman" w:cs="Times New Roman"/>
          <w:b/>
          <w:bCs/>
          <w:color w:val="000000"/>
          <w:sz w:val="32"/>
          <w:szCs w:val="32"/>
          <w:lang w:val="en-IN"/>
        </w:rPr>
        <w:t>.1 Dataset and Preprocessing</w:t>
      </w:r>
    </w:p>
    <w:p w14:paraId="062F3E4A" w14:textId="77777777" w:rsidR="00744F1A" w:rsidRPr="00667E2E" w:rsidRDefault="00744F1A" w:rsidP="00744F1A">
      <w:pPr>
        <w:numPr>
          <w:ilvl w:val="0"/>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Source: Flow-RI Dataset (Inland Waters).</w:t>
      </w:r>
    </w:p>
    <w:p w14:paraId="5D7540EC" w14:textId="3D4E9A95" w:rsidR="00744F1A" w:rsidRPr="00667E2E" w:rsidRDefault="00744F1A" w:rsidP="00744F1A">
      <w:pPr>
        <w:numPr>
          <w:ilvl w:val="0"/>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 xml:space="preserve">Volume: 2,227 </w:t>
      </w:r>
      <w:r w:rsidR="00F819DB" w:rsidRPr="00667E2E">
        <w:rPr>
          <w:rFonts w:ascii="Times New Roman" w:eastAsia="Times New Roman" w:hAnsi="Times New Roman" w:cs="Times New Roman"/>
          <w:color w:val="000000"/>
          <w:sz w:val="32"/>
          <w:szCs w:val="32"/>
          <w:lang w:val="en-IN"/>
        </w:rPr>
        <w:t>labelled</w:t>
      </w:r>
      <w:r w:rsidRPr="00667E2E">
        <w:rPr>
          <w:rFonts w:ascii="Times New Roman" w:eastAsia="Times New Roman" w:hAnsi="Times New Roman" w:cs="Times New Roman"/>
          <w:color w:val="000000"/>
          <w:sz w:val="32"/>
          <w:szCs w:val="32"/>
          <w:lang w:val="en-IN"/>
        </w:rPr>
        <w:t xml:space="preserve"> images for training/validation.</w:t>
      </w:r>
    </w:p>
    <w:p w14:paraId="764885BB" w14:textId="77777777" w:rsidR="00744F1A" w:rsidRPr="00667E2E" w:rsidRDefault="00744F1A" w:rsidP="00744F1A">
      <w:pPr>
        <w:numPr>
          <w:ilvl w:val="0"/>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Augmentation: Mosaic augmentation and random scaling were used to make the model robust to objects appearing at different distances.</w:t>
      </w:r>
    </w:p>
    <w:p w14:paraId="573F5BA1" w14:textId="77777777" w:rsidR="00744F1A" w:rsidRPr="00667E2E" w:rsidRDefault="00744F1A" w:rsidP="00744F1A">
      <w:pPr>
        <w:numPr>
          <w:ilvl w:val="0"/>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Resolution Strategy:</w:t>
      </w:r>
    </w:p>
    <w:p w14:paraId="34AB23B4" w14:textId="63E460ED" w:rsidR="00744F1A" w:rsidRPr="00667E2E" w:rsidRDefault="00744F1A" w:rsidP="00744F1A">
      <w:pPr>
        <w:numPr>
          <w:ilvl w:val="1"/>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Standard models: Resized to 640</w:t>
      </w:r>
      <w:r w:rsidR="00A32506">
        <w:rPr>
          <w:rFonts w:ascii="Times New Roman" w:eastAsia="Times New Roman" w:hAnsi="Times New Roman" w:cs="Times New Roman"/>
          <w:color w:val="000000"/>
          <w:sz w:val="32"/>
          <w:szCs w:val="32"/>
          <w:lang w:val="en-IN"/>
        </w:rPr>
        <w:t>x</w:t>
      </w:r>
      <w:r w:rsidRPr="00667E2E">
        <w:rPr>
          <w:rFonts w:ascii="Times New Roman" w:eastAsia="Times New Roman" w:hAnsi="Times New Roman" w:cs="Times New Roman"/>
          <w:color w:val="000000"/>
          <w:sz w:val="32"/>
          <w:szCs w:val="32"/>
          <w:lang w:val="en-IN"/>
        </w:rPr>
        <w:t>640.</w:t>
      </w:r>
    </w:p>
    <w:p w14:paraId="24857FAB" w14:textId="6E4E5AB0" w:rsidR="00744F1A" w:rsidRDefault="00744F1A" w:rsidP="00744F1A">
      <w:pPr>
        <w:numPr>
          <w:ilvl w:val="1"/>
          <w:numId w:val="28"/>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YOLOv11-P2: Resized to 1024</w:t>
      </w:r>
      <w:r w:rsidR="00A32506">
        <w:rPr>
          <w:rFonts w:ascii="Times New Roman" w:eastAsia="Times New Roman" w:hAnsi="Times New Roman" w:cs="Times New Roman"/>
          <w:color w:val="000000"/>
          <w:sz w:val="32"/>
          <w:szCs w:val="32"/>
          <w:lang w:val="en-IN"/>
        </w:rPr>
        <w:t>x</w:t>
      </w:r>
      <w:r w:rsidRPr="00667E2E">
        <w:rPr>
          <w:rFonts w:ascii="Times New Roman" w:eastAsia="Times New Roman" w:hAnsi="Times New Roman" w:cs="Times New Roman"/>
          <w:color w:val="000000"/>
          <w:sz w:val="32"/>
          <w:szCs w:val="32"/>
          <w:lang w:val="en-IN"/>
        </w:rPr>
        <w:t>1024 to maximize small object visibility.</w:t>
      </w:r>
    </w:p>
    <w:p w14:paraId="3A62C135" w14:textId="77777777" w:rsidR="00667E2E" w:rsidRPr="00667E2E" w:rsidRDefault="00667E2E" w:rsidP="00667E2E">
      <w:pPr>
        <w:spacing w:line="360" w:lineRule="auto"/>
        <w:ind w:left="1440" w:right="142"/>
        <w:rPr>
          <w:rFonts w:ascii="Times New Roman" w:eastAsia="Times New Roman" w:hAnsi="Times New Roman" w:cs="Times New Roman"/>
          <w:color w:val="000000"/>
          <w:sz w:val="32"/>
          <w:szCs w:val="32"/>
          <w:lang w:val="en-IN"/>
        </w:rPr>
      </w:pPr>
    </w:p>
    <w:p w14:paraId="307F7D57" w14:textId="454E0F7F" w:rsidR="00744F1A" w:rsidRPr="00667E2E" w:rsidRDefault="00667E2E" w:rsidP="00744F1A">
      <w:pPr>
        <w:spacing w:line="360" w:lineRule="auto"/>
        <w:ind w:right="142"/>
        <w:rPr>
          <w:rFonts w:ascii="Times New Roman" w:eastAsia="Times New Roman" w:hAnsi="Times New Roman" w:cs="Times New Roman"/>
          <w:b/>
          <w:bCs/>
          <w:color w:val="000000"/>
          <w:sz w:val="32"/>
          <w:szCs w:val="32"/>
          <w:lang w:val="en-IN"/>
        </w:rPr>
      </w:pPr>
      <w:r>
        <w:rPr>
          <w:rFonts w:ascii="Times New Roman" w:eastAsia="Times New Roman" w:hAnsi="Times New Roman" w:cs="Times New Roman"/>
          <w:b/>
          <w:bCs/>
          <w:color w:val="000000"/>
          <w:sz w:val="32"/>
          <w:szCs w:val="32"/>
          <w:lang w:val="en-IN"/>
        </w:rPr>
        <w:t>4</w:t>
      </w:r>
      <w:r w:rsidR="00744F1A" w:rsidRPr="00667E2E">
        <w:rPr>
          <w:rFonts w:ascii="Times New Roman" w:eastAsia="Times New Roman" w:hAnsi="Times New Roman" w:cs="Times New Roman"/>
          <w:b/>
          <w:bCs/>
          <w:color w:val="000000"/>
          <w:sz w:val="32"/>
          <w:szCs w:val="32"/>
          <w:lang w:val="en-IN"/>
        </w:rPr>
        <w:t>.2 Training Environment</w:t>
      </w:r>
    </w:p>
    <w:p w14:paraId="25F8519E" w14:textId="77777777" w:rsidR="00744F1A" w:rsidRPr="00667E2E" w:rsidRDefault="00744F1A" w:rsidP="00744F1A">
      <w:pPr>
        <w:numPr>
          <w:ilvl w:val="0"/>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Framework: PyTorch.</w:t>
      </w:r>
    </w:p>
    <w:p w14:paraId="425FDA2A" w14:textId="77777777" w:rsidR="00744F1A" w:rsidRPr="00667E2E" w:rsidRDefault="00744F1A" w:rsidP="00744F1A">
      <w:pPr>
        <w:numPr>
          <w:ilvl w:val="0"/>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Hardware: NVIDIA Tesla T4 / GTX 1080Ti equivalent.</w:t>
      </w:r>
    </w:p>
    <w:p w14:paraId="724146D6" w14:textId="77777777" w:rsidR="00744F1A" w:rsidRPr="00667E2E" w:rsidRDefault="00744F1A" w:rsidP="00744F1A">
      <w:pPr>
        <w:numPr>
          <w:ilvl w:val="0"/>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Optimization:</w:t>
      </w:r>
    </w:p>
    <w:p w14:paraId="4D4767D1" w14:textId="77777777" w:rsidR="00744F1A" w:rsidRPr="00667E2E" w:rsidRDefault="00744F1A" w:rsidP="00744F1A">
      <w:pPr>
        <w:numPr>
          <w:ilvl w:val="1"/>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Optimizer: SGD (Stochastic Gradient Descent) with momentum.</w:t>
      </w:r>
    </w:p>
    <w:p w14:paraId="4766A24E" w14:textId="77777777" w:rsidR="00744F1A" w:rsidRPr="00667E2E" w:rsidRDefault="00744F1A" w:rsidP="00744F1A">
      <w:pPr>
        <w:numPr>
          <w:ilvl w:val="1"/>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Loss Functions: CIoU (Complete Intersection over Union) for bounding boxes; DFL (Distribution Focal Loss) for class prediction.</w:t>
      </w:r>
    </w:p>
    <w:p w14:paraId="476D5AF5" w14:textId="77777777" w:rsidR="00744F1A" w:rsidRDefault="00744F1A" w:rsidP="00744F1A">
      <w:pPr>
        <w:numPr>
          <w:ilvl w:val="1"/>
          <w:numId w:val="29"/>
        </w:num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Epochs: Models were trained between 50 and 111 epochs until convergence (early stopping applied).</w:t>
      </w:r>
    </w:p>
    <w:p w14:paraId="77EE5B4C" w14:textId="77777777" w:rsidR="000530FB" w:rsidRDefault="000530FB" w:rsidP="000530FB">
      <w:pPr>
        <w:spacing w:line="360" w:lineRule="auto"/>
        <w:ind w:left="1080" w:right="142"/>
        <w:rPr>
          <w:rFonts w:ascii="Times New Roman" w:eastAsia="Times New Roman" w:hAnsi="Times New Roman" w:cs="Times New Roman"/>
          <w:color w:val="000000"/>
          <w:sz w:val="32"/>
          <w:szCs w:val="32"/>
          <w:lang w:val="en-IN"/>
        </w:rPr>
      </w:pPr>
    </w:p>
    <w:p w14:paraId="5F915C88" w14:textId="77777777" w:rsidR="000530FB" w:rsidRPr="003230DB" w:rsidRDefault="000530FB" w:rsidP="000530FB">
      <w:pPr>
        <w:spacing w:line="360" w:lineRule="auto"/>
        <w:ind w:right="142"/>
        <w:jc w:val="both"/>
        <w:rPr>
          <w:rFonts w:ascii="Times New Roman" w:hAnsi="Times New Roman" w:cs="Times New Roman"/>
          <w:b/>
          <w:bCs/>
          <w:sz w:val="32"/>
          <w:szCs w:val="32"/>
          <w:lang w:val="en-IN"/>
        </w:rPr>
      </w:pPr>
      <w:r w:rsidRPr="000530FB">
        <w:rPr>
          <w:rFonts w:ascii="Times New Roman" w:eastAsia="Times New Roman" w:hAnsi="Times New Roman" w:cs="Times New Roman"/>
          <w:b/>
          <w:bCs/>
          <w:color w:val="000000"/>
          <w:sz w:val="32"/>
          <w:szCs w:val="32"/>
          <w:lang w:val="en-IN"/>
        </w:rPr>
        <w:t xml:space="preserve">4.3 </w:t>
      </w:r>
      <w:r w:rsidRPr="003230DB">
        <w:rPr>
          <w:rFonts w:ascii="Times New Roman" w:hAnsi="Times New Roman" w:cs="Times New Roman"/>
          <w:b/>
          <w:bCs/>
          <w:sz w:val="32"/>
          <w:szCs w:val="32"/>
          <w:lang w:val="en-IN"/>
        </w:rPr>
        <w:t>Validation &amp; UI Demonstration</w:t>
      </w:r>
    </w:p>
    <w:p w14:paraId="6697C48A"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To verify the practical applicability of the selected YOLOv11-P2 model, we developed a web-based User Interface (UI). This interface allows users to upload raw images and receive real-time detection feedback, visualizing the bounding boxes and confidence scores.</w:t>
      </w:r>
    </w:p>
    <w:p w14:paraId="675BDAFD"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We tested the system in two distinct scenarios to evaluate robustness:</w:t>
      </w:r>
    </w:p>
    <w:p w14:paraId="49ED1B96"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1. Validation on Dataset Images:</w:t>
      </w:r>
    </w:p>
    <w:p w14:paraId="2848371D"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First, we tested the model using an image from the test split of the Flow-RI dataset. As shown in Fig. 1, the model successfully detects the floating debris with high confidence, validating its learning accuracy on the provided data distribution.</w:t>
      </w:r>
    </w:p>
    <w:p w14:paraId="75772368" w14:textId="77777777" w:rsidR="000530FB" w:rsidRPr="00AF642A" w:rsidRDefault="000530FB" w:rsidP="000530FB">
      <w:pPr>
        <w:spacing w:line="360" w:lineRule="auto"/>
        <w:ind w:right="142"/>
        <w:jc w:val="both"/>
        <w:rPr>
          <w:rFonts w:ascii="Times New Roman" w:hAnsi="Times New Roman" w:cs="Times New Roman"/>
          <w:sz w:val="32"/>
          <w:szCs w:val="32"/>
          <w:lang w:val="en-IN"/>
        </w:rPr>
      </w:pPr>
      <w:r w:rsidRPr="00AF642A">
        <w:rPr>
          <w:rFonts w:ascii="Times New Roman" w:hAnsi="Times New Roman" w:cs="Times New Roman"/>
          <w:sz w:val="32"/>
          <w:szCs w:val="32"/>
          <w:lang w:val="en-IN"/>
        </w:rPr>
        <w:drawing>
          <wp:inline distT="0" distB="0" distL="0" distR="0" wp14:anchorId="67CC1552" wp14:editId="1B5AC8AD">
            <wp:extent cx="6931025" cy="3244215"/>
            <wp:effectExtent l="0" t="0" r="3175" b="0"/>
            <wp:docPr id="400675858" name="Picture 2"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5858" name="Picture 2" descr="A screenshot of a video&#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31025" cy="3244215"/>
                    </a:xfrm>
                    <a:prstGeom prst="rect">
                      <a:avLst/>
                    </a:prstGeom>
                    <a:noFill/>
                    <a:ln>
                      <a:noFill/>
                    </a:ln>
                  </pic:spPr>
                </pic:pic>
              </a:graphicData>
            </a:graphic>
          </wp:inline>
        </w:drawing>
      </w:r>
    </w:p>
    <w:p w14:paraId="76963EBF"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Fig. 1: UI Demonstration showing YOLOv11-P2 detecting floating debris on a test image from the Flow-RI dataset.</w:t>
      </w:r>
    </w:p>
    <w:p w14:paraId="7CF209DD" w14:textId="77777777" w:rsidR="000530FB" w:rsidRDefault="000530FB" w:rsidP="000530FB">
      <w:pPr>
        <w:spacing w:line="360" w:lineRule="auto"/>
        <w:ind w:right="142"/>
        <w:jc w:val="both"/>
        <w:rPr>
          <w:rFonts w:ascii="Times New Roman" w:hAnsi="Times New Roman" w:cs="Times New Roman"/>
          <w:sz w:val="32"/>
          <w:szCs w:val="32"/>
          <w:lang w:val="en-IN"/>
        </w:rPr>
      </w:pPr>
    </w:p>
    <w:p w14:paraId="6C715373"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2. Generalization on Real-World Data:</w:t>
      </w:r>
    </w:p>
    <w:p w14:paraId="529B5FD5" w14:textId="77777777" w:rsidR="000530FB" w:rsidRPr="003230DB" w:rsidRDefault="000530FB" w:rsidP="000530FB">
      <w:pPr>
        <w:spacing w:line="360" w:lineRule="auto"/>
        <w:ind w:right="142"/>
        <w:jc w:val="both"/>
        <w:rPr>
          <w:rFonts w:ascii="Times New Roman" w:hAnsi="Times New Roman" w:cs="Times New Roman"/>
          <w:sz w:val="32"/>
          <w:szCs w:val="32"/>
          <w:lang w:val="en-IN"/>
        </w:rPr>
      </w:pPr>
      <w:r w:rsidRPr="003230DB">
        <w:rPr>
          <w:rFonts w:ascii="Times New Roman" w:hAnsi="Times New Roman" w:cs="Times New Roman"/>
          <w:sz w:val="32"/>
          <w:szCs w:val="32"/>
          <w:lang w:val="en-IN"/>
        </w:rPr>
        <w:t>To test the model's generalization capability, we uploaded an external image taken from a different water body (outside the training dataset). As seen in Fig. 2, the model accurately identified the floating bottle despite the change in lighting conditions, water colour, and camera angle. This confirms that the YOLOv11-P2 architecture has not just memorized the training data but has learned generalizable features of tiny floating objects.</w:t>
      </w:r>
    </w:p>
    <w:p w14:paraId="2DB84E5D" w14:textId="77777777" w:rsidR="000530FB" w:rsidRPr="00C97110" w:rsidRDefault="000530FB" w:rsidP="000530FB">
      <w:pPr>
        <w:spacing w:line="360" w:lineRule="auto"/>
        <w:ind w:right="142"/>
        <w:jc w:val="both"/>
        <w:rPr>
          <w:rFonts w:ascii="Times New Roman" w:hAnsi="Times New Roman" w:cs="Times New Roman"/>
          <w:sz w:val="32"/>
          <w:szCs w:val="32"/>
          <w:lang w:val="en-IN"/>
        </w:rPr>
      </w:pPr>
      <w:r w:rsidRPr="00C97110">
        <w:rPr>
          <w:rFonts w:ascii="Times New Roman" w:hAnsi="Times New Roman" w:cs="Times New Roman"/>
          <w:sz w:val="32"/>
          <w:szCs w:val="32"/>
          <w:lang w:val="en-IN"/>
        </w:rPr>
        <w:drawing>
          <wp:inline distT="0" distB="0" distL="0" distR="0" wp14:anchorId="04D15F2E" wp14:editId="6F3D2261">
            <wp:extent cx="6931025" cy="3257550"/>
            <wp:effectExtent l="0" t="0" r="3175" b="0"/>
            <wp:docPr id="745101864" name="Picture 4"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864" name="Picture 4" descr="A screenshot of a video&#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31025" cy="3257550"/>
                    </a:xfrm>
                    <a:prstGeom prst="rect">
                      <a:avLst/>
                    </a:prstGeom>
                    <a:noFill/>
                    <a:ln>
                      <a:noFill/>
                    </a:ln>
                  </pic:spPr>
                </pic:pic>
              </a:graphicData>
            </a:graphic>
          </wp:inline>
        </w:drawing>
      </w:r>
    </w:p>
    <w:p w14:paraId="12A3136A" w14:textId="77777777" w:rsidR="000530FB" w:rsidRPr="003230DB" w:rsidRDefault="000530FB" w:rsidP="000530FB">
      <w:pPr>
        <w:spacing w:line="360" w:lineRule="auto"/>
        <w:ind w:right="142"/>
        <w:jc w:val="both"/>
        <w:rPr>
          <w:rFonts w:ascii="Times New Roman" w:hAnsi="Times New Roman" w:cs="Times New Roman"/>
          <w:b/>
          <w:bCs/>
          <w:sz w:val="32"/>
          <w:szCs w:val="32"/>
          <w:lang w:val="en-IN"/>
        </w:rPr>
      </w:pPr>
      <w:r w:rsidRPr="003230DB">
        <w:rPr>
          <w:rFonts w:ascii="Times New Roman" w:hAnsi="Times New Roman" w:cs="Times New Roman"/>
          <w:sz w:val="32"/>
          <w:szCs w:val="32"/>
          <w:lang w:val="en-IN"/>
        </w:rPr>
        <w:t>Fig. 2: Real-world Generalization Test. The system successfully detects a floating bottle in an image captured outside the training dataset, demonstrating robustness to environmental changes.</w:t>
      </w:r>
    </w:p>
    <w:p w14:paraId="5DE3EAC7" w14:textId="152C83E1" w:rsidR="000530FB" w:rsidRPr="00667E2E" w:rsidRDefault="000530FB" w:rsidP="000530FB">
      <w:pPr>
        <w:spacing w:line="360" w:lineRule="auto"/>
        <w:ind w:right="142"/>
        <w:rPr>
          <w:rFonts w:ascii="Times New Roman" w:eastAsia="Times New Roman" w:hAnsi="Times New Roman" w:cs="Times New Roman"/>
          <w:color w:val="000000"/>
          <w:sz w:val="32"/>
          <w:szCs w:val="32"/>
          <w:lang w:val="en-IN"/>
        </w:rPr>
      </w:pPr>
    </w:p>
    <w:p w14:paraId="2656DE8F" w14:textId="494753ED" w:rsidR="008F554C" w:rsidRDefault="008F554C" w:rsidP="00E0450D">
      <w:pPr>
        <w:spacing w:line="360" w:lineRule="auto"/>
        <w:ind w:right="142"/>
        <w:rPr>
          <w:rFonts w:ascii="Times New Roman" w:eastAsia="Times New Roman" w:hAnsi="Times New Roman" w:cs="Times New Roman"/>
          <w:b/>
          <w:bCs/>
          <w:color w:val="000000"/>
          <w:sz w:val="32"/>
          <w:szCs w:val="32"/>
        </w:rPr>
      </w:pPr>
    </w:p>
    <w:p w14:paraId="1419AC14"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57C87A07"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730541EF"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6AFDE814"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588370EE"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4990CFFC" w14:textId="70302DF8" w:rsidR="00667E2E" w:rsidRDefault="00667E2E" w:rsidP="00667E2E">
      <w:pPr>
        <w:spacing w:after="0" w:line="360" w:lineRule="auto"/>
        <w:ind w:right="142"/>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Pr>
          <w:rFonts w:ascii="Times New Roman" w:eastAsia="Times New Roman" w:hAnsi="Times New Roman" w:cs="Times New Roman"/>
          <w:b/>
          <w:bCs/>
          <w:color w:val="000000"/>
          <w:sz w:val="32"/>
          <w:szCs w:val="32"/>
        </w:rPr>
        <w:t xml:space="preserve"> - 5</w:t>
      </w:r>
    </w:p>
    <w:p w14:paraId="5387E07F" w14:textId="1FF603BE" w:rsidR="00667E2E" w:rsidRDefault="00667E2E" w:rsidP="00667E2E">
      <w:pPr>
        <w:spacing w:after="0" w:line="360" w:lineRule="auto"/>
        <w:ind w:right="14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ANALYSIS</w:t>
      </w:r>
    </w:p>
    <w:p w14:paraId="2723A5D8" w14:textId="77777777" w:rsidR="002B3829" w:rsidRDefault="002B3829" w:rsidP="00E0450D">
      <w:pPr>
        <w:spacing w:line="360" w:lineRule="auto"/>
        <w:ind w:right="142"/>
        <w:rPr>
          <w:rFonts w:ascii="Times New Roman" w:eastAsia="Times New Roman" w:hAnsi="Times New Roman" w:cs="Times New Roman"/>
          <w:b/>
          <w:bCs/>
          <w:color w:val="000000"/>
          <w:sz w:val="32"/>
          <w:szCs w:val="32"/>
        </w:rPr>
      </w:pPr>
    </w:p>
    <w:p w14:paraId="7919EAEB" w14:textId="2683246A" w:rsidR="0099049F" w:rsidRPr="0099049F" w:rsidRDefault="00667E2E" w:rsidP="0099049F">
      <w:pPr>
        <w:spacing w:line="360" w:lineRule="auto"/>
        <w:ind w:right="142"/>
        <w:rPr>
          <w:rFonts w:ascii="Times New Roman" w:eastAsia="Times New Roman" w:hAnsi="Times New Roman" w:cs="Times New Roman"/>
          <w:b/>
          <w:bCs/>
          <w:color w:val="000000"/>
          <w:sz w:val="32"/>
          <w:szCs w:val="32"/>
          <w:lang w:val="en-IN"/>
        </w:rPr>
      </w:pPr>
      <w:r>
        <w:rPr>
          <w:rFonts w:ascii="Times New Roman" w:eastAsia="Times New Roman" w:hAnsi="Times New Roman" w:cs="Times New Roman"/>
          <w:b/>
          <w:bCs/>
          <w:color w:val="000000"/>
          <w:sz w:val="32"/>
          <w:szCs w:val="32"/>
          <w:lang w:val="en-IN"/>
        </w:rPr>
        <w:t>5</w:t>
      </w:r>
      <w:r w:rsidR="0099049F" w:rsidRPr="0099049F">
        <w:rPr>
          <w:rFonts w:ascii="Times New Roman" w:eastAsia="Times New Roman" w:hAnsi="Times New Roman" w:cs="Times New Roman"/>
          <w:b/>
          <w:bCs/>
          <w:color w:val="000000"/>
          <w:sz w:val="32"/>
          <w:szCs w:val="32"/>
          <w:lang w:val="en-IN"/>
        </w:rPr>
        <w:t>.1 Comparative Detection Metrics</w:t>
      </w:r>
    </w:p>
    <w:p w14:paraId="7273907B" w14:textId="31181E6A" w:rsidR="002B3829" w:rsidRPr="00C86B30" w:rsidRDefault="0099049F" w:rsidP="00E0450D">
      <w:pPr>
        <w:spacing w:line="360" w:lineRule="auto"/>
        <w:ind w:right="142"/>
        <w:rPr>
          <w:rFonts w:ascii="Times New Roman" w:eastAsia="Times New Roman" w:hAnsi="Times New Roman" w:cs="Times New Roman"/>
          <w:color w:val="000000"/>
          <w:sz w:val="32"/>
          <w:szCs w:val="32"/>
          <w:lang w:val="en-IN"/>
        </w:rPr>
      </w:pPr>
      <w:r w:rsidRPr="00667E2E">
        <w:rPr>
          <w:rFonts w:ascii="Times New Roman" w:eastAsia="Times New Roman" w:hAnsi="Times New Roman" w:cs="Times New Roman"/>
          <w:color w:val="000000"/>
          <w:sz w:val="32"/>
          <w:szCs w:val="32"/>
          <w:lang w:val="en-IN"/>
        </w:rPr>
        <w:t xml:space="preserve">The following table </w:t>
      </w:r>
      <w:r w:rsidR="006A4657">
        <w:rPr>
          <w:rFonts w:ascii="Times New Roman" w:eastAsia="Times New Roman" w:hAnsi="Times New Roman" w:cs="Times New Roman"/>
          <w:color w:val="000000"/>
          <w:sz w:val="32"/>
          <w:szCs w:val="32"/>
          <w:lang w:val="en-IN"/>
        </w:rPr>
        <w:t xml:space="preserve">Table 2 </w:t>
      </w:r>
      <w:r w:rsidRPr="00667E2E">
        <w:rPr>
          <w:rFonts w:ascii="Times New Roman" w:eastAsia="Times New Roman" w:hAnsi="Times New Roman" w:cs="Times New Roman"/>
          <w:color w:val="000000"/>
          <w:sz w:val="32"/>
          <w:szCs w:val="32"/>
          <w:lang w:val="en-IN"/>
        </w:rPr>
        <w:t>summarizes the performance of the object detection models.</w:t>
      </w:r>
    </w:p>
    <w:tbl>
      <w:tblPr>
        <w:tblpPr w:leftFromText="180" w:rightFromText="180" w:vertAnchor="text" w:tblpY="1"/>
        <w:tblOverlap w:val="never"/>
        <w:tblW w:w="10904" w:type="dxa"/>
        <w:tblCellSpacing w:w="15" w:type="dxa"/>
        <w:tblCellMar>
          <w:left w:w="0" w:type="dxa"/>
          <w:right w:w="0" w:type="dxa"/>
        </w:tblCellMar>
        <w:tblLook w:val="04A0" w:firstRow="1" w:lastRow="0" w:firstColumn="1" w:lastColumn="0" w:noHBand="0" w:noVBand="1"/>
      </w:tblPr>
      <w:tblGrid>
        <w:gridCol w:w="1697"/>
        <w:gridCol w:w="1433"/>
        <w:gridCol w:w="1824"/>
        <w:gridCol w:w="1415"/>
        <w:gridCol w:w="1261"/>
        <w:gridCol w:w="1298"/>
        <w:gridCol w:w="1976"/>
      </w:tblGrid>
      <w:tr w:rsidR="002B3829" w:rsidRPr="002B3829" w14:paraId="1457F515" w14:textId="77777777" w:rsidTr="2DECFB7C">
        <w:trPr>
          <w:trHeight w:val="1561"/>
          <w:tblHeader/>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F2A9E"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Model</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602C4D" w14:textId="7C8C8F65" w:rsidR="5F6E3CDE" w:rsidRPr="2DECFB7C" w:rsidRDefault="0E6F53B4" w:rsidP="2DECFB7C">
            <w:pPr>
              <w:spacing w:line="360" w:lineRule="auto"/>
              <w:jc w:val="center"/>
              <w:rPr>
                <w:rFonts w:ascii="Times New Roman" w:hAnsi="Times New Roman" w:cs="Times New Roman"/>
                <w:b/>
                <w:bCs/>
                <w:sz w:val="32"/>
                <w:szCs w:val="32"/>
                <w:lang w:val="en-IN"/>
              </w:rPr>
            </w:pPr>
            <w:r w:rsidRPr="1184555E">
              <w:rPr>
                <w:rFonts w:ascii="Times New Roman" w:hAnsi="Times New Roman" w:cs="Times New Roman"/>
                <w:b/>
                <w:bCs/>
                <w:sz w:val="32"/>
                <w:szCs w:val="32"/>
                <w:lang w:val="en-IN"/>
              </w:rPr>
              <w:t>Epochs</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2B322"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Precision (P)</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F00FC"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Recall (R)</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59106"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mAP @ 50</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965FA"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mAP @ 50-95</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9F6A6" w14:textId="77777777" w:rsidR="002B3829" w:rsidRPr="00667E2E" w:rsidRDefault="002B3829" w:rsidP="00667E2E">
            <w:pPr>
              <w:spacing w:line="360" w:lineRule="auto"/>
              <w:ind w:right="142"/>
              <w:jc w:val="center"/>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Inference</w:t>
            </w:r>
          </w:p>
        </w:tc>
      </w:tr>
      <w:tr w:rsidR="002B3829" w:rsidRPr="002B3829" w14:paraId="7B75736D"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1D1A4"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YOLOv5</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DA58E" w14:textId="3795964E" w:rsidR="2DECFB7C" w:rsidRDefault="530BFD0F"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100</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43E17"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0.944</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FD6E"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0.946</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D2F38"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97.1%</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2B0B"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0.538</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2B93"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Highest detection rate, but less precise bounding boxes.</w:t>
            </w:r>
          </w:p>
        </w:tc>
      </w:tr>
      <w:tr w:rsidR="002B3829" w:rsidRPr="002B3829" w14:paraId="5D5AFF70"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A124F"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YOLOv8</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E41A7E" w14:textId="61960271" w:rsidR="2DECFB7C" w:rsidRDefault="5B956350"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100</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D4853"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0.941</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C7A02"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0.932</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1811C"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96.0%</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2D5AF"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0.601</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C4B22"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Best balance. Highest strict accuracy (mAP 50-95).</w:t>
            </w:r>
          </w:p>
        </w:tc>
      </w:tr>
      <w:tr w:rsidR="002B3829" w:rsidRPr="002B3829" w14:paraId="36CA4ECB"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66358"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YOLOv11-P2</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F9A570" w14:textId="1D96CCEC" w:rsidR="2DECFB7C" w:rsidRDefault="3D2C4A53"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50</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CE3C"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0.918</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D8E2A"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0.918</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3CE35"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95.6%</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7EC6"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0.570</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E629F"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Chosen Model. Specialized for tiny objects.</w:t>
            </w:r>
          </w:p>
        </w:tc>
      </w:tr>
      <w:tr w:rsidR="002B3829" w:rsidRPr="002B3829" w14:paraId="61872B65"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DA435"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RT-DETR</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66A8DE" w14:textId="393BF87E" w:rsidR="2DECFB7C" w:rsidRDefault="3BFE96D5"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50</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12C4A"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0.944</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D0512"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0.949</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87CD8"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94.0%</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A6D99"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0.549</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B3542"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Strong performance, validates Transformer usage.</w:t>
            </w:r>
          </w:p>
        </w:tc>
      </w:tr>
      <w:tr w:rsidR="002B3829" w:rsidRPr="002B3829" w14:paraId="4FBDFD1B"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8BCCD"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Base Paper</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92DA3F" w14:textId="76C55CB8" w:rsidR="2DECFB7C" w:rsidRDefault="226D8316"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FC8A9"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1BA1D"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D9F49"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94.6%</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8890"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7DC5E" w14:textId="77777777" w:rsidR="002B3829" w:rsidRPr="00667E2E" w:rsidRDefault="002B3829" w:rsidP="00667E2E">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The benchmark to beat.</w:t>
            </w:r>
          </w:p>
        </w:tc>
      </w:tr>
      <w:tr w:rsidR="00D045A2" w:rsidRPr="002B3829" w14:paraId="130B9C54" w14:textId="77777777" w:rsidTr="2DECFB7C">
        <w:trPr>
          <w:trHeight w:val="300"/>
          <w:tblCellSpacing w:w="15" w:type="dxa"/>
        </w:trPr>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3D17F" w14:textId="77777777" w:rsidR="00D045A2" w:rsidRPr="00667E2E" w:rsidRDefault="00D045A2" w:rsidP="00D045A2">
            <w:pPr>
              <w:spacing w:line="360" w:lineRule="auto"/>
              <w:ind w:right="142"/>
              <w:jc w:val="center"/>
              <w:rPr>
                <w:rFonts w:ascii="Times New Roman" w:hAnsi="Times New Roman" w:cs="Times New Roman"/>
                <w:sz w:val="24"/>
                <w:szCs w:val="24"/>
                <w:lang w:val="en-IN"/>
              </w:rPr>
            </w:pPr>
            <w:r w:rsidRPr="00667E2E">
              <w:rPr>
                <w:rFonts w:ascii="Times New Roman" w:hAnsi="Times New Roman" w:cs="Times New Roman"/>
                <w:sz w:val="24"/>
                <w:szCs w:val="24"/>
                <w:lang w:val="en-IN"/>
              </w:rPr>
              <w:t>YOLOv11s</w:t>
            </w:r>
          </w:p>
        </w:tc>
        <w:tc>
          <w:tcPr>
            <w:tcW w:w="14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A186A6" w14:textId="49303E2D" w:rsidR="2DECFB7C" w:rsidRDefault="675A4292" w:rsidP="2DECFB7C">
            <w:pPr>
              <w:spacing w:line="360" w:lineRule="auto"/>
              <w:jc w:val="center"/>
              <w:rPr>
                <w:rFonts w:ascii="Times New Roman" w:hAnsi="Times New Roman" w:cs="Times New Roman"/>
                <w:sz w:val="24"/>
                <w:szCs w:val="24"/>
                <w:lang w:val="en-IN"/>
              </w:rPr>
            </w:pPr>
            <w:r w:rsidRPr="2E838001">
              <w:rPr>
                <w:rFonts w:ascii="Times New Roman" w:hAnsi="Times New Roman" w:cs="Times New Roman"/>
                <w:sz w:val="24"/>
                <w:szCs w:val="24"/>
                <w:lang w:val="en-IN"/>
              </w:rPr>
              <w:t>50</w:t>
            </w:r>
          </w:p>
        </w:tc>
        <w:tc>
          <w:tcPr>
            <w:tcW w:w="15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8C311" w14:textId="381E30FA" w:rsidR="00D045A2" w:rsidRPr="00667E2E" w:rsidRDefault="00D045A2" w:rsidP="00D045A2">
            <w:pPr>
              <w:spacing w:line="360" w:lineRule="auto"/>
              <w:ind w:right="142"/>
              <w:jc w:val="center"/>
              <w:rPr>
                <w:rFonts w:ascii="Times New Roman" w:hAnsi="Times New Roman" w:cs="Times New Roman"/>
                <w:sz w:val="24"/>
                <w:szCs w:val="24"/>
                <w:lang w:val="en-IN"/>
              </w:rPr>
            </w:pPr>
            <w:r w:rsidRPr="00FC5199">
              <w:rPr>
                <w:rFonts w:ascii="Times New Roman" w:hAnsi="Times New Roman" w:cs="Times New Roman"/>
                <w:sz w:val="24"/>
                <w:szCs w:val="24"/>
                <w:lang w:val="en-IN"/>
              </w:rPr>
              <w:t>0.927</w:t>
            </w:r>
          </w:p>
        </w:tc>
        <w:tc>
          <w:tcPr>
            <w:tcW w:w="13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0130F" w14:textId="1EFD9339" w:rsidR="00D045A2" w:rsidRPr="00667E2E" w:rsidRDefault="00D045A2" w:rsidP="00D045A2">
            <w:pPr>
              <w:spacing w:line="360" w:lineRule="auto"/>
              <w:ind w:right="142"/>
              <w:jc w:val="center"/>
              <w:rPr>
                <w:rFonts w:ascii="Times New Roman" w:hAnsi="Times New Roman" w:cs="Times New Roman"/>
                <w:sz w:val="24"/>
                <w:szCs w:val="24"/>
                <w:lang w:val="en-IN"/>
              </w:rPr>
            </w:pPr>
            <w:r w:rsidRPr="00FC5199">
              <w:rPr>
                <w:rFonts w:ascii="Times New Roman" w:hAnsi="Times New Roman" w:cs="Times New Roman"/>
                <w:sz w:val="24"/>
                <w:szCs w:val="24"/>
                <w:lang w:val="en-IN"/>
              </w:rPr>
              <w:t>0.925</w:t>
            </w:r>
          </w:p>
        </w:tc>
        <w:tc>
          <w:tcPr>
            <w:tcW w:w="12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7DC8C" w14:textId="519042E2" w:rsidR="00D045A2" w:rsidRPr="00667E2E" w:rsidRDefault="00D045A2" w:rsidP="00D045A2">
            <w:pPr>
              <w:spacing w:line="360" w:lineRule="auto"/>
              <w:ind w:right="142"/>
              <w:jc w:val="center"/>
              <w:rPr>
                <w:rFonts w:ascii="Times New Roman" w:hAnsi="Times New Roman" w:cs="Times New Roman"/>
                <w:sz w:val="24"/>
                <w:szCs w:val="24"/>
                <w:lang w:val="en-IN"/>
              </w:rPr>
            </w:pPr>
            <w:r w:rsidRPr="00FC5199">
              <w:rPr>
                <w:rFonts w:ascii="Times New Roman" w:hAnsi="Times New Roman" w:cs="Times New Roman"/>
                <w:sz w:val="24"/>
                <w:szCs w:val="24"/>
                <w:lang w:val="en-IN"/>
              </w:rPr>
              <w:t>94.4%</w:t>
            </w:r>
          </w:p>
        </w:tc>
        <w:tc>
          <w:tcPr>
            <w:tcW w:w="14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4C63E" w14:textId="331D8A04" w:rsidR="00D045A2" w:rsidRPr="00667E2E" w:rsidRDefault="00D045A2" w:rsidP="00D045A2">
            <w:pPr>
              <w:spacing w:line="360" w:lineRule="auto"/>
              <w:ind w:right="142"/>
              <w:jc w:val="center"/>
              <w:rPr>
                <w:rFonts w:ascii="Times New Roman" w:hAnsi="Times New Roman" w:cs="Times New Roman"/>
                <w:sz w:val="24"/>
                <w:szCs w:val="24"/>
                <w:lang w:val="en-IN"/>
              </w:rPr>
            </w:pPr>
            <w:r w:rsidRPr="00FC5199">
              <w:rPr>
                <w:rFonts w:ascii="Times New Roman" w:hAnsi="Times New Roman" w:cs="Times New Roman"/>
                <w:sz w:val="24"/>
                <w:szCs w:val="24"/>
                <w:lang w:val="en-IN"/>
              </w:rPr>
              <w:t>0.540</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61B20" w14:textId="5379A2EE" w:rsidR="00D045A2" w:rsidRPr="00667E2E" w:rsidRDefault="00D045A2" w:rsidP="00D045A2">
            <w:pPr>
              <w:spacing w:line="360" w:lineRule="auto"/>
              <w:ind w:right="142"/>
              <w:jc w:val="center"/>
              <w:rPr>
                <w:rFonts w:ascii="Times New Roman" w:hAnsi="Times New Roman" w:cs="Times New Roman"/>
                <w:sz w:val="24"/>
                <w:szCs w:val="24"/>
                <w:lang w:val="en-IN"/>
              </w:rPr>
            </w:pPr>
            <w:r w:rsidRPr="00FC5199">
              <w:rPr>
                <w:rFonts w:ascii="Times New Roman" w:hAnsi="Times New Roman" w:cs="Times New Roman"/>
                <w:sz w:val="24"/>
                <w:szCs w:val="24"/>
                <w:lang w:val="en-IN"/>
              </w:rPr>
              <w:t>Lower performance than P2/v8 on this specific task.</w:t>
            </w:r>
          </w:p>
        </w:tc>
      </w:tr>
    </w:tbl>
    <w:p w14:paraId="2855A3BA" w14:textId="7DC2EE23" w:rsidR="00667E2E" w:rsidRPr="006A4657" w:rsidRDefault="006A4657" w:rsidP="00667E2E">
      <w:pPr>
        <w:spacing w:line="360" w:lineRule="auto"/>
        <w:ind w:right="142"/>
        <w:jc w:val="both"/>
        <w:rPr>
          <w:rFonts w:ascii="Times New Roman" w:hAnsi="Times New Roman" w:cs="Times New Roman"/>
          <w:sz w:val="32"/>
          <w:szCs w:val="32"/>
          <w:lang w:val="en-IN"/>
        </w:rPr>
      </w:pPr>
      <w:r w:rsidRPr="006A4657">
        <w:rPr>
          <w:rFonts w:ascii="Times New Roman" w:hAnsi="Times New Roman" w:cs="Times New Roman"/>
          <w:sz w:val="32"/>
          <w:szCs w:val="32"/>
          <w:lang w:val="en-IN"/>
        </w:rPr>
        <w:t>Table 2: Comparative An</w:t>
      </w:r>
      <w:r>
        <w:rPr>
          <w:rFonts w:ascii="Times New Roman" w:hAnsi="Times New Roman" w:cs="Times New Roman"/>
          <w:sz w:val="32"/>
          <w:szCs w:val="32"/>
          <w:lang w:val="en-IN"/>
        </w:rPr>
        <w:t>a</w:t>
      </w:r>
      <w:r w:rsidRPr="006A4657">
        <w:rPr>
          <w:rFonts w:ascii="Times New Roman" w:hAnsi="Times New Roman" w:cs="Times New Roman"/>
          <w:sz w:val="32"/>
          <w:szCs w:val="32"/>
          <w:lang w:val="en-IN"/>
        </w:rPr>
        <w:t>lysis</w:t>
      </w:r>
    </w:p>
    <w:p w14:paraId="55C0E506" w14:textId="1E1B5043" w:rsidR="0099049F" w:rsidRPr="00667E2E" w:rsidRDefault="00667E2E" w:rsidP="00667E2E">
      <w:pPr>
        <w:spacing w:line="360" w:lineRule="auto"/>
        <w:ind w:right="142"/>
        <w:jc w:val="both"/>
        <w:rPr>
          <w:rFonts w:ascii="Times New Roman" w:hAnsi="Times New Roman" w:cs="Times New Roman"/>
          <w:b/>
          <w:bCs/>
          <w:sz w:val="32"/>
          <w:szCs w:val="32"/>
          <w:lang w:val="en-IN"/>
        </w:rPr>
      </w:pPr>
      <w:r>
        <w:rPr>
          <w:rFonts w:ascii="Times New Roman" w:hAnsi="Times New Roman" w:cs="Times New Roman"/>
          <w:b/>
          <w:bCs/>
          <w:sz w:val="32"/>
          <w:szCs w:val="32"/>
          <w:lang w:val="en-IN"/>
        </w:rPr>
        <w:br w:type="textWrapping" w:clear="all"/>
        <w:t>5</w:t>
      </w:r>
      <w:r w:rsidR="0099049F" w:rsidRPr="00667E2E">
        <w:rPr>
          <w:rFonts w:ascii="Times New Roman" w:hAnsi="Times New Roman" w:cs="Times New Roman"/>
          <w:b/>
          <w:bCs/>
          <w:sz w:val="32"/>
          <w:szCs w:val="32"/>
          <w:lang w:val="en-IN"/>
        </w:rPr>
        <w:t>.2 UNET Evaluation (Segmentation)</w:t>
      </w:r>
    </w:p>
    <w:p w14:paraId="641EFC1B" w14:textId="77777777" w:rsidR="0099049F" w:rsidRPr="00667E2E" w:rsidRDefault="0099049F" w:rsidP="00667E2E">
      <w:p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Unlike detection models which are graded on boxes, UNET is graded on pixel overlap accuracy.</w:t>
      </w:r>
    </w:p>
    <w:p w14:paraId="13BA8B5A" w14:textId="77777777" w:rsidR="0099049F" w:rsidRPr="00667E2E" w:rsidRDefault="0099049F" w:rsidP="00667E2E">
      <w:pPr>
        <w:numPr>
          <w:ilvl w:val="0"/>
          <w:numId w:val="30"/>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Validation IoU (Trash Class): 0.8166 (81.66%)</w:t>
      </w:r>
    </w:p>
    <w:p w14:paraId="7680B29D" w14:textId="77777777" w:rsidR="0099049F" w:rsidRPr="00667E2E" w:rsidRDefault="0099049F" w:rsidP="00667E2E">
      <w:pPr>
        <w:numPr>
          <w:ilvl w:val="1"/>
          <w:numId w:val="30"/>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i/>
          <w:iCs/>
          <w:sz w:val="32"/>
          <w:szCs w:val="32"/>
          <w:lang w:val="en-IN"/>
        </w:rPr>
        <w:t>Analysis:</w:t>
      </w:r>
      <w:r w:rsidRPr="00667E2E">
        <w:rPr>
          <w:rFonts w:ascii="Times New Roman" w:hAnsi="Times New Roman" w:cs="Times New Roman"/>
          <w:sz w:val="32"/>
          <w:szCs w:val="32"/>
          <w:lang w:val="en-IN"/>
        </w:rPr>
        <w:t xml:space="preserve"> An IoU &gt; 80% is considered excellent for segmentation tasks involving irregular shapes. This indicates the model correctly identified the exact pixels of the floating waste.</w:t>
      </w:r>
    </w:p>
    <w:p w14:paraId="425136B5" w14:textId="77777777" w:rsidR="0099049F" w:rsidRPr="00667E2E" w:rsidRDefault="0099049F" w:rsidP="00667E2E">
      <w:pPr>
        <w:numPr>
          <w:ilvl w:val="0"/>
          <w:numId w:val="30"/>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Training Loss: 0.0127</w:t>
      </w:r>
    </w:p>
    <w:p w14:paraId="40AC9964" w14:textId="77777777" w:rsidR="0099049F" w:rsidRPr="00667E2E" w:rsidRDefault="0099049F" w:rsidP="00667E2E">
      <w:pPr>
        <w:numPr>
          <w:ilvl w:val="1"/>
          <w:numId w:val="30"/>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i/>
          <w:iCs/>
          <w:sz w:val="32"/>
          <w:szCs w:val="32"/>
          <w:lang w:val="en-IN"/>
        </w:rPr>
        <w:t>Analysis:</w:t>
      </w:r>
      <w:r w:rsidRPr="00667E2E">
        <w:rPr>
          <w:rFonts w:ascii="Times New Roman" w:hAnsi="Times New Roman" w:cs="Times New Roman"/>
          <w:sz w:val="32"/>
          <w:szCs w:val="32"/>
          <w:lang w:val="en-IN"/>
        </w:rPr>
        <w:t xml:space="preserve"> The extremely low loss indicates the model converged successfully, effectively separating "water" pixels from "trash" pixels.</w:t>
      </w:r>
    </w:p>
    <w:p w14:paraId="05D7DEFC" w14:textId="77777777" w:rsidR="00667E2E" w:rsidRDefault="00667E2E" w:rsidP="00667E2E">
      <w:pPr>
        <w:spacing w:line="360" w:lineRule="auto"/>
        <w:ind w:right="142"/>
        <w:jc w:val="both"/>
        <w:rPr>
          <w:rFonts w:ascii="Times New Roman" w:hAnsi="Times New Roman" w:cs="Times New Roman"/>
          <w:sz w:val="32"/>
          <w:szCs w:val="32"/>
          <w:lang w:val="en-IN"/>
        </w:rPr>
      </w:pPr>
    </w:p>
    <w:p w14:paraId="388570CA" w14:textId="541D8D22" w:rsidR="0099049F" w:rsidRPr="00667E2E" w:rsidRDefault="00667E2E" w:rsidP="00667E2E">
      <w:pPr>
        <w:spacing w:line="360" w:lineRule="auto"/>
        <w:ind w:right="142"/>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5</w:t>
      </w:r>
      <w:r w:rsidR="0099049F" w:rsidRPr="00667E2E">
        <w:rPr>
          <w:rFonts w:ascii="Times New Roman" w:hAnsi="Times New Roman" w:cs="Times New Roman"/>
          <w:b/>
          <w:bCs/>
          <w:sz w:val="32"/>
          <w:szCs w:val="32"/>
          <w:lang w:val="en-IN"/>
        </w:rPr>
        <w:t>.3 DBSCAN Evaluation (Unsupervised)</w:t>
      </w:r>
    </w:p>
    <w:p w14:paraId="7244B897" w14:textId="77777777" w:rsidR="0099049F" w:rsidRPr="00667E2E" w:rsidRDefault="0099049F" w:rsidP="00667E2E">
      <w:p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DBSCAN was evaluated based on cluster quality using radar/spatial data, without ground truth labels.</w:t>
      </w:r>
    </w:p>
    <w:p w14:paraId="516A766F" w14:textId="77777777" w:rsidR="0099049F" w:rsidRPr="00667E2E" w:rsidRDefault="0099049F" w:rsidP="00667E2E">
      <w:pPr>
        <w:numPr>
          <w:ilvl w:val="0"/>
          <w:numId w:val="31"/>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Silhouette Score: 0.8105</w:t>
      </w:r>
    </w:p>
    <w:p w14:paraId="7C4E6AA5" w14:textId="77777777" w:rsidR="0099049F" w:rsidRPr="00667E2E" w:rsidRDefault="0099049F" w:rsidP="00667E2E">
      <w:pPr>
        <w:numPr>
          <w:ilvl w:val="1"/>
          <w:numId w:val="31"/>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i/>
          <w:iCs/>
          <w:sz w:val="32"/>
          <w:szCs w:val="32"/>
          <w:lang w:val="en-IN"/>
        </w:rPr>
        <w:t>Definition:</w:t>
      </w:r>
      <w:r w:rsidRPr="00667E2E">
        <w:rPr>
          <w:rFonts w:ascii="Times New Roman" w:hAnsi="Times New Roman" w:cs="Times New Roman"/>
          <w:sz w:val="32"/>
          <w:szCs w:val="32"/>
          <w:lang w:val="en-IN"/>
        </w:rPr>
        <w:t xml:space="preserve"> Measures how similar an object is to its own cluster (cohesion) compared to other clusters (separation). Range is -1 to 1.</w:t>
      </w:r>
    </w:p>
    <w:p w14:paraId="675E327A" w14:textId="77777777" w:rsidR="0099049F" w:rsidRPr="00667E2E" w:rsidRDefault="0099049F" w:rsidP="00667E2E">
      <w:pPr>
        <w:numPr>
          <w:ilvl w:val="1"/>
          <w:numId w:val="31"/>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i/>
          <w:iCs/>
          <w:sz w:val="32"/>
          <w:szCs w:val="32"/>
          <w:lang w:val="en-IN"/>
        </w:rPr>
        <w:t>Analysis:</w:t>
      </w:r>
      <w:r w:rsidRPr="00667E2E">
        <w:rPr>
          <w:rFonts w:ascii="Times New Roman" w:hAnsi="Times New Roman" w:cs="Times New Roman"/>
          <w:sz w:val="32"/>
          <w:szCs w:val="32"/>
          <w:lang w:val="en-IN"/>
        </w:rPr>
        <w:t xml:space="preserve"> A score of 0.81 is exceptionally high, indicating that the detected floating objects are dense and clearly distinct from the background noise.</w:t>
      </w:r>
    </w:p>
    <w:p w14:paraId="23C359F3" w14:textId="77777777" w:rsidR="0099049F" w:rsidRPr="00667E2E" w:rsidRDefault="0099049F" w:rsidP="00667E2E">
      <w:pPr>
        <w:numPr>
          <w:ilvl w:val="0"/>
          <w:numId w:val="31"/>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Noise Ratio: 0.49%</w:t>
      </w:r>
    </w:p>
    <w:p w14:paraId="185E7AC6" w14:textId="77777777" w:rsidR="0099049F" w:rsidRPr="00667E2E" w:rsidRDefault="0099049F" w:rsidP="00667E2E">
      <w:pPr>
        <w:numPr>
          <w:ilvl w:val="1"/>
          <w:numId w:val="31"/>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i/>
          <w:iCs/>
          <w:sz w:val="32"/>
          <w:szCs w:val="32"/>
          <w:lang w:val="en-IN"/>
        </w:rPr>
        <w:t>Analysis:</w:t>
      </w:r>
      <w:r w:rsidRPr="00667E2E">
        <w:rPr>
          <w:rFonts w:ascii="Times New Roman" w:hAnsi="Times New Roman" w:cs="Times New Roman"/>
          <w:sz w:val="32"/>
          <w:szCs w:val="32"/>
          <w:lang w:val="en-IN"/>
        </w:rPr>
        <w:t xml:space="preserve"> Only 0.49% of the sensor data was discarded as noise. This implies the preprocessing (filtering wave clutter) was highly effective, allowing the algorithm to utilize almost all valid data points.</w:t>
      </w:r>
    </w:p>
    <w:p w14:paraId="113103B3" w14:textId="77777777" w:rsidR="00667E2E" w:rsidRDefault="00667E2E" w:rsidP="00667E2E">
      <w:pPr>
        <w:spacing w:line="360" w:lineRule="auto"/>
        <w:ind w:right="142"/>
        <w:jc w:val="both"/>
        <w:rPr>
          <w:rFonts w:ascii="Times New Roman" w:hAnsi="Times New Roman" w:cs="Times New Roman"/>
          <w:sz w:val="32"/>
          <w:szCs w:val="32"/>
          <w:lang w:val="en-IN"/>
        </w:rPr>
      </w:pPr>
    </w:p>
    <w:p w14:paraId="7B98B9F2" w14:textId="2D108319" w:rsidR="0099049F" w:rsidRPr="00667E2E" w:rsidRDefault="00667E2E" w:rsidP="00667E2E">
      <w:pPr>
        <w:spacing w:line="360" w:lineRule="auto"/>
        <w:ind w:right="142"/>
        <w:jc w:val="both"/>
        <w:rPr>
          <w:rFonts w:ascii="Times New Roman" w:hAnsi="Times New Roman" w:cs="Times New Roman"/>
          <w:b/>
          <w:bCs/>
          <w:sz w:val="32"/>
          <w:szCs w:val="32"/>
          <w:lang w:val="en-IN"/>
        </w:rPr>
      </w:pPr>
      <w:r w:rsidRPr="00667E2E">
        <w:rPr>
          <w:rFonts w:ascii="Times New Roman" w:hAnsi="Times New Roman" w:cs="Times New Roman"/>
          <w:b/>
          <w:bCs/>
          <w:sz w:val="32"/>
          <w:szCs w:val="32"/>
          <w:lang w:val="en-IN"/>
        </w:rPr>
        <w:t>5</w:t>
      </w:r>
      <w:r w:rsidR="0099049F" w:rsidRPr="00667E2E">
        <w:rPr>
          <w:rFonts w:ascii="Times New Roman" w:hAnsi="Times New Roman" w:cs="Times New Roman"/>
          <w:b/>
          <w:bCs/>
          <w:sz w:val="32"/>
          <w:szCs w:val="32"/>
          <w:lang w:val="en-IN"/>
        </w:rPr>
        <w:t>.4 Final Analysis: Why YOLOv11-P2?</w:t>
      </w:r>
    </w:p>
    <w:p w14:paraId="2D2265B6" w14:textId="77777777" w:rsidR="0099049F" w:rsidRPr="00667E2E" w:rsidRDefault="0099049F" w:rsidP="00667E2E">
      <w:p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While YOLOv5 achieved a raw mAP of 97.1%, YOLOv11-P2 (95.6%) was selected as the superior architecture for this specific project.</w:t>
      </w:r>
    </w:p>
    <w:p w14:paraId="1BA4C711" w14:textId="77777777" w:rsidR="0099049F" w:rsidRPr="00667E2E" w:rsidRDefault="0099049F" w:rsidP="00667E2E">
      <w:pPr>
        <w:numPr>
          <w:ilvl w:val="0"/>
          <w:numId w:val="32"/>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Reliability: General-purpose models (v5/v8) often achieve high scores by excelling at medium/large objects. They tend to fail on the "smallest 5%" of data.</w:t>
      </w:r>
    </w:p>
    <w:p w14:paraId="1B75A9C0" w14:textId="3E86A9FD" w:rsidR="0099049F" w:rsidRDefault="0099049F" w:rsidP="00667E2E">
      <w:pPr>
        <w:numPr>
          <w:ilvl w:val="0"/>
          <w:numId w:val="32"/>
        </w:numPr>
        <w:spacing w:line="360" w:lineRule="auto"/>
        <w:ind w:right="142"/>
        <w:jc w:val="both"/>
        <w:rPr>
          <w:rFonts w:ascii="Times New Roman" w:hAnsi="Times New Roman" w:cs="Times New Roman"/>
          <w:b/>
          <w:bCs/>
          <w:sz w:val="32"/>
          <w:szCs w:val="32"/>
          <w:lang w:val="en-IN"/>
        </w:rPr>
      </w:pPr>
      <w:r w:rsidRPr="00667E2E">
        <w:rPr>
          <w:rFonts w:ascii="Times New Roman" w:hAnsi="Times New Roman" w:cs="Times New Roman"/>
          <w:sz w:val="32"/>
          <w:szCs w:val="32"/>
          <w:lang w:val="en-IN"/>
        </w:rPr>
        <w:t>Architectural Fit: The P2 architecture guarantees that tiny objects are processed at a high resolution (</w:t>
      </w:r>
      <w:r w:rsidR="00667E2E">
        <w:rPr>
          <w:rFonts w:ascii="Times New Roman" w:hAnsi="Times New Roman" w:cs="Times New Roman"/>
          <w:sz w:val="32"/>
          <w:szCs w:val="32"/>
          <w:lang w:val="en-IN"/>
        </w:rPr>
        <w:t>1024x1024</w:t>
      </w:r>
      <w:r w:rsidRPr="00667E2E">
        <w:rPr>
          <w:rFonts w:ascii="Times New Roman" w:hAnsi="Times New Roman" w:cs="Times New Roman"/>
          <w:sz w:val="32"/>
          <w:szCs w:val="32"/>
          <w:lang w:val="en-IN"/>
        </w:rPr>
        <w:t xml:space="preserve"> input, 4x downsample). This makes it scientifically more robust for </w:t>
      </w:r>
      <w:r w:rsidRPr="00667E2E">
        <w:rPr>
          <w:rFonts w:ascii="Times New Roman" w:hAnsi="Times New Roman" w:cs="Times New Roman"/>
          <w:i/>
          <w:iCs/>
          <w:sz w:val="32"/>
          <w:szCs w:val="32"/>
          <w:lang w:val="en-IN"/>
        </w:rPr>
        <w:t>tiny</w:t>
      </w:r>
      <w:r w:rsidRPr="00667E2E">
        <w:rPr>
          <w:rFonts w:ascii="Times New Roman" w:hAnsi="Times New Roman" w:cs="Times New Roman"/>
          <w:sz w:val="32"/>
          <w:szCs w:val="32"/>
          <w:lang w:val="en-IN"/>
        </w:rPr>
        <w:t xml:space="preserve"> floating detection, ensuring the system won't miss small debris that standard models might gloss over as noise</w:t>
      </w:r>
      <w:r w:rsidRPr="0099049F">
        <w:rPr>
          <w:rFonts w:ascii="Times New Roman" w:hAnsi="Times New Roman" w:cs="Times New Roman"/>
          <w:b/>
          <w:bCs/>
          <w:sz w:val="32"/>
          <w:szCs w:val="32"/>
          <w:lang w:val="en-IN"/>
        </w:rPr>
        <w:t>.</w:t>
      </w:r>
    </w:p>
    <w:p w14:paraId="05AE13E8" w14:textId="405C043D" w:rsidR="003230DB" w:rsidRPr="0099049F" w:rsidRDefault="003230DB" w:rsidP="003230DB">
      <w:pPr>
        <w:spacing w:line="360" w:lineRule="auto"/>
        <w:ind w:right="142"/>
        <w:jc w:val="both"/>
        <w:rPr>
          <w:rFonts w:ascii="Times New Roman" w:hAnsi="Times New Roman" w:cs="Times New Roman"/>
          <w:b/>
          <w:bCs/>
          <w:sz w:val="32"/>
          <w:szCs w:val="32"/>
          <w:lang w:val="en-IN"/>
        </w:rPr>
      </w:pPr>
      <w:r w:rsidRPr="003230DB">
        <w:rPr>
          <w:rFonts w:ascii="Times New Roman" w:hAnsi="Times New Roman" w:cs="Times New Roman"/>
          <w:sz w:val="32"/>
          <w:szCs w:val="32"/>
          <w:lang w:val="en-IN"/>
        </w:rPr>
        <w:t xml:space="preserve"> </w:t>
      </w:r>
    </w:p>
    <w:p w14:paraId="2F5C892F" w14:textId="0C24DB13" w:rsidR="00667E2E" w:rsidRDefault="00667E2E" w:rsidP="00667E2E">
      <w:pPr>
        <w:spacing w:after="0" w:line="360" w:lineRule="auto"/>
        <w:ind w:right="142"/>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Pr>
          <w:rFonts w:ascii="Times New Roman" w:eastAsia="Times New Roman" w:hAnsi="Times New Roman" w:cs="Times New Roman"/>
          <w:b/>
          <w:bCs/>
          <w:color w:val="000000"/>
          <w:sz w:val="32"/>
          <w:szCs w:val="32"/>
        </w:rPr>
        <w:t xml:space="preserve"> </w:t>
      </w:r>
      <w:r w:rsidR="00C016B3">
        <w:rPr>
          <w:rFonts w:ascii="Times New Roman" w:eastAsia="Times New Roman" w:hAnsi="Times New Roman" w:cs="Times New Roman"/>
          <w:b/>
          <w:bCs/>
          <w:color w:val="000000"/>
          <w:sz w:val="32"/>
          <w:szCs w:val="32"/>
        </w:rPr>
        <w:t>–</w:t>
      </w:r>
      <w:r>
        <w:rPr>
          <w:rFonts w:ascii="Times New Roman" w:eastAsia="Times New Roman" w:hAnsi="Times New Roman" w:cs="Times New Roman"/>
          <w:b/>
          <w:bCs/>
          <w:color w:val="000000"/>
          <w:sz w:val="32"/>
          <w:szCs w:val="32"/>
        </w:rPr>
        <w:t xml:space="preserve"> </w:t>
      </w:r>
      <w:r w:rsidR="00C016B3">
        <w:rPr>
          <w:rFonts w:ascii="Times New Roman" w:eastAsia="Times New Roman" w:hAnsi="Times New Roman" w:cs="Times New Roman"/>
          <w:b/>
          <w:bCs/>
          <w:color w:val="000000"/>
          <w:sz w:val="32"/>
          <w:szCs w:val="32"/>
        </w:rPr>
        <w:t>6</w:t>
      </w:r>
    </w:p>
    <w:p w14:paraId="0C079BE8" w14:textId="665F19C5" w:rsidR="00667E2E" w:rsidRDefault="00667E2E" w:rsidP="00667E2E">
      <w:pPr>
        <w:spacing w:after="0" w:line="360" w:lineRule="auto"/>
        <w:ind w:right="142"/>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CONCLUSION AND FUTURE ENHANCEMENT</w:t>
      </w:r>
    </w:p>
    <w:p w14:paraId="324B9C11" w14:textId="77777777" w:rsidR="00667E2E" w:rsidRDefault="00667E2E" w:rsidP="0099049F">
      <w:pPr>
        <w:spacing w:line="360" w:lineRule="auto"/>
        <w:ind w:right="142"/>
        <w:jc w:val="center"/>
        <w:rPr>
          <w:rFonts w:ascii="Times New Roman" w:hAnsi="Times New Roman" w:cs="Times New Roman"/>
          <w:b/>
          <w:bCs/>
          <w:sz w:val="32"/>
          <w:szCs w:val="32"/>
          <w:lang w:val="en-IN"/>
        </w:rPr>
      </w:pPr>
    </w:p>
    <w:p w14:paraId="162B3748" w14:textId="702F394A" w:rsidR="00667E2E" w:rsidRDefault="008F3278" w:rsidP="00667E2E">
      <w:pPr>
        <w:spacing w:line="360" w:lineRule="auto"/>
        <w:ind w:right="142"/>
        <w:rPr>
          <w:rFonts w:ascii="Times New Roman" w:hAnsi="Times New Roman" w:cs="Times New Roman"/>
          <w:b/>
          <w:bCs/>
          <w:sz w:val="32"/>
          <w:szCs w:val="32"/>
          <w:lang w:val="en-IN"/>
        </w:rPr>
      </w:pPr>
      <w:r>
        <w:rPr>
          <w:rFonts w:ascii="Times New Roman" w:hAnsi="Times New Roman" w:cs="Times New Roman"/>
          <w:b/>
          <w:bCs/>
          <w:sz w:val="32"/>
          <w:szCs w:val="32"/>
          <w:lang w:val="en-IN"/>
        </w:rPr>
        <w:t>6</w:t>
      </w:r>
      <w:r w:rsidR="00667E2E">
        <w:rPr>
          <w:rFonts w:ascii="Times New Roman" w:hAnsi="Times New Roman" w:cs="Times New Roman"/>
          <w:b/>
          <w:bCs/>
          <w:sz w:val="32"/>
          <w:szCs w:val="32"/>
          <w:lang w:val="en-IN"/>
        </w:rPr>
        <w:t>.1 Conclusion</w:t>
      </w:r>
    </w:p>
    <w:p w14:paraId="10F012B3" w14:textId="27D85BEF" w:rsidR="0099049F" w:rsidRPr="00667E2E" w:rsidRDefault="0099049F" w:rsidP="00667E2E">
      <w:p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This project successfully developed an advanced system for detecting tiny floating waste. By rigorously comparing seven models, we determined that the YOLOv11-P2 architecture is the most effective solution. It addresses the critical issue of "feature disappearance" identified in the base paper, achieving a 95.6% mAP, which surpasses the literature benchmark of 94.6%. Furthermore, the project demonstrated that UNET can provide high-fidelity shape data (IoU 0.81) and that DBSCAN can serve as a viable unsupervised backup system (Silhouette 0.81), creating a comprehensive suite of solutions for aquatic cleaning automation.</w:t>
      </w:r>
    </w:p>
    <w:p w14:paraId="06D145F2" w14:textId="77777777" w:rsidR="00667E2E" w:rsidRDefault="00667E2E" w:rsidP="00667E2E">
      <w:pPr>
        <w:spacing w:line="360" w:lineRule="auto"/>
        <w:ind w:right="142"/>
        <w:jc w:val="both"/>
        <w:rPr>
          <w:rFonts w:ascii="Times New Roman" w:hAnsi="Times New Roman" w:cs="Times New Roman"/>
          <w:sz w:val="32"/>
          <w:szCs w:val="32"/>
          <w:lang w:val="en-IN"/>
        </w:rPr>
      </w:pPr>
    </w:p>
    <w:p w14:paraId="650A2675" w14:textId="7ECAE0AA" w:rsidR="0099049F" w:rsidRPr="00667E2E" w:rsidRDefault="008F3278" w:rsidP="00667E2E">
      <w:pPr>
        <w:spacing w:line="360" w:lineRule="auto"/>
        <w:ind w:right="142"/>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6</w:t>
      </w:r>
      <w:r w:rsidR="0099049F" w:rsidRPr="00667E2E">
        <w:rPr>
          <w:rFonts w:ascii="Times New Roman" w:hAnsi="Times New Roman" w:cs="Times New Roman"/>
          <w:b/>
          <w:bCs/>
          <w:sz w:val="32"/>
          <w:szCs w:val="32"/>
          <w:lang w:val="en-IN"/>
        </w:rPr>
        <w:t>.2 Future Enhancements</w:t>
      </w:r>
    </w:p>
    <w:p w14:paraId="517230A4" w14:textId="77777777" w:rsidR="0099049F" w:rsidRPr="00667E2E" w:rsidRDefault="0099049F" w:rsidP="00667E2E">
      <w:pPr>
        <w:numPr>
          <w:ilvl w:val="0"/>
          <w:numId w:val="33"/>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Multi-Sensor Fusion: Implement a voting mechanism that combines the bounding boxes from YOLOv11-P2 with the clusters from DBSCAN. If the camera is blinded by sun glare, the radar/DBSCAN system can take over.</w:t>
      </w:r>
    </w:p>
    <w:p w14:paraId="24C0F120" w14:textId="77777777" w:rsidR="0099049F" w:rsidRPr="00667E2E" w:rsidRDefault="0099049F" w:rsidP="00667E2E">
      <w:pPr>
        <w:numPr>
          <w:ilvl w:val="0"/>
          <w:numId w:val="33"/>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Edge Optimization: Prune and quantize the YOLOv11-P2 model using TensorRT to reduce its size, allowing it to run at 30+ FPS on embedded devices like the NVIDIA Jetson Orin Nano for on-boat deployment.</w:t>
      </w:r>
    </w:p>
    <w:p w14:paraId="18EF2188" w14:textId="77777777" w:rsidR="0099049F" w:rsidRPr="00667E2E" w:rsidRDefault="0099049F" w:rsidP="00667E2E">
      <w:pPr>
        <w:numPr>
          <w:ilvl w:val="0"/>
          <w:numId w:val="33"/>
        </w:numPr>
        <w:spacing w:line="360" w:lineRule="auto"/>
        <w:ind w:right="142"/>
        <w:jc w:val="both"/>
        <w:rPr>
          <w:rFonts w:ascii="Times New Roman" w:hAnsi="Times New Roman" w:cs="Times New Roman"/>
          <w:sz w:val="32"/>
          <w:szCs w:val="32"/>
          <w:lang w:val="en-IN"/>
        </w:rPr>
      </w:pPr>
      <w:r w:rsidRPr="00667E2E">
        <w:rPr>
          <w:rFonts w:ascii="Times New Roman" w:hAnsi="Times New Roman" w:cs="Times New Roman"/>
          <w:sz w:val="32"/>
          <w:szCs w:val="32"/>
          <w:lang w:val="en-IN"/>
        </w:rPr>
        <w:t>Real-Time Tracking: Integrate DeepSORT or ByteTrack algorithms to track floating objects across video frames, enabling the calculation of debris velocity and flow direction.</w:t>
      </w:r>
    </w:p>
    <w:p w14:paraId="1AE40493" w14:textId="77777777" w:rsidR="002B3829" w:rsidRDefault="002B3829" w:rsidP="00E0450D">
      <w:pPr>
        <w:spacing w:line="360" w:lineRule="auto"/>
        <w:ind w:right="142"/>
        <w:jc w:val="center"/>
        <w:rPr>
          <w:rFonts w:ascii="Times New Roman" w:hAnsi="Times New Roman" w:cs="Times New Roman"/>
          <w:b/>
          <w:bCs/>
          <w:sz w:val="32"/>
          <w:szCs w:val="32"/>
        </w:rPr>
      </w:pPr>
    </w:p>
    <w:p w14:paraId="685066FB" w14:textId="77777777" w:rsidR="002B3829" w:rsidRDefault="002B3829">
      <w:pPr>
        <w:rPr>
          <w:rFonts w:ascii="Times New Roman" w:hAnsi="Times New Roman" w:cs="Times New Roman"/>
          <w:b/>
          <w:bCs/>
          <w:sz w:val="32"/>
          <w:szCs w:val="32"/>
        </w:rPr>
      </w:pPr>
      <w:r>
        <w:rPr>
          <w:rFonts w:ascii="Times New Roman" w:hAnsi="Times New Roman" w:cs="Times New Roman"/>
          <w:b/>
          <w:bCs/>
          <w:sz w:val="32"/>
          <w:szCs w:val="32"/>
        </w:rPr>
        <w:br w:type="page"/>
      </w:r>
    </w:p>
    <w:p w14:paraId="6DA4D5BC" w14:textId="2513166F" w:rsidR="00A314BB" w:rsidRDefault="00955020" w:rsidP="00E0450D">
      <w:pPr>
        <w:spacing w:line="360" w:lineRule="auto"/>
        <w:ind w:right="142"/>
        <w:jc w:val="center"/>
        <w:rPr>
          <w:rFonts w:ascii="Times New Roman" w:hAnsi="Times New Roman" w:cs="Times New Roman"/>
          <w:b/>
          <w:bCs/>
          <w:sz w:val="32"/>
          <w:szCs w:val="32"/>
        </w:rPr>
      </w:pPr>
      <w:r>
        <w:rPr>
          <w:rFonts w:ascii="Times New Roman" w:hAnsi="Times New Roman" w:cs="Times New Roman"/>
          <w:b/>
          <w:bCs/>
          <w:sz w:val="32"/>
          <w:szCs w:val="32"/>
        </w:rPr>
        <w:t>R</w:t>
      </w:r>
      <w:r w:rsidR="00A314BB" w:rsidRPr="00A314BB">
        <w:rPr>
          <w:rFonts w:ascii="Times New Roman" w:hAnsi="Times New Roman" w:cs="Times New Roman"/>
          <w:b/>
          <w:bCs/>
          <w:sz w:val="32"/>
          <w:szCs w:val="32"/>
        </w:rPr>
        <w:t>EFERENCES</w:t>
      </w:r>
    </w:p>
    <w:p w14:paraId="2CEF8345" w14:textId="4EDB623F"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b/>
          <w:bCs/>
          <w:lang w:val="en-IN"/>
        </w:rPr>
        <w:t>[Base Paper]</w:t>
      </w:r>
      <w:r w:rsidRPr="007D4430">
        <w:rPr>
          <w:rFonts w:ascii="Times New Roman" w:hAnsi="Times New Roman" w:cs="Times New Roman"/>
          <w:lang w:val="en-IN"/>
        </w:rPr>
        <w:t xml:space="preserve"> K. Li, Y. Wang, W. Li, S. Shen, S. Duan, and L. Wang, "Feature augmentation and scale penalty for tiny floating detection," </w:t>
      </w:r>
      <w:r w:rsidRPr="007D4430">
        <w:rPr>
          <w:rFonts w:ascii="Times New Roman" w:hAnsi="Times New Roman" w:cs="Times New Roman"/>
          <w:i/>
          <w:iCs/>
          <w:lang w:val="en-IN"/>
        </w:rPr>
        <w:t>International Journal of Machine Learning and Cybernetics</w:t>
      </w:r>
      <w:r w:rsidRPr="007D4430">
        <w:rPr>
          <w:rFonts w:ascii="Times New Roman" w:hAnsi="Times New Roman" w:cs="Times New Roman"/>
          <w:lang w:val="en-IN"/>
        </w:rPr>
        <w:t xml:space="preserve">, vol. 15, pp. 853–862, Sep. 2023. [Online]. Available: </w:t>
      </w:r>
      <w:hyperlink r:id="rId21" w:tgtFrame="_blank" w:history="1">
        <w:r w:rsidRPr="007D4430">
          <w:rPr>
            <w:rStyle w:val="Hyperlink"/>
            <w:rFonts w:ascii="Times New Roman" w:hAnsi="Times New Roman" w:cs="Times New Roman"/>
            <w:lang w:val="en-IN"/>
          </w:rPr>
          <w:t>https://doi.org/10.1007/s13042-023-01943-1</w:t>
        </w:r>
      </w:hyperlink>
    </w:p>
    <w:p w14:paraId="7B8BAC7A" w14:textId="0ACDF6DD"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L. Zhang, Y. Wei, H. Wang, Y. Shao, and J. Shen, "Real-Time Detection of River Surface Floating Object Based on Improved RefineDet," </w:t>
      </w:r>
      <w:r w:rsidRPr="007D4430">
        <w:rPr>
          <w:rFonts w:ascii="Times New Roman" w:hAnsi="Times New Roman" w:cs="Times New Roman"/>
          <w:i/>
          <w:iCs/>
          <w:lang w:val="en-IN"/>
        </w:rPr>
        <w:t>IEEE Access</w:t>
      </w:r>
      <w:r w:rsidRPr="007D4430">
        <w:rPr>
          <w:rFonts w:ascii="Times New Roman" w:hAnsi="Times New Roman" w:cs="Times New Roman"/>
          <w:lang w:val="en-IN"/>
        </w:rPr>
        <w:t xml:space="preserve">, vol. 9, pp. 81147–81160, 2021. [Online]. Available: </w:t>
      </w:r>
      <w:hyperlink r:id="rId22" w:tgtFrame="_blank" w:history="1">
        <w:r w:rsidRPr="007D4430">
          <w:rPr>
            <w:rStyle w:val="Hyperlink"/>
            <w:rFonts w:ascii="Times New Roman" w:hAnsi="Times New Roman" w:cs="Times New Roman"/>
            <w:lang w:val="en-IN"/>
          </w:rPr>
          <w:t>https://ieeexplore.ieee.org/document/9447209</w:t>
        </w:r>
      </w:hyperlink>
    </w:p>
    <w:p w14:paraId="3864D04A" w14:textId="1521F98E"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F. Lin, T. Hou, Q. Jin, and A. You, "Improved YOLO Based Detection Algorithm for Floating Debris in Waterway," </w:t>
      </w:r>
      <w:r w:rsidRPr="007D4430">
        <w:rPr>
          <w:rFonts w:ascii="Times New Roman" w:hAnsi="Times New Roman" w:cs="Times New Roman"/>
          <w:i/>
          <w:iCs/>
          <w:lang w:val="en-IN"/>
        </w:rPr>
        <w:t>Entropy</w:t>
      </w:r>
      <w:r w:rsidRPr="007D4430">
        <w:rPr>
          <w:rFonts w:ascii="Times New Roman" w:hAnsi="Times New Roman" w:cs="Times New Roman"/>
          <w:lang w:val="en-IN"/>
        </w:rPr>
        <w:t xml:space="preserve">, vol. 23, no. 9, p. 1111, Sep. 2021. [Online]. Available: </w:t>
      </w:r>
      <w:hyperlink r:id="rId23" w:tgtFrame="_blank" w:history="1">
        <w:r w:rsidRPr="007D4430">
          <w:rPr>
            <w:rStyle w:val="Hyperlink"/>
            <w:rFonts w:ascii="Times New Roman" w:hAnsi="Times New Roman" w:cs="Times New Roman"/>
            <w:lang w:val="en-IN"/>
          </w:rPr>
          <w:t>https://www.mdpi.com/1099-4300/23/9/1111</w:t>
        </w:r>
      </w:hyperlink>
    </w:p>
    <w:p w14:paraId="0E97660D" w14:textId="56D89847"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Z. Yi, D. Yao, G. Li, J. Ai, and W. Xie, "Detection and localization for lake floating objects based on CA-Faster R-CNN," </w:t>
      </w:r>
      <w:r w:rsidRPr="007D4430">
        <w:rPr>
          <w:rFonts w:ascii="Times New Roman" w:hAnsi="Times New Roman" w:cs="Times New Roman"/>
          <w:i/>
          <w:iCs/>
          <w:lang w:val="en-IN"/>
        </w:rPr>
        <w:t>Multimedia Tools and Applications</w:t>
      </w:r>
      <w:r w:rsidRPr="007D4430">
        <w:rPr>
          <w:rFonts w:ascii="Times New Roman" w:hAnsi="Times New Roman" w:cs="Times New Roman"/>
          <w:lang w:val="en-IN"/>
        </w:rPr>
        <w:t xml:space="preserve">, vol. 81, no. 12, pp. 17263–17281, 2022. [Online]. Available: </w:t>
      </w:r>
      <w:hyperlink r:id="rId24" w:tgtFrame="_blank" w:history="1">
        <w:r w:rsidRPr="007D4430">
          <w:rPr>
            <w:rStyle w:val="Hyperlink"/>
            <w:rFonts w:ascii="Times New Roman" w:hAnsi="Times New Roman" w:cs="Times New Roman"/>
            <w:lang w:val="en-IN"/>
          </w:rPr>
          <w:t>https://link.springer.com/article/10.1007/s11042-022-12404-3</w:t>
        </w:r>
      </w:hyperlink>
    </w:p>
    <w:p w14:paraId="6132B8EB" w14:textId="40961224"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Y. Cheng, H. Xu, and Y. Liu, "Robust Small Object Detection on the Water Surface Through Fusion of Camera and Millimeter Wave Radar," in </w:t>
      </w:r>
      <w:r w:rsidRPr="007D4430">
        <w:rPr>
          <w:rFonts w:ascii="Times New Roman" w:hAnsi="Times New Roman" w:cs="Times New Roman"/>
          <w:i/>
          <w:iCs/>
          <w:lang w:val="en-IN"/>
        </w:rPr>
        <w:t>Proceedings of the IEEE/CVF International Conference on Computer Vision (ICCV)</w:t>
      </w:r>
      <w:r w:rsidRPr="007D4430">
        <w:rPr>
          <w:rFonts w:ascii="Times New Roman" w:hAnsi="Times New Roman" w:cs="Times New Roman"/>
          <w:lang w:val="en-IN"/>
        </w:rPr>
        <w:t xml:space="preserve">, Montreal, QC, Canada, 2021, pp. 15263–15272. [Online]. Available: </w:t>
      </w:r>
      <w:hyperlink r:id="rId25" w:tgtFrame="_blank" w:history="1">
        <w:r w:rsidRPr="007D4430">
          <w:rPr>
            <w:rStyle w:val="Hyperlink"/>
            <w:rFonts w:ascii="Times New Roman" w:hAnsi="Times New Roman" w:cs="Times New Roman"/>
            <w:lang w:val="en-IN"/>
          </w:rPr>
          <w:t>https://ieeexplore.ieee.org/document/9607684</w:t>
        </w:r>
      </w:hyperlink>
    </w:p>
    <w:p w14:paraId="71ECF20D" w14:textId="107B148B"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M. Kisantal, Z. Wojna, J. Murawski, J. Naruniec, and K. Cho, "Augmentation for small object detection," </w:t>
      </w:r>
      <w:r w:rsidRPr="007D4430">
        <w:rPr>
          <w:rFonts w:ascii="Times New Roman" w:hAnsi="Times New Roman" w:cs="Times New Roman"/>
          <w:i/>
          <w:iCs/>
          <w:lang w:val="en-IN"/>
        </w:rPr>
        <w:t>arXiv preprint arXiv:1902.07296</w:t>
      </w:r>
      <w:r w:rsidRPr="007D4430">
        <w:rPr>
          <w:rFonts w:ascii="Times New Roman" w:hAnsi="Times New Roman" w:cs="Times New Roman"/>
          <w:lang w:val="en-IN"/>
        </w:rPr>
        <w:t xml:space="preserve">, 2019. [Online]. Available: </w:t>
      </w:r>
      <w:hyperlink r:id="rId26" w:tgtFrame="_blank" w:history="1">
        <w:r w:rsidRPr="007D4430">
          <w:rPr>
            <w:rStyle w:val="Hyperlink"/>
            <w:rFonts w:ascii="Times New Roman" w:hAnsi="Times New Roman" w:cs="Times New Roman"/>
            <w:lang w:val="en-IN"/>
          </w:rPr>
          <w:t>https://arxiv.org/abs/1902.07296</w:t>
        </w:r>
      </w:hyperlink>
    </w:p>
    <w:p w14:paraId="2A0EBF08" w14:textId="1A489C1F"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W. Liu et al., "SSD: Single Shot MultiBox Detector," in </w:t>
      </w:r>
      <w:r w:rsidRPr="007D4430">
        <w:rPr>
          <w:rFonts w:ascii="Times New Roman" w:hAnsi="Times New Roman" w:cs="Times New Roman"/>
          <w:i/>
          <w:iCs/>
          <w:lang w:val="en-IN"/>
        </w:rPr>
        <w:t>Computer Vision – ECCV 2016</w:t>
      </w:r>
      <w:r w:rsidRPr="007D4430">
        <w:rPr>
          <w:rFonts w:ascii="Times New Roman" w:hAnsi="Times New Roman" w:cs="Times New Roman"/>
          <w:lang w:val="en-IN"/>
        </w:rPr>
        <w:t xml:space="preserve">, Amsterdam, The Netherlands, 2016, pp. 21–37. [Online]. Available: </w:t>
      </w:r>
      <w:hyperlink r:id="rId27" w:tgtFrame="_blank" w:history="1">
        <w:r w:rsidRPr="007D4430">
          <w:rPr>
            <w:rStyle w:val="Hyperlink"/>
            <w:rFonts w:ascii="Times New Roman" w:hAnsi="Times New Roman" w:cs="Times New Roman"/>
            <w:lang w:val="en-IN"/>
          </w:rPr>
          <w:t>https://link.springer.com/chapter/10.1007/978-3-319-46448-0_2</w:t>
        </w:r>
      </w:hyperlink>
    </w:p>
    <w:p w14:paraId="12C35560" w14:textId="7A7A4C0C"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T.-Y. Lin, P. Dollár, R. Girshick, K. He, B. Hariharan, and S. Belongie, "Feature Pyramid Networks for Object Detection," in </w:t>
      </w:r>
      <w:r w:rsidRPr="007D4430">
        <w:rPr>
          <w:rFonts w:ascii="Times New Roman" w:hAnsi="Times New Roman" w:cs="Times New Roman"/>
          <w:i/>
          <w:iCs/>
          <w:lang w:val="en-IN"/>
        </w:rPr>
        <w:t>Proceedings of the IEEE Conference on Computer Vision and Pattern Recognition (CVPR)</w:t>
      </w:r>
      <w:r w:rsidRPr="007D4430">
        <w:rPr>
          <w:rFonts w:ascii="Times New Roman" w:hAnsi="Times New Roman" w:cs="Times New Roman"/>
          <w:lang w:val="en-IN"/>
        </w:rPr>
        <w:t xml:space="preserve">, Honolulu, HI, USA, 2017, pp. 2117–2125. [Online]. Available: </w:t>
      </w:r>
      <w:hyperlink r:id="rId28" w:tgtFrame="_blank" w:history="1">
        <w:r w:rsidRPr="007D4430">
          <w:rPr>
            <w:rStyle w:val="Hyperlink"/>
            <w:rFonts w:ascii="Times New Roman" w:hAnsi="Times New Roman" w:cs="Times New Roman"/>
            <w:lang w:val="en-IN"/>
          </w:rPr>
          <w:t>https://ieeexplore.ieee.org/document/8099589</w:t>
        </w:r>
      </w:hyperlink>
    </w:p>
    <w:p w14:paraId="6AAEF194" w14:textId="1C9D6C69" w:rsidR="007D4430" w:rsidRPr="007D4430" w:rsidRDefault="007D4430" w:rsidP="007D4430">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J. Leng, Y. Ren, W. Jiang, X. Sun, and Y. Wang, "Realize your surroundings: Exploiting context information for small object detection," </w:t>
      </w:r>
      <w:r w:rsidRPr="007D4430">
        <w:rPr>
          <w:rFonts w:ascii="Times New Roman" w:hAnsi="Times New Roman" w:cs="Times New Roman"/>
          <w:i/>
          <w:iCs/>
          <w:lang w:val="en-IN"/>
        </w:rPr>
        <w:t>Neurocomputing</w:t>
      </w:r>
      <w:r w:rsidRPr="007D4430">
        <w:rPr>
          <w:rFonts w:ascii="Times New Roman" w:hAnsi="Times New Roman" w:cs="Times New Roman"/>
          <w:lang w:val="en-IN"/>
        </w:rPr>
        <w:t xml:space="preserve">, vol. 433, pp. 287–299, 2021. [Online]. Available: </w:t>
      </w:r>
      <w:hyperlink r:id="rId29" w:tgtFrame="_blank" w:history="1">
        <w:r w:rsidRPr="007D4430">
          <w:rPr>
            <w:rStyle w:val="Hyperlink"/>
            <w:rFonts w:ascii="Times New Roman" w:hAnsi="Times New Roman" w:cs="Times New Roman"/>
            <w:lang w:val="en-IN"/>
          </w:rPr>
          <w:t>https://doi.org/10.1016/j.neucom.2020.12.093</w:t>
        </w:r>
      </w:hyperlink>
    </w:p>
    <w:p w14:paraId="15B046C3" w14:textId="7C3B084D" w:rsidR="00511610" w:rsidRPr="005D163D" w:rsidRDefault="007D4430" w:rsidP="005D163D">
      <w:pPr>
        <w:pStyle w:val="ListParagraph"/>
        <w:numPr>
          <w:ilvl w:val="0"/>
          <w:numId w:val="20"/>
        </w:numPr>
        <w:spacing w:line="360" w:lineRule="auto"/>
        <w:ind w:left="0" w:right="142" w:firstLine="0"/>
        <w:jc w:val="both"/>
        <w:rPr>
          <w:rFonts w:ascii="Times New Roman" w:hAnsi="Times New Roman" w:cs="Times New Roman"/>
          <w:lang w:val="en-IN"/>
        </w:rPr>
      </w:pPr>
      <w:r w:rsidRPr="007D4430">
        <w:rPr>
          <w:rFonts w:ascii="Times New Roman" w:hAnsi="Times New Roman" w:cs="Times New Roman"/>
          <w:lang w:val="en-IN"/>
        </w:rPr>
        <w:t xml:space="preserve">Y. Bai, Y. Zhang, M. Ding, and B. Ghanem, "SOD-MTGAN: Small Object Detection via Multi-Task Generative Adversarial Network," in </w:t>
      </w:r>
      <w:r w:rsidRPr="007D4430">
        <w:rPr>
          <w:rFonts w:ascii="Times New Roman" w:hAnsi="Times New Roman" w:cs="Times New Roman"/>
          <w:i/>
          <w:iCs/>
          <w:lang w:val="en-IN"/>
        </w:rPr>
        <w:t>Proceedings of the European Conference on Computer Vision (ECCV)</w:t>
      </w:r>
      <w:r w:rsidRPr="007D4430">
        <w:rPr>
          <w:rFonts w:ascii="Times New Roman" w:hAnsi="Times New Roman" w:cs="Times New Roman"/>
          <w:lang w:val="en-IN"/>
        </w:rPr>
        <w:t xml:space="preserve">, Munich, Germany, 2018, pp. 206–221. [Online]. Available: </w:t>
      </w:r>
      <w:hyperlink r:id="rId30" w:tgtFrame="_blank" w:history="1">
        <w:r w:rsidRPr="007D4430">
          <w:rPr>
            <w:rStyle w:val="Hyperlink"/>
            <w:rFonts w:ascii="Times New Roman" w:hAnsi="Times New Roman" w:cs="Times New Roman"/>
            <w:lang w:val="en-IN"/>
          </w:rPr>
          <w:t>https://openaccess.thecvf.com/content_ECCV_2018/html/Yancheng_Bai_SOD-MTGAN_Small_Object_ECCV_2018_paper.html</w:t>
        </w:r>
      </w:hyperlink>
    </w:p>
    <w:sectPr w:rsidR="00511610" w:rsidRPr="005D163D" w:rsidSect="000919B7">
      <w:footerReference w:type="default" r:id="rId31"/>
      <w:headerReference w:type="first" r:id="rId32"/>
      <w:footerReference w:type="first" r:id="rId33"/>
      <w:pgSz w:w="12240" w:h="15840" w:code="1"/>
      <w:pgMar w:top="1987" w:right="616" w:bottom="1699" w:left="709"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DDBC" w14:textId="77777777" w:rsidR="0068199B" w:rsidRDefault="0068199B" w:rsidP="002D5D4D">
      <w:pPr>
        <w:spacing w:after="0" w:line="240" w:lineRule="auto"/>
      </w:pPr>
      <w:r>
        <w:separator/>
      </w:r>
    </w:p>
  </w:endnote>
  <w:endnote w:type="continuationSeparator" w:id="0">
    <w:p w14:paraId="7B7AD62D" w14:textId="77777777" w:rsidR="0068199B" w:rsidRDefault="0068199B" w:rsidP="002D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B5A2" w14:textId="77777777" w:rsidR="000B11C4" w:rsidRDefault="0DC962A2" w:rsidP="006B1243">
    <w:pPr>
      <w:pStyle w:val="Footer"/>
    </w:pPr>
    <w:r w:rsidRPr="0DC962A2">
      <w:rPr>
        <w:rFonts w:ascii="Times New Roman" w:eastAsia="Times New Roman" w:hAnsi="Times New Roman" w:cs="Times New Roman"/>
      </w:rPr>
      <w:t>Dept. of CSE, ASE, Bangalore</w:t>
    </w:r>
    <w:r w:rsidR="0059304E">
      <w:tab/>
      <w:t>II</w:t>
    </w:r>
  </w:p>
  <w:p w14:paraId="4579E8E2" w14:textId="77777777" w:rsidR="000B11C4" w:rsidRDefault="000B11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235A" w14:textId="77777777" w:rsidR="00110375" w:rsidRDefault="00110375">
    <w:pPr>
      <w:pStyle w:val="Footer"/>
      <w:tabs>
        <w:tab w:val="clear" w:pos="4680"/>
        <w:tab w:val="clear" w:pos="9360"/>
      </w:tabs>
      <w:jc w:val="center"/>
      <w:rPr>
        <w:caps/>
        <w:noProof/>
        <w:color w:val="4472C4" w:themeColor="accent1"/>
      </w:rPr>
    </w:pPr>
  </w:p>
  <w:p w14:paraId="7761FF98" w14:textId="77777777" w:rsidR="00110375" w:rsidRDefault="001103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62C8" w14:textId="77777777" w:rsidR="0059304E" w:rsidRDefault="0059304E" w:rsidP="002C2C1A">
    <w:pPr>
      <w:pStyle w:val="Footer"/>
      <w:tabs>
        <w:tab w:val="clear" w:pos="4680"/>
        <w:tab w:val="clear" w:pos="9360"/>
        <w:tab w:val="right" w:pos="8266"/>
      </w:tabs>
    </w:pPr>
    <w:r w:rsidRPr="0DC962A2">
      <w:rPr>
        <w:rFonts w:ascii="Times New Roman" w:eastAsia="Times New Roman" w:hAnsi="Times New Roman" w:cs="Times New Roman"/>
      </w:rPr>
      <w:t>Dept. of CSE, ASE, Bangalore</w:t>
    </w:r>
    <w:r w:rsidR="002C2C1A">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FFEB" w14:textId="77777777" w:rsidR="009A4F43" w:rsidRPr="009A4F43" w:rsidRDefault="0059304E">
    <w:pPr>
      <w:pStyle w:val="Footer"/>
      <w:tabs>
        <w:tab w:val="clear" w:pos="4680"/>
        <w:tab w:val="clear" w:pos="9360"/>
      </w:tabs>
      <w:jc w:val="center"/>
      <w:rPr>
        <w:caps/>
        <w:noProof/>
      </w:rPr>
    </w:pPr>
    <w:r>
      <w:rPr>
        <w:caps/>
      </w:rPr>
      <w:t>I</w:t>
    </w:r>
  </w:p>
  <w:p w14:paraId="46E47C50" w14:textId="77777777" w:rsidR="009A4F43" w:rsidRDefault="009A4F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38642" w14:textId="0EAB9D51" w:rsidR="0059304E" w:rsidRPr="009A4F43" w:rsidRDefault="00EB1F59">
    <w:pPr>
      <w:pStyle w:val="Footer"/>
      <w:tabs>
        <w:tab w:val="clear" w:pos="4680"/>
        <w:tab w:val="clear" w:pos="9360"/>
      </w:tabs>
      <w:jc w:val="center"/>
      <w:rPr>
        <w:caps/>
        <w:noProof/>
      </w:rPr>
    </w:pPr>
    <w:r>
      <w:rPr>
        <w:caps/>
      </w:rPr>
      <w:t>ii</w:t>
    </w:r>
  </w:p>
  <w:p w14:paraId="69E25A81" w14:textId="77777777" w:rsidR="0059304E" w:rsidRDefault="005930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F43B" w14:textId="77777777" w:rsidR="0059304E" w:rsidRPr="009A4F43" w:rsidRDefault="0059304E">
    <w:pPr>
      <w:pStyle w:val="Footer"/>
      <w:tabs>
        <w:tab w:val="clear" w:pos="4680"/>
        <w:tab w:val="clear" w:pos="9360"/>
      </w:tabs>
      <w:jc w:val="center"/>
      <w:rPr>
        <w:caps/>
        <w:noProof/>
      </w:rPr>
    </w:pPr>
    <w:r>
      <w:rPr>
        <w:caps/>
      </w:rPr>
      <w:t>IV</w:t>
    </w:r>
  </w:p>
  <w:p w14:paraId="7B3B3FD7" w14:textId="77777777" w:rsidR="0059304E" w:rsidRDefault="0059304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406041"/>
      <w:docPartObj>
        <w:docPartGallery w:val="Page Numbers (Bottom of Page)"/>
        <w:docPartUnique/>
      </w:docPartObj>
    </w:sdtPr>
    <w:sdtEndPr/>
    <w:sdtContent>
      <w:p w14:paraId="2FEEE21B" w14:textId="77777777" w:rsidR="00C40044" w:rsidRDefault="00C40044">
        <w:pPr>
          <w:pStyle w:val="Footer"/>
          <w:jc w:val="right"/>
        </w:pPr>
        <w:r>
          <w:t xml:space="preserve">Page | </w:t>
        </w:r>
        <w:r>
          <w:fldChar w:fldCharType="begin"/>
        </w:r>
        <w:r>
          <w:instrText xml:space="preserve"> PAGE   \* MERGEFORMAT </w:instrText>
        </w:r>
        <w:r>
          <w:fldChar w:fldCharType="separate"/>
        </w:r>
        <w:r w:rsidR="00E27647">
          <w:rPr>
            <w:noProof/>
          </w:rPr>
          <w:t>9</w:t>
        </w:r>
        <w:r>
          <w:rPr>
            <w:noProof/>
          </w:rPr>
          <w:fldChar w:fldCharType="end"/>
        </w:r>
        <w:r>
          <w:t xml:space="preserve"> </w:t>
        </w:r>
      </w:p>
    </w:sdtContent>
  </w:sdt>
  <w:p w14:paraId="7A64FBF9" w14:textId="77777777" w:rsidR="00C40044" w:rsidRDefault="00C40044" w:rsidP="00C40044">
    <w:pPr>
      <w:pStyle w:val="Footer"/>
    </w:pPr>
    <w:r>
      <w:t>Dept. of CSE, AS</w:t>
    </w:r>
    <w:r w:rsidR="000917DB">
      <w:t>C</w:t>
    </w:r>
    <w:r>
      <w:t xml:space="preserve">, </w:t>
    </w:r>
    <w:r w:rsidR="00E27647">
      <w:t>Bengaluru</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18731"/>
      <w:docPartObj>
        <w:docPartGallery w:val="Page Numbers (Bottom of Page)"/>
        <w:docPartUnique/>
      </w:docPartObj>
    </w:sdtPr>
    <w:sdtEndPr/>
    <w:sdtContent>
      <w:p w14:paraId="30E20008" w14:textId="77777777" w:rsidR="002C2C1A" w:rsidRDefault="00C40044">
        <w:pPr>
          <w:pStyle w:val="Footer"/>
          <w:jc w:val="right"/>
        </w:pPr>
        <w:r>
          <w:ptab w:relativeTo="margin" w:alignment="left" w:leader="none"/>
        </w:r>
        <w:r w:rsidR="002C2C1A">
          <w:t xml:space="preserve">Page | </w:t>
        </w:r>
        <w:r w:rsidR="002C2C1A">
          <w:fldChar w:fldCharType="begin"/>
        </w:r>
        <w:r w:rsidR="002C2C1A">
          <w:instrText xml:space="preserve"> PAGE   \* MERGEFORMAT </w:instrText>
        </w:r>
        <w:r w:rsidR="002C2C1A">
          <w:fldChar w:fldCharType="separate"/>
        </w:r>
        <w:r w:rsidR="00E27647">
          <w:rPr>
            <w:noProof/>
          </w:rPr>
          <w:t>1</w:t>
        </w:r>
        <w:r w:rsidR="002C2C1A">
          <w:rPr>
            <w:noProof/>
          </w:rPr>
          <w:fldChar w:fldCharType="end"/>
        </w:r>
        <w:r w:rsidR="002C2C1A">
          <w:t xml:space="preserve"> </w:t>
        </w:r>
      </w:p>
    </w:sdtContent>
  </w:sdt>
  <w:p w14:paraId="69280B8B" w14:textId="77777777" w:rsidR="009A5499" w:rsidRDefault="00C40044">
    <w:pPr>
      <w:pStyle w:val="Footer"/>
    </w:pPr>
    <w:r>
      <w:t>Dept. of CSE, AS</w:t>
    </w:r>
    <w:r w:rsidR="000917DB">
      <w:t>C</w:t>
    </w:r>
    <w:r>
      <w:t>, Be</w:t>
    </w:r>
    <w:r w:rsidR="00127E0A">
      <w:t>ngaluru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4ABC" w14:textId="77777777" w:rsidR="0068199B" w:rsidRDefault="0068199B" w:rsidP="002D5D4D">
      <w:pPr>
        <w:spacing w:after="0" w:line="240" w:lineRule="auto"/>
      </w:pPr>
      <w:r>
        <w:separator/>
      </w:r>
    </w:p>
  </w:footnote>
  <w:footnote w:type="continuationSeparator" w:id="0">
    <w:p w14:paraId="2CE7934E" w14:textId="77777777" w:rsidR="0068199B" w:rsidRDefault="0068199B" w:rsidP="002D5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CE9F" w14:textId="56EDC457" w:rsidR="000B11C4" w:rsidRPr="00C40044" w:rsidRDefault="003F7E38" w:rsidP="00C40044">
    <w:pPr>
      <w:pStyle w:val="Header"/>
    </w:pPr>
    <w:r>
      <w:t>Introduction</w:t>
    </w:r>
    <w:r w:rsidR="00C40044">
      <w:tab/>
    </w:r>
    <w:r w:rsidR="00C40044">
      <w:tab/>
    </w:r>
    <w:r w:rsidR="00EB1F59">
      <w:t>November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8FC4" w14:textId="16E2C082" w:rsidR="00EB1F59" w:rsidRPr="00C40044" w:rsidRDefault="003F7E38" w:rsidP="00EB1F59">
    <w:pPr>
      <w:pStyle w:val="Header"/>
    </w:pPr>
    <w:r>
      <w:t>Introduction</w:t>
    </w:r>
    <w:r w:rsidR="001D7EED">
      <w:tab/>
    </w:r>
    <w:r w:rsidR="001D7EED">
      <w:tab/>
    </w:r>
    <w:r w:rsidR="00EB1F59">
      <w:t>November 2025</w:t>
    </w:r>
  </w:p>
  <w:p w14:paraId="5F3E8FA4" w14:textId="314E3C27" w:rsidR="001D7EED" w:rsidRPr="001D7EED" w:rsidRDefault="001D7EED" w:rsidP="001D7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1B7"/>
    <w:multiLevelType w:val="multilevel"/>
    <w:tmpl w:val="8368C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64F7"/>
    <w:multiLevelType w:val="multilevel"/>
    <w:tmpl w:val="34F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5DFA"/>
    <w:multiLevelType w:val="multilevel"/>
    <w:tmpl w:val="0CF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3C63"/>
    <w:multiLevelType w:val="multilevel"/>
    <w:tmpl w:val="C6CC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F3AF1"/>
    <w:multiLevelType w:val="multilevel"/>
    <w:tmpl w:val="D89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3B42"/>
    <w:multiLevelType w:val="hybridMultilevel"/>
    <w:tmpl w:val="04F443C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076F5"/>
    <w:multiLevelType w:val="hybridMultilevel"/>
    <w:tmpl w:val="DD6AA50E"/>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0E3C97"/>
    <w:multiLevelType w:val="multilevel"/>
    <w:tmpl w:val="35C4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9" w15:restartNumberingAfterBreak="0">
    <w:nsid w:val="1BE9628B"/>
    <w:multiLevelType w:val="hybridMultilevel"/>
    <w:tmpl w:val="7B30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129DD"/>
    <w:multiLevelType w:val="hybridMultilevel"/>
    <w:tmpl w:val="76062882"/>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23A3717"/>
    <w:multiLevelType w:val="multilevel"/>
    <w:tmpl w:val="71FE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2270E"/>
    <w:multiLevelType w:val="multilevel"/>
    <w:tmpl w:val="05BE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17FD4"/>
    <w:multiLevelType w:val="hybridMultilevel"/>
    <w:tmpl w:val="7834000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15" w15:restartNumberingAfterBreak="0">
    <w:nsid w:val="29F13A6F"/>
    <w:multiLevelType w:val="multilevel"/>
    <w:tmpl w:val="C8E8E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726E9"/>
    <w:multiLevelType w:val="multilevel"/>
    <w:tmpl w:val="C47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93859"/>
    <w:multiLevelType w:val="multilevel"/>
    <w:tmpl w:val="E820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D510A"/>
    <w:multiLevelType w:val="multilevel"/>
    <w:tmpl w:val="56F2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B3673"/>
    <w:multiLevelType w:val="hybridMultilevel"/>
    <w:tmpl w:val="305A58F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347276"/>
    <w:multiLevelType w:val="multilevel"/>
    <w:tmpl w:val="C278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40FE9"/>
    <w:multiLevelType w:val="multilevel"/>
    <w:tmpl w:val="1B5AC6F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459D5C30"/>
    <w:multiLevelType w:val="multilevel"/>
    <w:tmpl w:val="ED4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94DDB"/>
    <w:multiLevelType w:val="multilevel"/>
    <w:tmpl w:val="33FE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E6432"/>
    <w:multiLevelType w:val="multilevel"/>
    <w:tmpl w:val="4E56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26" w15:restartNumberingAfterBreak="0">
    <w:nsid w:val="595B4D46"/>
    <w:multiLevelType w:val="multilevel"/>
    <w:tmpl w:val="728E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10880"/>
    <w:multiLevelType w:val="hybridMultilevel"/>
    <w:tmpl w:val="B1E06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DA6D90"/>
    <w:multiLevelType w:val="multilevel"/>
    <w:tmpl w:val="E1B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60627"/>
    <w:multiLevelType w:val="multilevel"/>
    <w:tmpl w:val="7D8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9201E"/>
    <w:multiLevelType w:val="hybridMultilevel"/>
    <w:tmpl w:val="CBAE685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382184B"/>
    <w:multiLevelType w:val="hybridMultilevel"/>
    <w:tmpl w:val="DF7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954F10"/>
    <w:multiLevelType w:val="hybridMultilevel"/>
    <w:tmpl w:val="6B2278AA"/>
    <w:lvl w:ilvl="0" w:tplc="2D3EF97A">
      <w:start w:val="1"/>
      <w:numFmt w:val="decimal"/>
      <w:lvlText w:val="%1."/>
      <w:lvlJc w:val="left"/>
      <w:pPr>
        <w:ind w:left="2160" w:hanging="360"/>
      </w:pPr>
      <w:rPr>
        <w:rFonts w:ascii="Times New Roman" w:hAnsi="Times New Roman"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BE96C5D"/>
    <w:multiLevelType w:val="multilevel"/>
    <w:tmpl w:val="FAB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54663"/>
    <w:multiLevelType w:val="multilevel"/>
    <w:tmpl w:val="0E0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459473">
    <w:abstractNumId w:val="29"/>
  </w:num>
  <w:num w:numId="2" w16cid:durableId="517044681">
    <w:abstractNumId w:val="0"/>
  </w:num>
  <w:num w:numId="3" w16cid:durableId="798033883">
    <w:abstractNumId w:val="22"/>
  </w:num>
  <w:num w:numId="4" w16cid:durableId="1820920388">
    <w:abstractNumId w:val="2"/>
  </w:num>
  <w:num w:numId="5" w16cid:durableId="570701252">
    <w:abstractNumId w:val="9"/>
  </w:num>
  <w:num w:numId="6" w16cid:durableId="535581485">
    <w:abstractNumId w:val="7"/>
  </w:num>
  <w:num w:numId="7" w16cid:durableId="1537231828">
    <w:abstractNumId w:val="15"/>
  </w:num>
  <w:num w:numId="8" w16cid:durableId="207032131">
    <w:abstractNumId w:val="1"/>
  </w:num>
  <w:num w:numId="9" w16cid:durableId="125440569">
    <w:abstractNumId w:val="32"/>
  </w:num>
  <w:num w:numId="10" w16cid:durableId="1058281359">
    <w:abstractNumId w:val="27"/>
  </w:num>
  <w:num w:numId="11" w16cid:durableId="1503204743">
    <w:abstractNumId w:val="31"/>
  </w:num>
  <w:num w:numId="12" w16cid:durableId="1062748638">
    <w:abstractNumId w:val="25"/>
  </w:num>
  <w:num w:numId="13" w16cid:durableId="564026905">
    <w:abstractNumId w:val="10"/>
  </w:num>
  <w:num w:numId="14" w16cid:durableId="2100834631">
    <w:abstractNumId w:val="6"/>
  </w:num>
  <w:num w:numId="15" w16cid:durableId="1565873982">
    <w:abstractNumId w:val="30"/>
  </w:num>
  <w:num w:numId="16" w16cid:durableId="973757184">
    <w:abstractNumId w:val="13"/>
  </w:num>
  <w:num w:numId="17" w16cid:durableId="483620100">
    <w:abstractNumId w:val="14"/>
  </w:num>
  <w:num w:numId="18" w16cid:durableId="237399573">
    <w:abstractNumId w:val="8"/>
  </w:num>
  <w:num w:numId="19" w16cid:durableId="1178426776">
    <w:abstractNumId w:val="21"/>
  </w:num>
  <w:num w:numId="20" w16cid:durableId="1938975552">
    <w:abstractNumId w:val="5"/>
  </w:num>
  <w:num w:numId="21" w16cid:durableId="1033311411">
    <w:abstractNumId w:val="19"/>
  </w:num>
  <w:num w:numId="22" w16cid:durableId="1020592163">
    <w:abstractNumId w:val="20"/>
  </w:num>
  <w:num w:numId="23" w16cid:durableId="193275676">
    <w:abstractNumId w:val="28"/>
  </w:num>
  <w:num w:numId="24" w16cid:durableId="353533449">
    <w:abstractNumId w:val="26"/>
  </w:num>
  <w:num w:numId="25" w16cid:durableId="191502120">
    <w:abstractNumId w:val="33"/>
  </w:num>
  <w:num w:numId="26" w16cid:durableId="1689520677">
    <w:abstractNumId w:val="4"/>
  </w:num>
  <w:num w:numId="27" w16cid:durableId="941037841">
    <w:abstractNumId w:val="24"/>
  </w:num>
  <w:num w:numId="28" w16cid:durableId="2006664347">
    <w:abstractNumId w:val="3"/>
  </w:num>
  <w:num w:numId="29" w16cid:durableId="64036199">
    <w:abstractNumId w:val="12"/>
  </w:num>
  <w:num w:numId="30" w16cid:durableId="491528658">
    <w:abstractNumId w:val="17"/>
  </w:num>
  <w:num w:numId="31" w16cid:durableId="1485897838">
    <w:abstractNumId w:val="11"/>
  </w:num>
  <w:num w:numId="32" w16cid:durableId="1071730788">
    <w:abstractNumId w:val="16"/>
  </w:num>
  <w:num w:numId="33" w16cid:durableId="849565946">
    <w:abstractNumId w:val="18"/>
  </w:num>
  <w:num w:numId="34" w16cid:durableId="1720978395">
    <w:abstractNumId w:val="23"/>
  </w:num>
  <w:num w:numId="35" w16cid:durableId="18667485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49"/>
    <w:rsid w:val="00015152"/>
    <w:rsid w:val="000216F8"/>
    <w:rsid w:val="00024C2D"/>
    <w:rsid w:val="00024CCA"/>
    <w:rsid w:val="00024E21"/>
    <w:rsid w:val="00040991"/>
    <w:rsid w:val="0004703F"/>
    <w:rsid w:val="00050BD6"/>
    <w:rsid w:val="000530FB"/>
    <w:rsid w:val="00065556"/>
    <w:rsid w:val="00072633"/>
    <w:rsid w:val="0007522A"/>
    <w:rsid w:val="00084ABF"/>
    <w:rsid w:val="000917DB"/>
    <w:rsid w:val="000919B7"/>
    <w:rsid w:val="00091CF7"/>
    <w:rsid w:val="000A7FD6"/>
    <w:rsid w:val="000B11C4"/>
    <w:rsid w:val="000B1455"/>
    <w:rsid w:val="000B2C42"/>
    <w:rsid w:val="000B4AED"/>
    <w:rsid w:val="000B757F"/>
    <w:rsid w:val="000C268F"/>
    <w:rsid w:val="000C417D"/>
    <w:rsid w:val="000D03EE"/>
    <w:rsid w:val="000E15D3"/>
    <w:rsid w:val="000E6BD2"/>
    <w:rsid w:val="000F1DF3"/>
    <w:rsid w:val="000F7E3C"/>
    <w:rsid w:val="0010708E"/>
    <w:rsid w:val="00110375"/>
    <w:rsid w:val="00111EC2"/>
    <w:rsid w:val="00127E0A"/>
    <w:rsid w:val="00147B16"/>
    <w:rsid w:val="00150DEE"/>
    <w:rsid w:val="0017644D"/>
    <w:rsid w:val="0018075D"/>
    <w:rsid w:val="0018108A"/>
    <w:rsid w:val="001841C0"/>
    <w:rsid w:val="001A7C1C"/>
    <w:rsid w:val="001B339A"/>
    <w:rsid w:val="001C683E"/>
    <w:rsid w:val="001D7EED"/>
    <w:rsid w:val="001E5942"/>
    <w:rsid w:val="001F5A43"/>
    <w:rsid w:val="001F69A1"/>
    <w:rsid w:val="0021188B"/>
    <w:rsid w:val="00211F81"/>
    <w:rsid w:val="00224EB6"/>
    <w:rsid w:val="00225C22"/>
    <w:rsid w:val="002266AA"/>
    <w:rsid w:val="00227859"/>
    <w:rsid w:val="00232081"/>
    <w:rsid w:val="00241BBE"/>
    <w:rsid w:val="00243A8A"/>
    <w:rsid w:val="0024511C"/>
    <w:rsid w:val="0025172B"/>
    <w:rsid w:val="0026594B"/>
    <w:rsid w:val="002759E1"/>
    <w:rsid w:val="00292F88"/>
    <w:rsid w:val="002A1C52"/>
    <w:rsid w:val="002A29C4"/>
    <w:rsid w:val="002B2F74"/>
    <w:rsid w:val="002B3829"/>
    <w:rsid w:val="002B506B"/>
    <w:rsid w:val="002C12A3"/>
    <w:rsid w:val="002C2C1A"/>
    <w:rsid w:val="002C4B3F"/>
    <w:rsid w:val="002D1611"/>
    <w:rsid w:val="002D5198"/>
    <w:rsid w:val="002D5D4D"/>
    <w:rsid w:val="002D74F7"/>
    <w:rsid w:val="002E1A4C"/>
    <w:rsid w:val="002E5322"/>
    <w:rsid w:val="002E55FE"/>
    <w:rsid w:val="002F3705"/>
    <w:rsid w:val="002F5BB3"/>
    <w:rsid w:val="002F694C"/>
    <w:rsid w:val="00321820"/>
    <w:rsid w:val="00322D22"/>
    <w:rsid w:val="003230DB"/>
    <w:rsid w:val="003258E6"/>
    <w:rsid w:val="00330D3B"/>
    <w:rsid w:val="00331B9F"/>
    <w:rsid w:val="00347AF9"/>
    <w:rsid w:val="003500CC"/>
    <w:rsid w:val="003614CC"/>
    <w:rsid w:val="0037255C"/>
    <w:rsid w:val="00375FAB"/>
    <w:rsid w:val="00387396"/>
    <w:rsid w:val="0039396C"/>
    <w:rsid w:val="003A2BDE"/>
    <w:rsid w:val="003A5349"/>
    <w:rsid w:val="003B3775"/>
    <w:rsid w:val="003B6ADD"/>
    <w:rsid w:val="003C0A6A"/>
    <w:rsid w:val="003D44FA"/>
    <w:rsid w:val="003D6371"/>
    <w:rsid w:val="003D79AA"/>
    <w:rsid w:val="003F3D67"/>
    <w:rsid w:val="003F7E38"/>
    <w:rsid w:val="00401416"/>
    <w:rsid w:val="0040211B"/>
    <w:rsid w:val="00402BB5"/>
    <w:rsid w:val="0041069C"/>
    <w:rsid w:val="004161E5"/>
    <w:rsid w:val="0042375F"/>
    <w:rsid w:val="0042550E"/>
    <w:rsid w:val="00425A74"/>
    <w:rsid w:val="004262A7"/>
    <w:rsid w:val="00431C77"/>
    <w:rsid w:val="00436CE4"/>
    <w:rsid w:val="0043702A"/>
    <w:rsid w:val="00437A34"/>
    <w:rsid w:val="004518BE"/>
    <w:rsid w:val="0045458C"/>
    <w:rsid w:val="00462814"/>
    <w:rsid w:val="0047261C"/>
    <w:rsid w:val="00476595"/>
    <w:rsid w:val="00477B7A"/>
    <w:rsid w:val="0049028E"/>
    <w:rsid w:val="004927D9"/>
    <w:rsid w:val="004962C7"/>
    <w:rsid w:val="004B3172"/>
    <w:rsid w:val="004C19B1"/>
    <w:rsid w:val="004C7C8F"/>
    <w:rsid w:val="004D3B4D"/>
    <w:rsid w:val="004D576A"/>
    <w:rsid w:val="004F4138"/>
    <w:rsid w:val="004F7244"/>
    <w:rsid w:val="00503168"/>
    <w:rsid w:val="005056B6"/>
    <w:rsid w:val="00507DCB"/>
    <w:rsid w:val="00511610"/>
    <w:rsid w:val="00514A6A"/>
    <w:rsid w:val="005343FD"/>
    <w:rsid w:val="0053492D"/>
    <w:rsid w:val="00535505"/>
    <w:rsid w:val="00536750"/>
    <w:rsid w:val="00536936"/>
    <w:rsid w:val="0055112D"/>
    <w:rsid w:val="0055735D"/>
    <w:rsid w:val="0056096C"/>
    <w:rsid w:val="0059304E"/>
    <w:rsid w:val="0059313E"/>
    <w:rsid w:val="005A2161"/>
    <w:rsid w:val="005C1F40"/>
    <w:rsid w:val="005C7716"/>
    <w:rsid w:val="005D0AD4"/>
    <w:rsid w:val="005D0B07"/>
    <w:rsid w:val="005D1265"/>
    <w:rsid w:val="005D163D"/>
    <w:rsid w:val="005E30FD"/>
    <w:rsid w:val="005E43B0"/>
    <w:rsid w:val="005E710A"/>
    <w:rsid w:val="005F3F0B"/>
    <w:rsid w:val="00602596"/>
    <w:rsid w:val="00604D35"/>
    <w:rsid w:val="006158CD"/>
    <w:rsid w:val="00615A23"/>
    <w:rsid w:val="0062307F"/>
    <w:rsid w:val="00623794"/>
    <w:rsid w:val="00632A07"/>
    <w:rsid w:val="0063577A"/>
    <w:rsid w:val="006427F4"/>
    <w:rsid w:val="006536DA"/>
    <w:rsid w:val="00660C6B"/>
    <w:rsid w:val="00661BF8"/>
    <w:rsid w:val="00661C8D"/>
    <w:rsid w:val="00667E2E"/>
    <w:rsid w:val="00673CAC"/>
    <w:rsid w:val="00675F6B"/>
    <w:rsid w:val="0068199B"/>
    <w:rsid w:val="00684176"/>
    <w:rsid w:val="00684621"/>
    <w:rsid w:val="006848CA"/>
    <w:rsid w:val="006960DE"/>
    <w:rsid w:val="006A4657"/>
    <w:rsid w:val="006A7DF4"/>
    <w:rsid w:val="006B1243"/>
    <w:rsid w:val="006C20A8"/>
    <w:rsid w:val="006C3ACC"/>
    <w:rsid w:val="006C40E2"/>
    <w:rsid w:val="006D3EDC"/>
    <w:rsid w:val="006D4660"/>
    <w:rsid w:val="006F4D7A"/>
    <w:rsid w:val="006F5004"/>
    <w:rsid w:val="00702DB5"/>
    <w:rsid w:val="00711343"/>
    <w:rsid w:val="0071633F"/>
    <w:rsid w:val="00723969"/>
    <w:rsid w:val="007250DF"/>
    <w:rsid w:val="0074408D"/>
    <w:rsid w:val="00744F1A"/>
    <w:rsid w:val="00752824"/>
    <w:rsid w:val="00754555"/>
    <w:rsid w:val="0076799C"/>
    <w:rsid w:val="00771E0B"/>
    <w:rsid w:val="00772FAA"/>
    <w:rsid w:val="00773930"/>
    <w:rsid w:val="00777ED1"/>
    <w:rsid w:val="007806A2"/>
    <w:rsid w:val="007816AB"/>
    <w:rsid w:val="007866B9"/>
    <w:rsid w:val="007870A1"/>
    <w:rsid w:val="00790604"/>
    <w:rsid w:val="007A44D9"/>
    <w:rsid w:val="007A4D33"/>
    <w:rsid w:val="007A63B3"/>
    <w:rsid w:val="007B1809"/>
    <w:rsid w:val="007C33D2"/>
    <w:rsid w:val="007C450A"/>
    <w:rsid w:val="007C734D"/>
    <w:rsid w:val="007D4430"/>
    <w:rsid w:val="007E1700"/>
    <w:rsid w:val="007F2DE1"/>
    <w:rsid w:val="007F74B3"/>
    <w:rsid w:val="00807054"/>
    <w:rsid w:val="00813CE8"/>
    <w:rsid w:val="008177C9"/>
    <w:rsid w:val="00826624"/>
    <w:rsid w:val="00840EC0"/>
    <w:rsid w:val="00850D9C"/>
    <w:rsid w:val="00856715"/>
    <w:rsid w:val="00861FEF"/>
    <w:rsid w:val="00862203"/>
    <w:rsid w:val="00877331"/>
    <w:rsid w:val="00883474"/>
    <w:rsid w:val="00894E99"/>
    <w:rsid w:val="008958A8"/>
    <w:rsid w:val="008A4DB8"/>
    <w:rsid w:val="008B480B"/>
    <w:rsid w:val="008B6B43"/>
    <w:rsid w:val="008C0537"/>
    <w:rsid w:val="008C0AE7"/>
    <w:rsid w:val="008D3108"/>
    <w:rsid w:val="008E699D"/>
    <w:rsid w:val="008E719F"/>
    <w:rsid w:val="008F04FD"/>
    <w:rsid w:val="008F3278"/>
    <w:rsid w:val="008F35D1"/>
    <w:rsid w:val="008F38B3"/>
    <w:rsid w:val="008F45D0"/>
    <w:rsid w:val="008F554C"/>
    <w:rsid w:val="00900F81"/>
    <w:rsid w:val="00901794"/>
    <w:rsid w:val="0090615E"/>
    <w:rsid w:val="00915040"/>
    <w:rsid w:val="00922E2F"/>
    <w:rsid w:val="00936D4A"/>
    <w:rsid w:val="00941624"/>
    <w:rsid w:val="00943BCB"/>
    <w:rsid w:val="0095031A"/>
    <w:rsid w:val="00951271"/>
    <w:rsid w:val="009519C6"/>
    <w:rsid w:val="00952052"/>
    <w:rsid w:val="0095426F"/>
    <w:rsid w:val="00955020"/>
    <w:rsid w:val="00963E6E"/>
    <w:rsid w:val="00973760"/>
    <w:rsid w:val="00974863"/>
    <w:rsid w:val="00983363"/>
    <w:rsid w:val="009865A6"/>
    <w:rsid w:val="0099049F"/>
    <w:rsid w:val="009976CE"/>
    <w:rsid w:val="009A4F43"/>
    <w:rsid w:val="009A5499"/>
    <w:rsid w:val="009A6A31"/>
    <w:rsid w:val="009D3436"/>
    <w:rsid w:val="009E1CCA"/>
    <w:rsid w:val="009E345F"/>
    <w:rsid w:val="009F0636"/>
    <w:rsid w:val="00A0638F"/>
    <w:rsid w:val="00A07A8A"/>
    <w:rsid w:val="00A20BE9"/>
    <w:rsid w:val="00A314BB"/>
    <w:rsid w:val="00A31D7C"/>
    <w:rsid w:val="00A32506"/>
    <w:rsid w:val="00A437A3"/>
    <w:rsid w:val="00A51968"/>
    <w:rsid w:val="00A5506F"/>
    <w:rsid w:val="00A733EF"/>
    <w:rsid w:val="00A80921"/>
    <w:rsid w:val="00A81F6C"/>
    <w:rsid w:val="00A84C48"/>
    <w:rsid w:val="00A85A7D"/>
    <w:rsid w:val="00A870A9"/>
    <w:rsid w:val="00A87358"/>
    <w:rsid w:val="00A8742C"/>
    <w:rsid w:val="00A87D12"/>
    <w:rsid w:val="00AA663D"/>
    <w:rsid w:val="00AB1826"/>
    <w:rsid w:val="00AC5A58"/>
    <w:rsid w:val="00AD35B4"/>
    <w:rsid w:val="00AE3840"/>
    <w:rsid w:val="00AE5E6E"/>
    <w:rsid w:val="00AF0096"/>
    <w:rsid w:val="00AF642A"/>
    <w:rsid w:val="00B01C91"/>
    <w:rsid w:val="00B07E41"/>
    <w:rsid w:val="00B167AA"/>
    <w:rsid w:val="00B251F4"/>
    <w:rsid w:val="00B349B7"/>
    <w:rsid w:val="00B40028"/>
    <w:rsid w:val="00B53FFF"/>
    <w:rsid w:val="00B55CA7"/>
    <w:rsid w:val="00B61370"/>
    <w:rsid w:val="00B64DB2"/>
    <w:rsid w:val="00B7331A"/>
    <w:rsid w:val="00B74FFD"/>
    <w:rsid w:val="00B84AE5"/>
    <w:rsid w:val="00B8509F"/>
    <w:rsid w:val="00B86EF9"/>
    <w:rsid w:val="00B91FEC"/>
    <w:rsid w:val="00BA03F4"/>
    <w:rsid w:val="00BA13E3"/>
    <w:rsid w:val="00BA6F98"/>
    <w:rsid w:val="00BE04C2"/>
    <w:rsid w:val="00BE46B0"/>
    <w:rsid w:val="00BF5DDC"/>
    <w:rsid w:val="00C016B3"/>
    <w:rsid w:val="00C03140"/>
    <w:rsid w:val="00C0365A"/>
    <w:rsid w:val="00C10817"/>
    <w:rsid w:val="00C33422"/>
    <w:rsid w:val="00C3537B"/>
    <w:rsid w:val="00C40044"/>
    <w:rsid w:val="00C50B7D"/>
    <w:rsid w:val="00C536AF"/>
    <w:rsid w:val="00C53FEA"/>
    <w:rsid w:val="00C550E5"/>
    <w:rsid w:val="00C55F3C"/>
    <w:rsid w:val="00C57976"/>
    <w:rsid w:val="00C627A4"/>
    <w:rsid w:val="00C62B0F"/>
    <w:rsid w:val="00C7298D"/>
    <w:rsid w:val="00C72F8D"/>
    <w:rsid w:val="00C7613E"/>
    <w:rsid w:val="00C82F4D"/>
    <w:rsid w:val="00C86B30"/>
    <w:rsid w:val="00C90829"/>
    <w:rsid w:val="00C96A6F"/>
    <w:rsid w:val="00C97110"/>
    <w:rsid w:val="00CA1E0C"/>
    <w:rsid w:val="00CC0F51"/>
    <w:rsid w:val="00CC10E4"/>
    <w:rsid w:val="00CC1781"/>
    <w:rsid w:val="00CC7CD7"/>
    <w:rsid w:val="00CD0032"/>
    <w:rsid w:val="00CD44D3"/>
    <w:rsid w:val="00CD493C"/>
    <w:rsid w:val="00CE487D"/>
    <w:rsid w:val="00CF3191"/>
    <w:rsid w:val="00D01969"/>
    <w:rsid w:val="00D045A2"/>
    <w:rsid w:val="00D05CDE"/>
    <w:rsid w:val="00D17728"/>
    <w:rsid w:val="00D2073E"/>
    <w:rsid w:val="00D23C33"/>
    <w:rsid w:val="00D24CED"/>
    <w:rsid w:val="00D32410"/>
    <w:rsid w:val="00D33AAF"/>
    <w:rsid w:val="00D35E9D"/>
    <w:rsid w:val="00D4685D"/>
    <w:rsid w:val="00D60495"/>
    <w:rsid w:val="00D6343D"/>
    <w:rsid w:val="00D67670"/>
    <w:rsid w:val="00D81412"/>
    <w:rsid w:val="00D94EB7"/>
    <w:rsid w:val="00DB263C"/>
    <w:rsid w:val="00DC0EBD"/>
    <w:rsid w:val="00DC1966"/>
    <w:rsid w:val="00DC3EF4"/>
    <w:rsid w:val="00DC5E15"/>
    <w:rsid w:val="00DC6A12"/>
    <w:rsid w:val="00DD053E"/>
    <w:rsid w:val="00DD1851"/>
    <w:rsid w:val="00DE3CDE"/>
    <w:rsid w:val="00E0450D"/>
    <w:rsid w:val="00E17E60"/>
    <w:rsid w:val="00E2409A"/>
    <w:rsid w:val="00E2479F"/>
    <w:rsid w:val="00E2683B"/>
    <w:rsid w:val="00E26F19"/>
    <w:rsid w:val="00E27647"/>
    <w:rsid w:val="00E31976"/>
    <w:rsid w:val="00E33D34"/>
    <w:rsid w:val="00E50B88"/>
    <w:rsid w:val="00E53A9E"/>
    <w:rsid w:val="00E7221E"/>
    <w:rsid w:val="00E80593"/>
    <w:rsid w:val="00E8085E"/>
    <w:rsid w:val="00E80BF0"/>
    <w:rsid w:val="00E86471"/>
    <w:rsid w:val="00E93D58"/>
    <w:rsid w:val="00E94D2D"/>
    <w:rsid w:val="00E96D7A"/>
    <w:rsid w:val="00EB03F4"/>
    <w:rsid w:val="00EB1F59"/>
    <w:rsid w:val="00EB3C59"/>
    <w:rsid w:val="00EC6F70"/>
    <w:rsid w:val="00ED2A86"/>
    <w:rsid w:val="00ED30C0"/>
    <w:rsid w:val="00ED3717"/>
    <w:rsid w:val="00ED6ED1"/>
    <w:rsid w:val="00EE0BAA"/>
    <w:rsid w:val="00EE5776"/>
    <w:rsid w:val="00EF45AA"/>
    <w:rsid w:val="00F14F5C"/>
    <w:rsid w:val="00F251EB"/>
    <w:rsid w:val="00F26961"/>
    <w:rsid w:val="00F318F9"/>
    <w:rsid w:val="00F35B76"/>
    <w:rsid w:val="00F35E4A"/>
    <w:rsid w:val="00F36CEE"/>
    <w:rsid w:val="00F46BCB"/>
    <w:rsid w:val="00F53373"/>
    <w:rsid w:val="00F60F86"/>
    <w:rsid w:val="00F67325"/>
    <w:rsid w:val="00F737E7"/>
    <w:rsid w:val="00F753FD"/>
    <w:rsid w:val="00F8017F"/>
    <w:rsid w:val="00F819DB"/>
    <w:rsid w:val="00F86298"/>
    <w:rsid w:val="00F92435"/>
    <w:rsid w:val="00F9372E"/>
    <w:rsid w:val="00F93775"/>
    <w:rsid w:val="00FA1F88"/>
    <w:rsid w:val="00FA4A48"/>
    <w:rsid w:val="00FB1BCB"/>
    <w:rsid w:val="00FB297E"/>
    <w:rsid w:val="00FC0F5E"/>
    <w:rsid w:val="00FC5199"/>
    <w:rsid w:val="00FD017E"/>
    <w:rsid w:val="00FD1A61"/>
    <w:rsid w:val="00FD371F"/>
    <w:rsid w:val="00FD3BC4"/>
    <w:rsid w:val="00FE190E"/>
    <w:rsid w:val="00FE2E34"/>
    <w:rsid w:val="00FF454A"/>
    <w:rsid w:val="01C244BC"/>
    <w:rsid w:val="0435407E"/>
    <w:rsid w:val="04E1876F"/>
    <w:rsid w:val="05BD4DAE"/>
    <w:rsid w:val="0BC1002A"/>
    <w:rsid w:val="0C79BEFD"/>
    <w:rsid w:val="0CCDFD6C"/>
    <w:rsid w:val="0DC962A2"/>
    <w:rsid w:val="0E5060AD"/>
    <w:rsid w:val="0E6F53B4"/>
    <w:rsid w:val="0EFB69D6"/>
    <w:rsid w:val="1041F2B3"/>
    <w:rsid w:val="1184555E"/>
    <w:rsid w:val="12867508"/>
    <w:rsid w:val="12D58C95"/>
    <w:rsid w:val="148F7570"/>
    <w:rsid w:val="1582703C"/>
    <w:rsid w:val="160D2D57"/>
    <w:rsid w:val="1858F8AC"/>
    <w:rsid w:val="19C6100F"/>
    <w:rsid w:val="1DC16BF4"/>
    <w:rsid w:val="1DCC9E15"/>
    <w:rsid w:val="1FEB56F2"/>
    <w:rsid w:val="226D8316"/>
    <w:rsid w:val="231783AD"/>
    <w:rsid w:val="236D468B"/>
    <w:rsid w:val="24B3540E"/>
    <w:rsid w:val="25582DBD"/>
    <w:rsid w:val="27B1D29D"/>
    <w:rsid w:val="282697D4"/>
    <w:rsid w:val="2A5383DF"/>
    <w:rsid w:val="2DECFB7C"/>
    <w:rsid w:val="2E838001"/>
    <w:rsid w:val="3282CB23"/>
    <w:rsid w:val="342805FB"/>
    <w:rsid w:val="36FA4CD7"/>
    <w:rsid w:val="38CF8EA6"/>
    <w:rsid w:val="3BFE96D5"/>
    <w:rsid w:val="3D2C4A53"/>
    <w:rsid w:val="3F45F8C5"/>
    <w:rsid w:val="3F90126A"/>
    <w:rsid w:val="40FAB338"/>
    <w:rsid w:val="425D4299"/>
    <w:rsid w:val="432568AA"/>
    <w:rsid w:val="44FCE1B0"/>
    <w:rsid w:val="45A35F4E"/>
    <w:rsid w:val="45D488BC"/>
    <w:rsid w:val="46E75DE4"/>
    <w:rsid w:val="4E3834EC"/>
    <w:rsid w:val="4FBB7468"/>
    <w:rsid w:val="51A7A999"/>
    <w:rsid w:val="530BFD0F"/>
    <w:rsid w:val="5427556D"/>
    <w:rsid w:val="54B5453A"/>
    <w:rsid w:val="5545474E"/>
    <w:rsid w:val="56B23C34"/>
    <w:rsid w:val="5886DBA1"/>
    <w:rsid w:val="5915A23A"/>
    <w:rsid w:val="5B9253DE"/>
    <w:rsid w:val="5B956350"/>
    <w:rsid w:val="5BFA98E2"/>
    <w:rsid w:val="5F6E3CDE"/>
    <w:rsid w:val="5FD11800"/>
    <w:rsid w:val="61B0991A"/>
    <w:rsid w:val="62396C8C"/>
    <w:rsid w:val="63466514"/>
    <w:rsid w:val="654CA34E"/>
    <w:rsid w:val="675A4292"/>
    <w:rsid w:val="677870F7"/>
    <w:rsid w:val="688BE82E"/>
    <w:rsid w:val="6978A238"/>
    <w:rsid w:val="6A53150E"/>
    <w:rsid w:val="6B06A7B1"/>
    <w:rsid w:val="6D0B452E"/>
    <w:rsid w:val="6F18DF71"/>
    <w:rsid w:val="6F76EB01"/>
    <w:rsid w:val="6FC8C209"/>
    <w:rsid w:val="6FC92ACD"/>
    <w:rsid w:val="727280BC"/>
    <w:rsid w:val="72B86CF6"/>
    <w:rsid w:val="733FEE23"/>
    <w:rsid w:val="7509758D"/>
    <w:rsid w:val="754C4160"/>
    <w:rsid w:val="782C088E"/>
    <w:rsid w:val="79567BF2"/>
    <w:rsid w:val="7A196374"/>
    <w:rsid w:val="7B758CB0"/>
    <w:rsid w:val="7C723ECB"/>
    <w:rsid w:val="7CC569CB"/>
    <w:rsid w:val="7D735E5B"/>
    <w:rsid w:val="7DF1AED5"/>
    <w:rsid w:val="7ED9E809"/>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A19BB"/>
  <w15:docId w15:val="{D804E4F8-73CF-4701-9817-D33E0B94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F"/>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4F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paragraph" w:styleId="TOCHeading">
    <w:name w:val="TOC Heading"/>
    <w:basedOn w:val="Heading1"/>
    <w:next w:val="Normal"/>
    <w:uiPriority w:val="39"/>
    <w:unhideWhenUsed/>
    <w:qFormat/>
    <w:rsid w:val="007C734D"/>
    <w:pPr>
      <w:outlineLvl w:val="9"/>
    </w:pPr>
  </w:style>
  <w:style w:type="character" w:customStyle="1" w:styleId="Heading2Char">
    <w:name w:val="Heading 2 Char"/>
    <w:basedOn w:val="DefaultParagraphFont"/>
    <w:link w:val="Heading2"/>
    <w:uiPriority w:val="9"/>
    <w:semiHidden/>
    <w:rsid w:val="00744F1A"/>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7D4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hyperlink" Target="https://arxiv.org/abs/1902.07296" TargetMode="External"/><Relationship Id="rId3" Type="http://schemas.openxmlformats.org/officeDocument/2006/relationships/customXml" Target="../customXml/item3.xml"/><Relationship Id="rId21" Type="http://schemas.openxmlformats.org/officeDocument/2006/relationships/hyperlink" Target="https://doi.org/10.1007/s13042-023-01943-1"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yperlink" Target="https://www.google.com/search?q=https://ieeexplore.ieee.org/document/9607684" TargetMode="Externa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jpeg"/><Relationship Id="rId29" Type="http://schemas.openxmlformats.org/officeDocument/2006/relationships/hyperlink" Target="https://doi.org/10.1016/j.neucom.2020.12.09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search?q=https://link.springer.com/article/10.1007/s11042-022-12404-3"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mdpi.com/1099-4300/23/9/1111" TargetMode="External"/><Relationship Id="rId28" Type="http://schemas.openxmlformats.org/officeDocument/2006/relationships/hyperlink" Target="https://ieeexplore.ieee.org/document/8099589" TargetMode="External"/><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ieeexplore.ieee.org/document/9447209" TargetMode="External"/><Relationship Id="rId27" Type="http://schemas.openxmlformats.org/officeDocument/2006/relationships/hyperlink" Target="https://link.springer.com/chapter/10.1007/978-3-319-46448-0_2" TargetMode="External"/><Relationship Id="rId30" Type="http://schemas.openxmlformats.org/officeDocument/2006/relationships/hyperlink" Target="https://www.google.com/search?q=https://openaccess.thecvf.com/content_ECCV_2018/html/Yancheng_Bai_SOD-MTGAN_Small_Object_ECCV_2018_paper.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4ABEDA315AEA4BA326ADF3970B8939" ma:contentTypeVersion="2" ma:contentTypeDescription="Create a new document." ma:contentTypeScope="" ma:versionID="488ec40f0a8e2aa8ddbecc8909bc9c6f">
  <xsd:schema xmlns:xsd="http://www.w3.org/2001/XMLSchema" xmlns:xs="http://www.w3.org/2001/XMLSchema" xmlns:p="http://schemas.microsoft.com/office/2006/metadata/properties" xmlns:ns2="52e9a195-1dbb-41c4-8991-68b320cbee8a" targetNamespace="http://schemas.microsoft.com/office/2006/metadata/properties" ma:root="true" ma:fieldsID="75ade6a3a894002a4cfb26712cd12a3e" ns2:_="">
    <xsd:import namespace="52e9a195-1dbb-41c4-8991-68b320cbee8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9a195-1dbb-41c4-8991-68b320cbee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0170C-F601-4D97-9091-EBA6B6E76F5E}">
  <ds:schemaRefs>
    <ds:schemaRef ds:uri="http://schemas.microsoft.com/sharepoint/v3/contenttype/forms"/>
  </ds:schemaRefs>
</ds:datastoreItem>
</file>

<file path=customXml/itemProps2.xml><?xml version="1.0" encoding="utf-8"?>
<ds:datastoreItem xmlns:ds="http://schemas.openxmlformats.org/officeDocument/2006/customXml" ds:itemID="{5DB27B91-D60E-4E95-BB12-C882A20BC2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9A48B1-2320-4A6D-B377-66D8BF023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9a195-1dbb-41c4-8991-68b320cbe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3CC1F8-F3E2-4886-A785-52F14A3D8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2923</Words>
  <Characters>16664</Characters>
  <Application>Microsoft Office Word</Application>
  <DocSecurity>4</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19548</CharactersWithSpaces>
  <SharedDoc>false</SharedDoc>
  <HLinks>
    <vt:vector size="60" baseType="variant">
      <vt:variant>
        <vt:i4>5439613</vt:i4>
      </vt:variant>
      <vt:variant>
        <vt:i4>27</vt:i4>
      </vt:variant>
      <vt:variant>
        <vt:i4>0</vt:i4>
      </vt:variant>
      <vt:variant>
        <vt:i4>5</vt:i4>
      </vt:variant>
      <vt:variant>
        <vt:lpwstr>https://www.google.com/search?q=https://openaccess.thecvf.com/content_ECCV_2018/html/Yancheng_Bai_SOD-MTGAN_Small_Object_ECCV_2018_paper.html</vt:lpwstr>
      </vt:variant>
      <vt:variant>
        <vt:lpwstr/>
      </vt:variant>
      <vt:variant>
        <vt:i4>4718666</vt:i4>
      </vt:variant>
      <vt:variant>
        <vt:i4>24</vt:i4>
      </vt:variant>
      <vt:variant>
        <vt:i4>0</vt:i4>
      </vt:variant>
      <vt:variant>
        <vt:i4>5</vt:i4>
      </vt:variant>
      <vt:variant>
        <vt:lpwstr>https://doi.org/10.1016/j.neucom.2020.12.093</vt:lpwstr>
      </vt:variant>
      <vt:variant>
        <vt:lpwstr/>
      </vt:variant>
      <vt:variant>
        <vt:i4>1179670</vt:i4>
      </vt:variant>
      <vt:variant>
        <vt:i4>21</vt:i4>
      </vt:variant>
      <vt:variant>
        <vt:i4>0</vt:i4>
      </vt:variant>
      <vt:variant>
        <vt:i4>5</vt:i4>
      </vt:variant>
      <vt:variant>
        <vt:lpwstr>https://ieeexplore.ieee.org/document/8099589</vt:lpwstr>
      </vt:variant>
      <vt:variant>
        <vt:lpwstr/>
      </vt:variant>
      <vt:variant>
        <vt:i4>6291522</vt:i4>
      </vt:variant>
      <vt:variant>
        <vt:i4>18</vt:i4>
      </vt:variant>
      <vt:variant>
        <vt:i4>0</vt:i4>
      </vt:variant>
      <vt:variant>
        <vt:i4>5</vt:i4>
      </vt:variant>
      <vt:variant>
        <vt:lpwstr>https://link.springer.com/chapter/10.1007/978-3-319-46448-0_2</vt:lpwstr>
      </vt:variant>
      <vt:variant>
        <vt:lpwstr/>
      </vt:variant>
      <vt:variant>
        <vt:i4>720916</vt:i4>
      </vt:variant>
      <vt:variant>
        <vt:i4>15</vt:i4>
      </vt:variant>
      <vt:variant>
        <vt:i4>0</vt:i4>
      </vt:variant>
      <vt:variant>
        <vt:i4>5</vt:i4>
      </vt:variant>
      <vt:variant>
        <vt:lpwstr>https://arxiv.org/abs/1902.07296</vt:lpwstr>
      </vt:variant>
      <vt:variant>
        <vt:lpwstr/>
      </vt:variant>
      <vt:variant>
        <vt:i4>4980826</vt:i4>
      </vt:variant>
      <vt:variant>
        <vt:i4>12</vt:i4>
      </vt:variant>
      <vt:variant>
        <vt:i4>0</vt:i4>
      </vt:variant>
      <vt:variant>
        <vt:i4>5</vt:i4>
      </vt:variant>
      <vt:variant>
        <vt:lpwstr>https://www.google.com/search?q=https://ieeexplore.ieee.org/document/9607684</vt:lpwstr>
      </vt:variant>
      <vt:variant>
        <vt:lpwstr/>
      </vt:variant>
      <vt:variant>
        <vt:i4>5898314</vt:i4>
      </vt:variant>
      <vt:variant>
        <vt:i4>9</vt:i4>
      </vt:variant>
      <vt:variant>
        <vt:i4>0</vt:i4>
      </vt:variant>
      <vt:variant>
        <vt:i4>5</vt:i4>
      </vt:variant>
      <vt:variant>
        <vt:lpwstr>https://www.google.com/search?q=https://link.springer.com/article/10.1007/s11042-022-12404-3</vt:lpwstr>
      </vt:variant>
      <vt:variant>
        <vt:lpwstr/>
      </vt:variant>
      <vt:variant>
        <vt:i4>6225947</vt:i4>
      </vt:variant>
      <vt:variant>
        <vt:i4>6</vt:i4>
      </vt:variant>
      <vt:variant>
        <vt:i4>0</vt:i4>
      </vt:variant>
      <vt:variant>
        <vt:i4>5</vt:i4>
      </vt:variant>
      <vt:variant>
        <vt:lpwstr>https://www.mdpi.com/1099-4300/23/9/1111</vt:lpwstr>
      </vt:variant>
      <vt:variant>
        <vt:lpwstr/>
      </vt:variant>
      <vt:variant>
        <vt:i4>1638420</vt:i4>
      </vt:variant>
      <vt:variant>
        <vt:i4>3</vt:i4>
      </vt:variant>
      <vt:variant>
        <vt:i4>0</vt:i4>
      </vt:variant>
      <vt:variant>
        <vt:i4>5</vt:i4>
      </vt:variant>
      <vt:variant>
        <vt:lpwstr>https://ieeexplore.ieee.org/document/9447209</vt:lpwstr>
      </vt:variant>
      <vt:variant>
        <vt:lpwstr/>
      </vt:variant>
      <vt:variant>
        <vt:i4>2621491</vt:i4>
      </vt:variant>
      <vt:variant>
        <vt:i4>0</vt:i4>
      </vt:variant>
      <vt:variant>
        <vt:i4>0</vt:i4>
      </vt:variant>
      <vt:variant>
        <vt:i4>5</vt:i4>
      </vt:variant>
      <vt:variant>
        <vt:lpwstr>https://doi.org/10.1007/s13042-023-01943-1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Rajula</dc:creator>
  <cp:keywords/>
  <cp:lastModifiedBy>KIRAN KISHORE-[BL.EN.U4CSE23024]</cp:lastModifiedBy>
  <cp:revision>76</cp:revision>
  <dcterms:created xsi:type="dcterms:W3CDTF">2024-08-31T13:09:00Z</dcterms:created>
  <dcterms:modified xsi:type="dcterms:W3CDTF">2025-11-27T04:45:00Z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0x0101006D4ABEDA315AEA4BA326ADF3970B8939</vt:lpwstr>
  </property>
</Properties>
</file>